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pPr w:leftFromText="180" w:rightFromText="180" w:vertAnchor="page" w:horzAnchor="page" w:tblpX="12722" w:tblpY="15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9"/>
      </w:tblGrid>
      <w:tr w:rsidR="00170481" w:rsidRPr="00614D68" w14:paraId="39356CDC" w14:textId="77777777" w:rsidTr="009F0D69">
        <w:tc>
          <w:tcPr>
            <w:tcW w:w="3539" w:type="dxa"/>
          </w:tcPr>
          <w:p w14:paraId="55A5913A" w14:textId="0CA49A3D" w:rsidR="00170481" w:rsidRPr="00614D68" w:rsidRDefault="00170481" w:rsidP="009F0D69">
            <w:pPr>
              <w:pStyle w:val="ConsPlusNormal"/>
              <w:widowControl/>
              <w:tabs>
                <w:tab w:val="left" w:pos="7230"/>
                <w:tab w:val="left" w:pos="8327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14D68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14:paraId="4BC1300B" w14:textId="3E87A6E9" w:rsidR="00170481" w:rsidRPr="00614D68" w:rsidRDefault="00170481" w:rsidP="009F0D69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14D68"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14:paraId="4D5CE4E5" w14:textId="57C1843B" w:rsidR="00170481" w:rsidRPr="00614D68" w:rsidRDefault="00170481" w:rsidP="009F0D69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14D68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67581549" w14:textId="05264BB8" w:rsidR="00170481" w:rsidRPr="00614D68" w:rsidRDefault="00170481" w:rsidP="009F0D69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14D68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2F7AA5" w:rsidRPr="00614D6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A56790">
              <w:rPr>
                <w:rFonts w:ascii="Times New Roman" w:hAnsi="Times New Roman" w:cs="Times New Roman"/>
                <w:sz w:val="24"/>
                <w:szCs w:val="24"/>
              </w:rPr>
              <w:t>30.10.2025</w:t>
            </w:r>
            <w:r w:rsidR="002F7AA5" w:rsidRPr="00614D68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614D68">
              <w:rPr>
                <w:rFonts w:ascii="Times New Roman" w:hAnsi="Times New Roman" w:cs="Times New Roman"/>
                <w:sz w:val="24"/>
                <w:szCs w:val="24"/>
              </w:rPr>
              <w:t>№ _</w:t>
            </w:r>
            <w:r w:rsidR="002F7AA5" w:rsidRPr="00614D6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A56790">
              <w:rPr>
                <w:rFonts w:ascii="Times New Roman" w:hAnsi="Times New Roman" w:cs="Times New Roman"/>
                <w:sz w:val="24"/>
                <w:szCs w:val="24"/>
              </w:rPr>
              <w:t>2651-па</w:t>
            </w:r>
            <w:r w:rsidR="002F7AA5" w:rsidRPr="00614D6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614D6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</w:tr>
    </w:tbl>
    <w:p w14:paraId="7006A0B9" w14:textId="77777777" w:rsidR="00B820C6" w:rsidRPr="00E74B9B" w:rsidRDefault="00B820C6" w:rsidP="00041829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52B809A6" w14:textId="77777777" w:rsidR="009C39F9" w:rsidRPr="00BC4673" w:rsidRDefault="009C39F9">
      <w:pPr>
        <w:rPr>
          <w:rFonts w:ascii="Times New Roman" w:hAnsi="Times New Roman" w:cs="Times New Roman"/>
          <w:sz w:val="24"/>
          <w:szCs w:val="24"/>
        </w:rPr>
      </w:pPr>
    </w:p>
    <w:p w14:paraId="17EA4A28" w14:textId="77777777" w:rsidR="009F0D69" w:rsidRDefault="009F0D69" w:rsidP="00F7541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122BA7CB" w14:textId="77777777" w:rsidR="009F0D69" w:rsidRDefault="009F0D69" w:rsidP="00F7541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2FD0C042" w14:textId="77777777" w:rsidR="009F0D69" w:rsidRDefault="009F0D69" w:rsidP="00F7541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607CBB53" w14:textId="77777777" w:rsidR="00F75415" w:rsidRPr="00F75415" w:rsidRDefault="00941F12" w:rsidP="00F7541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41F12">
        <w:rPr>
          <w:rFonts w:ascii="Times New Roman" w:hAnsi="Times New Roman" w:cs="Times New Roman"/>
          <w:sz w:val="24"/>
          <w:szCs w:val="24"/>
        </w:rPr>
        <w:t>«</w:t>
      </w:r>
      <w:r w:rsidR="00F75415" w:rsidRPr="00F75415">
        <w:rPr>
          <w:rFonts w:ascii="Times New Roman" w:hAnsi="Times New Roman" w:cs="Times New Roman"/>
          <w:bCs/>
          <w:color w:val="000000"/>
          <w:sz w:val="24"/>
          <w:szCs w:val="24"/>
        </w:rPr>
        <w:t>V. СИСТЕМА МЕРОПРИЯТИЙ ПРОГРАММЫ И ЕЕ РЕСУРСНОЕ ОБЕСПЕЧЕНИЕ</w:t>
      </w:r>
    </w:p>
    <w:p w14:paraId="2C2B565D" w14:textId="77777777" w:rsidR="00F75415" w:rsidRDefault="00F75415" w:rsidP="00BC5B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F69AD3D" w14:textId="77777777" w:rsidR="00344D2C" w:rsidRDefault="00F75415" w:rsidP="00344D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рамках Программы планируется реализация:</w:t>
      </w:r>
    </w:p>
    <w:p w14:paraId="2749DBC2" w14:textId="7DE4F8EE" w:rsidR="00F75415" w:rsidRPr="00344D2C" w:rsidRDefault="00344D2C" w:rsidP="00344D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1) </w:t>
      </w:r>
      <w:r w:rsidR="00F75415" w:rsidRPr="00344D2C">
        <w:rPr>
          <w:rFonts w:ascii="Times New Roman" w:hAnsi="Times New Roman" w:cs="Times New Roman"/>
          <w:color w:val="000000"/>
          <w:sz w:val="24"/>
          <w:szCs w:val="24"/>
        </w:rPr>
        <w:t>основных мероприятий (до 31.12.2025):</w:t>
      </w:r>
    </w:p>
    <w:p w14:paraId="442BF772" w14:textId="6F647C39" w:rsidR="00F75415" w:rsidRPr="00F75415" w:rsidRDefault="00FC0D1D" w:rsidP="00344D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</w:t>
      </w:r>
      <w:r w:rsidR="00F75415" w:rsidRPr="00F75415">
        <w:rPr>
          <w:rFonts w:ascii="Times New Roman" w:hAnsi="Times New Roman" w:cs="Times New Roman"/>
          <w:color w:val="000000"/>
          <w:sz w:val="24"/>
          <w:szCs w:val="24"/>
        </w:rPr>
        <w:t>реализация организационно-технических мероприятий по повышению эффективности потреблен</w:t>
      </w:r>
      <w:r w:rsidR="00F75415">
        <w:rPr>
          <w:rFonts w:ascii="Times New Roman" w:hAnsi="Times New Roman" w:cs="Times New Roman"/>
          <w:color w:val="000000"/>
          <w:sz w:val="24"/>
          <w:szCs w:val="24"/>
        </w:rPr>
        <w:t>ия энергетических ресурсов ОМСУ</w:t>
      </w:r>
      <w:r w:rsidR="00344D2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75415" w:rsidRPr="00F75415">
        <w:rPr>
          <w:rFonts w:ascii="Times New Roman" w:hAnsi="Times New Roman" w:cs="Times New Roman"/>
          <w:color w:val="000000"/>
          <w:sz w:val="24"/>
          <w:szCs w:val="24"/>
        </w:rPr>
        <w:t>и МУ;</w:t>
      </w:r>
    </w:p>
    <w:p w14:paraId="65C0980B" w14:textId="4B255E9B" w:rsidR="00F75415" w:rsidRDefault="00FC0D1D" w:rsidP="00344D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</w:t>
      </w:r>
      <w:r w:rsidR="00F75415">
        <w:rPr>
          <w:rFonts w:ascii="Times New Roman" w:hAnsi="Times New Roman" w:cs="Times New Roman"/>
          <w:color w:val="000000"/>
          <w:sz w:val="24"/>
          <w:szCs w:val="24"/>
        </w:rPr>
        <w:t>реализация энергосберегающих мероприятий в жилищном секторе;</w:t>
      </w:r>
    </w:p>
    <w:p w14:paraId="2895D0B7" w14:textId="0A9D9895" w:rsidR="00F75415" w:rsidRDefault="00FC0D1D" w:rsidP="00344D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</w:t>
      </w:r>
      <w:r w:rsidR="00F75415">
        <w:rPr>
          <w:rFonts w:ascii="Times New Roman" w:hAnsi="Times New Roman" w:cs="Times New Roman"/>
          <w:color w:val="000000"/>
          <w:sz w:val="24"/>
          <w:szCs w:val="24"/>
        </w:rPr>
        <w:t>организация строительства газораспределительных сетей;</w:t>
      </w:r>
    </w:p>
    <w:p w14:paraId="10B08034" w14:textId="77777777" w:rsidR="00344D2C" w:rsidRDefault="00FC0D1D" w:rsidP="00344D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г) </w:t>
      </w:r>
      <w:r w:rsidR="00F75415">
        <w:rPr>
          <w:rFonts w:ascii="Times New Roman" w:hAnsi="Times New Roman" w:cs="Times New Roman"/>
          <w:color w:val="000000"/>
          <w:sz w:val="24"/>
          <w:szCs w:val="24"/>
        </w:rPr>
        <w:t xml:space="preserve">модернизация освещения пешеходных переходов </w:t>
      </w:r>
      <w:r w:rsidR="007571C1" w:rsidRPr="00AF2ED1">
        <w:rPr>
          <w:rFonts w:ascii="Times New Roman" w:hAnsi="Times New Roman" w:cs="Times New Roman"/>
          <w:sz w:val="24"/>
          <w:szCs w:val="24"/>
        </w:rPr>
        <w:t xml:space="preserve">ЗАТО </w:t>
      </w:r>
      <w:r w:rsidR="0096572F">
        <w:rPr>
          <w:rFonts w:ascii="Times New Roman" w:hAnsi="Times New Roman" w:cs="Times New Roman"/>
          <w:color w:val="000000"/>
          <w:sz w:val="24"/>
          <w:szCs w:val="24"/>
        </w:rPr>
        <w:t>Северск</w:t>
      </w:r>
      <w:r w:rsidR="00F75415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3CD79B0E" w14:textId="395C84BA" w:rsidR="00F75415" w:rsidRPr="00344D2C" w:rsidRDefault="00344D2C" w:rsidP="00344D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2) </w:t>
      </w:r>
      <w:r w:rsidR="00F75415" w:rsidRPr="00344D2C">
        <w:rPr>
          <w:rFonts w:ascii="Times New Roman" w:hAnsi="Times New Roman" w:cs="Times New Roman"/>
          <w:color w:val="000000"/>
          <w:sz w:val="24"/>
          <w:szCs w:val="24"/>
        </w:rPr>
        <w:t>комплексов процессных мероприятий (далее – КПМ):</w:t>
      </w:r>
    </w:p>
    <w:p w14:paraId="1623CD4D" w14:textId="5E41FC2E" w:rsidR="00F75415" w:rsidRDefault="00FC0D1D" w:rsidP="00344D2C">
      <w:pPr>
        <w:autoSpaceDE w:val="0"/>
        <w:autoSpaceDN w:val="0"/>
        <w:adjustRightInd w:val="0"/>
        <w:spacing w:after="0" w:line="240" w:lineRule="auto"/>
        <w:ind w:left="540" w:firstLine="3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F75415" w:rsidRPr="00F27E21">
        <w:rPr>
          <w:rFonts w:ascii="Times New Roman" w:hAnsi="Times New Roman" w:cs="Times New Roman"/>
          <w:sz w:val="24"/>
          <w:szCs w:val="24"/>
        </w:rPr>
        <w:t>КПМ «</w:t>
      </w:r>
      <w:r w:rsidR="00F75415" w:rsidRPr="00F27E21">
        <w:rPr>
          <w:rFonts w:ascii="Times New Roman" w:hAnsi="Times New Roman" w:cs="Times New Roman"/>
          <w:color w:val="000000" w:themeColor="text1"/>
          <w:sz w:val="24"/>
          <w:szCs w:val="24"/>
        </w:rPr>
        <w:t>Экономия потребления энергетических ре</w:t>
      </w:r>
      <w:r w:rsidR="00F754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сурсов в муниципальном секторе» </w:t>
      </w:r>
      <w:r w:rsidR="00F75415" w:rsidRPr="00F27E21">
        <w:rPr>
          <w:rFonts w:ascii="Times New Roman" w:hAnsi="Times New Roman" w:cs="Times New Roman"/>
          <w:color w:val="000000" w:themeColor="text1"/>
          <w:sz w:val="24"/>
          <w:szCs w:val="24"/>
        </w:rPr>
        <w:t>(с 01.01.2026)</w:t>
      </w:r>
      <w:r w:rsidR="00F7541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20C3431F" w14:textId="0A89A9E0" w:rsidR="00F75415" w:rsidRDefault="00FC0D1D" w:rsidP="00344D2C">
      <w:pPr>
        <w:autoSpaceDE w:val="0"/>
        <w:autoSpaceDN w:val="0"/>
        <w:adjustRightInd w:val="0"/>
        <w:spacing w:after="0" w:line="240" w:lineRule="auto"/>
        <w:ind w:left="540" w:firstLine="3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</w:t>
      </w:r>
      <w:r w:rsidR="00F75415" w:rsidRPr="00F27E21">
        <w:rPr>
          <w:rFonts w:ascii="Times New Roman" w:hAnsi="Times New Roman" w:cs="Times New Roman"/>
          <w:color w:val="000000" w:themeColor="text1"/>
          <w:sz w:val="24"/>
          <w:szCs w:val="24"/>
        </w:rPr>
        <w:t>КПМ «Экономия потребления энергетическ</w:t>
      </w:r>
      <w:r w:rsidR="00F754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их ресурсов в жилищном секторе» </w:t>
      </w:r>
      <w:r w:rsidR="00F75415" w:rsidRPr="00F27E21">
        <w:rPr>
          <w:rFonts w:ascii="Times New Roman" w:hAnsi="Times New Roman" w:cs="Times New Roman"/>
          <w:color w:val="000000" w:themeColor="text1"/>
          <w:sz w:val="24"/>
          <w:szCs w:val="24"/>
        </w:rPr>
        <w:t>(с 01.01.2026)</w:t>
      </w:r>
      <w:r w:rsidR="00F7541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1254BD1E" w14:textId="66E19665" w:rsidR="00F75415" w:rsidRDefault="00FC0D1D" w:rsidP="00344D2C">
      <w:pPr>
        <w:autoSpaceDE w:val="0"/>
        <w:autoSpaceDN w:val="0"/>
        <w:adjustRightInd w:val="0"/>
        <w:spacing w:after="0" w:line="240" w:lineRule="auto"/>
        <w:ind w:left="540" w:firstLine="3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в) </w:t>
      </w:r>
      <w:r w:rsidR="00F75415" w:rsidRPr="00F27E21">
        <w:rPr>
          <w:rFonts w:ascii="Times New Roman" w:hAnsi="Times New Roman" w:cs="Times New Roman"/>
          <w:color w:val="000000" w:themeColor="text1"/>
          <w:sz w:val="24"/>
          <w:szCs w:val="24"/>
        </w:rPr>
        <w:t>КПМ «Улучшение качества освещения пеш</w:t>
      </w:r>
      <w:r w:rsidR="00F754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еходных переходов ЗАТО Северск» </w:t>
      </w:r>
      <w:r w:rsidR="00F75415" w:rsidRPr="00F27E21">
        <w:rPr>
          <w:rFonts w:ascii="Times New Roman" w:hAnsi="Times New Roman" w:cs="Times New Roman"/>
          <w:color w:val="000000" w:themeColor="text1"/>
          <w:sz w:val="24"/>
          <w:szCs w:val="24"/>
        </w:rPr>
        <w:t>(с 01.01.2026)</w:t>
      </w:r>
      <w:r w:rsidR="00F7541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5794F4DD" w14:textId="7A1C7D8E" w:rsidR="00F75415" w:rsidRDefault="00FC0D1D" w:rsidP="00344D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г) </w:t>
      </w:r>
      <w:r w:rsidR="00F75415" w:rsidRPr="00F75415">
        <w:rPr>
          <w:rFonts w:ascii="Times New Roman" w:hAnsi="Times New Roman" w:cs="Times New Roman"/>
          <w:color w:val="000000"/>
          <w:sz w:val="24"/>
          <w:szCs w:val="24"/>
        </w:rPr>
        <w:t>КПМ «Организация уличного освещения и текущего содержания электрооборудования объектов благоустройства и объектов дорожного обустройства ЗАТО Северск»</w:t>
      </w:r>
      <w:r w:rsidR="00F75415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4FB47117" w14:textId="124D3832" w:rsidR="00F75415" w:rsidRPr="00F75415" w:rsidRDefault="00287DB9" w:rsidP="00344D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3) </w:t>
      </w:r>
      <w:r w:rsidR="00F75415" w:rsidRPr="00F75415">
        <w:rPr>
          <w:rFonts w:ascii="Times New Roman" w:hAnsi="Times New Roman" w:cs="Times New Roman"/>
          <w:color w:val="000000"/>
          <w:sz w:val="24"/>
          <w:szCs w:val="24"/>
        </w:rPr>
        <w:t>проекта «Строительство магистр</w:t>
      </w:r>
      <w:r w:rsidR="00BA5EED">
        <w:rPr>
          <w:rFonts w:ascii="Times New Roman" w:hAnsi="Times New Roman" w:cs="Times New Roman"/>
          <w:color w:val="000000"/>
          <w:sz w:val="24"/>
          <w:szCs w:val="24"/>
        </w:rPr>
        <w:t>ального газопровода от ГРС пос.</w:t>
      </w:r>
      <w:r w:rsidR="00F75415" w:rsidRPr="00F75415">
        <w:rPr>
          <w:rFonts w:ascii="Times New Roman" w:hAnsi="Times New Roman" w:cs="Times New Roman"/>
          <w:color w:val="000000"/>
          <w:sz w:val="24"/>
          <w:szCs w:val="24"/>
        </w:rPr>
        <w:t>Самусь до котельной пос.Орл</w:t>
      </w:r>
      <w:r w:rsidR="00F75415">
        <w:rPr>
          <w:rFonts w:ascii="Times New Roman" w:hAnsi="Times New Roman" w:cs="Times New Roman"/>
          <w:color w:val="000000"/>
          <w:sz w:val="24"/>
          <w:szCs w:val="24"/>
        </w:rPr>
        <w:t>овка</w:t>
      </w:r>
      <w:r w:rsidR="00F75415" w:rsidRPr="00F75415">
        <w:rPr>
          <w:rFonts w:ascii="Times New Roman" w:hAnsi="Times New Roman" w:cs="Times New Roman"/>
          <w:color w:val="000000"/>
          <w:sz w:val="24"/>
          <w:szCs w:val="24"/>
        </w:rPr>
        <w:t>» (с 01.01.2026).</w:t>
      </w:r>
    </w:p>
    <w:p w14:paraId="37757C1F" w14:textId="77777777" w:rsidR="00CF1CCB" w:rsidRDefault="00F75415" w:rsidP="00344D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Для реализации мероприятий Программы</w:t>
      </w:r>
      <w:r w:rsidR="00FC0D1D">
        <w:rPr>
          <w:rFonts w:ascii="Times New Roman" w:hAnsi="Times New Roman" w:cs="Times New Roman"/>
          <w:color w:val="000000"/>
          <w:sz w:val="24"/>
          <w:szCs w:val="24"/>
        </w:rPr>
        <w:t xml:space="preserve"> кроме средств местного бюджета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необходимо привлечение средств областного </w:t>
      </w:r>
      <w:r w:rsidRPr="00F75415">
        <w:rPr>
          <w:rFonts w:ascii="Times New Roman" w:hAnsi="Times New Roman" w:cs="Times New Roman"/>
          <w:sz w:val="24"/>
          <w:szCs w:val="24"/>
        </w:rPr>
        <w:t>бюдже</w:t>
      </w:r>
      <w:r w:rsidR="00CF1CCB">
        <w:rPr>
          <w:rFonts w:ascii="Times New Roman" w:hAnsi="Times New Roman" w:cs="Times New Roman"/>
          <w:sz w:val="24"/>
          <w:szCs w:val="24"/>
        </w:rPr>
        <w:t>та.</w:t>
      </w:r>
    </w:p>
    <w:p w14:paraId="1616359A" w14:textId="312783AF" w:rsidR="00F75415" w:rsidRPr="00F75415" w:rsidRDefault="00F75415" w:rsidP="00344D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5415">
        <w:rPr>
          <w:rFonts w:ascii="Times New Roman" w:hAnsi="Times New Roman" w:cs="Times New Roman"/>
          <w:sz w:val="24"/>
          <w:szCs w:val="24"/>
        </w:rPr>
        <w:t>Общая потребность в ресурсном обеспечении реализации Программы, включая прогнозную оценку расходов, представлена в приложении 3.</w:t>
      </w:r>
    </w:p>
    <w:p w14:paraId="6D130619" w14:textId="26B39B3E" w:rsidR="00F75415" w:rsidRPr="00F75415" w:rsidRDefault="00F75415" w:rsidP="00344D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5415">
        <w:rPr>
          <w:rFonts w:ascii="Times New Roman" w:hAnsi="Times New Roman" w:cs="Times New Roman"/>
          <w:sz w:val="24"/>
          <w:szCs w:val="24"/>
        </w:rPr>
        <w:t>Расходы на реализацию Программы в целом и с распределением по подпрограммам представлены в таблице 7.</w:t>
      </w:r>
    </w:p>
    <w:p w14:paraId="0DDDCCEB" w14:textId="59FD8A78" w:rsidR="00F75415" w:rsidRPr="00F75415" w:rsidRDefault="00F75415" w:rsidP="00344D2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5415">
        <w:rPr>
          <w:rFonts w:ascii="Times New Roman" w:hAnsi="Times New Roman" w:cs="Times New Roman"/>
          <w:sz w:val="24"/>
          <w:szCs w:val="24"/>
        </w:rPr>
        <w:t>Информация о расходах бюджета ЗАТО Северск на реализацию Программы с расшифровкой по главным распорядителям средств местного бюджета представлена в таблице 8.</w:t>
      </w:r>
    </w:p>
    <w:p w14:paraId="6EB600A5" w14:textId="77777777" w:rsidR="00F75415" w:rsidRDefault="00F75415" w:rsidP="00941F1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1A390E0D" w14:textId="77777777" w:rsidR="00F75415" w:rsidRDefault="00F75415">
      <w:pPr>
        <w:spacing w:after="20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14:paraId="08DB156E" w14:textId="523B3632" w:rsidR="00F75415" w:rsidRDefault="00BA5EED" w:rsidP="00BA5E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РЕСУРСНОЕ ОБЕСПЕЧЕНИЕ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75415">
        <w:rPr>
          <w:rFonts w:ascii="Times New Roman" w:hAnsi="Times New Roman" w:cs="Times New Roman"/>
          <w:color w:val="000000"/>
          <w:sz w:val="24"/>
          <w:szCs w:val="24"/>
        </w:rPr>
        <w:t>муниципальной программы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75415">
        <w:rPr>
          <w:rFonts w:ascii="Times New Roman" w:hAnsi="Times New Roman" w:cs="Times New Roman"/>
          <w:color w:val="000000"/>
          <w:sz w:val="24"/>
          <w:szCs w:val="24"/>
        </w:rPr>
        <w:t>«Повышение энергоэффективности в ЗАТО Северск»</w:t>
      </w:r>
    </w:p>
    <w:p w14:paraId="57D1C067" w14:textId="77777777" w:rsidR="00F75415" w:rsidRDefault="00F75415" w:rsidP="00F7541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24CF0609" w14:textId="77777777" w:rsidR="00F75415" w:rsidRDefault="00F75415" w:rsidP="00BA5EED">
      <w:pPr>
        <w:autoSpaceDE w:val="0"/>
        <w:autoSpaceDN w:val="0"/>
        <w:adjustRightInd w:val="0"/>
        <w:spacing w:after="0" w:line="240" w:lineRule="auto"/>
        <w:ind w:right="-456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Таблица 7</w:t>
      </w:r>
    </w:p>
    <w:tbl>
      <w:tblPr>
        <w:tblW w:w="5134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5"/>
        <w:gridCol w:w="2261"/>
        <w:gridCol w:w="1433"/>
        <w:gridCol w:w="2084"/>
        <w:gridCol w:w="1707"/>
        <w:gridCol w:w="1707"/>
        <w:gridCol w:w="1249"/>
        <w:gridCol w:w="1838"/>
        <w:gridCol w:w="2314"/>
      </w:tblGrid>
      <w:tr w:rsidR="00F75415" w14:paraId="6266ADA0" w14:textId="77777777" w:rsidTr="00F75415"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2C265" w14:textId="47A9CBE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8812B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03EB6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реализации, год</w:t>
            </w:r>
          </w:p>
        </w:tc>
        <w:tc>
          <w:tcPr>
            <w:tcW w:w="2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2C221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65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490D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2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4220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Соисполнители</w:t>
            </w:r>
          </w:p>
        </w:tc>
      </w:tr>
      <w:tr w:rsidR="00F75415" w14:paraId="594A352C" w14:textId="77777777" w:rsidTr="00F75415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FB176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C9A5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873F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46096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5F7D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федерального бюджета (по согласованию (прогноз)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E2823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областного бюджета (по согласованию (прогноз)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8581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местного бюджета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87F2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внебюджетных источников (по согласованию (прогноз)</w:t>
            </w: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81FD7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5415" w14:paraId="0B666D7E" w14:textId="77777777" w:rsidTr="00F7541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6D06C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6873E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1E5B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C51D1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B80B6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5B263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96BDE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C657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4D544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F75415" w14:paraId="3F890F02" w14:textId="77777777" w:rsidTr="00F75415"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8341CD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805D2C" w14:textId="46BC3A0B" w:rsidR="00F75415" w:rsidRP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415">
              <w:rPr>
                <w:rFonts w:ascii="Times New Roman" w:hAnsi="Times New Roman" w:cs="Times New Roman"/>
                <w:sz w:val="24"/>
                <w:szCs w:val="24"/>
              </w:rPr>
              <w:t>Подпрограмма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F75415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 эффективности в муниципальном и жилищном секторе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312AA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C7A5" w14:textId="3F4263EA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BA5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763,16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CE25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4D0A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4C2E" w14:textId="70FFDD0C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BA5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763,16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487D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3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9BE40F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Отсутствуют</w:t>
            </w:r>
          </w:p>
        </w:tc>
      </w:tr>
      <w:tr w:rsidR="00F75415" w14:paraId="173C50F4" w14:textId="77777777" w:rsidTr="00F75415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11875D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82A0C7" w14:textId="77777777" w:rsidR="00F75415" w:rsidRPr="00F75415" w:rsidRDefault="00F75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EA94A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6228" w14:textId="22D01BC8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BA5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363,16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F966A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19FA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371DF" w14:textId="24C69C6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BA5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363,16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60FD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E98FBF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5415" w14:paraId="73EA4533" w14:textId="77777777" w:rsidTr="00F75415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FA6DD0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53C836" w14:textId="77777777" w:rsidR="00F75415" w:rsidRP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9F00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4A59C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06A6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5D1E3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EB87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54979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707FF9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5415" w14:paraId="78BD1F38" w14:textId="77777777" w:rsidTr="00F75415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6DBC3F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DBAD80" w14:textId="77777777" w:rsidR="00F75415" w:rsidRP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9C0801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EBD5A0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6F04A2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11ACD2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FB267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0C0983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D5B63D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5415" w14:paraId="4734213F" w14:textId="77777777" w:rsidTr="00F75415"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932031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46C174" w14:textId="5512EEF4" w:rsidR="00F75415" w:rsidRPr="00F75415" w:rsidRDefault="00F75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415">
              <w:rPr>
                <w:rFonts w:ascii="Times New Roman" w:hAnsi="Times New Roman" w:cs="Times New Roman"/>
                <w:sz w:val="24"/>
                <w:szCs w:val="24"/>
              </w:rPr>
              <w:t>Подпрограмма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F75415">
              <w:rPr>
                <w:rFonts w:ascii="Times New Roman" w:hAnsi="Times New Roman" w:cs="Times New Roman"/>
                <w:sz w:val="24"/>
                <w:szCs w:val="24"/>
              </w:rPr>
              <w:t>Развитие сетей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энергоснабжения в ЗАТО Северск»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6E2F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E241" w14:textId="726ADF9A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</w:t>
            </w:r>
            <w:r w:rsidR="00BA5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157,47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C803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B9E3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060A" w14:textId="0910FC0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</w:t>
            </w:r>
            <w:r w:rsidR="00BA5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157,47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4AB5D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3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EEE0D4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Отсутствуют</w:t>
            </w:r>
          </w:p>
        </w:tc>
      </w:tr>
      <w:tr w:rsidR="00F75415" w14:paraId="023FB360" w14:textId="77777777" w:rsidTr="00F75415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EC4DDF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7431A3" w14:textId="77777777" w:rsidR="00F75415" w:rsidRPr="00F75415" w:rsidRDefault="00F75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1AF3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A2DC" w14:textId="6BA14D5D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</w:t>
            </w:r>
            <w:r w:rsidR="00BA5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647,67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AFCF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46286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4B613" w14:textId="1334435A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</w:t>
            </w:r>
            <w:r w:rsidR="00BA5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647,67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9D96E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974BB1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5415" w14:paraId="42879BE9" w14:textId="77777777" w:rsidTr="00F75415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D116E8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68A27E" w14:textId="77777777" w:rsidR="00F75415" w:rsidRP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8EF1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EA537" w14:textId="2621EB2A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  <w:r w:rsidR="00BA5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754,90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1DE0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7ED9E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3BF09" w14:textId="57088692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  <w:r w:rsidR="00BA5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754,90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480D5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4F2692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5415" w14:paraId="51FEA1E2" w14:textId="77777777" w:rsidTr="00F75415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75108F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0932C4" w14:textId="77777777" w:rsidR="00F75415" w:rsidRP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ED4380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43451E" w14:textId="7E475FD4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  <w:r w:rsidR="00BA5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754,90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BF4B8A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C1DD73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596969" w14:textId="7D1F75B0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  <w:r w:rsidR="00BA5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754,90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2D9273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580D2F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5415" w14:paraId="128535B9" w14:textId="77777777" w:rsidTr="00F75415"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BBEB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8F74C" w14:textId="506ACCC1" w:rsidR="00F75415" w:rsidRPr="00F75415" w:rsidRDefault="00F75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5415">
              <w:rPr>
                <w:rFonts w:ascii="Times New Roman" w:hAnsi="Times New Roman" w:cs="Times New Roman"/>
                <w:sz w:val="24"/>
                <w:szCs w:val="24"/>
              </w:rPr>
              <w:t>Подпрограмма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«Обеспечивающая подпрограмма»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D8AD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5C49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D24AE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4D79E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088EA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3B8B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628BA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Отсутствуют</w:t>
            </w:r>
          </w:p>
        </w:tc>
      </w:tr>
      <w:tr w:rsidR="00F75415" w14:paraId="746F8CF1" w14:textId="77777777" w:rsidTr="00F75415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ABEFE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DE65F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BAB06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B6DC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D9CE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A367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09204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7700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802C8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5415" w14:paraId="770EF9FA" w14:textId="77777777" w:rsidTr="00F75415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EF508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1AEE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1360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5078A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25C7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2BD2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2D9C0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87903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2EE7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5415" w14:paraId="23B0CD01" w14:textId="77777777" w:rsidTr="00F75415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8F685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F8C0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4AC92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608B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D5F95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9B9D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6B09F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2B4C1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26A9" w14:textId="77777777" w:rsidR="00F75415" w:rsidRDefault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5415" w14:paraId="1AC768EA" w14:textId="77777777" w:rsidTr="00F7541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2E1D" w14:textId="38900A96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C6E1" w14:textId="08F30120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F965C" w14:textId="6D7ED9ED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7FB20" w14:textId="367B46DE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BAD7" w14:textId="325A9089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9722" w14:textId="5767A219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C2B3" w14:textId="3DC27A1D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3494" w14:textId="68D38CFD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ECCE" w14:textId="16D4B9AD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F75415" w14:paraId="1392C5A9" w14:textId="77777777" w:rsidTr="00F75415"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56E43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E471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 по Программе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FB6AA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7C04" w14:textId="3AF2DB4C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</w:t>
            </w:r>
            <w:r w:rsidR="00BA5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920,63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55A47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531CF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487C6" w14:textId="0DFE4A84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</w:t>
            </w:r>
            <w:r w:rsidR="00BA5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920,63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98BE7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3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8CFA5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5415" w14:paraId="7BF79BAF" w14:textId="77777777" w:rsidTr="00F75415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9A46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C138B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AA77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7CE9" w14:textId="11D3BDEA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</w:t>
            </w:r>
            <w:r w:rsidR="00BA5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010,83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2BCC6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F8BC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30110" w14:textId="6F7D5F00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</w:t>
            </w:r>
            <w:r w:rsidR="00BA5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010,83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A890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8FC7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5415" w14:paraId="0039B760" w14:textId="77777777" w:rsidTr="00F75415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72F8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919A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57DEF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D347B" w14:textId="0329828B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  <w:r w:rsidR="00BA5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954,90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339C9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CAB77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A6BB" w14:textId="37B273EB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  <w:r w:rsidR="00BA5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954,90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3E1B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A7A7D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5415" w14:paraId="6B7B6A65" w14:textId="77777777" w:rsidTr="00F75415"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C8690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30DFE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C9CAA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32C55" w14:textId="6A81BB60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  <w:r w:rsidR="00BA5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954,90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750D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21BB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DCAA4" w14:textId="5415CE05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  <w:r w:rsidR="00BA5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954,90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C8E7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23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F8CC" w14:textId="77777777" w:rsidR="00F75415" w:rsidRDefault="00F75415" w:rsidP="00F754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79E3EDAC" w14:textId="77777777" w:rsidR="00F75415" w:rsidRDefault="00F75415" w:rsidP="00941F1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61C753EA" w14:textId="77777777" w:rsidR="00941F12" w:rsidRPr="00941F12" w:rsidRDefault="00941F12" w:rsidP="00941F1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41F12">
        <w:rPr>
          <w:rFonts w:ascii="Times New Roman" w:hAnsi="Times New Roman" w:cs="Times New Roman"/>
          <w:sz w:val="24"/>
          <w:szCs w:val="24"/>
        </w:rPr>
        <w:t xml:space="preserve">РЕСУРСНОЕ ОБЕСПЕЧЕНИЕ </w:t>
      </w:r>
    </w:p>
    <w:p w14:paraId="37B1DD45" w14:textId="75884770" w:rsidR="00BC4673" w:rsidRPr="00BC4673" w:rsidRDefault="00941F12" w:rsidP="00941F1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41F12">
        <w:rPr>
          <w:rFonts w:ascii="Times New Roman" w:hAnsi="Times New Roman" w:cs="Times New Roman"/>
          <w:sz w:val="24"/>
          <w:szCs w:val="24"/>
        </w:rPr>
        <w:t xml:space="preserve">реализации муниципальной программы </w:t>
      </w:r>
      <w:r w:rsidR="00BC4673">
        <w:rPr>
          <w:rFonts w:ascii="Times New Roman" w:hAnsi="Times New Roman" w:cs="Times New Roman"/>
          <w:sz w:val="24"/>
          <w:szCs w:val="24"/>
        </w:rPr>
        <w:t>«</w:t>
      </w:r>
      <w:r w:rsidR="00BC4673" w:rsidRPr="00BC4673">
        <w:rPr>
          <w:rFonts w:ascii="Times New Roman" w:hAnsi="Times New Roman" w:cs="Times New Roman"/>
          <w:sz w:val="24"/>
          <w:szCs w:val="24"/>
        </w:rPr>
        <w:t>Повышение эне</w:t>
      </w:r>
      <w:r w:rsidR="00BC4673">
        <w:rPr>
          <w:rFonts w:ascii="Times New Roman" w:hAnsi="Times New Roman" w:cs="Times New Roman"/>
          <w:sz w:val="24"/>
          <w:szCs w:val="24"/>
        </w:rPr>
        <w:t>ргоэффективности в ЗАТО Северск»</w:t>
      </w:r>
      <w:r w:rsidR="00BC4673" w:rsidRPr="00BC4673">
        <w:rPr>
          <w:rFonts w:ascii="Times New Roman" w:hAnsi="Times New Roman" w:cs="Times New Roman"/>
          <w:sz w:val="24"/>
          <w:szCs w:val="24"/>
        </w:rPr>
        <w:t xml:space="preserve"> за счет</w:t>
      </w:r>
    </w:p>
    <w:p w14:paraId="52BC3D3E" w14:textId="72317238" w:rsidR="00BC4673" w:rsidRDefault="00BC4673" w:rsidP="00F7541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C4673">
        <w:rPr>
          <w:rFonts w:ascii="Times New Roman" w:hAnsi="Times New Roman" w:cs="Times New Roman"/>
          <w:sz w:val="24"/>
          <w:szCs w:val="24"/>
        </w:rPr>
        <w:t>средств бюджета ЗАТО Северск по главным распорядителям</w:t>
      </w:r>
      <w:r w:rsidR="00F75415">
        <w:rPr>
          <w:rFonts w:ascii="Times New Roman" w:hAnsi="Times New Roman" w:cs="Times New Roman"/>
          <w:sz w:val="24"/>
          <w:szCs w:val="24"/>
        </w:rPr>
        <w:t xml:space="preserve"> </w:t>
      </w:r>
      <w:r w:rsidRPr="00BC4673">
        <w:rPr>
          <w:rFonts w:ascii="Times New Roman" w:hAnsi="Times New Roman" w:cs="Times New Roman"/>
          <w:sz w:val="24"/>
          <w:szCs w:val="24"/>
        </w:rPr>
        <w:t>бюджетных средств</w:t>
      </w:r>
    </w:p>
    <w:p w14:paraId="7F883054" w14:textId="77777777" w:rsidR="00BC4673" w:rsidRPr="000C5613" w:rsidRDefault="00BC4673" w:rsidP="00BC4673">
      <w:pPr>
        <w:pStyle w:val="ConsPlusNormal"/>
        <w:rPr>
          <w:rFonts w:ascii="Times New Roman" w:hAnsi="Times New Roman" w:cs="Times New Roman"/>
          <w:sz w:val="16"/>
          <w:szCs w:val="16"/>
        </w:rPr>
      </w:pPr>
    </w:p>
    <w:p w14:paraId="26B306A5" w14:textId="1FDB8FE7" w:rsidR="00BC4673" w:rsidRPr="00BC4673" w:rsidRDefault="00F75415" w:rsidP="00F75415">
      <w:pPr>
        <w:pStyle w:val="ConsPlusNormal"/>
        <w:ind w:right="-31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B7B69">
        <w:rPr>
          <w:rFonts w:ascii="Times New Roman" w:hAnsi="Times New Roman" w:cs="Times New Roman"/>
          <w:sz w:val="24"/>
          <w:szCs w:val="24"/>
        </w:rPr>
        <w:t>Таблица 8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3427"/>
        <w:gridCol w:w="1701"/>
        <w:gridCol w:w="2127"/>
        <w:gridCol w:w="1559"/>
        <w:gridCol w:w="2126"/>
        <w:gridCol w:w="1701"/>
        <w:gridCol w:w="1843"/>
      </w:tblGrid>
      <w:tr w:rsidR="00204B4B" w:rsidRPr="00BC4673" w14:paraId="256D1BC9" w14:textId="7D4F43A9" w:rsidTr="00BC5B41">
        <w:tc>
          <w:tcPr>
            <w:tcW w:w="604" w:type="dxa"/>
            <w:vMerge w:val="restart"/>
            <w:tcBorders>
              <w:bottom w:val="nil"/>
            </w:tcBorders>
          </w:tcPr>
          <w:p w14:paraId="4AE08582" w14:textId="0395B9E3" w:rsidR="00204B4B" w:rsidRPr="00BC4673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  <w:r w:rsidRPr="00BC46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п/п</w:t>
            </w:r>
          </w:p>
        </w:tc>
        <w:tc>
          <w:tcPr>
            <w:tcW w:w="3427" w:type="dxa"/>
            <w:vMerge w:val="restart"/>
            <w:tcBorders>
              <w:bottom w:val="nil"/>
            </w:tcBorders>
          </w:tcPr>
          <w:p w14:paraId="226EB31B" w14:textId="0C3C133E" w:rsidR="00204B4B" w:rsidRPr="00BC4673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46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Наименование муниципальной программы, подпрограммы,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структурного элемента</w:t>
            </w:r>
          </w:p>
        </w:tc>
        <w:tc>
          <w:tcPr>
            <w:tcW w:w="1701" w:type="dxa"/>
            <w:vMerge w:val="restart"/>
            <w:tcBorders>
              <w:bottom w:val="nil"/>
            </w:tcBorders>
          </w:tcPr>
          <w:p w14:paraId="0BD9D559" w14:textId="77777777" w:rsidR="00204B4B" w:rsidRPr="00BC4673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46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Срок реализации, год</w:t>
            </w:r>
          </w:p>
        </w:tc>
        <w:tc>
          <w:tcPr>
            <w:tcW w:w="2127" w:type="dxa"/>
            <w:vMerge w:val="restart"/>
            <w:tcBorders>
              <w:bottom w:val="nil"/>
            </w:tcBorders>
          </w:tcPr>
          <w:p w14:paraId="3EDA7633" w14:textId="77777777" w:rsidR="00204B4B" w:rsidRPr="00BC4673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46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Объем бюджетных ассигнований, тыс. руб.</w:t>
            </w:r>
          </w:p>
        </w:tc>
        <w:tc>
          <w:tcPr>
            <w:tcW w:w="7229" w:type="dxa"/>
            <w:gridSpan w:val="4"/>
            <w:tcBorders>
              <w:bottom w:val="single" w:sz="4" w:space="0" w:color="auto"/>
            </w:tcBorders>
          </w:tcPr>
          <w:p w14:paraId="64E39D2F" w14:textId="1EAA5126" w:rsidR="00204B4B" w:rsidRPr="00BC4673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46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Главные распорядители бюджетных средств (ГРБС)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BC46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ответственный исполнитель, соисполнитель, участник</w:t>
            </w:r>
          </w:p>
        </w:tc>
      </w:tr>
      <w:tr w:rsidR="00204B4B" w:rsidRPr="00BC4673" w14:paraId="22006FAD" w14:textId="0B11F868" w:rsidTr="00204B4B">
        <w:tc>
          <w:tcPr>
            <w:tcW w:w="604" w:type="dxa"/>
            <w:vMerge/>
            <w:tcBorders>
              <w:bottom w:val="nil"/>
            </w:tcBorders>
          </w:tcPr>
          <w:p w14:paraId="65CFA876" w14:textId="77777777" w:rsidR="00204B4B" w:rsidRPr="00BC4673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  <w:tcBorders>
              <w:bottom w:val="nil"/>
            </w:tcBorders>
          </w:tcPr>
          <w:p w14:paraId="6A7EAAC7" w14:textId="77777777" w:rsidR="00204B4B" w:rsidRPr="00BC4673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14:paraId="186A946C" w14:textId="77777777" w:rsidR="00204B4B" w:rsidRPr="00BC4673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bottom w:val="nil"/>
            </w:tcBorders>
          </w:tcPr>
          <w:p w14:paraId="4BCCBDF0" w14:textId="77777777" w:rsidR="00204B4B" w:rsidRPr="00BC4673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nil"/>
            </w:tcBorders>
          </w:tcPr>
          <w:p w14:paraId="089F7DB4" w14:textId="77777777" w:rsidR="00204B4B" w:rsidRPr="00BC4673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46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  <w:tc>
          <w:tcPr>
            <w:tcW w:w="2126" w:type="dxa"/>
            <w:tcBorders>
              <w:bottom w:val="nil"/>
            </w:tcBorders>
          </w:tcPr>
          <w:p w14:paraId="69A609E0" w14:textId="77777777" w:rsidR="00204B4B" w:rsidRPr="00BC4673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46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УЖКХ ТиС</w:t>
            </w:r>
          </w:p>
        </w:tc>
        <w:tc>
          <w:tcPr>
            <w:tcW w:w="1701" w:type="dxa"/>
            <w:tcBorders>
              <w:bottom w:val="nil"/>
            </w:tcBorders>
          </w:tcPr>
          <w:p w14:paraId="21D5CC04" w14:textId="37FC7B9F" w:rsidR="00204B4B" w:rsidRPr="00BC4673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46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УКС Администра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BC46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ции ЗАТО Северск</w:t>
            </w:r>
          </w:p>
        </w:tc>
        <w:tc>
          <w:tcPr>
            <w:tcW w:w="1843" w:type="dxa"/>
            <w:tcBorders>
              <w:bottom w:val="nil"/>
            </w:tcBorders>
          </w:tcPr>
          <w:p w14:paraId="4B736993" w14:textId="0CB60A8E" w:rsidR="00204B4B" w:rsidRPr="00BC4673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УВГТ</w:t>
            </w:r>
            <w:r w:rsidRPr="00BC46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Администра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BC46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ции ЗАТО Северск</w:t>
            </w:r>
          </w:p>
        </w:tc>
      </w:tr>
    </w:tbl>
    <w:p w14:paraId="5F32A2A2" w14:textId="77777777" w:rsidR="00277856" w:rsidRPr="00277856" w:rsidRDefault="00277856" w:rsidP="00277856">
      <w:pPr>
        <w:spacing w:after="0"/>
        <w:rPr>
          <w:sz w:val="2"/>
          <w:szCs w:val="16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3427"/>
        <w:gridCol w:w="1701"/>
        <w:gridCol w:w="2127"/>
        <w:gridCol w:w="1559"/>
        <w:gridCol w:w="2126"/>
        <w:gridCol w:w="1701"/>
        <w:gridCol w:w="1843"/>
      </w:tblGrid>
      <w:tr w:rsidR="00204B4B" w:rsidRPr="00F27E21" w14:paraId="063C5BEA" w14:textId="77777777" w:rsidTr="00204B4B">
        <w:trPr>
          <w:tblHeader/>
        </w:trPr>
        <w:tc>
          <w:tcPr>
            <w:tcW w:w="604" w:type="dxa"/>
          </w:tcPr>
          <w:p w14:paraId="05C8F87F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427" w:type="dxa"/>
          </w:tcPr>
          <w:p w14:paraId="09F1DFE8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1F276A80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14:paraId="462D7236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588366EB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44103564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346B1F0D" w14:textId="06F7EAF0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14:paraId="3CDD0602" w14:textId="48DDE56F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BC5B41" w:rsidRPr="00F27E21" w14:paraId="387C0ED7" w14:textId="77777777" w:rsidTr="00204B4B">
        <w:tc>
          <w:tcPr>
            <w:tcW w:w="4031" w:type="dxa"/>
            <w:gridSpan w:val="2"/>
            <w:vMerge w:val="restart"/>
          </w:tcPr>
          <w:p w14:paraId="549EC3AC" w14:textId="5BD50774" w:rsidR="00BC5B41" w:rsidRPr="00F27E21" w:rsidRDefault="00BC5B41" w:rsidP="00BC5B4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«Повышение энергоэффективности в ЗАТО Северск»</w:t>
            </w:r>
          </w:p>
        </w:tc>
        <w:tc>
          <w:tcPr>
            <w:tcW w:w="1701" w:type="dxa"/>
          </w:tcPr>
          <w:p w14:paraId="69C58901" w14:textId="77777777" w:rsidR="00BC5B41" w:rsidRPr="00F27E21" w:rsidRDefault="00BC5B41" w:rsidP="00BC5B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127" w:type="dxa"/>
          </w:tcPr>
          <w:p w14:paraId="5A25DE4D" w14:textId="7FAE5EC2" w:rsidR="00BC5B41" w:rsidRPr="00BC5B41" w:rsidRDefault="00BC5B41" w:rsidP="00BC5B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5B41">
              <w:rPr>
                <w:rFonts w:ascii="Times New Roman" w:hAnsi="Times New Roman" w:cs="Times New Roman"/>
                <w:sz w:val="24"/>
                <w:szCs w:val="24"/>
              </w:rPr>
              <w:t>123 920,63</w:t>
            </w:r>
          </w:p>
        </w:tc>
        <w:tc>
          <w:tcPr>
            <w:tcW w:w="1559" w:type="dxa"/>
          </w:tcPr>
          <w:p w14:paraId="79CE223C" w14:textId="53A8D122" w:rsidR="00BC5B41" w:rsidRPr="00BC5B41" w:rsidRDefault="00BC5B41" w:rsidP="00BC5B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5B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74045812" w14:textId="5AF3D142" w:rsidR="00BC5B41" w:rsidRPr="00BC5B41" w:rsidRDefault="00BC5B41" w:rsidP="00BC5B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5B41">
              <w:rPr>
                <w:rFonts w:ascii="Times New Roman" w:hAnsi="Times New Roman" w:cs="Times New Roman"/>
                <w:sz w:val="24"/>
                <w:szCs w:val="24"/>
              </w:rPr>
              <w:t>123 335,37</w:t>
            </w:r>
          </w:p>
        </w:tc>
        <w:tc>
          <w:tcPr>
            <w:tcW w:w="1701" w:type="dxa"/>
          </w:tcPr>
          <w:p w14:paraId="01B1AE83" w14:textId="5D2D5E76" w:rsidR="00BC5B41" w:rsidRPr="00A25959" w:rsidRDefault="00BC5B41" w:rsidP="00BC5B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595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65B3A98A" w14:textId="272BD4D5" w:rsidR="00BC5B41" w:rsidRPr="00F27E21" w:rsidRDefault="00BC5B41" w:rsidP="00BC5B4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585,26</w:t>
            </w:r>
          </w:p>
        </w:tc>
      </w:tr>
      <w:tr w:rsidR="00BC5B41" w:rsidRPr="00F27E21" w14:paraId="1F68C614" w14:textId="77777777" w:rsidTr="00204B4B">
        <w:tc>
          <w:tcPr>
            <w:tcW w:w="4031" w:type="dxa"/>
            <w:gridSpan w:val="2"/>
            <w:vMerge/>
          </w:tcPr>
          <w:p w14:paraId="0A5223AD" w14:textId="77777777" w:rsidR="00BC5B41" w:rsidRPr="00F27E21" w:rsidRDefault="00BC5B41" w:rsidP="00BC5B4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C2F67F6" w14:textId="77777777" w:rsidR="00BC5B41" w:rsidRPr="00F27E21" w:rsidRDefault="00BC5B41" w:rsidP="00BC5B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2127" w:type="dxa"/>
          </w:tcPr>
          <w:p w14:paraId="11B4001E" w14:textId="2C02480E" w:rsidR="00BC5B41" w:rsidRPr="00BC5B41" w:rsidRDefault="00BC5B41" w:rsidP="00BC5B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5B41">
              <w:rPr>
                <w:rFonts w:ascii="Times New Roman" w:hAnsi="Times New Roman" w:cs="Times New Roman"/>
                <w:sz w:val="24"/>
                <w:szCs w:val="24"/>
              </w:rPr>
              <w:t>54 010,83</w:t>
            </w:r>
          </w:p>
        </w:tc>
        <w:tc>
          <w:tcPr>
            <w:tcW w:w="1559" w:type="dxa"/>
          </w:tcPr>
          <w:p w14:paraId="417537C5" w14:textId="1CA7E5D5" w:rsidR="00BC5B41" w:rsidRPr="00BC5B41" w:rsidRDefault="00BC5B41" w:rsidP="00BC5B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5B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48E9553C" w14:textId="6AE87D24" w:rsidR="00BC5B41" w:rsidRPr="00BC5B41" w:rsidRDefault="00BC5B41" w:rsidP="00BC5B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5B41">
              <w:rPr>
                <w:rFonts w:ascii="Times New Roman" w:hAnsi="Times New Roman" w:cs="Times New Roman"/>
                <w:sz w:val="24"/>
                <w:szCs w:val="24"/>
              </w:rPr>
              <w:t>53 425,57</w:t>
            </w:r>
          </w:p>
        </w:tc>
        <w:tc>
          <w:tcPr>
            <w:tcW w:w="1701" w:type="dxa"/>
          </w:tcPr>
          <w:p w14:paraId="180A69D8" w14:textId="308DB11B" w:rsidR="00BC5B41" w:rsidRPr="00F27E21" w:rsidRDefault="00BC5B41" w:rsidP="00BC5B4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3A77C261" w14:textId="0789A102" w:rsidR="00BC5B41" w:rsidRPr="00F27E21" w:rsidRDefault="00BC5B41" w:rsidP="00BC5B4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585,26</w:t>
            </w:r>
          </w:p>
        </w:tc>
      </w:tr>
      <w:tr w:rsidR="00204B4B" w:rsidRPr="00F27E21" w14:paraId="4268192A" w14:textId="77777777" w:rsidTr="00204B4B">
        <w:tc>
          <w:tcPr>
            <w:tcW w:w="4031" w:type="dxa"/>
            <w:gridSpan w:val="2"/>
            <w:vMerge/>
          </w:tcPr>
          <w:p w14:paraId="1183A1A5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1DCE926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2127" w:type="dxa"/>
          </w:tcPr>
          <w:p w14:paraId="12E8FEBF" w14:textId="3748AC08" w:rsidR="00204B4B" w:rsidRPr="00BC5B4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954,90</w:t>
            </w:r>
          </w:p>
        </w:tc>
        <w:tc>
          <w:tcPr>
            <w:tcW w:w="1559" w:type="dxa"/>
          </w:tcPr>
          <w:p w14:paraId="0F8191C0" w14:textId="50E3DEC6" w:rsidR="00204B4B" w:rsidRPr="00BC5B4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78C12B3E" w14:textId="79FC86CB" w:rsidR="00204B4B" w:rsidRPr="00BC5B4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954,90</w:t>
            </w:r>
          </w:p>
        </w:tc>
        <w:tc>
          <w:tcPr>
            <w:tcW w:w="1701" w:type="dxa"/>
          </w:tcPr>
          <w:p w14:paraId="109CC10A" w14:textId="46D0234A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5A4E814" w14:textId="628B2F26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4B4B" w:rsidRPr="00F27E21" w14:paraId="414D402D" w14:textId="77777777" w:rsidTr="00204B4B">
        <w:tc>
          <w:tcPr>
            <w:tcW w:w="4031" w:type="dxa"/>
            <w:gridSpan w:val="2"/>
            <w:vMerge/>
          </w:tcPr>
          <w:p w14:paraId="2E9A2831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B04A1A9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2027</w:t>
            </w:r>
          </w:p>
        </w:tc>
        <w:tc>
          <w:tcPr>
            <w:tcW w:w="2127" w:type="dxa"/>
          </w:tcPr>
          <w:p w14:paraId="2BBAC3A3" w14:textId="67CC1C6B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954,90</w:t>
            </w:r>
          </w:p>
        </w:tc>
        <w:tc>
          <w:tcPr>
            <w:tcW w:w="1559" w:type="dxa"/>
          </w:tcPr>
          <w:p w14:paraId="36F005C7" w14:textId="38F5AC4F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311A7AA9" w14:textId="1C6B2CAF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954,90</w:t>
            </w:r>
          </w:p>
        </w:tc>
        <w:tc>
          <w:tcPr>
            <w:tcW w:w="1701" w:type="dxa"/>
          </w:tcPr>
          <w:p w14:paraId="5047C93D" w14:textId="39E6967D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5FE0774A" w14:textId="68A65640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4B4B" w:rsidRPr="00F27E21" w14:paraId="31D96A95" w14:textId="77777777" w:rsidTr="00204B4B">
        <w:tc>
          <w:tcPr>
            <w:tcW w:w="604" w:type="dxa"/>
            <w:vMerge w:val="restart"/>
          </w:tcPr>
          <w:p w14:paraId="4BA3E693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427" w:type="dxa"/>
            <w:vMerge w:val="restart"/>
          </w:tcPr>
          <w:p w14:paraId="69D16247" w14:textId="14A2A030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w:anchor="P1212">
              <w:r w:rsidRPr="00F27E21">
                <w:rPr>
                  <w:rStyle w:val="af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Подпрограмма 1</w:t>
              </w:r>
            </w:hyperlink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«Повышение энергетической эффективности </w:t>
            </w: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 муниципальном и жилищном секторе»</w:t>
            </w:r>
          </w:p>
        </w:tc>
        <w:tc>
          <w:tcPr>
            <w:tcW w:w="1701" w:type="dxa"/>
          </w:tcPr>
          <w:p w14:paraId="20B42592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127" w:type="dxa"/>
          </w:tcPr>
          <w:p w14:paraId="3A121B78" w14:textId="569DFA0F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763,16</w:t>
            </w:r>
          </w:p>
        </w:tc>
        <w:tc>
          <w:tcPr>
            <w:tcW w:w="1559" w:type="dxa"/>
          </w:tcPr>
          <w:p w14:paraId="63B4A4BB" w14:textId="4BD08ABC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2420877B" w14:textId="57020643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763,16</w:t>
            </w:r>
          </w:p>
        </w:tc>
        <w:tc>
          <w:tcPr>
            <w:tcW w:w="1701" w:type="dxa"/>
          </w:tcPr>
          <w:p w14:paraId="35885CC6" w14:textId="5E28139F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0EFA4298" w14:textId="6D0009E4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4B4B" w:rsidRPr="00F27E21" w14:paraId="0ED3B9C6" w14:textId="77777777" w:rsidTr="00204B4B">
        <w:tc>
          <w:tcPr>
            <w:tcW w:w="604" w:type="dxa"/>
            <w:vMerge/>
          </w:tcPr>
          <w:p w14:paraId="7CDA93CB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6864BF64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C0F47DA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2127" w:type="dxa"/>
          </w:tcPr>
          <w:p w14:paraId="71445EF1" w14:textId="058EEC0B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363,16</w:t>
            </w:r>
          </w:p>
        </w:tc>
        <w:tc>
          <w:tcPr>
            <w:tcW w:w="1559" w:type="dxa"/>
          </w:tcPr>
          <w:p w14:paraId="66FB415A" w14:textId="1F211EC2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500718FF" w14:textId="03B70EE3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363,16</w:t>
            </w:r>
          </w:p>
        </w:tc>
        <w:tc>
          <w:tcPr>
            <w:tcW w:w="1701" w:type="dxa"/>
          </w:tcPr>
          <w:p w14:paraId="21F7DD00" w14:textId="4285AF46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3B56DFC7" w14:textId="4B5BF5F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4B4B" w:rsidRPr="00F27E21" w14:paraId="29B05315" w14:textId="77777777" w:rsidTr="00204B4B">
        <w:tc>
          <w:tcPr>
            <w:tcW w:w="604" w:type="dxa"/>
            <w:vMerge/>
          </w:tcPr>
          <w:p w14:paraId="6B8AAAA8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41C1E50B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67CB422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2127" w:type="dxa"/>
          </w:tcPr>
          <w:p w14:paraId="39174DB9" w14:textId="554035DD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559" w:type="dxa"/>
          </w:tcPr>
          <w:p w14:paraId="4E0D9616" w14:textId="33440294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7A43A8B3" w14:textId="1A09F40C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701" w:type="dxa"/>
          </w:tcPr>
          <w:p w14:paraId="5DEB67CD" w14:textId="1DA1FB94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10ABCBA6" w14:textId="3CE5FB6D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4B4B" w:rsidRPr="00F27E21" w14:paraId="15296E4E" w14:textId="77777777" w:rsidTr="00204B4B">
        <w:tc>
          <w:tcPr>
            <w:tcW w:w="604" w:type="dxa"/>
            <w:vMerge/>
          </w:tcPr>
          <w:p w14:paraId="6C7013CF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22B4DB78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F545A65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2027</w:t>
            </w:r>
          </w:p>
        </w:tc>
        <w:tc>
          <w:tcPr>
            <w:tcW w:w="2127" w:type="dxa"/>
          </w:tcPr>
          <w:p w14:paraId="321C9954" w14:textId="5CF8FDCE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559" w:type="dxa"/>
          </w:tcPr>
          <w:p w14:paraId="0E32EDAE" w14:textId="0E46C883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52D4EE99" w14:textId="72C999C8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701" w:type="dxa"/>
          </w:tcPr>
          <w:p w14:paraId="564C1725" w14:textId="6A3D2CDD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4DD23ADF" w14:textId="2AFA1032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4B4B" w:rsidRPr="00F27E21" w14:paraId="107DD010" w14:textId="77777777" w:rsidTr="00204B4B">
        <w:tc>
          <w:tcPr>
            <w:tcW w:w="604" w:type="dxa"/>
            <w:vMerge w:val="restart"/>
          </w:tcPr>
          <w:p w14:paraId="71797263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3427" w:type="dxa"/>
            <w:vMerge w:val="restart"/>
          </w:tcPr>
          <w:p w14:paraId="5B2627D0" w14:textId="385D29F4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мероприятие. Реализация организационно-технических мероприятий по повышению энергоэффективности потребления энергетических ресурсов ОМСУ и МУ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(до 31.12.2025)</w:t>
            </w: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в т.ч.: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14:paraId="61D24D79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127" w:type="dxa"/>
          </w:tcPr>
          <w:p w14:paraId="5BF2FEE9" w14:textId="742AEACC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559" w:type="dxa"/>
          </w:tcPr>
          <w:p w14:paraId="142A1653" w14:textId="6B407BEA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2DA73449" w14:textId="314A62EB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701" w:type="dxa"/>
          </w:tcPr>
          <w:p w14:paraId="4304A143" w14:textId="5508AA44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028DAEF6" w14:textId="4020BD22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4B4B" w:rsidRPr="00F27E21" w14:paraId="0487EAF9" w14:textId="77777777" w:rsidTr="00204B4B">
        <w:tc>
          <w:tcPr>
            <w:tcW w:w="604" w:type="dxa"/>
            <w:vMerge/>
          </w:tcPr>
          <w:p w14:paraId="45A3AE3C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33601C06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91FDF0F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2127" w:type="dxa"/>
          </w:tcPr>
          <w:p w14:paraId="26BD03DD" w14:textId="7D69B0FB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559" w:type="dxa"/>
          </w:tcPr>
          <w:p w14:paraId="3C49FEB7" w14:textId="4C5F1BD1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7DBD8C9E" w14:textId="5A10AFF0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701" w:type="dxa"/>
          </w:tcPr>
          <w:p w14:paraId="7DDC147D" w14:textId="4878E245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6BC876F1" w14:textId="23AB4E00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4B4B" w:rsidRPr="00F27E21" w14:paraId="79F7FEB5" w14:textId="77777777" w:rsidTr="00204B4B">
        <w:tc>
          <w:tcPr>
            <w:tcW w:w="604" w:type="dxa"/>
            <w:vMerge w:val="restart"/>
          </w:tcPr>
          <w:p w14:paraId="5FD64991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1.1.1</w:t>
            </w:r>
          </w:p>
        </w:tc>
        <w:tc>
          <w:tcPr>
            <w:tcW w:w="3427" w:type="dxa"/>
            <w:vMerge w:val="restart"/>
          </w:tcPr>
          <w:p w14:paraId="3AD117A4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Разработка программ энергосбережения и повышения энергетической эффективности в муниципальных учреждениях</w:t>
            </w:r>
          </w:p>
        </w:tc>
        <w:tc>
          <w:tcPr>
            <w:tcW w:w="1701" w:type="dxa"/>
          </w:tcPr>
          <w:p w14:paraId="0284D1DD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127" w:type="dxa"/>
          </w:tcPr>
          <w:p w14:paraId="3C73B240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3D8A061D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73194E3D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610BDDAA" w14:textId="608D5CA9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CDB73D8" w14:textId="7F0AEBFA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204B4B" w:rsidRPr="00F27E21" w14:paraId="6C729F3C" w14:textId="77777777" w:rsidTr="00204B4B">
        <w:trPr>
          <w:trHeight w:val="655"/>
        </w:trPr>
        <w:tc>
          <w:tcPr>
            <w:tcW w:w="604" w:type="dxa"/>
            <w:vMerge/>
          </w:tcPr>
          <w:p w14:paraId="39F34C68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45C705ED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F3B2E42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2127" w:type="dxa"/>
          </w:tcPr>
          <w:p w14:paraId="1C6AA007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4189DE5F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6124B455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01AD164F" w14:textId="2A28B94E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58270834" w14:textId="1F43A8BD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204B4B" w:rsidRPr="00F27E21" w14:paraId="2121E8F4" w14:textId="77777777" w:rsidTr="00204B4B">
        <w:tc>
          <w:tcPr>
            <w:tcW w:w="604" w:type="dxa"/>
            <w:vMerge w:val="restart"/>
          </w:tcPr>
          <w:p w14:paraId="153B13E5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1.1.2</w:t>
            </w:r>
          </w:p>
        </w:tc>
        <w:tc>
          <w:tcPr>
            <w:tcW w:w="3427" w:type="dxa"/>
            <w:vMerge w:val="restart"/>
          </w:tcPr>
          <w:p w14:paraId="1676F99B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Замена оконных блоков в муниципальных учреждениях</w:t>
            </w:r>
          </w:p>
        </w:tc>
        <w:tc>
          <w:tcPr>
            <w:tcW w:w="1701" w:type="dxa"/>
          </w:tcPr>
          <w:p w14:paraId="6D5278BC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127" w:type="dxa"/>
          </w:tcPr>
          <w:p w14:paraId="0FEEC4CD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5600B3BA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73FBDCCE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193C9371" w14:textId="7759AD1D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052BCCE" w14:textId="683D784A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204B4B" w:rsidRPr="00F27E21" w14:paraId="3F13EE6B" w14:textId="77777777" w:rsidTr="00204B4B">
        <w:tc>
          <w:tcPr>
            <w:tcW w:w="604" w:type="dxa"/>
            <w:vMerge/>
          </w:tcPr>
          <w:p w14:paraId="2CF2A25F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734BE628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1C98FF5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2127" w:type="dxa"/>
          </w:tcPr>
          <w:p w14:paraId="6CA4748E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7C186185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4E6227EC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131B19CB" w14:textId="46533230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6A26546" w14:textId="43F11763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204B4B" w:rsidRPr="00F27E21" w14:paraId="427F66AE" w14:textId="77777777" w:rsidTr="00204B4B">
        <w:tc>
          <w:tcPr>
            <w:tcW w:w="604" w:type="dxa"/>
            <w:vMerge w:val="restart"/>
          </w:tcPr>
          <w:p w14:paraId="0C50495B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1.1.3</w:t>
            </w:r>
          </w:p>
        </w:tc>
        <w:tc>
          <w:tcPr>
            <w:tcW w:w="3427" w:type="dxa"/>
            <w:vMerge w:val="restart"/>
          </w:tcPr>
          <w:p w14:paraId="7F1AD370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Замена светильников на светодиодные в муниципальных учреждениях</w:t>
            </w:r>
          </w:p>
        </w:tc>
        <w:tc>
          <w:tcPr>
            <w:tcW w:w="1701" w:type="dxa"/>
          </w:tcPr>
          <w:p w14:paraId="432E7669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127" w:type="dxa"/>
          </w:tcPr>
          <w:p w14:paraId="68816465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46F5771E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51E7A079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09BED8C1" w14:textId="00B930A3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3E043559" w14:textId="11B938A5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204B4B" w:rsidRPr="00F27E21" w14:paraId="7DB9392E" w14:textId="77777777" w:rsidTr="00204B4B">
        <w:tc>
          <w:tcPr>
            <w:tcW w:w="604" w:type="dxa"/>
            <w:vMerge/>
          </w:tcPr>
          <w:p w14:paraId="2C9308C3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1FC3FBBB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C9CF513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2127" w:type="dxa"/>
          </w:tcPr>
          <w:p w14:paraId="6C729FF5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046F73D7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42BBC012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592944AD" w14:textId="5B8B7E7B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37C43886" w14:textId="798E0A2C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204B4B" w:rsidRPr="00F27E21" w14:paraId="34A8797E" w14:textId="77777777" w:rsidTr="00204B4B">
        <w:tc>
          <w:tcPr>
            <w:tcW w:w="604" w:type="dxa"/>
            <w:vMerge w:val="restart"/>
          </w:tcPr>
          <w:p w14:paraId="0A78012B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1.1.4</w:t>
            </w:r>
          </w:p>
        </w:tc>
        <w:tc>
          <w:tcPr>
            <w:tcW w:w="3427" w:type="dxa"/>
            <w:vMerge w:val="restart"/>
          </w:tcPr>
          <w:p w14:paraId="38D18E3C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Устранение аварий на объектах жилищно-коммунального хозяйства</w:t>
            </w:r>
          </w:p>
        </w:tc>
        <w:tc>
          <w:tcPr>
            <w:tcW w:w="1701" w:type="dxa"/>
          </w:tcPr>
          <w:p w14:paraId="5A4A75CD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127" w:type="dxa"/>
          </w:tcPr>
          <w:p w14:paraId="759629CA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0,01</w:t>
            </w:r>
          </w:p>
        </w:tc>
        <w:tc>
          <w:tcPr>
            <w:tcW w:w="1559" w:type="dxa"/>
          </w:tcPr>
          <w:p w14:paraId="1CCE0EF0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281FDE09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0,01</w:t>
            </w:r>
          </w:p>
        </w:tc>
        <w:tc>
          <w:tcPr>
            <w:tcW w:w="1701" w:type="dxa"/>
          </w:tcPr>
          <w:p w14:paraId="6F7D751F" w14:textId="1180276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6995D8BB" w14:textId="1F3C8315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204B4B" w:rsidRPr="00F27E21" w14:paraId="671DD8D7" w14:textId="77777777" w:rsidTr="000D596A"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3E499E68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  <w:tcBorders>
              <w:bottom w:val="single" w:sz="4" w:space="0" w:color="auto"/>
            </w:tcBorders>
          </w:tcPr>
          <w:p w14:paraId="294EC823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E609DB6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6B8F3564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0003B34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3EC4016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2A837D4" w14:textId="7C745CE0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963721F" w14:textId="3B0324D1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204B4B" w:rsidRPr="00F27E21" w14:paraId="692E479F" w14:textId="77777777" w:rsidTr="000D596A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5DF0" w14:textId="2F7E9693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3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A845F" w14:textId="5C63231C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Экономия потребления энергетических ресурсов в </w:t>
            </w: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муниципальном секторе»</w:t>
            </w: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(с 01.01.2026)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1596" w14:textId="205F7913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A1D0A" w14:textId="73EACA52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0B14" w14:textId="720FC242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079C" w14:textId="4511DCAD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795B" w14:textId="171C0200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FC390" w14:textId="0A726196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204B4B" w:rsidRPr="00F27E21" w14:paraId="74852277" w14:textId="77777777" w:rsidTr="000D596A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F978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66AE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053D" w14:textId="09B4A413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E1E1" w14:textId="0254917F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C6415" w14:textId="015E71AF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5079" w14:textId="1F3BF110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128E2" w14:textId="288580F5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3F971" w14:textId="363A7BEE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204B4B" w:rsidRPr="00F27E21" w14:paraId="08CF3B11" w14:textId="77777777" w:rsidTr="000D596A">
        <w:tc>
          <w:tcPr>
            <w:tcW w:w="604" w:type="dxa"/>
            <w:vMerge/>
            <w:tcBorders>
              <w:top w:val="single" w:sz="4" w:space="0" w:color="auto"/>
            </w:tcBorders>
          </w:tcPr>
          <w:p w14:paraId="6D8286CF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  <w:tcBorders>
              <w:top w:val="single" w:sz="4" w:space="0" w:color="auto"/>
            </w:tcBorders>
          </w:tcPr>
          <w:p w14:paraId="437A9701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0FFD91B" w14:textId="72071C08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2027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14:paraId="0238AF30" w14:textId="3BF2A5A8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53A577C3" w14:textId="66C9E91B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0DF05DF2" w14:textId="6B00B129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70D2E9A" w14:textId="24B1115F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950B8D2" w14:textId="337A549F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0D596A" w:rsidRPr="00F27E21" w14:paraId="62A8E09E" w14:textId="77777777" w:rsidTr="00204B4B">
        <w:tc>
          <w:tcPr>
            <w:tcW w:w="604" w:type="dxa"/>
            <w:vMerge w:val="restart"/>
          </w:tcPr>
          <w:p w14:paraId="1882BD0A" w14:textId="77777777" w:rsidR="000D596A" w:rsidRPr="00F27E21" w:rsidRDefault="000D596A" w:rsidP="000D59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1.2</w:t>
            </w:r>
          </w:p>
        </w:tc>
        <w:tc>
          <w:tcPr>
            <w:tcW w:w="3427" w:type="dxa"/>
            <w:vMerge w:val="restart"/>
          </w:tcPr>
          <w:p w14:paraId="6A9AF821" w14:textId="7723100B" w:rsidR="000D596A" w:rsidRPr="00F27E21" w:rsidRDefault="000D596A" w:rsidP="000D59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мероприятие. Реализация энергосберегающих мероприятий в жилищном секторе (до 31.12.2025), в т.ч.:</w:t>
            </w:r>
          </w:p>
        </w:tc>
        <w:tc>
          <w:tcPr>
            <w:tcW w:w="1701" w:type="dxa"/>
          </w:tcPr>
          <w:p w14:paraId="562DFF7A" w14:textId="77777777" w:rsidR="000D596A" w:rsidRPr="00F27E21" w:rsidRDefault="000D596A" w:rsidP="000D59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127" w:type="dxa"/>
          </w:tcPr>
          <w:p w14:paraId="3DAEBDF7" w14:textId="5ECC84B0" w:rsidR="000D596A" w:rsidRPr="00F27E21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363,15</w:t>
            </w:r>
          </w:p>
        </w:tc>
        <w:tc>
          <w:tcPr>
            <w:tcW w:w="1559" w:type="dxa"/>
          </w:tcPr>
          <w:p w14:paraId="73BA93FB" w14:textId="349FC92E" w:rsidR="000D596A" w:rsidRPr="00F27E21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57CBE98F" w14:textId="1CC98783" w:rsidR="000D596A" w:rsidRPr="00F27E21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363,15</w:t>
            </w:r>
          </w:p>
        </w:tc>
        <w:tc>
          <w:tcPr>
            <w:tcW w:w="1701" w:type="dxa"/>
          </w:tcPr>
          <w:p w14:paraId="55B4A54F" w14:textId="37F41F3C" w:rsidR="000D596A" w:rsidRPr="00F27E21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44CC0A03" w14:textId="4FC1B7CA" w:rsidR="000D596A" w:rsidRPr="00F27E21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4B4B" w:rsidRPr="00F27E21" w14:paraId="395064B8" w14:textId="77777777" w:rsidTr="00204B4B">
        <w:tc>
          <w:tcPr>
            <w:tcW w:w="604" w:type="dxa"/>
            <w:vMerge/>
          </w:tcPr>
          <w:p w14:paraId="03BDEAD7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27E6DAA0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E5DFF85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2127" w:type="dxa"/>
          </w:tcPr>
          <w:p w14:paraId="57207186" w14:textId="6B3595CD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363,15</w:t>
            </w:r>
          </w:p>
        </w:tc>
        <w:tc>
          <w:tcPr>
            <w:tcW w:w="1559" w:type="dxa"/>
          </w:tcPr>
          <w:p w14:paraId="12B00437" w14:textId="585FA626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059E5FFE" w14:textId="5A35A404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363,15</w:t>
            </w:r>
          </w:p>
        </w:tc>
        <w:tc>
          <w:tcPr>
            <w:tcW w:w="1701" w:type="dxa"/>
          </w:tcPr>
          <w:p w14:paraId="64B9F072" w14:textId="2B5F23B4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7D5349E" w14:textId="0E36BB3E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4B4B" w:rsidRPr="00F27E21" w14:paraId="0F447652" w14:textId="77777777" w:rsidTr="00204B4B">
        <w:tc>
          <w:tcPr>
            <w:tcW w:w="604" w:type="dxa"/>
            <w:vMerge w:val="restart"/>
          </w:tcPr>
          <w:p w14:paraId="56322CAE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1.2.1</w:t>
            </w:r>
          </w:p>
        </w:tc>
        <w:tc>
          <w:tcPr>
            <w:tcW w:w="3427" w:type="dxa"/>
            <w:vMerge w:val="restart"/>
          </w:tcPr>
          <w:p w14:paraId="5DE8F689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Внесение платы за установку общедомовых приборов учета и за установку (замену) приборов учета в жилых помещениях муниципального жилищного фонда ЗАТО Северск</w:t>
            </w:r>
          </w:p>
        </w:tc>
        <w:tc>
          <w:tcPr>
            <w:tcW w:w="1701" w:type="dxa"/>
          </w:tcPr>
          <w:p w14:paraId="4D46D21E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127" w:type="dxa"/>
          </w:tcPr>
          <w:p w14:paraId="30F79567" w14:textId="6FFCC724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315,93</w:t>
            </w:r>
          </w:p>
        </w:tc>
        <w:tc>
          <w:tcPr>
            <w:tcW w:w="1559" w:type="dxa"/>
          </w:tcPr>
          <w:p w14:paraId="252B555B" w14:textId="2C818172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0A763BBC" w14:textId="314DA2F4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315,93</w:t>
            </w:r>
          </w:p>
        </w:tc>
        <w:tc>
          <w:tcPr>
            <w:tcW w:w="1701" w:type="dxa"/>
          </w:tcPr>
          <w:p w14:paraId="536FA8D8" w14:textId="7BE9813C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74DE4D32" w14:textId="4C4A24B9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4B4B" w:rsidRPr="00F27E21" w14:paraId="247A424C" w14:textId="77777777" w:rsidTr="00204B4B">
        <w:tc>
          <w:tcPr>
            <w:tcW w:w="604" w:type="dxa"/>
            <w:vMerge/>
          </w:tcPr>
          <w:p w14:paraId="507BE4B5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3C01C115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A59077D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2127" w:type="dxa"/>
          </w:tcPr>
          <w:p w14:paraId="34811D7A" w14:textId="76161126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315,93</w:t>
            </w:r>
          </w:p>
        </w:tc>
        <w:tc>
          <w:tcPr>
            <w:tcW w:w="1559" w:type="dxa"/>
          </w:tcPr>
          <w:p w14:paraId="5854ADB5" w14:textId="6871BE0E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4398D12B" w14:textId="66B66FE5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315,93</w:t>
            </w:r>
          </w:p>
        </w:tc>
        <w:tc>
          <w:tcPr>
            <w:tcW w:w="1701" w:type="dxa"/>
          </w:tcPr>
          <w:p w14:paraId="7B607EAB" w14:textId="480FDAA0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589D4559" w14:textId="7DAD45ED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4B4B" w:rsidRPr="00F27E21" w14:paraId="6E20ACB0" w14:textId="77777777" w:rsidTr="00204B4B">
        <w:tc>
          <w:tcPr>
            <w:tcW w:w="604" w:type="dxa"/>
            <w:vMerge w:val="restart"/>
          </w:tcPr>
          <w:p w14:paraId="32FDF85A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1.2.2</w:t>
            </w:r>
          </w:p>
        </w:tc>
        <w:tc>
          <w:tcPr>
            <w:tcW w:w="3427" w:type="dxa"/>
            <w:vMerge w:val="restart"/>
          </w:tcPr>
          <w:p w14:paraId="542D6E29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Оплата расходов на коммунальные услуги в размере повышающего коэффициента к нормативу потребления</w:t>
            </w:r>
          </w:p>
        </w:tc>
        <w:tc>
          <w:tcPr>
            <w:tcW w:w="1701" w:type="dxa"/>
          </w:tcPr>
          <w:p w14:paraId="6DE7F016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127" w:type="dxa"/>
          </w:tcPr>
          <w:p w14:paraId="75F269FC" w14:textId="56E211B5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047,22</w:t>
            </w:r>
          </w:p>
        </w:tc>
        <w:tc>
          <w:tcPr>
            <w:tcW w:w="1559" w:type="dxa"/>
          </w:tcPr>
          <w:p w14:paraId="6FD8DB42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6D6076C6" w14:textId="38519CDC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047,22</w:t>
            </w:r>
          </w:p>
        </w:tc>
        <w:tc>
          <w:tcPr>
            <w:tcW w:w="1701" w:type="dxa"/>
          </w:tcPr>
          <w:p w14:paraId="5148944C" w14:textId="23430178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8B97740" w14:textId="3FE863C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204B4B" w:rsidRPr="00F27E21" w14:paraId="4E86C261" w14:textId="77777777" w:rsidTr="00204B4B">
        <w:tc>
          <w:tcPr>
            <w:tcW w:w="604" w:type="dxa"/>
            <w:vMerge/>
          </w:tcPr>
          <w:p w14:paraId="768DBEFD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36E4F535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89FD17E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2127" w:type="dxa"/>
          </w:tcPr>
          <w:p w14:paraId="76347D13" w14:textId="39CE3EF2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047,22</w:t>
            </w:r>
          </w:p>
        </w:tc>
        <w:tc>
          <w:tcPr>
            <w:tcW w:w="1559" w:type="dxa"/>
          </w:tcPr>
          <w:p w14:paraId="56AF4BD8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1DFD86BF" w14:textId="2DFB80AF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047,22</w:t>
            </w:r>
          </w:p>
        </w:tc>
        <w:tc>
          <w:tcPr>
            <w:tcW w:w="1701" w:type="dxa"/>
          </w:tcPr>
          <w:p w14:paraId="5E34D637" w14:textId="5C9C2E29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22708BB" w14:textId="686DFAA1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204B4B" w:rsidRPr="00F27E21" w14:paraId="73493953" w14:textId="77777777" w:rsidTr="00204B4B">
        <w:tc>
          <w:tcPr>
            <w:tcW w:w="604" w:type="dxa"/>
            <w:vMerge w:val="restart"/>
          </w:tcPr>
          <w:p w14:paraId="54F13DC9" w14:textId="4929BCDE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1.2</w:t>
            </w:r>
          </w:p>
        </w:tc>
        <w:tc>
          <w:tcPr>
            <w:tcW w:w="3427" w:type="dxa"/>
            <w:vMerge w:val="restart"/>
          </w:tcPr>
          <w:p w14:paraId="45DC32A4" w14:textId="6DC6F213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КПМ «Экономия потребления энергетических ресурсов в жилищном секторе»</w:t>
            </w: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(с 01.01.2026)</w:t>
            </w:r>
          </w:p>
        </w:tc>
        <w:tc>
          <w:tcPr>
            <w:tcW w:w="1701" w:type="dxa"/>
          </w:tcPr>
          <w:p w14:paraId="2B8FA9A0" w14:textId="0E1C8244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127" w:type="dxa"/>
          </w:tcPr>
          <w:p w14:paraId="416B361E" w14:textId="47C13F55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400,00</w:t>
            </w:r>
          </w:p>
        </w:tc>
        <w:tc>
          <w:tcPr>
            <w:tcW w:w="1559" w:type="dxa"/>
          </w:tcPr>
          <w:p w14:paraId="4907F251" w14:textId="5BA78A6D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50E7E9F6" w14:textId="45765CAD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400,00</w:t>
            </w:r>
          </w:p>
        </w:tc>
        <w:tc>
          <w:tcPr>
            <w:tcW w:w="1701" w:type="dxa"/>
          </w:tcPr>
          <w:p w14:paraId="3B1D9865" w14:textId="6EA3C55D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6C0768B8" w14:textId="2C0AF31E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204B4B" w:rsidRPr="00F27E21" w14:paraId="6A9C6796" w14:textId="77777777" w:rsidTr="00204B4B">
        <w:tc>
          <w:tcPr>
            <w:tcW w:w="604" w:type="dxa"/>
            <w:vMerge/>
          </w:tcPr>
          <w:p w14:paraId="6203A306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40920E52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E3C4445" w14:textId="76BE3361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2127" w:type="dxa"/>
          </w:tcPr>
          <w:p w14:paraId="2913D4CC" w14:textId="18B9D7CA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559" w:type="dxa"/>
          </w:tcPr>
          <w:p w14:paraId="78D765C1" w14:textId="2C982DDC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7A67A089" w14:textId="652423B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701" w:type="dxa"/>
          </w:tcPr>
          <w:p w14:paraId="4713F7FC" w14:textId="1BD78543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748698AF" w14:textId="796C3401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4B4B" w:rsidRPr="00F27E21" w14:paraId="2C847534" w14:textId="77777777" w:rsidTr="00204B4B">
        <w:tc>
          <w:tcPr>
            <w:tcW w:w="604" w:type="dxa"/>
            <w:vMerge/>
          </w:tcPr>
          <w:p w14:paraId="7B52D2FE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33754FFD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68A5E2C" w14:textId="79C617C8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2027</w:t>
            </w:r>
          </w:p>
        </w:tc>
        <w:tc>
          <w:tcPr>
            <w:tcW w:w="2127" w:type="dxa"/>
          </w:tcPr>
          <w:p w14:paraId="754B9FD6" w14:textId="2B6E3542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559" w:type="dxa"/>
          </w:tcPr>
          <w:p w14:paraId="713FDD7C" w14:textId="3DFDF659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3A20CAEB" w14:textId="52E09836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701" w:type="dxa"/>
          </w:tcPr>
          <w:p w14:paraId="535930B5" w14:textId="36201436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1715705E" w14:textId="641D4E7E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D596A" w:rsidRPr="00F27E21" w14:paraId="5398D308" w14:textId="77777777" w:rsidTr="00204B4B">
        <w:tc>
          <w:tcPr>
            <w:tcW w:w="604" w:type="dxa"/>
            <w:vMerge w:val="restart"/>
          </w:tcPr>
          <w:p w14:paraId="0A804FF2" w14:textId="77777777" w:rsidR="000D596A" w:rsidRPr="00F27E21" w:rsidRDefault="000D596A" w:rsidP="000D59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427" w:type="dxa"/>
            <w:vMerge w:val="restart"/>
          </w:tcPr>
          <w:p w14:paraId="7787A285" w14:textId="5697F36A" w:rsidR="000D596A" w:rsidRPr="00F27E21" w:rsidRDefault="000D596A" w:rsidP="000D59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w:anchor="P1835">
              <w:r w:rsidRPr="00F27E21">
                <w:rPr>
                  <w:rStyle w:val="af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Подпрограмма 2</w:t>
              </w:r>
            </w:hyperlink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«Развитие сетей энергоснабжения в ЗАТО Северск»</w:t>
            </w:r>
          </w:p>
        </w:tc>
        <w:tc>
          <w:tcPr>
            <w:tcW w:w="1701" w:type="dxa"/>
          </w:tcPr>
          <w:p w14:paraId="2972BD95" w14:textId="77777777" w:rsidR="000D596A" w:rsidRPr="00F27E21" w:rsidRDefault="000D596A" w:rsidP="000D59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127" w:type="dxa"/>
          </w:tcPr>
          <w:p w14:paraId="31DFBAF2" w14:textId="03ACE9FF" w:rsidR="000D596A" w:rsidRPr="000D596A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596A">
              <w:rPr>
                <w:rFonts w:ascii="Times New Roman" w:hAnsi="Times New Roman" w:cs="Times New Roman"/>
                <w:sz w:val="24"/>
                <w:szCs w:val="24"/>
              </w:rPr>
              <w:t>121 157,47</w:t>
            </w:r>
          </w:p>
        </w:tc>
        <w:tc>
          <w:tcPr>
            <w:tcW w:w="1559" w:type="dxa"/>
          </w:tcPr>
          <w:p w14:paraId="6F13AA22" w14:textId="6F95205D" w:rsidR="000D596A" w:rsidRPr="000D596A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59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6072BA7C" w14:textId="085C8C63" w:rsidR="000D596A" w:rsidRPr="000D596A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596A">
              <w:rPr>
                <w:rFonts w:ascii="Times New Roman" w:hAnsi="Times New Roman" w:cs="Times New Roman"/>
                <w:sz w:val="24"/>
                <w:szCs w:val="24"/>
              </w:rPr>
              <w:t>120 572,21</w:t>
            </w:r>
          </w:p>
        </w:tc>
        <w:tc>
          <w:tcPr>
            <w:tcW w:w="1701" w:type="dxa"/>
          </w:tcPr>
          <w:p w14:paraId="020CF2C6" w14:textId="07B4304A" w:rsidR="000D596A" w:rsidRPr="00F27E21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C6902B0" w14:textId="370929D5" w:rsidR="000D596A" w:rsidRPr="00F27E21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585,26</w:t>
            </w:r>
          </w:p>
        </w:tc>
      </w:tr>
      <w:tr w:rsidR="000D596A" w:rsidRPr="00F27E21" w14:paraId="58278E4B" w14:textId="77777777" w:rsidTr="00204B4B">
        <w:tc>
          <w:tcPr>
            <w:tcW w:w="604" w:type="dxa"/>
            <w:vMerge/>
          </w:tcPr>
          <w:p w14:paraId="28E4C37B" w14:textId="77777777" w:rsidR="000D596A" w:rsidRPr="00F27E21" w:rsidRDefault="000D596A" w:rsidP="000D59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6B2C1CE6" w14:textId="77777777" w:rsidR="000D596A" w:rsidRPr="00F27E21" w:rsidRDefault="000D596A" w:rsidP="000D59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65D8DE1" w14:textId="77777777" w:rsidR="000D596A" w:rsidRPr="00F27E21" w:rsidRDefault="000D596A" w:rsidP="000D59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2127" w:type="dxa"/>
          </w:tcPr>
          <w:p w14:paraId="1E18C0FD" w14:textId="636906FD" w:rsidR="000D596A" w:rsidRPr="000D596A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596A">
              <w:rPr>
                <w:rFonts w:ascii="Times New Roman" w:hAnsi="Times New Roman" w:cs="Times New Roman"/>
                <w:sz w:val="24"/>
                <w:szCs w:val="24"/>
              </w:rPr>
              <w:t>51 647,67</w:t>
            </w:r>
          </w:p>
        </w:tc>
        <w:tc>
          <w:tcPr>
            <w:tcW w:w="1559" w:type="dxa"/>
          </w:tcPr>
          <w:p w14:paraId="36B071FE" w14:textId="16DA7FA4" w:rsidR="000D596A" w:rsidRPr="000D596A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59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2A11ED13" w14:textId="02888BDB" w:rsidR="000D596A" w:rsidRPr="000D596A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596A">
              <w:rPr>
                <w:rFonts w:ascii="Times New Roman" w:hAnsi="Times New Roman" w:cs="Times New Roman"/>
                <w:sz w:val="24"/>
                <w:szCs w:val="24"/>
              </w:rPr>
              <w:t>51 062,41</w:t>
            </w:r>
          </w:p>
        </w:tc>
        <w:tc>
          <w:tcPr>
            <w:tcW w:w="1701" w:type="dxa"/>
          </w:tcPr>
          <w:p w14:paraId="7AFEFD02" w14:textId="26AD441A" w:rsidR="000D596A" w:rsidRPr="00F27E21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0CC0B68A" w14:textId="2F4B17A7" w:rsidR="000D596A" w:rsidRPr="00F27E21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585,26</w:t>
            </w:r>
          </w:p>
        </w:tc>
      </w:tr>
      <w:tr w:rsidR="00204B4B" w:rsidRPr="00F27E21" w14:paraId="7F50B740" w14:textId="77777777" w:rsidTr="00204B4B">
        <w:tc>
          <w:tcPr>
            <w:tcW w:w="604" w:type="dxa"/>
            <w:vMerge/>
          </w:tcPr>
          <w:p w14:paraId="008ABC00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655AFCED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EA60163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2127" w:type="dxa"/>
          </w:tcPr>
          <w:p w14:paraId="719030D7" w14:textId="7B031F86" w:rsidR="00204B4B" w:rsidRPr="001653A9" w:rsidRDefault="001653A9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754,90</w:t>
            </w:r>
          </w:p>
        </w:tc>
        <w:tc>
          <w:tcPr>
            <w:tcW w:w="1559" w:type="dxa"/>
          </w:tcPr>
          <w:p w14:paraId="43AEAE4D" w14:textId="6C574344" w:rsidR="00204B4B" w:rsidRPr="001653A9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53A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1F61A61A" w14:textId="04FC51C8" w:rsidR="00204B4B" w:rsidRPr="001653A9" w:rsidRDefault="001653A9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53A9">
              <w:rPr>
                <w:rFonts w:ascii="Times New Roman" w:hAnsi="Times New Roman" w:cs="Times New Roman"/>
                <w:sz w:val="24"/>
                <w:szCs w:val="24"/>
              </w:rPr>
              <w:t>34 754,90</w:t>
            </w:r>
          </w:p>
        </w:tc>
        <w:tc>
          <w:tcPr>
            <w:tcW w:w="1701" w:type="dxa"/>
          </w:tcPr>
          <w:p w14:paraId="7A7C48F9" w14:textId="601A5C48" w:rsidR="00204B4B" w:rsidRPr="001653A9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53A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002DFD07" w14:textId="233D1C88" w:rsidR="00204B4B" w:rsidRPr="001653A9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53A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4B4B" w:rsidRPr="00F27E21" w14:paraId="50A0F3D0" w14:textId="77777777" w:rsidTr="00204B4B">
        <w:tc>
          <w:tcPr>
            <w:tcW w:w="604" w:type="dxa"/>
            <w:vMerge/>
          </w:tcPr>
          <w:p w14:paraId="56931DEB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64EF9869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6B6DE64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2027</w:t>
            </w:r>
          </w:p>
        </w:tc>
        <w:tc>
          <w:tcPr>
            <w:tcW w:w="2127" w:type="dxa"/>
          </w:tcPr>
          <w:p w14:paraId="407E91E6" w14:textId="6FD48AD4" w:rsidR="00204B4B" w:rsidRPr="001653A9" w:rsidRDefault="001653A9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754,90</w:t>
            </w:r>
          </w:p>
        </w:tc>
        <w:tc>
          <w:tcPr>
            <w:tcW w:w="1559" w:type="dxa"/>
          </w:tcPr>
          <w:p w14:paraId="52AFE9CA" w14:textId="7938136D" w:rsidR="00204B4B" w:rsidRPr="001653A9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53A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41A8BDEE" w14:textId="4B5C580E" w:rsidR="00204B4B" w:rsidRPr="001653A9" w:rsidRDefault="001653A9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53A9">
              <w:rPr>
                <w:rFonts w:ascii="Times New Roman" w:hAnsi="Times New Roman" w:cs="Times New Roman"/>
                <w:sz w:val="24"/>
                <w:szCs w:val="24"/>
              </w:rPr>
              <w:t>34 754,90</w:t>
            </w:r>
          </w:p>
        </w:tc>
        <w:tc>
          <w:tcPr>
            <w:tcW w:w="1701" w:type="dxa"/>
          </w:tcPr>
          <w:p w14:paraId="159D04AA" w14:textId="6E5310E4" w:rsidR="00204B4B" w:rsidRPr="001653A9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653A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018B1B3F" w14:textId="0D0861CF" w:rsidR="00204B4B" w:rsidRPr="001653A9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53A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4B4B" w:rsidRPr="00F27E21" w14:paraId="77245BB3" w14:textId="77777777" w:rsidTr="00204B4B">
        <w:tc>
          <w:tcPr>
            <w:tcW w:w="604" w:type="dxa"/>
            <w:vMerge w:val="restart"/>
          </w:tcPr>
          <w:p w14:paraId="49B647AF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2.1</w:t>
            </w:r>
          </w:p>
        </w:tc>
        <w:tc>
          <w:tcPr>
            <w:tcW w:w="3427" w:type="dxa"/>
            <w:vMerge w:val="restart"/>
          </w:tcPr>
          <w:p w14:paraId="70E8D0B3" w14:textId="3186F571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мероприятие. Организация строительства газораспределительных сетей (до 31.12.2025), в т.ч.:</w:t>
            </w:r>
          </w:p>
        </w:tc>
        <w:tc>
          <w:tcPr>
            <w:tcW w:w="1701" w:type="dxa"/>
          </w:tcPr>
          <w:p w14:paraId="2E9B51D9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127" w:type="dxa"/>
          </w:tcPr>
          <w:p w14:paraId="179FBE30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664FEE6F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237AFE9A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0387E4D8" w14:textId="03BBF9C3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40863176" w14:textId="43C8A5A8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204B4B" w:rsidRPr="00F27E21" w14:paraId="4E53B364" w14:textId="77777777" w:rsidTr="00204B4B">
        <w:tc>
          <w:tcPr>
            <w:tcW w:w="604" w:type="dxa"/>
            <w:vMerge/>
          </w:tcPr>
          <w:p w14:paraId="48DEC814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25AE9064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4E62019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2127" w:type="dxa"/>
          </w:tcPr>
          <w:p w14:paraId="7B6A3BC4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3583C27E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1AC93205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5E19BDBC" w14:textId="5D6955ED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33909FEA" w14:textId="0F62D889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204B4B" w:rsidRPr="00F27E21" w14:paraId="2FF24585" w14:textId="77777777" w:rsidTr="00204B4B">
        <w:tc>
          <w:tcPr>
            <w:tcW w:w="604" w:type="dxa"/>
            <w:vMerge w:val="restart"/>
          </w:tcPr>
          <w:p w14:paraId="2F7C96A7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2.1.1</w:t>
            </w:r>
          </w:p>
        </w:tc>
        <w:tc>
          <w:tcPr>
            <w:tcW w:w="3427" w:type="dxa"/>
            <w:vMerge w:val="restart"/>
          </w:tcPr>
          <w:p w14:paraId="59AC427C" w14:textId="691F4284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Строительство магистрального газопровода от ГРС пос. Самусь до котельной пос. Орловка (протяженность - 10,64 км) (в т.ч. ПИР) </w:t>
            </w:r>
          </w:p>
        </w:tc>
        <w:tc>
          <w:tcPr>
            <w:tcW w:w="1701" w:type="dxa"/>
          </w:tcPr>
          <w:p w14:paraId="407F6EC5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127" w:type="dxa"/>
          </w:tcPr>
          <w:p w14:paraId="73C943F2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0B408697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45780315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76DAB507" w14:textId="2D1245C2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81B0742" w14:textId="1C90B775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204B4B" w:rsidRPr="00F27E21" w14:paraId="3AF2ABBE" w14:textId="77777777" w:rsidTr="00204B4B">
        <w:tc>
          <w:tcPr>
            <w:tcW w:w="604" w:type="dxa"/>
            <w:vMerge/>
          </w:tcPr>
          <w:p w14:paraId="7C61D149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4FA6D2C8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DF126D6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2127" w:type="dxa"/>
          </w:tcPr>
          <w:p w14:paraId="376BB3F6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39E3C480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71F63E0F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59C3C5CA" w14:textId="44A478BD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0EB7C44E" w14:textId="3F5FD038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204B4B" w:rsidRPr="00F27E21" w14:paraId="37736061" w14:textId="77777777" w:rsidTr="00204B4B">
        <w:tc>
          <w:tcPr>
            <w:tcW w:w="604" w:type="dxa"/>
            <w:vMerge w:val="restart"/>
          </w:tcPr>
          <w:p w14:paraId="4C4B1F2A" w14:textId="5BB2B43C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2.1.1</w:t>
            </w:r>
          </w:p>
        </w:tc>
        <w:tc>
          <w:tcPr>
            <w:tcW w:w="3427" w:type="dxa"/>
            <w:vMerge w:val="restart"/>
          </w:tcPr>
          <w:p w14:paraId="78F77EDF" w14:textId="56F8DFEB" w:rsidR="00204B4B" w:rsidRPr="00F27E21" w:rsidRDefault="00204B4B" w:rsidP="00B058F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Проект «Строительство магистр</w:t>
            </w:r>
            <w:r w:rsidR="00AA6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ального газопровода от ГРС пос.Самусь до котельной пос.</w:t>
            </w: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Орловка»</w:t>
            </w:r>
            <w:r w:rsidR="00B058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 01.01.2026)</w:t>
            </w:r>
          </w:p>
        </w:tc>
        <w:tc>
          <w:tcPr>
            <w:tcW w:w="1701" w:type="dxa"/>
          </w:tcPr>
          <w:p w14:paraId="49CB3170" w14:textId="30E3D9F2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127" w:type="dxa"/>
          </w:tcPr>
          <w:p w14:paraId="13347C6B" w14:textId="3E156453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5F95C978" w14:textId="55B686D6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105EEE11" w14:textId="565FB2E8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610CCF05" w14:textId="74B8CF36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4DFC41D" w14:textId="4687C13B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204B4B" w:rsidRPr="00F27E21" w14:paraId="56AAF319" w14:textId="77777777" w:rsidTr="00204B4B">
        <w:tc>
          <w:tcPr>
            <w:tcW w:w="604" w:type="dxa"/>
            <w:vMerge/>
          </w:tcPr>
          <w:p w14:paraId="76DACFBD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43607382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63C0F07" w14:textId="302CF46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2127" w:type="dxa"/>
          </w:tcPr>
          <w:p w14:paraId="2919605A" w14:textId="4FC0CC01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4D922A3F" w14:textId="325F11A3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7B6B8CA6" w14:textId="04347ACD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102652BF" w14:textId="70F241AD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67FFAD5F" w14:textId="436EE3CF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204B4B" w:rsidRPr="00F27E21" w14:paraId="09860C45" w14:textId="77777777" w:rsidTr="00204B4B">
        <w:tc>
          <w:tcPr>
            <w:tcW w:w="604" w:type="dxa"/>
            <w:vMerge/>
          </w:tcPr>
          <w:p w14:paraId="4C0EBD0D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6C7779E8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E8C9F7C" w14:textId="47A8E4F1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2027</w:t>
            </w:r>
          </w:p>
        </w:tc>
        <w:tc>
          <w:tcPr>
            <w:tcW w:w="2127" w:type="dxa"/>
          </w:tcPr>
          <w:p w14:paraId="33CF2899" w14:textId="5D62059B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2D55332D" w14:textId="147DF735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389904AA" w14:textId="3F81754F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40CF4989" w14:textId="18CE7BD1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6154B3E4" w14:textId="294114FF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0D596A" w:rsidRPr="00F27E21" w14:paraId="50306575" w14:textId="77777777" w:rsidTr="00204B4B">
        <w:tc>
          <w:tcPr>
            <w:tcW w:w="604" w:type="dxa"/>
            <w:vMerge w:val="restart"/>
          </w:tcPr>
          <w:p w14:paraId="583EC62C" w14:textId="77777777" w:rsidR="000D596A" w:rsidRPr="00F27E21" w:rsidRDefault="000D596A" w:rsidP="000D59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2.2</w:t>
            </w:r>
          </w:p>
        </w:tc>
        <w:tc>
          <w:tcPr>
            <w:tcW w:w="3427" w:type="dxa"/>
            <w:vMerge w:val="restart"/>
          </w:tcPr>
          <w:p w14:paraId="7B4577F2" w14:textId="69067902" w:rsidR="000D596A" w:rsidRPr="00F27E21" w:rsidRDefault="000D596A" w:rsidP="000D59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мероприятие. Модернизация освещения пешеходных переходов ЗАТО Северск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(до 31.12.2025), в т.ч.: </w:t>
            </w:r>
          </w:p>
        </w:tc>
        <w:tc>
          <w:tcPr>
            <w:tcW w:w="1701" w:type="dxa"/>
          </w:tcPr>
          <w:p w14:paraId="331789AF" w14:textId="77777777" w:rsidR="000D596A" w:rsidRPr="00F27E21" w:rsidRDefault="000D596A" w:rsidP="000D59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127" w:type="dxa"/>
          </w:tcPr>
          <w:p w14:paraId="2909C156" w14:textId="043D996D" w:rsidR="000D596A" w:rsidRPr="00F27E21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791,68</w:t>
            </w:r>
          </w:p>
        </w:tc>
        <w:tc>
          <w:tcPr>
            <w:tcW w:w="1559" w:type="dxa"/>
          </w:tcPr>
          <w:p w14:paraId="764AD402" w14:textId="315155AB" w:rsidR="000D596A" w:rsidRPr="00F27E21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2FB453C7" w14:textId="39DF4997" w:rsidR="000D596A" w:rsidRPr="00F27E21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206,42</w:t>
            </w:r>
          </w:p>
        </w:tc>
        <w:tc>
          <w:tcPr>
            <w:tcW w:w="1701" w:type="dxa"/>
          </w:tcPr>
          <w:p w14:paraId="4ED98EA0" w14:textId="4470BF0B" w:rsidR="000D596A" w:rsidRPr="00F27E21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33FEC74B" w14:textId="73B60E58" w:rsidR="000D596A" w:rsidRPr="00F27E21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585,26</w:t>
            </w:r>
          </w:p>
        </w:tc>
      </w:tr>
      <w:tr w:rsidR="000D596A" w:rsidRPr="00F27E21" w14:paraId="4088FD2C" w14:textId="77777777" w:rsidTr="00204B4B">
        <w:tc>
          <w:tcPr>
            <w:tcW w:w="604" w:type="dxa"/>
            <w:vMerge/>
          </w:tcPr>
          <w:p w14:paraId="6BB111D8" w14:textId="77777777" w:rsidR="000D596A" w:rsidRPr="00F27E21" w:rsidRDefault="000D596A" w:rsidP="000D59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03066B3B" w14:textId="77777777" w:rsidR="000D596A" w:rsidRPr="00F27E21" w:rsidRDefault="000D596A" w:rsidP="000D59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84C6F4E" w14:textId="77777777" w:rsidR="000D596A" w:rsidRPr="00F27E21" w:rsidRDefault="000D596A" w:rsidP="000D59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2127" w:type="dxa"/>
          </w:tcPr>
          <w:p w14:paraId="1756D803" w14:textId="4A33A21F" w:rsidR="000D596A" w:rsidRPr="00F27E21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791,68</w:t>
            </w:r>
          </w:p>
        </w:tc>
        <w:tc>
          <w:tcPr>
            <w:tcW w:w="1559" w:type="dxa"/>
          </w:tcPr>
          <w:p w14:paraId="79A998F1" w14:textId="467F000B" w:rsidR="000D596A" w:rsidRPr="00F27E21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7A5D5C0B" w14:textId="461706E3" w:rsidR="000D596A" w:rsidRPr="00F27E21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206,42</w:t>
            </w:r>
          </w:p>
        </w:tc>
        <w:tc>
          <w:tcPr>
            <w:tcW w:w="1701" w:type="dxa"/>
          </w:tcPr>
          <w:p w14:paraId="691D684B" w14:textId="345DD2BA" w:rsidR="000D596A" w:rsidRPr="00F27E21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6AA113FF" w14:textId="0890F3AB" w:rsidR="000D596A" w:rsidRPr="00F27E21" w:rsidRDefault="000D596A" w:rsidP="000D596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585,26</w:t>
            </w:r>
          </w:p>
        </w:tc>
      </w:tr>
      <w:tr w:rsidR="00204B4B" w:rsidRPr="00F27E21" w14:paraId="011EF202" w14:textId="77777777" w:rsidTr="00204B4B">
        <w:tc>
          <w:tcPr>
            <w:tcW w:w="604" w:type="dxa"/>
            <w:vMerge w:val="restart"/>
          </w:tcPr>
          <w:p w14:paraId="7E96049F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2.2.1</w:t>
            </w:r>
          </w:p>
        </w:tc>
        <w:tc>
          <w:tcPr>
            <w:tcW w:w="3427" w:type="dxa"/>
            <w:vMerge w:val="restart"/>
          </w:tcPr>
          <w:p w14:paraId="5C3C4963" w14:textId="0135A711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Сооружение нормативного ос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вещения пешеходных переходов г.</w:t>
            </w: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Северска, в том числе с обследованием и разработкой проектов</w:t>
            </w:r>
          </w:p>
        </w:tc>
        <w:tc>
          <w:tcPr>
            <w:tcW w:w="1701" w:type="dxa"/>
          </w:tcPr>
          <w:p w14:paraId="0FD83E19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127" w:type="dxa"/>
          </w:tcPr>
          <w:p w14:paraId="75D30478" w14:textId="7C7014EB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206,42</w:t>
            </w:r>
          </w:p>
        </w:tc>
        <w:tc>
          <w:tcPr>
            <w:tcW w:w="1559" w:type="dxa"/>
          </w:tcPr>
          <w:p w14:paraId="3B5F630F" w14:textId="2E7BDE0D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55680CD7" w14:textId="00B75D9F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206,42</w:t>
            </w:r>
          </w:p>
        </w:tc>
        <w:tc>
          <w:tcPr>
            <w:tcW w:w="1701" w:type="dxa"/>
          </w:tcPr>
          <w:p w14:paraId="618E21CF" w14:textId="0E69F939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13C17E82" w14:textId="28370381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4B4B" w:rsidRPr="00F27E21" w14:paraId="64AC222C" w14:textId="77777777" w:rsidTr="00204B4B">
        <w:tc>
          <w:tcPr>
            <w:tcW w:w="604" w:type="dxa"/>
            <w:vMerge/>
          </w:tcPr>
          <w:p w14:paraId="1B36F3B9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2630AE24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4956752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2127" w:type="dxa"/>
          </w:tcPr>
          <w:p w14:paraId="62A97484" w14:textId="72DF6F22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206,42</w:t>
            </w:r>
          </w:p>
        </w:tc>
        <w:tc>
          <w:tcPr>
            <w:tcW w:w="1559" w:type="dxa"/>
          </w:tcPr>
          <w:p w14:paraId="19E7C53C" w14:textId="7B979470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6B863F59" w14:textId="158F5064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206,42</w:t>
            </w:r>
          </w:p>
        </w:tc>
        <w:tc>
          <w:tcPr>
            <w:tcW w:w="1701" w:type="dxa"/>
          </w:tcPr>
          <w:p w14:paraId="278B0993" w14:textId="128AB668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18392E26" w14:textId="24B3FA03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4B4B" w:rsidRPr="00F27E21" w14:paraId="45B3CE55" w14:textId="77777777" w:rsidTr="00204B4B">
        <w:tc>
          <w:tcPr>
            <w:tcW w:w="604" w:type="dxa"/>
            <w:vMerge w:val="restart"/>
          </w:tcPr>
          <w:p w14:paraId="1CDCD933" w14:textId="79E19F32" w:rsidR="00204B4B" w:rsidRPr="00F27E21" w:rsidRDefault="00204B4B" w:rsidP="00204B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2.2.2</w:t>
            </w:r>
          </w:p>
        </w:tc>
        <w:tc>
          <w:tcPr>
            <w:tcW w:w="3427" w:type="dxa"/>
            <w:vMerge w:val="restart"/>
          </w:tcPr>
          <w:p w14:paraId="5F8544D4" w14:textId="3E627F26" w:rsidR="00204B4B" w:rsidRPr="00F27E21" w:rsidRDefault="00204B4B" w:rsidP="00204B4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Сооружение нормативного освещения пешеходных переходов на внегородских территориях ЗАТО Северск, в том числе с обследованием и разработкой проектов</w:t>
            </w:r>
          </w:p>
        </w:tc>
        <w:tc>
          <w:tcPr>
            <w:tcW w:w="1701" w:type="dxa"/>
          </w:tcPr>
          <w:p w14:paraId="16AE67EA" w14:textId="37C3FFA5" w:rsidR="00204B4B" w:rsidRPr="00F27E21" w:rsidRDefault="00204B4B" w:rsidP="00204B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127" w:type="dxa"/>
          </w:tcPr>
          <w:p w14:paraId="3BD528E4" w14:textId="07AA909C" w:rsidR="00204B4B" w:rsidRPr="00F27E21" w:rsidRDefault="00204B4B" w:rsidP="00204B4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585,26</w:t>
            </w:r>
          </w:p>
        </w:tc>
        <w:tc>
          <w:tcPr>
            <w:tcW w:w="1559" w:type="dxa"/>
          </w:tcPr>
          <w:p w14:paraId="7B8E8519" w14:textId="357A59BC" w:rsidR="00204B4B" w:rsidRPr="00F27E21" w:rsidRDefault="00204B4B" w:rsidP="00204B4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2594FADB" w14:textId="31D14974" w:rsidR="00204B4B" w:rsidRPr="00F27E21" w:rsidRDefault="00204B4B" w:rsidP="00204B4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0D13A8E8" w14:textId="6E847E2F" w:rsidR="00204B4B" w:rsidRPr="00F27E21" w:rsidRDefault="00204B4B" w:rsidP="00204B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5F687740" w14:textId="30E47169" w:rsidR="00204B4B" w:rsidRPr="00F27E21" w:rsidRDefault="00204B4B" w:rsidP="00204B4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585,26</w:t>
            </w:r>
          </w:p>
        </w:tc>
      </w:tr>
      <w:tr w:rsidR="00204B4B" w:rsidRPr="00F27E21" w14:paraId="682662A2" w14:textId="77777777" w:rsidTr="00204B4B">
        <w:tc>
          <w:tcPr>
            <w:tcW w:w="604" w:type="dxa"/>
            <w:vMerge/>
          </w:tcPr>
          <w:p w14:paraId="7812A07E" w14:textId="77777777" w:rsidR="00204B4B" w:rsidRPr="00F27E21" w:rsidRDefault="00204B4B" w:rsidP="00204B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7DA4092A" w14:textId="77777777" w:rsidR="00204B4B" w:rsidRPr="00F27E21" w:rsidRDefault="00204B4B" w:rsidP="00204B4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9009928" w14:textId="75333A4D" w:rsidR="00204B4B" w:rsidRPr="00F27E21" w:rsidRDefault="00204B4B" w:rsidP="00204B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2127" w:type="dxa"/>
          </w:tcPr>
          <w:p w14:paraId="4700419D" w14:textId="08B15429" w:rsidR="00204B4B" w:rsidRPr="00F27E21" w:rsidRDefault="00204B4B" w:rsidP="00204B4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585,26</w:t>
            </w:r>
          </w:p>
        </w:tc>
        <w:tc>
          <w:tcPr>
            <w:tcW w:w="1559" w:type="dxa"/>
          </w:tcPr>
          <w:p w14:paraId="6FE1F2B5" w14:textId="15F66B6F" w:rsidR="00204B4B" w:rsidRPr="00F27E21" w:rsidRDefault="00204B4B" w:rsidP="00204B4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4A28FF51" w14:textId="29844031" w:rsidR="00204B4B" w:rsidRPr="00F27E21" w:rsidRDefault="00204B4B" w:rsidP="00204B4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260A8CD7" w14:textId="6BE9B913" w:rsidR="00204B4B" w:rsidRPr="00F27E21" w:rsidRDefault="00204B4B" w:rsidP="00204B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1D7A01E" w14:textId="0D540586" w:rsidR="00204B4B" w:rsidRPr="00F27E21" w:rsidRDefault="00204B4B" w:rsidP="00204B4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585,26</w:t>
            </w:r>
          </w:p>
        </w:tc>
      </w:tr>
      <w:tr w:rsidR="00204B4B" w:rsidRPr="00F27E21" w14:paraId="79F879CB" w14:textId="77777777" w:rsidTr="00204B4B">
        <w:tc>
          <w:tcPr>
            <w:tcW w:w="604" w:type="dxa"/>
            <w:vMerge w:val="restart"/>
          </w:tcPr>
          <w:p w14:paraId="4F6FCB30" w14:textId="0148B46A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2.2</w:t>
            </w:r>
          </w:p>
        </w:tc>
        <w:tc>
          <w:tcPr>
            <w:tcW w:w="3427" w:type="dxa"/>
            <w:vMerge w:val="restart"/>
          </w:tcPr>
          <w:p w14:paraId="0ED2CA94" w14:textId="30A523C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КПМ «Улучшение качества освещения пешеходных переходов ЗАТО Северск»</w:t>
            </w: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(с 01.01.2026)</w:t>
            </w:r>
          </w:p>
        </w:tc>
        <w:tc>
          <w:tcPr>
            <w:tcW w:w="1701" w:type="dxa"/>
          </w:tcPr>
          <w:p w14:paraId="47B256F3" w14:textId="6FFDF7A9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E712F" w14:textId="412D51D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8E7CC" w14:textId="7BD6F7B5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16124" w14:textId="27BDEC8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68178" w14:textId="006DEC3E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8685D" w14:textId="7DC9E300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4B4B" w:rsidRPr="00F27E21" w14:paraId="0CDA44B9" w14:textId="77777777" w:rsidTr="00204B4B">
        <w:tc>
          <w:tcPr>
            <w:tcW w:w="604" w:type="dxa"/>
            <w:vMerge/>
          </w:tcPr>
          <w:p w14:paraId="2545E85B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05EFC115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9CEE3D2" w14:textId="7D12F6B1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7106DB09" w14:textId="16A61548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F0DC9C1" w14:textId="7D1185C8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3F01B0BA" w14:textId="3530A9D4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1F433BA" w14:textId="140CAE03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EE5B194" w14:textId="0B71A5D9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4B4B" w:rsidRPr="00F27E21" w14:paraId="6EFB706C" w14:textId="77777777" w:rsidTr="00204B4B">
        <w:tc>
          <w:tcPr>
            <w:tcW w:w="604" w:type="dxa"/>
            <w:vMerge/>
          </w:tcPr>
          <w:p w14:paraId="1B7AC637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5012DA83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E55A5B5" w14:textId="5B8EDE82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2027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14:paraId="36C313F4" w14:textId="71144500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4E15393" w14:textId="0CEB3888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035029BD" w14:textId="742F0BE6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E34CDB3" w14:textId="457C785D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55DEA8A" w14:textId="30711B65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76A02" w:rsidRPr="00F27E21" w14:paraId="14E93DF2" w14:textId="77777777" w:rsidTr="00204B4B">
        <w:tc>
          <w:tcPr>
            <w:tcW w:w="604" w:type="dxa"/>
            <w:vMerge w:val="restart"/>
          </w:tcPr>
          <w:p w14:paraId="1CF77DF1" w14:textId="77777777" w:rsidR="00C76A02" w:rsidRPr="00F27E21" w:rsidRDefault="00C76A02" w:rsidP="00C76A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2.3</w:t>
            </w:r>
          </w:p>
        </w:tc>
        <w:tc>
          <w:tcPr>
            <w:tcW w:w="3427" w:type="dxa"/>
            <w:vMerge w:val="restart"/>
          </w:tcPr>
          <w:p w14:paraId="5DA73F45" w14:textId="2193C73A" w:rsidR="00C76A02" w:rsidRPr="00F27E21" w:rsidRDefault="00C76A02" w:rsidP="00C76A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КПМ «Организация уличного освещения и текущего содержания электрооборудования объектов благоустройства и объектов дорожного обустройства ЗАТО Северск»</w:t>
            </w:r>
          </w:p>
        </w:tc>
        <w:tc>
          <w:tcPr>
            <w:tcW w:w="1701" w:type="dxa"/>
          </w:tcPr>
          <w:p w14:paraId="74332729" w14:textId="77777777" w:rsidR="00C76A02" w:rsidRPr="00F27E21" w:rsidRDefault="00C76A02" w:rsidP="00C76A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127" w:type="dxa"/>
          </w:tcPr>
          <w:p w14:paraId="69723BB7" w14:textId="3E107A60" w:rsidR="00C76A02" w:rsidRPr="00C76A02" w:rsidRDefault="00C76A02" w:rsidP="00C76A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76A02">
              <w:rPr>
                <w:rFonts w:ascii="Times New Roman" w:hAnsi="Times New Roman" w:cs="Times New Roman"/>
                <w:sz w:val="24"/>
                <w:szCs w:val="24"/>
              </w:rPr>
              <w:t>119 365,79</w:t>
            </w:r>
          </w:p>
        </w:tc>
        <w:tc>
          <w:tcPr>
            <w:tcW w:w="1559" w:type="dxa"/>
          </w:tcPr>
          <w:p w14:paraId="5E69C401" w14:textId="6B55845F" w:rsidR="00C76A02" w:rsidRPr="00C76A02" w:rsidRDefault="00C76A02" w:rsidP="00C76A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76A0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1A91431E" w14:textId="62E135FC" w:rsidR="00C76A02" w:rsidRPr="00C76A02" w:rsidRDefault="00C76A02" w:rsidP="00C76A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76A02">
              <w:rPr>
                <w:rFonts w:ascii="Times New Roman" w:hAnsi="Times New Roman" w:cs="Times New Roman"/>
                <w:sz w:val="24"/>
                <w:szCs w:val="24"/>
              </w:rPr>
              <w:t>119 365,79</w:t>
            </w:r>
          </w:p>
        </w:tc>
        <w:tc>
          <w:tcPr>
            <w:tcW w:w="1701" w:type="dxa"/>
          </w:tcPr>
          <w:p w14:paraId="67FDC18F" w14:textId="532273DE" w:rsidR="00C76A02" w:rsidRPr="00F27E21" w:rsidRDefault="00C76A02" w:rsidP="00C76A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51C886D3" w14:textId="4AC44E54" w:rsidR="00C76A02" w:rsidRPr="00F27E21" w:rsidRDefault="00C76A02" w:rsidP="00C76A0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76A02" w:rsidRPr="00F27E21" w14:paraId="28CFAA47" w14:textId="77777777" w:rsidTr="00204B4B">
        <w:tc>
          <w:tcPr>
            <w:tcW w:w="604" w:type="dxa"/>
            <w:vMerge/>
          </w:tcPr>
          <w:p w14:paraId="52FA38F7" w14:textId="77777777" w:rsidR="00C76A02" w:rsidRPr="00F27E21" w:rsidRDefault="00C76A02" w:rsidP="00C76A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64684394" w14:textId="77777777" w:rsidR="00C76A02" w:rsidRPr="00F27E21" w:rsidRDefault="00C76A02" w:rsidP="00C76A0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EF57B88" w14:textId="77777777" w:rsidR="00C76A02" w:rsidRPr="00F27E21" w:rsidRDefault="00C76A02" w:rsidP="00C76A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2127" w:type="dxa"/>
          </w:tcPr>
          <w:p w14:paraId="7A90C00F" w14:textId="7549C4E5" w:rsidR="00C76A02" w:rsidRPr="00C76A02" w:rsidRDefault="00C76A02" w:rsidP="00C76A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76A02">
              <w:rPr>
                <w:rFonts w:ascii="Times New Roman" w:hAnsi="Times New Roman" w:cs="Times New Roman"/>
                <w:sz w:val="24"/>
                <w:szCs w:val="24"/>
              </w:rPr>
              <w:t>49 855,99</w:t>
            </w:r>
          </w:p>
        </w:tc>
        <w:tc>
          <w:tcPr>
            <w:tcW w:w="1559" w:type="dxa"/>
          </w:tcPr>
          <w:p w14:paraId="1E24ED5F" w14:textId="4AD17B5A" w:rsidR="00C76A02" w:rsidRPr="00C76A02" w:rsidRDefault="00C76A02" w:rsidP="00C76A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76A0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09B31AF9" w14:textId="068B9848" w:rsidR="00C76A02" w:rsidRPr="00C76A02" w:rsidRDefault="00C76A02" w:rsidP="00C76A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76A02">
              <w:rPr>
                <w:rFonts w:ascii="Times New Roman" w:hAnsi="Times New Roman" w:cs="Times New Roman"/>
                <w:sz w:val="24"/>
                <w:szCs w:val="24"/>
              </w:rPr>
              <w:t>49 855,99</w:t>
            </w:r>
          </w:p>
        </w:tc>
        <w:tc>
          <w:tcPr>
            <w:tcW w:w="1701" w:type="dxa"/>
          </w:tcPr>
          <w:p w14:paraId="0AD10053" w14:textId="6BC3F957" w:rsidR="00C76A02" w:rsidRPr="00F27E21" w:rsidRDefault="00C76A02" w:rsidP="00C76A0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371E848B" w14:textId="0CF76B03" w:rsidR="00C76A02" w:rsidRPr="00F27E21" w:rsidRDefault="00C76A02" w:rsidP="00C76A0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4B4B" w:rsidRPr="00F27E21" w14:paraId="39F59315" w14:textId="77777777" w:rsidTr="00204B4B">
        <w:tc>
          <w:tcPr>
            <w:tcW w:w="604" w:type="dxa"/>
            <w:vMerge/>
          </w:tcPr>
          <w:p w14:paraId="41C44135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210658CF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B89CCC7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2127" w:type="dxa"/>
          </w:tcPr>
          <w:p w14:paraId="40819E06" w14:textId="45AEDCE1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754,90</w:t>
            </w:r>
          </w:p>
        </w:tc>
        <w:tc>
          <w:tcPr>
            <w:tcW w:w="1559" w:type="dxa"/>
          </w:tcPr>
          <w:p w14:paraId="47981AB4" w14:textId="46750346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31455305" w14:textId="2BF45C65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754,90</w:t>
            </w:r>
          </w:p>
        </w:tc>
        <w:tc>
          <w:tcPr>
            <w:tcW w:w="1701" w:type="dxa"/>
          </w:tcPr>
          <w:p w14:paraId="79FC045F" w14:textId="58417BCF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4B8EA24F" w14:textId="0F06266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4B4B" w:rsidRPr="00F27E21" w14:paraId="4AFFFA5E" w14:textId="77777777" w:rsidTr="00204B4B">
        <w:tc>
          <w:tcPr>
            <w:tcW w:w="604" w:type="dxa"/>
            <w:vMerge/>
          </w:tcPr>
          <w:p w14:paraId="1D185310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49375CC3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BEE7769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2027</w:t>
            </w:r>
          </w:p>
        </w:tc>
        <w:tc>
          <w:tcPr>
            <w:tcW w:w="2127" w:type="dxa"/>
          </w:tcPr>
          <w:p w14:paraId="3667D76E" w14:textId="605C6AB2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754,90</w:t>
            </w:r>
          </w:p>
        </w:tc>
        <w:tc>
          <w:tcPr>
            <w:tcW w:w="1559" w:type="dxa"/>
          </w:tcPr>
          <w:p w14:paraId="48C05A2C" w14:textId="3882DABF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16502134" w14:textId="58895F8A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754,90</w:t>
            </w:r>
          </w:p>
        </w:tc>
        <w:tc>
          <w:tcPr>
            <w:tcW w:w="1701" w:type="dxa"/>
          </w:tcPr>
          <w:p w14:paraId="50DC4D65" w14:textId="6337A21E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1B168BDA" w14:textId="5440B13D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04B4B" w:rsidRPr="00F27E21" w14:paraId="53C61A2A" w14:textId="77777777" w:rsidTr="00204B4B">
        <w:tc>
          <w:tcPr>
            <w:tcW w:w="604" w:type="dxa"/>
            <w:vMerge w:val="restart"/>
          </w:tcPr>
          <w:p w14:paraId="5934CFA0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427" w:type="dxa"/>
            <w:vMerge w:val="restart"/>
          </w:tcPr>
          <w:p w14:paraId="5A0E010B" w14:textId="684578B5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w:anchor="P615">
              <w:r w:rsidRPr="00F27E21">
                <w:rPr>
                  <w:rStyle w:val="af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Подпрограмма 3</w:t>
              </w:r>
            </w:hyperlink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«Обеспечивающая подпрограмма»</w:t>
            </w:r>
          </w:p>
        </w:tc>
        <w:tc>
          <w:tcPr>
            <w:tcW w:w="1701" w:type="dxa"/>
          </w:tcPr>
          <w:p w14:paraId="664AED9E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127" w:type="dxa"/>
          </w:tcPr>
          <w:p w14:paraId="638AB271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5AEC9668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4152E933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33F7AC60" w14:textId="685344A5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4C92611" w14:textId="2E920C89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204B4B" w:rsidRPr="00F27E21" w14:paraId="1C5FCB19" w14:textId="77777777" w:rsidTr="00204B4B">
        <w:tc>
          <w:tcPr>
            <w:tcW w:w="604" w:type="dxa"/>
            <w:vMerge/>
          </w:tcPr>
          <w:p w14:paraId="71E69BBD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36F1A3BD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F2349B9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2127" w:type="dxa"/>
          </w:tcPr>
          <w:p w14:paraId="37D023A9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46F4E223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3B942717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7A757581" w14:textId="5D7D4F6C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3DAC770C" w14:textId="3F9CB91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204B4B" w:rsidRPr="00F27E21" w14:paraId="7717E73D" w14:textId="77777777" w:rsidTr="00204B4B">
        <w:tc>
          <w:tcPr>
            <w:tcW w:w="604" w:type="dxa"/>
            <w:vMerge/>
          </w:tcPr>
          <w:p w14:paraId="21FF395A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5747FF2C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0150DC9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2127" w:type="dxa"/>
          </w:tcPr>
          <w:p w14:paraId="42BE807B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2153CBD3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26BF164D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67DE6056" w14:textId="2B5CC823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0BC747BD" w14:textId="0729C104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204B4B" w:rsidRPr="00F27E21" w14:paraId="23740EC0" w14:textId="77777777" w:rsidTr="00204B4B">
        <w:tc>
          <w:tcPr>
            <w:tcW w:w="604" w:type="dxa"/>
            <w:vMerge/>
          </w:tcPr>
          <w:p w14:paraId="6B0EF73C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27" w:type="dxa"/>
            <w:vMerge/>
          </w:tcPr>
          <w:p w14:paraId="382F9E2D" w14:textId="77777777" w:rsidR="00204B4B" w:rsidRPr="00F27E21" w:rsidRDefault="00204B4B" w:rsidP="00F27E2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5D3F50C" w14:textId="77777777" w:rsidR="00204B4B" w:rsidRPr="00F27E21" w:rsidRDefault="00204B4B" w:rsidP="00F27E2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2027</w:t>
            </w:r>
          </w:p>
        </w:tc>
        <w:tc>
          <w:tcPr>
            <w:tcW w:w="2127" w:type="dxa"/>
          </w:tcPr>
          <w:p w14:paraId="7F6C98E2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043219E8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2126" w:type="dxa"/>
          </w:tcPr>
          <w:p w14:paraId="111879E1" w14:textId="77777777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23077CBD" w14:textId="2176C1C1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730860BC" w14:textId="5922B1AF" w:rsidR="00204B4B" w:rsidRPr="00F27E21" w:rsidRDefault="00204B4B" w:rsidP="00F27E21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7E2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</w:tr>
    </w:tbl>
    <w:p w14:paraId="00ED6A70" w14:textId="3A15C7D2" w:rsidR="00BC4673" w:rsidRPr="00BC4673" w:rsidRDefault="00BC4673" w:rsidP="00BC4673">
      <w:pPr>
        <w:rPr>
          <w:rFonts w:ascii="Times New Roman" w:hAnsi="Times New Roman" w:cs="Times New Roman"/>
          <w:sz w:val="24"/>
          <w:szCs w:val="24"/>
        </w:rPr>
      </w:pPr>
    </w:p>
    <w:sectPr w:rsidR="00BC4673" w:rsidRPr="00BC4673" w:rsidSect="00FC0D1D">
      <w:headerReference w:type="default" r:id="rId7"/>
      <w:footerReference w:type="default" r:id="rId8"/>
      <w:footerReference w:type="first" r:id="rId9"/>
      <w:pgSz w:w="16838" w:h="11906" w:orient="landscape"/>
      <w:pgMar w:top="1564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9110E" w14:textId="77777777" w:rsidR="00244204" w:rsidRDefault="00244204" w:rsidP="009C39F9">
      <w:pPr>
        <w:spacing w:after="0" w:line="240" w:lineRule="auto"/>
      </w:pPr>
      <w:r>
        <w:separator/>
      </w:r>
    </w:p>
  </w:endnote>
  <w:endnote w:type="continuationSeparator" w:id="0">
    <w:p w14:paraId="67DAA011" w14:textId="77777777" w:rsidR="00244204" w:rsidRDefault="00244204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B81E8" w14:textId="744EF915" w:rsidR="00BC5B41" w:rsidRPr="0096692C" w:rsidRDefault="00BC5B41" w:rsidP="0096692C">
    <w:pPr>
      <w:pStyle w:val="a5"/>
      <w:rPr>
        <w:rFonts w:ascii="Times New Roman" w:hAnsi="Times New Roman" w:cs="Times New Roman"/>
        <w:sz w:val="20"/>
        <w:szCs w:val="20"/>
      </w:rPr>
    </w:pPr>
    <w:r w:rsidRPr="0096692C">
      <w:rPr>
        <w:rFonts w:ascii="Times New Roman" w:hAnsi="Times New Roman" w:cs="Times New Roman"/>
        <w:sz w:val="20"/>
        <w:szCs w:val="20"/>
      </w:rPr>
      <w:t>Внутренний номер: 0359888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D7BD2" w14:textId="77777777" w:rsidR="00BC5B41" w:rsidRPr="0096692C" w:rsidRDefault="00BC5B41" w:rsidP="0096692C">
    <w:pPr>
      <w:pStyle w:val="a5"/>
      <w:rPr>
        <w:rFonts w:ascii="Times New Roman" w:hAnsi="Times New Roman" w:cs="Times New Roman"/>
        <w:sz w:val="20"/>
        <w:szCs w:val="20"/>
      </w:rPr>
    </w:pPr>
    <w:r w:rsidRPr="0096692C">
      <w:rPr>
        <w:rFonts w:ascii="Times New Roman" w:hAnsi="Times New Roman" w:cs="Times New Roman"/>
        <w:sz w:val="20"/>
        <w:szCs w:val="20"/>
      </w:rPr>
      <w:t>Внутренний номер: 0359888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76E0A" w14:textId="77777777" w:rsidR="00244204" w:rsidRDefault="00244204" w:rsidP="009C39F9">
      <w:pPr>
        <w:spacing w:after="0" w:line="240" w:lineRule="auto"/>
      </w:pPr>
      <w:r>
        <w:separator/>
      </w:r>
    </w:p>
  </w:footnote>
  <w:footnote w:type="continuationSeparator" w:id="0">
    <w:p w14:paraId="1066138C" w14:textId="77777777" w:rsidR="00244204" w:rsidRDefault="00244204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53260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4AD3107C" w14:textId="77777777" w:rsidR="00BC5B41" w:rsidRPr="009E563C" w:rsidRDefault="00BC5B41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9E563C">
          <w:rPr>
            <w:rFonts w:ascii="Times New Roman" w:hAnsi="Times New Roman" w:cs="Times New Roman"/>
            <w:szCs w:val="24"/>
          </w:rPr>
          <w:fldChar w:fldCharType="begin"/>
        </w:r>
        <w:r w:rsidRPr="009E563C">
          <w:rPr>
            <w:rFonts w:ascii="Times New Roman" w:hAnsi="Times New Roman" w:cs="Times New Roman"/>
            <w:szCs w:val="24"/>
          </w:rPr>
          <w:instrText>PAGE   \* MERGEFORMAT</w:instrText>
        </w:r>
        <w:r w:rsidRPr="009E563C">
          <w:rPr>
            <w:rFonts w:ascii="Times New Roman" w:hAnsi="Times New Roman" w:cs="Times New Roman"/>
            <w:szCs w:val="24"/>
          </w:rPr>
          <w:fldChar w:fldCharType="separate"/>
        </w:r>
        <w:r w:rsidR="009F0D69">
          <w:rPr>
            <w:rFonts w:ascii="Times New Roman" w:hAnsi="Times New Roman" w:cs="Times New Roman"/>
            <w:noProof/>
            <w:szCs w:val="24"/>
          </w:rPr>
          <w:t>2</w:t>
        </w:r>
        <w:r w:rsidRPr="009E563C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1E2C463B" w14:textId="77777777" w:rsidR="00BC5B41" w:rsidRDefault="00BC5B4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B1E46"/>
    <w:multiLevelType w:val="hybridMultilevel"/>
    <w:tmpl w:val="70829F06"/>
    <w:lvl w:ilvl="0" w:tplc="293A11B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B58142A"/>
    <w:multiLevelType w:val="hybridMultilevel"/>
    <w:tmpl w:val="1F542B50"/>
    <w:lvl w:ilvl="0" w:tplc="0D107D1C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1327981397">
    <w:abstractNumId w:val="0"/>
  </w:num>
  <w:num w:numId="2" w16cid:durableId="1569656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053E9"/>
    <w:rsid w:val="00022563"/>
    <w:rsid w:val="0002416E"/>
    <w:rsid w:val="00033FC3"/>
    <w:rsid w:val="00040168"/>
    <w:rsid w:val="00041829"/>
    <w:rsid w:val="000602C7"/>
    <w:rsid w:val="00081355"/>
    <w:rsid w:val="000A09C4"/>
    <w:rsid w:val="000B25DE"/>
    <w:rsid w:val="000C519B"/>
    <w:rsid w:val="000C5613"/>
    <w:rsid w:val="000C5DA2"/>
    <w:rsid w:val="000C771B"/>
    <w:rsid w:val="000D596A"/>
    <w:rsid w:val="00112C18"/>
    <w:rsid w:val="00121014"/>
    <w:rsid w:val="00125CF0"/>
    <w:rsid w:val="001411A4"/>
    <w:rsid w:val="00160982"/>
    <w:rsid w:val="00164C01"/>
    <w:rsid w:val="001653A9"/>
    <w:rsid w:val="00170481"/>
    <w:rsid w:val="001916C1"/>
    <w:rsid w:val="001B1CB7"/>
    <w:rsid w:val="00200BC5"/>
    <w:rsid w:val="00204B4B"/>
    <w:rsid w:val="00213144"/>
    <w:rsid w:val="00223CBF"/>
    <w:rsid w:val="002330D2"/>
    <w:rsid w:val="00240284"/>
    <w:rsid w:val="00244204"/>
    <w:rsid w:val="002651EF"/>
    <w:rsid w:val="00277856"/>
    <w:rsid w:val="00280413"/>
    <w:rsid w:val="0028127B"/>
    <w:rsid w:val="002878A8"/>
    <w:rsid w:val="00287DB9"/>
    <w:rsid w:val="0029104D"/>
    <w:rsid w:val="002B4F8D"/>
    <w:rsid w:val="002C1B4C"/>
    <w:rsid w:val="002C3534"/>
    <w:rsid w:val="002C6F59"/>
    <w:rsid w:val="002E2FCF"/>
    <w:rsid w:val="002E66DF"/>
    <w:rsid w:val="002F7AA5"/>
    <w:rsid w:val="00304B34"/>
    <w:rsid w:val="0031068B"/>
    <w:rsid w:val="00324C88"/>
    <w:rsid w:val="0032518B"/>
    <w:rsid w:val="00326471"/>
    <w:rsid w:val="00327A46"/>
    <w:rsid w:val="00331865"/>
    <w:rsid w:val="00344D2C"/>
    <w:rsid w:val="00356E8B"/>
    <w:rsid w:val="003611DE"/>
    <w:rsid w:val="00361352"/>
    <w:rsid w:val="003642B8"/>
    <w:rsid w:val="0037770F"/>
    <w:rsid w:val="00382DBA"/>
    <w:rsid w:val="0038321C"/>
    <w:rsid w:val="003835E8"/>
    <w:rsid w:val="00386AD8"/>
    <w:rsid w:val="003954EA"/>
    <w:rsid w:val="003A5383"/>
    <w:rsid w:val="003A7AAE"/>
    <w:rsid w:val="003B1B11"/>
    <w:rsid w:val="003B6DA6"/>
    <w:rsid w:val="003C3795"/>
    <w:rsid w:val="003D42B5"/>
    <w:rsid w:val="003D6747"/>
    <w:rsid w:val="003E12D4"/>
    <w:rsid w:val="004164F0"/>
    <w:rsid w:val="00421E4A"/>
    <w:rsid w:val="004376B2"/>
    <w:rsid w:val="00440C7E"/>
    <w:rsid w:val="00441532"/>
    <w:rsid w:val="00450567"/>
    <w:rsid w:val="0046095F"/>
    <w:rsid w:val="004652FE"/>
    <w:rsid w:val="00486039"/>
    <w:rsid w:val="004867EB"/>
    <w:rsid w:val="00492993"/>
    <w:rsid w:val="00492C0A"/>
    <w:rsid w:val="004A40E9"/>
    <w:rsid w:val="004B0B50"/>
    <w:rsid w:val="004B7A3F"/>
    <w:rsid w:val="004B7B69"/>
    <w:rsid w:val="004C6E85"/>
    <w:rsid w:val="00510CD6"/>
    <w:rsid w:val="00531CB8"/>
    <w:rsid w:val="00535743"/>
    <w:rsid w:val="0055196C"/>
    <w:rsid w:val="00556AD7"/>
    <w:rsid w:val="0056555E"/>
    <w:rsid w:val="00566533"/>
    <w:rsid w:val="005879CE"/>
    <w:rsid w:val="005A1521"/>
    <w:rsid w:val="005B0FA3"/>
    <w:rsid w:val="005D4955"/>
    <w:rsid w:val="006034EF"/>
    <w:rsid w:val="006074B2"/>
    <w:rsid w:val="00610BDB"/>
    <w:rsid w:val="00611006"/>
    <w:rsid w:val="00614D68"/>
    <w:rsid w:val="00631DFD"/>
    <w:rsid w:val="00643209"/>
    <w:rsid w:val="00653A4F"/>
    <w:rsid w:val="00657D1D"/>
    <w:rsid w:val="0068240A"/>
    <w:rsid w:val="00691AE9"/>
    <w:rsid w:val="006A762B"/>
    <w:rsid w:val="006D22CB"/>
    <w:rsid w:val="006F3D7D"/>
    <w:rsid w:val="006F58DF"/>
    <w:rsid w:val="00707417"/>
    <w:rsid w:val="00717074"/>
    <w:rsid w:val="007218BC"/>
    <w:rsid w:val="00721A42"/>
    <w:rsid w:val="00722094"/>
    <w:rsid w:val="007431FB"/>
    <w:rsid w:val="007571C1"/>
    <w:rsid w:val="007579C5"/>
    <w:rsid w:val="0076387F"/>
    <w:rsid w:val="007746B2"/>
    <w:rsid w:val="00784728"/>
    <w:rsid w:val="00793E38"/>
    <w:rsid w:val="007945E5"/>
    <w:rsid w:val="007B0158"/>
    <w:rsid w:val="007B0CAA"/>
    <w:rsid w:val="007B22EC"/>
    <w:rsid w:val="007D5237"/>
    <w:rsid w:val="00801E7C"/>
    <w:rsid w:val="00802040"/>
    <w:rsid w:val="008044B8"/>
    <w:rsid w:val="00804BF3"/>
    <w:rsid w:val="00824B22"/>
    <w:rsid w:val="0083160C"/>
    <w:rsid w:val="00837542"/>
    <w:rsid w:val="00862C3B"/>
    <w:rsid w:val="00866CD3"/>
    <w:rsid w:val="00872767"/>
    <w:rsid w:val="008766BD"/>
    <w:rsid w:val="00877437"/>
    <w:rsid w:val="00897263"/>
    <w:rsid w:val="008A0410"/>
    <w:rsid w:val="008C1F63"/>
    <w:rsid w:val="008D110E"/>
    <w:rsid w:val="008E133F"/>
    <w:rsid w:val="008F49D2"/>
    <w:rsid w:val="00902646"/>
    <w:rsid w:val="00941F12"/>
    <w:rsid w:val="00955BE2"/>
    <w:rsid w:val="009638AD"/>
    <w:rsid w:val="0096572F"/>
    <w:rsid w:val="0096692C"/>
    <w:rsid w:val="009869AE"/>
    <w:rsid w:val="0099482E"/>
    <w:rsid w:val="00994CA4"/>
    <w:rsid w:val="009A468C"/>
    <w:rsid w:val="009B47F0"/>
    <w:rsid w:val="009C39F9"/>
    <w:rsid w:val="009E35AA"/>
    <w:rsid w:val="009E563C"/>
    <w:rsid w:val="009E72AD"/>
    <w:rsid w:val="009F0D69"/>
    <w:rsid w:val="00A25959"/>
    <w:rsid w:val="00A32DBE"/>
    <w:rsid w:val="00A40219"/>
    <w:rsid w:val="00A56790"/>
    <w:rsid w:val="00A6204E"/>
    <w:rsid w:val="00A716A0"/>
    <w:rsid w:val="00A97010"/>
    <w:rsid w:val="00AA6C64"/>
    <w:rsid w:val="00AE03E8"/>
    <w:rsid w:val="00AF18A5"/>
    <w:rsid w:val="00AF3989"/>
    <w:rsid w:val="00B058FB"/>
    <w:rsid w:val="00B17D35"/>
    <w:rsid w:val="00B2204C"/>
    <w:rsid w:val="00B22CF6"/>
    <w:rsid w:val="00B27908"/>
    <w:rsid w:val="00B551CB"/>
    <w:rsid w:val="00B820C6"/>
    <w:rsid w:val="00B8409A"/>
    <w:rsid w:val="00B917DF"/>
    <w:rsid w:val="00B93BCD"/>
    <w:rsid w:val="00BA0099"/>
    <w:rsid w:val="00BA5EED"/>
    <w:rsid w:val="00BA7614"/>
    <w:rsid w:val="00BB0EDC"/>
    <w:rsid w:val="00BB11D3"/>
    <w:rsid w:val="00BB272C"/>
    <w:rsid w:val="00BB4F88"/>
    <w:rsid w:val="00BC0611"/>
    <w:rsid w:val="00BC1AA8"/>
    <w:rsid w:val="00BC1C5D"/>
    <w:rsid w:val="00BC4673"/>
    <w:rsid w:val="00BC5B41"/>
    <w:rsid w:val="00BC75BA"/>
    <w:rsid w:val="00BD56FE"/>
    <w:rsid w:val="00C1126C"/>
    <w:rsid w:val="00C34F18"/>
    <w:rsid w:val="00C43EC5"/>
    <w:rsid w:val="00C469A7"/>
    <w:rsid w:val="00C47DC3"/>
    <w:rsid w:val="00C529E5"/>
    <w:rsid w:val="00C64A8B"/>
    <w:rsid w:val="00C76A02"/>
    <w:rsid w:val="00C91DFE"/>
    <w:rsid w:val="00C968C1"/>
    <w:rsid w:val="00CA6932"/>
    <w:rsid w:val="00CD4B21"/>
    <w:rsid w:val="00CD5E85"/>
    <w:rsid w:val="00CF09CF"/>
    <w:rsid w:val="00CF1CCB"/>
    <w:rsid w:val="00D00F41"/>
    <w:rsid w:val="00D368A5"/>
    <w:rsid w:val="00D57319"/>
    <w:rsid w:val="00DB017A"/>
    <w:rsid w:val="00DB243C"/>
    <w:rsid w:val="00DD5163"/>
    <w:rsid w:val="00DE34FB"/>
    <w:rsid w:val="00DE57B1"/>
    <w:rsid w:val="00DE7A0F"/>
    <w:rsid w:val="00E0172A"/>
    <w:rsid w:val="00E24A03"/>
    <w:rsid w:val="00E30384"/>
    <w:rsid w:val="00E669C5"/>
    <w:rsid w:val="00E74B9B"/>
    <w:rsid w:val="00E8005C"/>
    <w:rsid w:val="00E80634"/>
    <w:rsid w:val="00EB11E9"/>
    <w:rsid w:val="00EC139E"/>
    <w:rsid w:val="00EC6B1F"/>
    <w:rsid w:val="00ED56A9"/>
    <w:rsid w:val="00EE45BE"/>
    <w:rsid w:val="00EF0BAB"/>
    <w:rsid w:val="00EF390E"/>
    <w:rsid w:val="00F0250E"/>
    <w:rsid w:val="00F21363"/>
    <w:rsid w:val="00F2341D"/>
    <w:rsid w:val="00F27E21"/>
    <w:rsid w:val="00F42BF6"/>
    <w:rsid w:val="00F655DD"/>
    <w:rsid w:val="00F701DE"/>
    <w:rsid w:val="00F75415"/>
    <w:rsid w:val="00F94A37"/>
    <w:rsid w:val="00F94E71"/>
    <w:rsid w:val="00FA21E8"/>
    <w:rsid w:val="00FB6D10"/>
    <w:rsid w:val="00FC0D1D"/>
    <w:rsid w:val="00FE358C"/>
    <w:rsid w:val="00FE5563"/>
    <w:rsid w:val="00FF09EC"/>
    <w:rsid w:val="00FF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AA18B"/>
  <w15:docId w15:val="{738B85C7-0C5D-44FD-9FC3-2906E341E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  <w:style w:type="table" w:styleId="ae">
    <w:name w:val="Table Grid"/>
    <w:basedOn w:val="a1"/>
    <w:uiPriority w:val="59"/>
    <w:rsid w:val="00170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BC4673"/>
    <w:rPr>
      <w:color w:val="0000FF" w:themeColor="hyperlink"/>
      <w:u w:val="single"/>
    </w:rPr>
  </w:style>
  <w:style w:type="paragraph" w:styleId="af0">
    <w:name w:val="List Paragraph"/>
    <w:basedOn w:val="a"/>
    <w:uiPriority w:val="34"/>
    <w:qFormat/>
    <w:rsid w:val="00F754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2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7</Pages>
  <Words>1211</Words>
  <Characters>6904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201</cp:revision>
  <cp:lastPrinted>2025-09-30T02:20:00Z</cp:lastPrinted>
  <dcterms:created xsi:type="dcterms:W3CDTF">2022-03-29T05:09:00Z</dcterms:created>
  <dcterms:modified xsi:type="dcterms:W3CDTF">2025-10-30T07:53:00Z</dcterms:modified>
</cp:coreProperties>
</file>