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F35CF" w14:textId="77777777" w:rsidR="00C63FD6" w:rsidRPr="00C63FD6" w:rsidRDefault="00C63FD6" w:rsidP="00C63FD6">
      <w:pPr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76901CE3" w14:textId="77777777" w:rsidR="00C63FD6" w:rsidRPr="00C63FD6" w:rsidRDefault="00C63FD6" w:rsidP="00C63FD6">
      <w:pPr>
        <w:spacing w:after="0" w:line="240" w:lineRule="auto"/>
        <w:ind w:left="581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11B136BD" w14:textId="77777777" w:rsidR="00C63FD6" w:rsidRPr="00C63FD6" w:rsidRDefault="00C63FD6" w:rsidP="00C63FD6">
      <w:pPr>
        <w:spacing w:after="0" w:line="240" w:lineRule="auto"/>
        <w:ind w:left="637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568DB751" w14:textId="77777777" w:rsidR="00C63FD6" w:rsidRPr="00C63FD6" w:rsidRDefault="00C63FD6" w:rsidP="00C63FD6">
      <w:pPr>
        <w:spacing w:after="0" w:line="240" w:lineRule="auto"/>
        <w:ind w:left="637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от____________№________</w:t>
      </w:r>
    </w:p>
    <w:p w14:paraId="15BE8348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BF275D" w14:textId="77777777" w:rsidR="00C63FD6" w:rsidRPr="00C63FD6" w:rsidRDefault="00C63FD6" w:rsidP="00C63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72043487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14:paraId="626D9332" w14:textId="4B23116A" w:rsidR="00673548" w:rsidRPr="00673548" w:rsidRDefault="00C63FD6" w:rsidP="0067354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субсидии </w:t>
      </w:r>
      <w:bookmarkStart w:id="1" w:name="_Hlk212629958"/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юридическим лицам, индивидуальным предпринимателям</w:t>
      </w:r>
    </w:p>
    <w:p w14:paraId="20B4E226" w14:textId="48571AB6" w:rsidR="00673548" w:rsidRPr="00673548" w:rsidRDefault="00673548" w:rsidP="0067354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частичное возмещение затрат, связанных с организацией</w:t>
      </w:r>
    </w:p>
    <w:p w14:paraId="56547E61" w14:textId="701C1CD8" w:rsidR="00673548" w:rsidRPr="00673548" w:rsidRDefault="00673548" w:rsidP="0067354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аптеки (аптечного пункта) в ночное время</w:t>
      </w:r>
    </w:p>
    <w:bookmarkEnd w:id="1"/>
    <w:p w14:paraId="6855FC31" w14:textId="02814062" w:rsidR="00C63FD6" w:rsidRPr="00C63FD6" w:rsidRDefault="00C63FD6" w:rsidP="00C63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14:paraId="45B8C2BC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13857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I. ОБЩИЕ ПОЛОЖЕНИЯ</w:t>
      </w:r>
    </w:p>
    <w:p w14:paraId="73F3A7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625D97" w14:textId="4D51387C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Настоящий Порядок предоставления субсидии 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юридическим лицам, индивидуальным предпринимателям</w:t>
      </w:r>
      <w:r w:rsid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частичное возмещение затрат, связанных </w:t>
      </w:r>
      <w:r w:rsid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организацией</w:t>
      </w:r>
      <w:r w:rsid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73548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аптеки (аптечного пункта) в ночное время</w:t>
      </w:r>
      <w:r w:rsid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Порядок), разработан в соответствии </w:t>
      </w:r>
      <w:r w:rsid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r:id="rId7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25 октября 2023 г.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</w:t>
      </w:r>
      <w:r w:rsid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2025 - 2027 годы».</w:t>
      </w:r>
    </w:p>
    <w:p w14:paraId="09AD52AF" w14:textId="6093EC9F" w:rsidR="009B57ED" w:rsidRDefault="00C63FD6" w:rsidP="009B57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Понятия, используемые в Порядке:</w:t>
      </w:r>
      <w:bookmarkStart w:id="2" w:name="Par75"/>
      <w:bookmarkEnd w:id="2"/>
    </w:p>
    <w:p w14:paraId="3512533E" w14:textId="2DA74B96" w:rsidR="00673548" w:rsidRPr="00673548" w:rsidRDefault="00673548" w:rsidP="006735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аптека (аптечный пункт) </w:t>
      </w:r>
      <w:r w:rsidR="007A27F6" w:rsidRP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аптечная организация, собственником которой является юридическое лицо, индивидуальный предприниматель, осуществляющий экономическую деятельность по розничной торговле лекарственными препаратами по </w:t>
      </w:r>
      <w:hyperlink r:id="rId8">
        <w:r w:rsidRPr="0067354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коду 47.73</w:t>
        </w:r>
      </w:hyperlink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Общероссийского классификатора видов экономической деятельности ОК 029-2014 (КДЕС Ред. 2), принятого и введенного в действие Приказом Росстандарта от 31.01.2014 </w:t>
      </w:r>
      <w:r w:rsidR="00992E2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14-ст (далее </w:t>
      </w:r>
      <w:r w:rsidR="0099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ОКВЭД2) на основании лицензии на осуществление фармацевтической деятельности;</w:t>
      </w:r>
    </w:p>
    <w:p w14:paraId="474083D0" w14:textId="3CB12097" w:rsidR="00ED76F0" w:rsidRDefault="00ED76F0" w:rsidP="002A7D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2) отбор – </w:t>
      </w:r>
      <w:r w:rsidRPr="00ED76F0">
        <w:rPr>
          <w:rFonts w:ascii="Times New Roman" w:eastAsia="Calibri" w:hAnsi="Times New Roman" w:cs="Times New Roman"/>
          <w:sz w:val="24"/>
          <w:szCs w:val="24"/>
        </w:rPr>
        <w:t>определение получателя субсидии исходя из наилучших условий достижения результатов предоставления субсидии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9ED72D1" w14:textId="5119EC80" w:rsidR="00893D2E" w:rsidRDefault="00ED76F0" w:rsidP="00ED76F0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C63FD6" w:rsidRPr="00C63FD6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участник отбора – </w:t>
      </w:r>
      <w:r w:rsidR="00673548" w:rsidRPr="00673548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лицо, индивидуальный предприниматель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соответствующий требованиям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критериям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установленным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пункта</w:t>
      </w:r>
      <w:r w:rsidRPr="007B5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7B5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47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 и 14</w:t>
      </w:r>
      <w:r w:rsidRPr="00347D7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47D7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Порядка, подавший заявку на у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частие в отборе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55A9E15" w14:textId="1F684FEF" w:rsidR="009359B2" w:rsidRDefault="00ED76F0" w:rsidP="009359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93D2E">
        <w:rPr>
          <w:rFonts w:ascii="Times New Roman" w:hAnsi="Times New Roman" w:cs="Times New Roman"/>
          <w:sz w:val="24"/>
          <w:szCs w:val="24"/>
        </w:rPr>
        <w:t xml:space="preserve">) </w:t>
      </w:r>
      <w:r w:rsidRPr="00C63FD6">
        <w:rPr>
          <w:rFonts w:ascii="Times New Roman" w:eastAsia="Calibri" w:hAnsi="Times New Roman" w:cs="Times New Roman"/>
          <w:sz w:val="24"/>
          <w:szCs w:val="24"/>
        </w:rPr>
        <w:t xml:space="preserve">заявка – заявление на </w:t>
      </w:r>
      <w:r w:rsidRPr="002A7DD4">
        <w:rPr>
          <w:rFonts w:ascii="Times New Roman" w:eastAsia="Calibri" w:hAnsi="Times New Roman" w:cs="Times New Roman"/>
          <w:sz w:val="24"/>
          <w:szCs w:val="24"/>
        </w:rPr>
        <w:t xml:space="preserve">участие в </w:t>
      </w:r>
      <w:r>
        <w:rPr>
          <w:rFonts w:ascii="Times New Roman" w:eastAsia="Calibri" w:hAnsi="Times New Roman" w:cs="Times New Roman"/>
          <w:sz w:val="24"/>
          <w:szCs w:val="24"/>
        </w:rPr>
        <w:t>отборе</w:t>
      </w:r>
      <w:r w:rsidRPr="002A7DD4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3FD6">
        <w:rPr>
          <w:rFonts w:ascii="Times New Roman" w:eastAsia="Calibri" w:hAnsi="Times New Roman" w:cs="Times New Roman"/>
          <w:sz w:val="24"/>
          <w:szCs w:val="24"/>
        </w:rPr>
        <w:t>оформленное в соответствии с приложением 1 к Перечню документов, входящих в состав заявки (приложение 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3FD6">
        <w:rPr>
          <w:rFonts w:ascii="Times New Roman" w:eastAsia="Calibri" w:hAnsi="Times New Roman" w:cs="Times New Roman"/>
          <w:sz w:val="24"/>
          <w:szCs w:val="24"/>
        </w:rPr>
        <w:t>к настоящему Порядку);</w:t>
      </w:r>
    </w:p>
    <w:p w14:paraId="1BC7D1AD" w14:textId="6022F31E" w:rsidR="001D3E36" w:rsidRDefault="00ED76F0" w:rsidP="001D3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уполномоченный орган – орган или структурное подразделение Администрации ЗАТО Северск, уполномоченный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Администрации ЗАТО Северск</w:t>
      </w:r>
      <w:r w:rsid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7D5BAA3" w14:textId="712FEB2B" w:rsidR="007A27F6" w:rsidRDefault="007A27F6" w:rsidP="001D3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P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ночное время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7A2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 с 22:00 часов до 06:00 часов</w:t>
      </w:r>
      <w:r w:rsid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C38E12" w14:textId="5695E5B2" w:rsidR="00B245AD" w:rsidRPr="001D3E36" w:rsidRDefault="00C63FD6" w:rsidP="000011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Целью предоставления субсидии в рамках реализации мероприятий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2025 - 2027 годы», является </w:t>
      </w:r>
      <w:bookmarkStart w:id="3" w:name="_Hlk212631709"/>
      <w:r w:rsidR="00513139" w:rsidRP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</w:t>
      </w:r>
      <w:r w:rsid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3139" w:rsidRP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одной аптеки (одного аптечного пункта) в г. Северске </w:t>
      </w:r>
      <w:r w:rsidR="006473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13139" w:rsidRPr="005131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ночное время.</w:t>
      </w:r>
      <w:bookmarkEnd w:id="3"/>
    </w:p>
    <w:p w14:paraId="782E398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 Главным распорядителем бюджетных средств как получателем бюджетных средств, предоставляющим субсидию, является Администрация ЗАТО Северск (далее – ГРБС).</w:t>
      </w:r>
    </w:p>
    <w:p w14:paraId="2061ECF3" w14:textId="2AC7DCEA" w:rsidR="00C63FD6" w:rsidRPr="00C63FD6" w:rsidRDefault="00C63FD6" w:rsidP="002273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Способом предоставления субсидии является </w:t>
      </w:r>
      <w:r w:rsidR="001424D2" w:rsidRPr="0014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частичное возмещение затрат, связанных с </w:t>
      </w:r>
      <w:r w:rsidR="0022738D" w:rsidRPr="0022738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</w:t>
      </w:r>
      <w:r w:rsidR="0022738D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22738D" w:rsidRPr="00227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одной аптеки (одного аптечного пункта) в г. Северске </w:t>
      </w:r>
      <w:r w:rsidR="0022738D" w:rsidRPr="002273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ночное время.</w:t>
      </w:r>
    </w:p>
    <w:p w14:paraId="67CBF85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(далее –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17025E0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DDC5CD" w14:textId="295041B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 ПОРЯДОК ПРОВЕДЕНИЯ</w:t>
      </w:r>
      <w:r w:rsidR="008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348C" w:rsidRP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</w:p>
    <w:p w14:paraId="66FA171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54FAD1" w14:textId="6E9CA0C2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Государственной информационной системой, обеспечивающей проведение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является государственная интегрированная информационная система управления общественными финансами «Электронный бюджет» (далее – система «Электронный бюджет»).</w:t>
      </w:r>
    </w:p>
    <w:p w14:paraId="0E26EA8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5FF5B1E" w14:textId="1D4FC30E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ГРБС с участниками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 настоящего Порядка. </w:t>
      </w:r>
    </w:p>
    <w:p w14:paraId="305731DE" w14:textId="3FED6F93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Способом проведения отбора на конкурентной основе является </w:t>
      </w:r>
      <w:r w:rsidR="00263A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C20CC52" w14:textId="0E6DB69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Объявление о проведении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формируется Уполномоченным органом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</w:t>
      </w:r>
      <w:bookmarkStart w:id="4" w:name="_Hlk206500922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 ГРБС</w:t>
      </w:r>
      <w:bookmarkEnd w:id="4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начала приема заявок и содержит:</w:t>
      </w:r>
    </w:p>
    <w:p w14:paraId="314B21E2" w14:textId="6B33A0D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дату размещения объявления о проведении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официальном сайте Администрации ЗАТО Северск;</w:t>
      </w:r>
    </w:p>
    <w:p w14:paraId="2A5FA881" w14:textId="608DBB71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сроки проведения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2D028B1" w14:textId="682DBAFE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даты начала подачи и окончания приема заявок участников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устанавливаемые Уполномоченным органом. При этом дата окончания приема заявок не может быть ранее </w:t>
      </w:r>
      <w:r w:rsidR="00667C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0-го календарного</w:t>
      </w:r>
      <w:bookmarkStart w:id="5" w:name="_GoBack"/>
      <w:bookmarkEnd w:id="5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 следующего за днем размещения объявления о проведении отбора;</w:t>
      </w:r>
    </w:p>
    <w:p w14:paraId="76B5E13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наименование, место нахождения, почтовый адрес, адрес электронной почты Уполномоченного органа;</w:t>
      </w:r>
    </w:p>
    <w:p w14:paraId="3A8F0AA6" w14:textId="0D288F90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результат предоставления субсидии, указанный в пункте </w:t>
      </w:r>
      <w:r w:rsidR="006F1607" w:rsidRPr="00D71B6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71B65" w:rsidRPr="00D71B6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71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Pr="006F160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астоящего Порядка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C98575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доменное имя и (или) указатели страниц системы «Электронный бюджет», в которой осуществляется отбор;</w:t>
      </w:r>
    </w:p>
    <w:p w14:paraId="1B5BD16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требования к участнику отбора, установленные пунктом </w:t>
      </w:r>
      <w:r w:rsidRPr="00856904">
        <w:rPr>
          <w:rFonts w:ascii="Times New Roman" w:eastAsia="Times New Roman" w:hAnsi="Times New Roman" w:cs="Times New Roman"/>
          <w:sz w:val="24"/>
          <w:szCs w:val="24"/>
          <w:lang w:eastAsia="ru-RU"/>
        </w:rPr>
        <w:t>13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указанным требованиям;</w:t>
      </w:r>
    </w:p>
    <w:p w14:paraId="2C7CBDE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критерии отбора в соответствии с пунктом </w:t>
      </w:r>
      <w:r w:rsidRPr="004F26A8">
        <w:rPr>
          <w:rFonts w:ascii="Times New Roman" w:eastAsia="Times New Roman" w:hAnsi="Times New Roman" w:cs="Times New Roman"/>
          <w:sz w:val="24"/>
          <w:szCs w:val="24"/>
          <w:lang w:eastAsia="ru-RU"/>
        </w:rPr>
        <w:t>14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Порядка;</w:t>
      </w:r>
    </w:p>
    <w:p w14:paraId="488EE35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порядок подачи участником отбора заявки и требования, предъявляемые к форме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содержанию заявки;</w:t>
      </w:r>
    </w:p>
    <w:p w14:paraId="2CB4944A" w14:textId="2D0EF51A" w:rsidR="00C63FD6" w:rsidRPr="00787A8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отзыва заявки, порядок ее возврата, определяющий в том числе основания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возврата заявки, порядок внесения изменений в 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заявку;</w:t>
      </w:r>
    </w:p>
    <w:p w14:paraId="26A9B540" w14:textId="7E4DC40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</w:t>
      </w:r>
      <w:r w:rsidR="00C751D7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рассмотрения </w:t>
      </w:r>
      <w:r w:rsidR="00ED76F0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в соответствии с пунктами </w:t>
      </w:r>
      <w:r w:rsidR="00ED76F0"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787A86"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7A86" w:rsidRPr="006F2C0F">
        <w:rPr>
          <w:rFonts w:ascii="Times New Roman" w:hAnsi="Times New Roman" w:cs="Times New Roman"/>
          <w:sz w:val="24"/>
          <w:szCs w:val="24"/>
        </w:rPr>
        <w:t>–</w:t>
      </w:r>
      <w:r w:rsidR="00787A86"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87A86"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F2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Порядка;</w:t>
      </w:r>
    </w:p>
    <w:p w14:paraId="579B0DF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порядок возврата заявки на доработку; </w:t>
      </w:r>
    </w:p>
    <w:p w14:paraId="7273EC5C" w14:textId="0EDF93FA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13) порядок отклонения заявки, а также информацию об основаниях ее отклонения;</w:t>
      </w:r>
    </w:p>
    <w:p w14:paraId="5E2C6D2D" w14:textId="4727210B" w:rsidR="00FD76E8" w:rsidRPr="00FD76E8" w:rsidRDefault="00FD76E8" w:rsidP="00FD7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14) порядок оценки заяв</w:t>
      </w:r>
      <w:r w:rsidR="006F28CE"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включающий критерии оценки, показатели крите</w:t>
      </w:r>
      <w:r w:rsidR="00047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риев оценки (при необходимости) </w:t>
      </w: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 весовое значение в общей оценке, необходимую для представления участником отбора информацию по каждому критерию оценки, показателю критерия оценки (при необходимости), сведения, документы и материалы, подтверждающие такую информацию, минимальный проходной балл, который необходимо набрать по результатам оценки заявок участникам отбора для признания их победителями отбора, сроки оценки заявок, а также информацию об участии или неучастии комиссии и экспертов (экспертных организаций) в оценке заявок;</w:t>
      </w:r>
    </w:p>
    <w:p w14:paraId="643F7CA2" w14:textId="1FD5A7CF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D76E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распределяемой субсидии в рамках отбора, порядок расчета размера субсидии, установленный настоящим Порядком, правила распределения субсидии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субсидии;</w:t>
      </w:r>
    </w:p>
    <w:p w14:paraId="729D2C63" w14:textId="4316150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порядок предоставления участнику отбора разъяснений положений объявления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проведении отбора, даты начала и окончания срока такого предоставления;</w:t>
      </w:r>
    </w:p>
    <w:p w14:paraId="12BCD47E" w14:textId="313B435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в течение которого получатель субсидии должен подписать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7130A96E" w14:textId="322742B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условия признания получателя субсидии уклонившимся от заключения соглашения о предоставлении субсидии;</w:t>
      </w:r>
    </w:p>
    <w:p w14:paraId="72E0E1FC" w14:textId="0A3EA2E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размещения документа об итогах проведения отбора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официальном сайте Администрации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384A78A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1C03A57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52EF974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 внесении изменений в объявление о проведении отбора изменение способа отбора не допускается;</w:t>
      </w:r>
    </w:p>
    <w:p w14:paraId="4C8C535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3E661FC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участники отбора, подавшие заявку, уведомляются о внесении изменений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объявление о проведении отбора не позднее дня, следующего за днем внесения изменений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объявление о проведении отбора, с использованием системы «Электронный бюджет».</w:t>
      </w:r>
    </w:p>
    <w:p w14:paraId="6EDEC4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Любой участник отбора со дня размещения объявления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позднее 3-го рабочего дня до даты завершения подачи заявок, указанной в объявлении, вправе направить Уполномоченному органу не более 5 запросов о разъяснении положений объявления о проведении отбора при наличии технической возможности путем формирования в системе «Электронный бюджет» соответствующего запроса.</w:t>
      </w:r>
    </w:p>
    <w:p w14:paraId="731ACD3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в срок не позднее 2-х рабочих дней со дня получения запроса направляет участнику отбора разъяснение положений объявления о проведении отбора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наличии технической возможности путем формирования в системе «Электронный бюджет» соответствующего разъяснения. </w:t>
      </w:r>
    </w:p>
    <w:p w14:paraId="663FC9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сформированному в системе «Электронный бюджет» разъяснению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предоставляется всем участникам отбора.</w:t>
      </w:r>
    </w:p>
    <w:p w14:paraId="382C37C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участниками 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Уполномоченный орган по почтовому адресу и (или) адресу электронной почты Уполномоченного органа, указанным в объявлении о проведении отбора.</w:t>
      </w:r>
    </w:p>
    <w:p w14:paraId="1363888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Объявление об отмене проведения отбора формируется Уполномоченным органом </w:t>
      </w:r>
    </w:p>
    <w:p w14:paraId="6C79A3B1" w14:textId="1188BAF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электронной форме посредством заполнения соответствующих экранных форм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окончания срока подачи заявок участниками отбора, предусмотренного </w:t>
      </w:r>
      <w:r w:rsidR="00D779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объявлении о проведении отбора, в случаях:</w:t>
      </w:r>
    </w:p>
    <w:p w14:paraId="1189B8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изменения объема лимитов бюджетных обязательств на предоставление субсидии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цель, указанную в пункте 3 настоящего Порядка;</w:t>
      </w:r>
    </w:p>
    <w:p w14:paraId="6B82B7A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14:paraId="10CD850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отбора, подавшие заявки на участие в отборе, информируются о его отмене на едином портале и официальном сайте Администрации ЗАТО Северск в информационно-телекоммуникационной сети «Интернет» (</w:t>
      </w:r>
      <w:hyperlink r:id="rId9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3775FA7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Отбор считается отмененным с момента размещения объявления о его отмене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едином портале и официальном сайте Администрации ЗАТО Северск в информационно-телекоммуникационной сети «Интернет» (https://зато-северск.рф).</w:t>
      </w:r>
    </w:p>
    <w:p w14:paraId="4417AB82" w14:textId="223D968C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истечении срока отмены проведения отбора в соответствии с настоящим пунктом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до заключения соглашения (соглашений) с получателем (получателями) субсидии Уполномоченный орган </w:t>
      </w:r>
      <w:r w:rsidR="00C656E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отменяет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5B1B7E1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13. Требования, которым участник отбора должен соответствовать на дату подачи заявки:</w:t>
      </w:r>
    </w:p>
    <w:p w14:paraId="48C1B08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99DA89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 не находится в перечне организаций и физических лиц,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4058C31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физических лиц, связанных с террористическими организациями и террористами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с распространением оружия массового уничтожения;</w:t>
      </w:r>
    </w:p>
    <w:p w14:paraId="2841A30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7917EA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участник отбора не является иностранным агентом в соответствии с Федеральным законом от </w:t>
      </w:r>
      <w:r w:rsidRPr="00C63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 июля 2022 года № 255-ФЗ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контроле за деятельностью лиц, находящихся под иностранным влиянием»;</w:t>
      </w:r>
    </w:p>
    <w:p w14:paraId="2580C29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7B6759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участника отбора отсутствует просроченная задолженность по возврату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бюджет ЗАТО Северск субсидий, бюджетных инвестиций, предоставленных в том числе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0DC943E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введена процедура банкротства, деятельность заявителя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 w14:paraId="7D3E8A9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 в реестре дисквалифицированных лиц отсутствуют сведения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являющемся участником отбора;</w:t>
      </w:r>
    </w:p>
    <w:p w14:paraId="6356EFD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10) участник отбора выразил свое согласие с условиями и порядком предоставления субсидии, установленными разделом I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I настоящего Порядка;</w:t>
      </w:r>
    </w:p>
    <w:p w14:paraId="193BB4B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в отношении участника отбора не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либо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но при этом направление затрат в рамках оказания поддержки отлично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направлений затрат в рамках предоставления субсидий либо срок оказания указанной поддержки истек. В целях настоящего подпункта срок оказания поддержки считается истекшим в день списания соответствующей суммы субсидии со счета ГРБС;</w:t>
      </w:r>
    </w:p>
    <w:p w14:paraId="228FBCE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в случае принятия ранее в отношении участника отбора решения об оказании аналогичной поддержки (поддержки, условия оказания которой совпадают, включая форму, вид поддержки и цели ее оказания) участник отбора должен не допускать нарушения порядка и условий оказания поддержки или с даты признания получателя субсидии совершившим нарушение порядка и условий оказания поддержки прошло более одного года, за исключением случая более раннего устранения получателем субсидии такого нарушения при условии соблюдения им срока устранения такого нарушения, установленного органом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организацией, оказавшими поддержку, а в случае если нарушение порядка и условий оказания поддержки связано с нецелевым использованием средств поддержки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представлением недостоверных сведений и документов, с даты признания участника отбора совершившим такое нарушение прошло более трех лет;</w:t>
      </w:r>
    </w:p>
    <w:p w14:paraId="7F4D974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соответствует критериям, установленным пунктом 14 настоящего Порядка;</w:t>
      </w:r>
    </w:p>
    <w:p w14:paraId="5EB201B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участник отбора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территории ЗАТО Северск или с даты признания участника отбора допустившим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нарушение порядка и условий оказания поддержки, в том числе не обеспечившим целевого использования средств поддержки, прошло не менее трех лет;</w:t>
      </w:r>
    </w:p>
    <w:p w14:paraId="6DF9CCA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15) 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лица).</w:t>
      </w:r>
    </w:p>
    <w:p w14:paraId="55D2AE0E" w14:textId="6D495A4E" w:rsidR="00391D96" w:rsidRDefault="00C63FD6" w:rsidP="00391D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Критери</w:t>
      </w:r>
      <w:r w:rsidR="00F1147A"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отбора, которым участник отбора должен соответствовать на дату подачи заявки:</w:t>
      </w:r>
    </w:p>
    <w:p w14:paraId="22A9868A" w14:textId="7D7876B2" w:rsidR="00BC0235" w:rsidRDefault="00C63FD6" w:rsidP="00BC02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 </w:t>
      </w:r>
      <w:r w:rsidR="00391D96">
        <w:rPr>
          <w:rFonts w:ascii="Times New Roman" w:hAnsi="Times New Roman" w:cs="Times New Roman"/>
          <w:sz w:val="24"/>
          <w:szCs w:val="24"/>
        </w:rPr>
        <w:t>зарегистрирован на территории ЗАТО Северск</w:t>
      </w:r>
      <w:r w:rsidR="00304DB1" w:rsidRPr="00304DB1">
        <w:rPr>
          <w:rFonts w:ascii="Times New Roman" w:hAnsi="Times New Roman" w:cs="Times New Roman"/>
          <w:sz w:val="24"/>
          <w:szCs w:val="24"/>
        </w:rPr>
        <w:t xml:space="preserve"> </w:t>
      </w:r>
      <w:r w:rsidR="008F7B86" w:rsidRPr="008F7B86">
        <w:rPr>
          <w:rFonts w:ascii="Times New Roman" w:hAnsi="Times New Roman" w:cs="Times New Roman"/>
          <w:sz w:val="24"/>
          <w:szCs w:val="24"/>
        </w:rPr>
        <w:t>и осуществля</w:t>
      </w:r>
      <w:r w:rsidR="008F7B86">
        <w:rPr>
          <w:rFonts w:ascii="Times New Roman" w:hAnsi="Times New Roman" w:cs="Times New Roman"/>
          <w:sz w:val="24"/>
          <w:szCs w:val="24"/>
        </w:rPr>
        <w:t xml:space="preserve">ет </w:t>
      </w:r>
      <w:r w:rsidR="008F7B86" w:rsidRPr="008F7B86">
        <w:rPr>
          <w:rFonts w:ascii="Times New Roman" w:hAnsi="Times New Roman" w:cs="Times New Roman"/>
          <w:sz w:val="24"/>
          <w:szCs w:val="24"/>
        </w:rPr>
        <w:t xml:space="preserve">деятельность </w:t>
      </w:r>
      <w:r w:rsidR="008F7B86">
        <w:rPr>
          <w:rFonts w:ascii="Times New Roman" w:hAnsi="Times New Roman" w:cs="Times New Roman"/>
          <w:sz w:val="24"/>
          <w:szCs w:val="24"/>
        </w:rPr>
        <w:br/>
      </w:r>
      <w:r w:rsidR="008F7B86" w:rsidRPr="008F7B86">
        <w:rPr>
          <w:rFonts w:ascii="Times New Roman" w:hAnsi="Times New Roman" w:cs="Times New Roman"/>
          <w:sz w:val="24"/>
          <w:szCs w:val="24"/>
        </w:rPr>
        <w:t>на территории г. Северска</w:t>
      </w:r>
      <w:r w:rsidR="00391D96">
        <w:rPr>
          <w:rFonts w:ascii="Times New Roman" w:hAnsi="Times New Roman" w:cs="Times New Roman"/>
          <w:sz w:val="24"/>
          <w:szCs w:val="24"/>
        </w:rPr>
        <w:t>;</w:t>
      </w:r>
    </w:p>
    <w:p w14:paraId="1DBDF538" w14:textId="1F8F7E7C" w:rsidR="005F791F" w:rsidRDefault="00017C58" w:rsidP="008F7B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8F7B86" w:rsidRPr="008F7B86">
        <w:rPr>
          <w:rFonts w:ascii="Times New Roman" w:hAnsi="Times New Roman" w:cs="Times New Roman"/>
          <w:sz w:val="24"/>
          <w:szCs w:val="24"/>
        </w:rPr>
        <w:t xml:space="preserve">имеет действующую лицензию на осуществление фармацевтической деятельности </w:t>
      </w:r>
      <w:r w:rsidR="008F7B86">
        <w:rPr>
          <w:rFonts w:ascii="Times New Roman" w:hAnsi="Times New Roman" w:cs="Times New Roman"/>
          <w:sz w:val="24"/>
          <w:szCs w:val="24"/>
        </w:rPr>
        <w:br/>
      </w:r>
      <w:r w:rsidR="008F7B86" w:rsidRPr="008F7B86">
        <w:rPr>
          <w:rFonts w:ascii="Times New Roman" w:hAnsi="Times New Roman" w:cs="Times New Roman"/>
          <w:sz w:val="24"/>
          <w:szCs w:val="24"/>
        </w:rPr>
        <w:t>в аптеке (аптечном пункте) (месте нахождения лицензиата), в которой планируется организация работы в ночное время)</w:t>
      </w:r>
      <w:r w:rsidR="008F7B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F195639" w14:textId="32FA9DBC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допускаются к участию в отборе </w:t>
      </w:r>
      <w:r w:rsidR="008F7B86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лица, индивидуальные предприниматели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A0DB7D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являющиеся кредитными организациями, страховыми организациями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3B5201E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являющиеся участниками соглашений о разделе продукции;</w:t>
      </w:r>
    </w:p>
    <w:p w14:paraId="541EE19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осуществляющие предпринимательскую деятельность в сфере игорного бизнеса;</w:t>
      </w:r>
    </w:p>
    <w:p w14:paraId="3FC22BD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являющиеся в порядке, установленном законодательством Российской Федерации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валютном регулировании и валютном контроле, нерезидентами Российской Федерации,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исключением случаев, предусмотренных международными договорами Российской Федерации;</w:t>
      </w:r>
    </w:p>
    <w:p w14:paraId="171793F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14:paraId="7E95516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отборе участник отбора в срок, указанный в объявлении о проведении отбора, подает заявку в системе «Электронный бюджет» по форме, установленной приложением 1 к Перечню документов, входящих в состав заявки (приложение 1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настоящему Порядку).</w:t>
      </w:r>
    </w:p>
    <w:p w14:paraId="416116B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законодательством Российской Федерации.</w:t>
      </w:r>
    </w:p>
    <w:p w14:paraId="44B04D5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в составе заявки представляет электронные копии (документов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бумажном носителе, преобразованные в электронную форму путем сканирования) документов, указанных в приложении 1 к настоящему Порядку.</w:t>
      </w:r>
    </w:p>
    <w:p w14:paraId="3A9479B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 специальных программных или технологических средств.</w:t>
      </w:r>
    </w:p>
    <w:p w14:paraId="6D0E63A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представленные документы содержат противоречивые сведения.</w:t>
      </w:r>
    </w:p>
    <w:p w14:paraId="5C1104E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13F5337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Датой представления заявки считается день подписания участником отбора заявки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присвоением ей регистрационного номера в системе «Электронный бюджет».</w:t>
      </w:r>
    </w:p>
    <w:p w14:paraId="40C3014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19. Участник отбора вправе отозвать поданную заявку:</w:t>
      </w:r>
    </w:p>
    <w:p w14:paraId="1415572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без цели доработки – в любое время до подписания протокола вскрытия заявок;</w:t>
      </w:r>
    </w:p>
    <w:p w14:paraId="11BDB39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 целью доработки – до окончания срока приема заявок, установленного объявлением.</w:t>
      </w:r>
    </w:p>
    <w:p w14:paraId="359F465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20. 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3A5AC1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46C832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о возврате заявок на доработку ГРБС не принимает.</w:t>
      </w:r>
    </w:p>
    <w:p w14:paraId="093BB37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14:paraId="526182C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21. Не позднее одного рабочего дня, следующего за днем окончания срока подачи заявок, установленного в объявлении, в системе «Электронный бюджет» ГРБС открывается доступ к поданным заявкам для их рассмотрения Уполномоченным органом.</w:t>
      </w:r>
    </w:p>
    <w:p w14:paraId="01E2C0E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одного рабочего дня, следующего за днем вскрытия заявок, установленного в объявлении, ГРБС подписывает протокол вскрытия заявок.</w:t>
      </w:r>
    </w:p>
    <w:p w14:paraId="730ED84C" w14:textId="77777777" w:rsidR="00C63FD6" w:rsidRPr="00FC0462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вскрытия заявок формируется на едином портале автоматически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подписывается усиленной квалифицированной электронной подписью руководителя ГРБС в системе «Электронный бюджет», а также размещается на едином портале и официальном сайте </w:t>
      </w:r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 в информационно-телекоммуникационной сети «Интернет» (</w:t>
      </w:r>
      <w:hyperlink r:id="rId10" w:history="1">
        <w:r w:rsidRPr="00FC04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позднее 1-го рабочего дня, следующего за днем его подписания.</w:t>
      </w:r>
    </w:p>
    <w:p w14:paraId="5826E547" w14:textId="7F444EEC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77981" w:rsidRPr="00FC0462">
        <w:rPr>
          <w:rFonts w:ascii="Times New Roman" w:hAnsi="Times New Roman" w:cs="Times New Roman"/>
          <w:sz w:val="24"/>
          <w:szCs w:val="24"/>
        </w:rPr>
        <w:t>2</w:t>
      </w:r>
      <w:r w:rsidRPr="00FC0462">
        <w:rPr>
          <w:rFonts w:ascii="Times New Roman" w:hAnsi="Times New Roman" w:cs="Times New Roman"/>
          <w:sz w:val="24"/>
          <w:szCs w:val="24"/>
        </w:rPr>
        <w:t>. Отбор проходит в два этапа.</w:t>
      </w:r>
    </w:p>
    <w:p w14:paraId="4F3F7EE0" w14:textId="71C8763D" w:rsidR="00AD0FAA" w:rsidRPr="00AD0FAA" w:rsidRDefault="00B54D0B" w:rsidP="00AD0FA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На первом этапе отбора </w:t>
      </w:r>
      <w:r w:rsidR="00AD0FAA" w:rsidRPr="00AD0FAA">
        <w:rPr>
          <w:rFonts w:ascii="Times New Roman" w:hAnsi="Times New Roman" w:cs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="00AD0FAA" w:rsidRPr="00AD0FAA">
        <w:rPr>
          <w:rFonts w:ascii="Times New Roman" w:hAnsi="Times New Roman" w:cs="Times New Roman"/>
          <w:sz w:val="24"/>
          <w:szCs w:val="24"/>
        </w:rPr>
        <w:t xml:space="preserve">к ним документов на предмет соответствия требованиям, установленным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="00AD0FAA" w:rsidRPr="00AD0FAA">
        <w:rPr>
          <w:rFonts w:ascii="Times New Roman" w:hAnsi="Times New Roman" w:cs="Times New Roman"/>
          <w:sz w:val="24"/>
          <w:szCs w:val="24"/>
        </w:rPr>
        <w:t>о проведении отбора.</w:t>
      </w:r>
    </w:p>
    <w:p w14:paraId="3C233CFE" w14:textId="326CF434" w:rsidR="00B54D0B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о проведении отбора, если отсутствуют основания для отклонения заявки, предусмотренные пунктом 2</w:t>
      </w:r>
      <w:r w:rsidR="000544B2" w:rsidRPr="00FC0462">
        <w:rPr>
          <w:rFonts w:ascii="Times New Roman" w:hAnsi="Times New Roman" w:cs="Times New Roman"/>
          <w:sz w:val="24"/>
          <w:szCs w:val="24"/>
        </w:rPr>
        <w:t>3</w:t>
      </w:r>
      <w:r w:rsidRPr="00FC046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63CB9904" w14:textId="6B731E30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Проверка достоверности представленной участником отбора информации, а также проверка на соответствие участника отбора </w:t>
      </w:r>
      <w:r w:rsidR="001D160B">
        <w:rPr>
          <w:rFonts w:ascii="Times New Roman" w:hAnsi="Times New Roman" w:cs="Times New Roman"/>
          <w:sz w:val="24"/>
          <w:szCs w:val="24"/>
        </w:rPr>
        <w:t xml:space="preserve">требованиям и </w:t>
      </w:r>
      <w:r w:rsidRPr="0085769A">
        <w:rPr>
          <w:rFonts w:ascii="Times New Roman" w:hAnsi="Times New Roman" w:cs="Times New Roman"/>
          <w:sz w:val="24"/>
          <w:szCs w:val="24"/>
        </w:rPr>
        <w:t>критериям</w:t>
      </w:r>
      <w:r w:rsidR="001D160B">
        <w:rPr>
          <w:rFonts w:ascii="Times New Roman" w:hAnsi="Times New Roman" w:cs="Times New Roman"/>
          <w:sz w:val="24"/>
          <w:szCs w:val="24"/>
        </w:rPr>
        <w:t xml:space="preserve"> отбора, предусмотренным пунктами 13 и </w:t>
      </w:r>
      <w:r w:rsidRPr="0085769A">
        <w:rPr>
          <w:rFonts w:ascii="Times New Roman" w:hAnsi="Times New Roman" w:cs="Times New Roman"/>
          <w:sz w:val="24"/>
          <w:szCs w:val="24"/>
        </w:rPr>
        <w:t xml:space="preserve">14 настоящего Порядка, осуществляется с использованием документов, представленных участником отбора в соответствии с приложением 1 </w:t>
      </w:r>
      <w:r w:rsidR="001D160B">
        <w:rPr>
          <w:rFonts w:ascii="Times New Roman" w:hAnsi="Times New Roman" w:cs="Times New Roman"/>
          <w:sz w:val="24"/>
          <w:szCs w:val="24"/>
        </w:rPr>
        <w:br/>
      </w:r>
      <w:r w:rsidRPr="0085769A">
        <w:rPr>
          <w:rFonts w:ascii="Times New Roman" w:hAnsi="Times New Roman" w:cs="Times New Roman"/>
          <w:sz w:val="24"/>
          <w:szCs w:val="24"/>
        </w:rPr>
        <w:t>к настоящему Порядку, и сведений, полученных в порядке межведомственного и</w:t>
      </w:r>
      <w:r w:rsidR="001D160B">
        <w:rPr>
          <w:rFonts w:ascii="Times New Roman" w:hAnsi="Times New Roman" w:cs="Times New Roman"/>
          <w:sz w:val="24"/>
          <w:szCs w:val="24"/>
        </w:rPr>
        <w:t xml:space="preserve">нформационного взаимодействия, </w:t>
      </w:r>
      <w:r w:rsidRPr="0085769A">
        <w:rPr>
          <w:rFonts w:ascii="Times New Roman" w:hAnsi="Times New Roman" w:cs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14BA16E8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Проверка на соответствие участника отбора требованиям, установленным пунктом 13 настоящего Порядка, осуществляется автоматически в системе «Электронный бюджет»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на основании данных государственных информационных систем, в том числе </w:t>
      </w:r>
      <w:r w:rsidRPr="0085769A">
        <w:rPr>
          <w:rFonts w:ascii="Times New Roman" w:hAnsi="Times New Roman" w:cs="Times New Roman"/>
          <w:sz w:val="24"/>
          <w:szCs w:val="24"/>
        </w:rPr>
        <w:br/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420D7DB3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A9C1771" w14:textId="6E726BC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1) для участника отбора </w:t>
      </w:r>
      <w:r w:rsidR="00001184">
        <w:rPr>
          <w:rFonts w:ascii="Times New Roman" w:hAnsi="Times New Roman" w:cs="Times New Roman"/>
          <w:sz w:val="24"/>
          <w:szCs w:val="24"/>
        </w:rPr>
        <w:t>(</w:t>
      </w:r>
      <w:r w:rsidRPr="0085769A">
        <w:rPr>
          <w:rFonts w:ascii="Times New Roman" w:hAnsi="Times New Roman" w:cs="Times New Roman"/>
          <w:sz w:val="24"/>
          <w:szCs w:val="24"/>
        </w:rPr>
        <w:t>юридического лица</w:t>
      </w:r>
      <w:r w:rsidR="00001184">
        <w:rPr>
          <w:rFonts w:ascii="Times New Roman" w:hAnsi="Times New Roman" w:cs="Times New Roman"/>
          <w:sz w:val="24"/>
          <w:szCs w:val="24"/>
        </w:rPr>
        <w:t xml:space="preserve">) </w:t>
      </w:r>
      <w:r w:rsidRPr="0085769A">
        <w:rPr>
          <w:rFonts w:ascii="Times New Roman" w:hAnsi="Times New Roman" w:cs="Times New Roman"/>
          <w:sz w:val="24"/>
          <w:szCs w:val="24"/>
        </w:rPr>
        <w:t>– выписка из Единого государственного реестра юридических лиц;</w:t>
      </w:r>
    </w:p>
    <w:p w14:paraId="713C149A" w14:textId="0A4ACD8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lastRenderedPageBreak/>
        <w:t xml:space="preserve">2) для участника отбора </w:t>
      </w:r>
      <w:r w:rsidR="00001184">
        <w:rPr>
          <w:rFonts w:ascii="Times New Roman" w:hAnsi="Times New Roman" w:cs="Times New Roman"/>
          <w:sz w:val="24"/>
          <w:szCs w:val="24"/>
        </w:rPr>
        <w:t>(</w:t>
      </w:r>
      <w:r w:rsidRPr="0085769A">
        <w:rPr>
          <w:rFonts w:ascii="Times New Roman" w:hAnsi="Times New Roman" w:cs="Times New Roman"/>
          <w:sz w:val="24"/>
          <w:szCs w:val="24"/>
        </w:rPr>
        <w:t>индивидуального предпринимателя</w:t>
      </w:r>
      <w:r w:rsidR="00001184">
        <w:rPr>
          <w:rFonts w:ascii="Times New Roman" w:hAnsi="Times New Roman" w:cs="Times New Roman"/>
          <w:sz w:val="24"/>
          <w:szCs w:val="24"/>
        </w:rPr>
        <w:t>)</w:t>
      </w:r>
      <w:r w:rsidRPr="0085769A">
        <w:rPr>
          <w:rFonts w:ascii="Times New Roman" w:hAnsi="Times New Roman" w:cs="Times New Roman"/>
          <w:sz w:val="24"/>
          <w:szCs w:val="24"/>
        </w:rPr>
        <w:t xml:space="preserve"> – выписка из Единого государственного реестра индивидуальных предпринимателей;</w:t>
      </w:r>
    </w:p>
    <w:p w14:paraId="28EF4DE2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3) справки, выданные организациями инфраструктуры поддержки предпринимательства ЗАТО Северск:</w:t>
      </w:r>
    </w:p>
    <w:p w14:paraId="7F8BAD57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Фондом «</w:t>
      </w:r>
      <w:proofErr w:type="spellStart"/>
      <w:r w:rsidRPr="0085769A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Pr="0085769A">
        <w:rPr>
          <w:rFonts w:ascii="Times New Roman" w:hAnsi="Times New Roman" w:cs="Times New Roman"/>
          <w:sz w:val="24"/>
          <w:szCs w:val="24"/>
        </w:rPr>
        <w:t xml:space="preserve"> компания фонд развития малого и среднего предпринимательства ЗАТО Северск» об отсутствии нарушений порядка и условий предоставления микрозаймов по состоянию на дату подачи заявки;</w:t>
      </w:r>
    </w:p>
    <w:p w14:paraId="2C85E56F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Ассоциацией «Некоммерческое партнерство «Агентство развития предпринимательства-Северск» об отсутствии нарушений порядка и условий предоставления имущественной поддержки на территории ЗАТО Северск (субаренда в бизнес-инкубаторе, </w:t>
      </w:r>
      <w:proofErr w:type="spellStart"/>
      <w:r w:rsidRPr="0085769A">
        <w:rPr>
          <w:rFonts w:ascii="Times New Roman" w:hAnsi="Times New Roman" w:cs="Times New Roman"/>
          <w:sz w:val="24"/>
          <w:szCs w:val="24"/>
        </w:rPr>
        <w:t>технопарковой</w:t>
      </w:r>
      <w:proofErr w:type="spellEnd"/>
      <w:r w:rsidRPr="0085769A">
        <w:rPr>
          <w:rFonts w:ascii="Times New Roman" w:hAnsi="Times New Roman" w:cs="Times New Roman"/>
          <w:sz w:val="24"/>
          <w:szCs w:val="24"/>
        </w:rPr>
        <w:t xml:space="preserve"> зоне) по состоянию на дату подачи заявки;</w:t>
      </w:r>
    </w:p>
    <w:p w14:paraId="27BF8C7F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4) справка о состоянии расчетов по уплате в бюджет ЗАТО Северск арендной платы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за пользование земельными участками, за пользование нежилыми помещениями,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за пользование движимым имуществом, находящимися в муниципальной собственности, </w:t>
      </w:r>
      <w:r w:rsidRPr="0085769A">
        <w:rPr>
          <w:rFonts w:ascii="Times New Roman" w:hAnsi="Times New Roman" w:cs="Times New Roman"/>
          <w:sz w:val="24"/>
          <w:szCs w:val="24"/>
        </w:rPr>
        <w:br/>
        <w:t>и иных платежей на дату подачи заявки.</w:t>
      </w:r>
    </w:p>
    <w:p w14:paraId="7A7DAE50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13 настоящего Порядка, при наличии соответствующей информации в государственных информационных системах, доступ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к которым у Уполномоченного органа имеется в рамках межведомственного электронного взаимодействия. </w:t>
      </w:r>
    </w:p>
    <w:p w14:paraId="2EE7B032" w14:textId="2D240A5B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0544B2" w:rsidRPr="00FC0462">
        <w:rPr>
          <w:rFonts w:ascii="Times New Roman" w:hAnsi="Times New Roman" w:cs="Times New Roman"/>
          <w:sz w:val="24"/>
          <w:szCs w:val="24"/>
        </w:rPr>
        <w:t>3</w:t>
      </w:r>
      <w:r w:rsidRPr="00FC0462">
        <w:rPr>
          <w:rFonts w:ascii="Times New Roman" w:hAnsi="Times New Roman" w:cs="Times New Roman"/>
          <w:sz w:val="24"/>
          <w:szCs w:val="24"/>
        </w:rPr>
        <w:t>. Основаниями для отклонения заявки являются:</w:t>
      </w:r>
    </w:p>
    <w:p w14:paraId="095F326D" w14:textId="383D4B63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1) несоответствие участника отбора требованиям</w:t>
      </w:r>
      <w:r w:rsidR="00281569">
        <w:rPr>
          <w:rFonts w:ascii="Times New Roman" w:hAnsi="Times New Roman" w:cs="Times New Roman"/>
          <w:sz w:val="24"/>
          <w:szCs w:val="24"/>
        </w:rPr>
        <w:t xml:space="preserve"> и критериям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установленным </w:t>
      </w:r>
      <w:hyperlink r:id="rId11" w:history="1">
        <w:r w:rsidR="0092275D" w:rsidRPr="00281569">
          <w:rPr>
            <w:rFonts w:ascii="Times New Roman" w:hAnsi="Times New Roman" w:cs="Times New Roman"/>
            <w:sz w:val="24"/>
            <w:szCs w:val="24"/>
          </w:rPr>
          <w:t>пунктами</w:t>
        </w:r>
        <w:r w:rsidRPr="00281569">
          <w:rPr>
            <w:rFonts w:ascii="Times New Roman" w:hAnsi="Times New Roman" w:cs="Times New Roman"/>
            <w:sz w:val="24"/>
            <w:szCs w:val="24"/>
          </w:rPr>
          <w:t xml:space="preserve"> 1</w:t>
        </w:r>
        <w:r w:rsidR="000544B2" w:rsidRPr="00281569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92275D" w:rsidRPr="00281569">
        <w:rPr>
          <w:rFonts w:ascii="Times New Roman" w:hAnsi="Times New Roman" w:cs="Times New Roman"/>
          <w:sz w:val="24"/>
          <w:szCs w:val="24"/>
        </w:rPr>
        <w:t xml:space="preserve"> и 14</w:t>
      </w:r>
      <w:r w:rsidRPr="00281569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241E4548" w14:textId="7484DEDF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2) непредставление (представление не в полном объеме) документов, указанных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в объявлении о проведении отбора, установленных </w:t>
      </w:r>
      <w:hyperlink r:id="rId12" w:history="1">
        <w:r w:rsidRPr="00281569">
          <w:rPr>
            <w:rFonts w:ascii="Times New Roman" w:hAnsi="Times New Roman" w:cs="Times New Roman"/>
            <w:sz w:val="24"/>
            <w:szCs w:val="24"/>
          </w:rPr>
          <w:t>пунктом 1</w:t>
        </w:r>
        <w:r w:rsidR="000544B2" w:rsidRPr="00281569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281569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3854B226" w14:textId="2866FC16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3) несоответствие представленных участником отбора заявок и (или) документов, предусмотренных настоящим Порядком, требованиям, установленным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о проведении отбора;</w:t>
      </w:r>
    </w:p>
    <w:p w14:paraId="2443313A" w14:textId="3D9FEC95" w:rsidR="00B54D0B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4) 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40C4343E" w14:textId="1A512D0F" w:rsidR="00B54D0B" w:rsidRDefault="00001184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54D0B" w:rsidRPr="00FC0462">
        <w:rPr>
          <w:rFonts w:ascii="Times New Roman" w:hAnsi="Times New Roman" w:cs="Times New Roman"/>
          <w:sz w:val="24"/>
          <w:szCs w:val="24"/>
        </w:rPr>
        <w:t>) подача участником отбора заявки после даты и (или) времени, определенных для п</w:t>
      </w:r>
      <w:r w:rsidR="00752FBD">
        <w:rPr>
          <w:rFonts w:ascii="Times New Roman" w:hAnsi="Times New Roman" w:cs="Times New Roman"/>
          <w:sz w:val="24"/>
          <w:szCs w:val="24"/>
        </w:rPr>
        <w:t>одачи заявок.</w:t>
      </w:r>
    </w:p>
    <w:p w14:paraId="3DD6DAA2" w14:textId="4A81ECB1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4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 информации, </w:t>
      </w:r>
      <w:r w:rsidR="00226A8F" w:rsidRPr="00FC0462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FC0462">
        <w:rPr>
          <w:rFonts w:ascii="Times New Roman" w:hAnsi="Times New Roman" w:cs="Times New Roman"/>
          <w:sz w:val="24"/>
          <w:szCs w:val="24"/>
        </w:rPr>
        <w:t xml:space="preserve"> запрашивает у участника отбора разъяснения в отношении документов и информации </w:t>
      </w:r>
      <w:r w:rsidR="00DE76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с использованием системы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>.</w:t>
      </w:r>
    </w:p>
    <w:p w14:paraId="768E5F47" w14:textId="1980863D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 отбора формирует и представляет в систему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 xml:space="preserve"> информацию и документы в срок не позднее 3 рабочих дней, следующих за днем размещения запроса.</w:t>
      </w:r>
    </w:p>
    <w:p w14:paraId="4EEA0C3F" w14:textId="1E576946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и информацию, указанные в абзаце втором настоящего пункта, в систему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>, то информация об указанном факте включается в протокол рассмотрения заявок.</w:t>
      </w:r>
    </w:p>
    <w:p w14:paraId="32BC3B28" w14:textId="51990ED5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5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По результатам рассмотрения заявок участников отбора не позднее одного рабочего </w:t>
      </w:r>
      <w:r w:rsidRPr="00646EC7">
        <w:rPr>
          <w:rFonts w:ascii="Times New Roman" w:hAnsi="Times New Roman" w:cs="Times New Roman"/>
          <w:sz w:val="24"/>
          <w:szCs w:val="24"/>
        </w:rPr>
        <w:t xml:space="preserve">дня со дня истечения срока, предусмотренного </w:t>
      </w:r>
      <w:hyperlink r:id="rId13" w:history="1">
        <w:r w:rsidRPr="00646EC7">
          <w:rPr>
            <w:rFonts w:ascii="Times New Roman" w:hAnsi="Times New Roman" w:cs="Times New Roman"/>
            <w:sz w:val="24"/>
            <w:szCs w:val="24"/>
          </w:rPr>
          <w:t>абзацем вторым пункта 2</w:t>
        </w:r>
        <w:r w:rsidR="00226A8F" w:rsidRPr="00646EC7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646EC7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 xml:space="preserve">настоящего Порядка, на едином портале автоматически формируется протокол рассмотрения заявок, включающий информацию о количестве поступивших и рассмотренных заявок участников отбора, а также информацию по каждому участнику отбора о признании заявки </w:t>
      </w:r>
      <w:r w:rsidRPr="00FC0462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соответствующей требованиям, указанным в объявлении, или об отклонении заявки </w:t>
      </w:r>
      <w:r w:rsidR="00226A8F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с указанием оснований для отклонения.</w:t>
      </w:r>
    </w:p>
    <w:p w14:paraId="7A363DDA" w14:textId="076689DC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 подписывается усиленной квалифицированной электронной подписью </w:t>
      </w:r>
      <w:r w:rsidR="00226A8F" w:rsidRPr="00FC0462">
        <w:rPr>
          <w:rFonts w:ascii="Times New Roman" w:hAnsi="Times New Roman" w:cs="Times New Roman"/>
          <w:sz w:val="24"/>
          <w:szCs w:val="24"/>
        </w:rPr>
        <w:t>руководителя ГРБС</w:t>
      </w:r>
      <w:r w:rsidRPr="00FC0462">
        <w:rPr>
          <w:rFonts w:ascii="Times New Roman" w:hAnsi="Times New Roman" w:cs="Times New Roman"/>
          <w:sz w:val="24"/>
          <w:szCs w:val="24"/>
        </w:rPr>
        <w:t xml:space="preserve"> и размещается на едином портале не позднее рабочего дня, следующего за днем его подписания.</w:t>
      </w:r>
    </w:p>
    <w:p w14:paraId="339F33F0" w14:textId="550CBB4E" w:rsidR="003A5115" w:rsidRPr="00FC0462" w:rsidRDefault="00B54D0B" w:rsidP="003A51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6</w:t>
      </w:r>
      <w:r w:rsidRPr="00FC0462">
        <w:rPr>
          <w:rFonts w:ascii="Times New Roman" w:hAnsi="Times New Roman" w:cs="Times New Roman"/>
          <w:sz w:val="24"/>
          <w:szCs w:val="24"/>
        </w:rPr>
        <w:t xml:space="preserve">. </w:t>
      </w:r>
      <w:r w:rsidR="003A5115" w:rsidRPr="00FC0462">
        <w:rPr>
          <w:rFonts w:ascii="Times New Roman" w:hAnsi="Times New Roman" w:cs="Times New Roman"/>
          <w:sz w:val="24"/>
          <w:szCs w:val="24"/>
        </w:rPr>
        <w:t xml:space="preserve">На втором этапе отбора комиссия по проведению </w:t>
      </w:r>
      <w:r w:rsidR="003A5115" w:rsidRPr="001374D8">
        <w:rPr>
          <w:rFonts w:ascii="Times New Roman" w:hAnsi="Times New Roman" w:cs="Times New Roman"/>
          <w:sz w:val="24"/>
          <w:szCs w:val="24"/>
        </w:rPr>
        <w:t>отбора на</w:t>
      </w:r>
      <w:r w:rsidR="003A5115" w:rsidRPr="00FC0462">
        <w:rPr>
          <w:rFonts w:ascii="Times New Roman" w:hAnsi="Times New Roman" w:cs="Times New Roman"/>
          <w:sz w:val="24"/>
          <w:szCs w:val="24"/>
        </w:rPr>
        <w:t xml:space="preserve"> предоставление субсидии</w:t>
      </w:r>
      <w:r w:rsidR="006F5F18">
        <w:rPr>
          <w:rFonts w:ascii="Times New Roman" w:hAnsi="Times New Roman" w:cs="Times New Roman"/>
          <w:sz w:val="24"/>
          <w:szCs w:val="24"/>
        </w:rPr>
        <w:t xml:space="preserve"> </w:t>
      </w:r>
      <w:r w:rsidR="001374D8" w:rsidRPr="001374D8">
        <w:rPr>
          <w:rFonts w:ascii="Times New Roman" w:hAnsi="Times New Roman" w:cs="Times New Roman"/>
          <w:bCs/>
          <w:sz w:val="24"/>
          <w:szCs w:val="24"/>
        </w:rPr>
        <w:t>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</w:r>
      <w:r w:rsidR="003A5115" w:rsidRPr="003A5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Комиссия), состав которой утверждается ГРБС, не позднее 10 рабочих дней со дня размещения на едином портале протокола рассмотрения заявок осуществляет рассмотрение предпринимательских проектов участников отбора, заявки которых соответствуют установленным в объявлении </w:t>
      </w:r>
      <w:r w:rsidR="003A5115" w:rsidRPr="00FC0462">
        <w:rPr>
          <w:rFonts w:ascii="Times New Roman" w:hAnsi="Times New Roman" w:cs="Times New Roman"/>
          <w:sz w:val="24"/>
          <w:szCs w:val="24"/>
        </w:rPr>
        <w:t>о проведении отбора требованиям.</w:t>
      </w:r>
    </w:p>
    <w:p w14:paraId="4316316D" w14:textId="7C8273BE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7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Комиссия рассматривает и оценивает заявки по балльной шкале отдельно по каждому критерию оценки заявок, предусмотренному </w:t>
      </w:r>
      <w:hyperlink w:anchor="Par6" w:history="1">
        <w:r w:rsidRPr="00901EF7">
          <w:rPr>
            <w:rFonts w:ascii="Times New Roman" w:hAnsi="Times New Roman" w:cs="Times New Roman"/>
            <w:sz w:val="24"/>
            <w:szCs w:val="24"/>
          </w:rPr>
          <w:t>пунктом 2</w:t>
        </w:r>
        <w:r w:rsidR="00DE765D" w:rsidRPr="00901EF7">
          <w:rPr>
            <w:rFonts w:ascii="Times New Roman" w:hAnsi="Times New Roman" w:cs="Times New Roman"/>
            <w:sz w:val="24"/>
            <w:szCs w:val="24"/>
          </w:rPr>
          <w:t>8</w:t>
        </w:r>
      </w:hyperlink>
      <w:r w:rsidRPr="00901EF7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Порядка, и осуществляет ранжирование поступивших заявок по мере уменьшения полученных баллов по итогам оценки заявок в порядке очередности поступления заявок (от более ранней к более поздней).</w:t>
      </w:r>
    </w:p>
    <w:p w14:paraId="4572EE93" w14:textId="7D2F3811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Количество баллов, присваиваемых участнику отбора по каждому критерию и по заявке в целом, определяется как среднее арифметическое количества баллов, полученных </w:t>
      </w:r>
      <w:r w:rsidR="00014697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по результатам оценки заявки от каждого члена </w:t>
      </w:r>
      <w:r w:rsidR="00BD61EC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 xml:space="preserve">омиссии. При этом среднее арифметическое количество баллов определяется путем суммирования баллов, присвоенных каждым членом комиссии, и последующего деления на количество членов </w:t>
      </w:r>
      <w:r w:rsidR="00BD61EC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>омиссии.</w:t>
      </w:r>
    </w:p>
    <w:p w14:paraId="65375E48" w14:textId="346E0AC4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Заявки, набравшие одинаковое количество баллов, ранжируются по дате подачи </w:t>
      </w:r>
      <w:r w:rsidR="00014697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в порядке очередности (от более ранней к более поздней).</w:t>
      </w:r>
    </w:p>
    <w:p w14:paraId="1828EB0B" w14:textId="374CF948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6"/>
      <w:bookmarkEnd w:id="6"/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8</w:t>
      </w:r>
      <w:r w:rsidRPr="00FC0462">
        <w:rPr>
          <w:rFonts w:ascii="Times New Roman" w:hAnsi="Times New Roman" w:cs="Times New Roman"/>
          <w:sz w:val="24"/>
          <w:szCs w:val="24"/>
        </w:rPr>
        <w:t>. Оценка заявок, представленных участниками отбора, проводится на основании следующих критериев:</w:t>
      </w:r>
    </w:p>
    <w:p w14:paraId="74CDB446" w14:textId="77777777" w:rsidR="00B54D0B" w:rsidRPr="00FC0462" w:rsidRDefault="00B54D0B" w:rsidP="00B54D0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912"/>
        <w:gridCol w:w="5268"/>
      </w:tblGrid>
      <w:tr w:rsidR="00B54D0B" w:rsidRPr="00FC0462" w14:paraId="4E7E4F9A" w14:textId="77777777" w:rsidTr="001374D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D2E0" w14:textId="433C5EC0" w:rsidR="00B54D0B" w:rsidRPr="00F02328" w:rsidRDefault="00DF3412" w:rsidP="00137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8F26" w14:textId="5DBBF9ED" w:rsidR="00B54D0B" w:rsidRPr="00F02328" w:rsidRDefault="001374D8" w:rsidP="00137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ритери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9259" w14:textId="77777777" w:rsidR="00B54D0B" w:rsidRPr="00F02328" w:rsidRDefault="00B54D0B" w:rsidP="001374D8">
            <w:pPr>
              <w:autoSpaceDE w:val="0"/>
              <w:autoSpaceDN w:val="0"/>
              <w:adjustRightInd w:val="0"/>
              <w:spacing w:after="0" w:line="240" w:lineRule="auto"/>
              <w:ind w:right="-6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Значение критерия</w:t>
            </w:r>
          </w:p>
        </w:tc>
      </w:tr>
      <w:tr w:rsidR="00DF3412" w:rsidRPr="00FC0462" w14:paraId="705F1218" w14:textId="77777777" w:rsidTr="001374D8">
        <w:trPr>
          <w:trHeight w:val="17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8DD6" w14:textId="0A460CE5" w:rsidR="00DF3412" w:rsidRPr="00F02328" w:rsidRDefault="00DF3412" w:rsidP="00137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2748" w14:textId="3C696F81" w:rsidR="00DF3412" w:rsidRPr="00F02328" w:rsidRDefault="00DF3412" w:rsidP="00137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C387" w14:textId="33E77830" w:rsidR="00DF3412" w:rsidRPr="00F02328" w:rsidRDefault="00DF3412" w:rsidP="001374D8">
            <w:pPr>
              <w:autoSpaceDE w:val="0"/>
              <w:autoSpaceDN w:val="0"/>
              <w:adjustRightInd w:val="0"/>
              <w:spacing w:after="0" w:line="240" w:lineRule="auto"/>
              <w:ind w:right="-6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54D0B" w:rsidRPr="00FC0462" w14:paraId="3BC1B706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96AB" w14:textId="60DDE68C" w:rsidR="00B54D0B" w:rsidRPr="00F02328" w:rsidRDefault="0038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0227" w14:textId="14452930" w:rsidR="00B54D0B" w:rsidRPr="00F02328" w:rsidRDefault="001374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пыт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в сфере фармацевтической деятельности (с даты регистрации лицензии на осуществление фармацевтической деятельности)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874" w14:textId="58ADA581" w:rsidR="00B54D0B" w:rsidRPr="00F02328" w:rsidRDefault="001374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–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срок с даты регистрации лицензии на осуществление фармацевтической деятельности </w:t>
            </w:r>
            <w:r w:rsidR="006E31A0"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на дату подачи заявки составляет менее 1 года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FA1C27" w14:textId="0FBDB309" w:rsidR="00B54D0B" w:rsidRPr="00F02328" w:rsidRDefault="001374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5D5C7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срок с даты регистрации лицензии на осуществление фармацевтической деятельности </w:t>
            </w:r>
            <w:r w:rsidR="006E31A0"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на дату подачи заявки составляет свыше 1 года, но не более 2 лет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7522B8" w14:textId="1CE3D5C9" w:rsidR="00B54D0B" w:rsidRPr="00F02328" w:rsidRDefault="001374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5D5C7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срок с даты регистрации лицензии на осуществление фармацевтической деятельности </w:t>
            </w:r>
            <w:r w:rsidR="006E31A0">
              <w:rPr>
                <w:rFonts w:ascii="Times New Roman" w:hAnsi="Times New Roman" w:cs="Times New Roman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на дату подачи заявки составляет свыше 2 лет</w:t>
            </w:r>
          </w:p>
        </w:tc>
      </w:tr>
      <w:tr w:rsidR="00B54D0B" w:rsidRPr="00FC0462" w14:paraId="5C21A971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3447" w14:textId="3BE278E1" w:rsidR="00B54D0B" w:rsidRPr="00F02328" w:rsidRDefault="00B54D0B" w:rsidP="0038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4C20" w14:textId="0006CE69" w:rsidR="00B54D0B" w:rsidRPr="001C2008" w:rsidRDefault="001374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</w:t>
            </w:r>
            <w:r w:rsidRPr="00137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исленность работников </w:t>
            </w:r>
            <w:r w:rsidR="00A30D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участника отбора</w:t>
            </w:r>
            <w:r w:rsidRPr="00137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работающих по трудовому договору (без учета работников, выполняющих обязанности по договорам гражданско-правового характера, срочным трудовым договорам, без внутреннего совместительства)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EFB0" w14:textId="0CCEA130" w:rsidR="001374D8" w:rsidRDefault="00EF1072" w:rsidP="002653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65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65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1 работник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C0F641D" w14:textId="20C82F42" w:rsidR="00B54D0B" w:rsidRDefault="00EF1072" w:rsidP="002653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535C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65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2 работника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D7ABD1" w14:textId="679C9ECA" w:rsidR="001374D8" w:rsidRDefault="00EF1072" w:rsidP="002653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74D8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3 - 4 работника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5ABD48" w14:textId="41F3F3F5" w:rsidR="001374D8" w:rsidRDefault="00EF1072" w:rsidP="002653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374D8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5 - 6 работников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5773BA" w14:textId="0934377D" w:rsidR="001374D8" w:rsidRDefault="00EF1072" w:rsidP="002653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374D8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7 - 8 работников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881887" w14:textId="1D6821D4" w:rsidR="001374D8" w:rsidRPr="001C2008" w:rsidRDefault="00EF1072" w:rsidP="002653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374D8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 w:rsidR="00A30D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74D8" w:rsidRPr="001374D8">
              <w:rPr>
                <w:rFonts w:ascii="Times New Roman" w:hAnsi="Times New Roman" w:cs="Times New Roman"/>
                <w:sz w:val="24"/>
                <w:szCs w:val="24"/>
              </w:rPr>
              <w:t>9 и более работников</w:t>
            </w:r>
          </w:p>
        </w:tc>
      </w:tr>
      <w:tr w:rsidR="00484199" w:rsidRPr="00FC0462" w14:paraId="0075D80A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59CA" w14:textId="5F639CBE" w:rsidR="00484199" w:rsidRPr="00F02328" w:rsidRDefault="00484199" w:rsidP="004841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9843" w14:textId="0B8112CD" w:rsidR="00484199" w:rsidRDefault="00484199" w:rsidP="004841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222D" w14:textId="71BAEA8E" w:rsidR="00484199" w:rsidRDefault="00484199" w:rsidP="004841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84199" w:rsidRPr="00FC0462" w14:paraId="59C6FB7C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28F3" w14:textId="7A44186A" w:rsidR="00484199" w:rsidRPr="00F02328" w:rsidRDefault="00484199" w:rsidP="004841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9E0A" w14:textId="5B18CAAC" w:rsidR="00484199" w:rsidRPr="00F02328" w:rsidRDefault="00484199" w:rsidP="004841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33CCF">
              <w:rPr>
                <w:rFonts w:ascii="Times New Roman" w:hAnsi="Times New Roman" w:cs="Times New Roman"/>
                <w:sz w:val="24"/>
                <w:szCs w:val="24"/>
              </w:rPr>
              <w:t xml:space="preserve">аличие официального сайта аптеки (аптечного пункта) в информационно-телекоммуникационной сети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33CCF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365C" w14:textId="15BD0DE0" w:rsidR="00484199" w:rsidRPr="00F02328" w:rsidRDefault="00EF1072" w:rsidP="004841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4D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316C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сайта, </w:t>
            </w:r>
            <w:r w:rsidR="00484199" w:rsidRPr="00933CCF">
              <w:rPr>
                <w:rFonts w:ascii="Times New Roman" w:hAnsi="Times New Roman" w:cs="Times New Roman"/>
                <w:sz w:val="24"/>
                <w:szCs w:val="24"/>
              </w:rPr>
              <w:t>содержащего сведения о номерах контактных телефонов аптеки (аптечного пункта) заявителя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6F6D93AB" w14:textId="7DA65D6F" w:rsidR="00484199" w:rsidRPr="00F02328" w:rsidRDefault="00EF1072" w:rsidP="004841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CF4D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4199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316C" w:rsidRPr="00D7316C">
              <w:rPr>
                <w:rFonts w:ascii="Times New Roman" w:hAnsi="Times New Roman" w:cs="Times New Roman"/>
                <w:sz w:val="24"/>
                <w:szCs w:val="24"/>
              </w:rPr>
              <w:t>наличие сайта</w:t>
            </w:r>
            <w:r w:rsidR="00D7316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84199" w:rsidRPr="00933CC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предоставляющего возможность заказа лекарственного препарата в аптеке (аптечном пункте) дистанционным способом и содержащий сведения о номерах контактных телефонов аптеки (аптечного пункта) заявителя </w:t>
            </w:r>
          </w:p>
        </w:tc>
      </w:tr>
    </w:tbl>
    <w:p w14:paraId="1EF40DF7" w14:textId="77777777" w:rsidR="008A0921" w:rsidRDefault="008A0921" w:rsidP="008647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ABF263" w14:textId="5AEE6131" w:rsidR="00B54D0B" w:rsidRPr="00FC0462" w:rsidRDefault="00AA6E55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B54D0B" w:rsidRPr="00FC0462">
        <w:rPr>
          <w:rFonts w:ascii="Times New Roman" w:hAnsi="Times New Roman" w:cs="Times New Roman"/>
          <w:sz w:val="24"/>
          <w:szCs w:val="24"/>
        </w:rPr>
        <w:t>. На основании оценочных табелей, по которым рассчитываются итоговые показа</w:t>
      </w:r>
      <w:r>
        <w:rPr>
          <w:rFonts w:ascii="Times New Roman" w:hAnsi="Times New Roman" w:cs="Times New Roman"/>
          <w:sz w:val="24"/>
          <w:szCs w:val="24"/>
        </w:rPr>
        <w:t>тели каждого участника отбора, К</w:t>
      </w:r>
      <w:r w:rsidR="00B54D0B" w:rsidRPr="00FC0462">
        <w:rPr>
          <w:rFonts w:ascii="Times New Roman" w:hAnsi="Times New Roman" w:cs="Times New Roman"/>
          <w:sz w:val="24"/>
          <w:szCs w:val="24"/>
        </w:rPr>
        <w:t xml:space="preserve">омиссия принимает решение о признании участника отбора победителем отбора или отказывает в предоставлении </w:t>
      </w:r>
      <w:r w:rsidR="00E9291C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="00B54D0B" w:rsidRPr="00FC0462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</w:t>
      </w:r>
      <w:hyperlink r:id="rId14" w:history="1">
        <w:r w:rsidR="00B54D0B" w:rsidRPr="00380C85">
          <w:rPr>
            <w:rFonts w:ascii="Times New Roman" w:hAnsi="Times New Roman" w:cs="Times New Roman"/>
            <w:sz w:val="24"/>
            <w:szCs w:val="24"/>
          </w:rPr>
          <w:t>абзацем третьим пункта 3</w:t>
        </w:r>
        <w:r w:rsidRPr="00380C8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="00B54D0B" w:rsidRPr="00380C85">
        <w:rPr>
          <w:rFonts w:ascii="Times New Roman" w:hAnsi="Times New Roman" w:cs="Times New Roman"/>
          <w:sz w:val="24"/>
          <w:szCs w:val="24"/>
        </w:rPr>
        <w:t xml:space="preserve"> на</w:t>
      </w:r>
      <w:r w:rsidR="00B54D0B" w:rsidRPr="00FC0462">
        <w:rPr>
          <w:rFonts w:ascii="Times New Roman" w:hAnsi="Times New Roman" w:cs="Times New Roman"/>
          <w:sz w:val="24"/>
          <w:szCs w:val="24"/>
        </w:rPr>
        <w:t>стоящего Порядка.</w:t>
      </w:r>
    </w:p>
    <w:p w14:paraId="427CCD72" w14:textId="2B592168" w:rsidR="00B54D0B" w:rsidRPr="00FC0462" w:rsidRDefault="00B54D0B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BD61EC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>омиссии оформляется протоколом, котор</w:t>
      </w:r>
      <w:r w:rsidR="00AA6E55">
        <w:rPr>
          <w:rFonts w:ascii="Times New Roman" w:hAnsi="Times New Roman" w:cs="Times New Roman"/>
          <w:sz w:val="24"/>
          <w:szCs w:val="24"/>
        </w:rPr>
        <w:t>ый подписывается председателем К</w:t>
      </w:r>
      <w:r w:rsidRPr="00FC0462">
        <w:rPr>
          <w:rFonts w:ascii="Times New Roman" w:hAnsi="Times New Roman" w:cs="Times New Roman"/>
          <w:sz w:val="24"/>
          <w:szCs w:val="24"/>
        </w:rPr>
        <w:t>омиссии.</w:t>
      </w:r>
    </w:p>
    <w:p w14:paraId="4F3E5D59" w14:textId="64E50F31" w:rsidR="000026F6" w:rsidRPr="00FC0462" w:rsidRDefault="00C34D0D" w:rsidP="000026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0"/>
      <w:bookmarkEnd w:id="7"/>
      <w:r w:rsidRPr="00FC046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0</w:t>
      </w:r>
      <w:r w:rsidRPr="00FC0462">
        <w:rPr>
          <w:rFonts w:ascii="Times New Roman" w:hAnsi="Times New Roman" w:cs="Times New Roman"/>
          <w:sz w:val="24"/>
          <w:szCs w:val="24"/>
        </w:rPr>
        <w:t xml:space="preserve">. 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Средства субсидии распределяются между победителями </w:t>
      </w:r>
      <w:r w:rsidR="00347D72">
        <w:rPr>
          <w:rFonts w:ascii="Times New Roman" w:hAnsi="Times New Roman" w:cs="Times New Roman"/>
          <w:sz w:val="24"/>
          <w:szCs w:val="24"/>
        </w:rPr>
        <w:t>отбора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 в пределах бюджетных ассигнований, предусмотренных в бюджете ЗАТО Северск на текущий финансовый год в целях реализации мероприятия </w:t>
      </w:r>
      <w:r w:rsidR="007D09A6" w:rsidRPr="00FC0462">
        <w:rPr>
          <w:rFonts w:ascii="Times New Roman" w:hAnsi="Times New Roman" w:cs="Times New Roman"/>
          <w:sz w:val="24"/>
          <w:szCs w:val="24"/>
        </w:rPr>
        <w:t>«</w:t>
      </w:r>
      <w:r w:rsidR="006538BE" w:rsidRPr="006538BE">
        <w:rPr>
          <w:rFonts w:ascii="Times New Roman" w:hAnsi="Times New Roman" w:cs="Times New Roman"/>
          <w:sz w:val="24"/>
          <w:szCs w:val="24"/>
        </w:rPr>
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</w:r>
      <w:r w:rsidR="007D09A6" w:rsidRPr="00FC0462">
        <w:rPr>
          <w:rFonts w:ascii="Times New Roman" w:hAnsi="Times New Roman" w:cs="Times New Roman"/>
          <w:sz w:val="24"/>
          <w:szCs w:val="24"/>
        </w:rPr>
        <w:t>»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 муниципальной программы, исходя из следующих условий:</w:t>
      </w:r>
    </w:p>
    <w:p w14:paraId="5048E982" w14:textId="26901100" w:rsidR="00C34D0D" w:rsidRPr="00FC0462" w:rsidRDefault="00C34D0D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Победителями отбора признаются участники отбора, заявки которых набрали наибольшее количество баллов (но не менее 50 баллов), включенные в рейтинг, сформированный по результатам ранжирования поступивших заявок (по мере уменьшения полученных баллов по итогам оценки заявок и очередности поступления заявок в случае равенства количества полученных баллов) в пределах объема распределяемо</w:t>
      </w:r>
      <w:r w:rsidR="00C40D9B" w:rsidRPr="00FC0462">
        <w:rPr>
          <w:rFonts w:ascii="Times New Roman" w:hAnsi="Times New Roman" w:cs="Times New Roman"/>
          <w:sz w:val="24"/>
          <w:szCs w:val="24"/>
        </w:rPr>
        <w:t>й субсидии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указанного в объявлении в соответствии с </w:t>
      </w:r>
      <w:hyperlink r:id="rId15" w:history="1">
        <w:r w:rsidRPr="00862379">
          <w:rPr>
            <w:rFonts w:ascii="Times New Roman" w:hAnsi="Times New Roman" w:cs="Times New Roman"/>
            <w:sz w:val="24"/>
            <w:szCs w:val="24"/>
          </w:rPr>
          <w:t>подпунктом 15 пункта 9</w:t>
        </w:r>
      </w:hyperlink>
      <w:r w:rsidRPr="00FC046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1833133F" w14:textId="57E1E06C" w:rsidR="00C34D0D" w:rsidRPr="00FC0462" w:rsidRDefault="00C34D0D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 отбора, набравший по результатам оценки заявок балл меньший, чем установленный абзацем вторым настоящего пункта минимальный проходной балл, </w:t>
      </w:r>
      <w:r w:rsidR="00AA6E55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не признается победителем отбора.</w:t>
      </w:r>
    </w:p>
    <w:p w14:paraId="7A760464" w14:textId="0B5189DD" w:rsidR="00C34D0D" w:rsidRPr="00FC0462" w:rsidRDefault="00C34D0D" w:rsidP="000026F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Участнику отбора, которому присвоен первый порядковый номер в рейтинге, распределяется размер </w:t>
      </w:r>
      <w:r w:rsidR="00C40D9B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равный значению размера, указанному им в заявке, но не выше (ниже) максимального (минимального) размера </w:t>
      </w:r>
      <w:r w:rsidR="00C40D9B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Pr="00FC0462">
        <w:rPr>
          <w:rFonts w:ascii="Times New Roman" w:hAnsi="Times New Roman" w:cs="Times New Roman"/>
          <w:sz w:val="24"/>
          <w:szCs w:val="24"/>
        </w:rPr>
        <w:t>, определенного объявлением о проведении отбора.</w:t>
      </w:r>
    </w:p>
    <w:p w14:paraId="55451EDD" w14:textId="4665C5FB" w:rsidR="000026F6" w:rsidRPr="000026F6" w:rsidRDefault="000026F6" w:rsidP="006D0E6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В</w:t>
      </w:r>
      <w:r w:rsidRPr="000026F6">
        <w:rPr>
          <w:rFonts w:ascii="Times New Roman" w:hAnsi="Times New Roman" w:cs="Times New Roman"/>
          <w:sz w:val="24"/>
          <w:szCs w:val="24"/>
        </w:rPr>
        <w:t xml:space="preserve">торому и следующим по убыванию в рейтинге </w:t>
      </w:r>
      <w:r w:rsidRPr="00FC0462">
        <w:rPr>
          <w:rFonts w:ascii="Times New Roman" w:hAnsi="Times New Roman" w:cs="Times New Roman"/>
          <w:sz w:val="24"/>
          <w:szCs w:val="24"/>
        </w:rPr>
        <w:t>участникам отбора</w:t>
      </w:r>
      <w:r w:rsidRPr="000026F6">
        <w:rPr>
          <w:rFonts w:ascii="Times New Roman" w:hAnsi="Times New Roman" w:cs="Times New Roman"/>
          <w:sz w:val="24"/>
          <w:szCs w:val="24"/>
        </w:rPr>
        <w:t xml:space="preserve"> размер суммы субсидии устанавливается с учетом размера суммы субсидии, запрашиваемой </w:t>
      </w:r>
      <w:r w:rsidR="00487ECE">
        <w:rPr>
          <w:rFonts w:ascii="Times New Roman" w:hAnsi="Times New Roman" w:cs="Times New Roman"/>
          <w:sz w:val="24"/>
          <w:szCs w:val="24"/>
        </w:rPr>
        <w:br/>
      </w:r>
      <w:r w:rsidRPr="000026F6">
        <w:rPr>
          <w:rFonts w:ascii="Times New Roman" w:hAnsi="Times New Roman" w:cs="Times New Roman"/>
          <w:sz w:val="24"/>
          <w:szCs w:val="24"/>
        </w:rPr>
        <w:t xml:space="preserve">и подтвержденной ими в заявках, </w:t>
      </w:r>
      <w:r w:rsidRPr="00FC0462">
        <w:rPr>
          <w:rFonts w:ascii="Times New Roman" w:hAnsi="Times New Roman" w:cs="Times New Roman"/>
          <w:sz w:val="24"/>
          <w:szCs w:val="24"/>
        </w:rPr>
        <w:t>но не выше (ниже) максимального (минимального) размера субсидии, определенного объявлением о проведении отбора.</w:t>
      </w:r>
    </w:p>
    <w:p w14:paraId="589E89ED" w14:textId="4394FD21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1</w:t>
      </w:r>
      <w:r w:rsidRPr="00316022">
        <w:rPr>
          <w:rFonts w:ascii="Times New Roman" w:hAnsi="Times New Roman" w:cs="Times New Roman"/>
          <w:sz w:val="24"/>
          <w:szCs w:val="24"/>
        </w:rPr>
        <w:t xml:space="preserve">. Протокол подведения итогов отбора формируется на едином портале автоматически на основании результатов определения </w:t>
      </w:r>
      <w:r w:rsidR="006F5F18">
        <w:rPr>
          <w:rFonts w:ascii="Times New Roman" w:hAnsi="Times New Roman" w:cs="Times New Roman"/>
          <w:sz w:val="24"/>
          <w:szCs w:val="24"/>
        </w:rPr>
        <w:t>К</w:t>
      </w:r>
      <w:r w:rsidRPr="00316022">
        <w:rPr>
          <w:rFonts w:ascii="Times New Roman" w:hAnsi="Times New Roman" w:cs="Times New Roman"/>
          <w:sz w:val="24"/>
          <w:szCs w:val="24"/>
        </w:rPr>
        <w:t>омиссией победителей отбора, подписывается усиленной квалифицированной эле</w:t>
      </w:r>
      <w:r w:rsidR="00AA6E55">
        <w:rPr>
          <w:rFonts w:ascii="Times New Roman" w:hAnsi="Times New Roman" w:cs="Times New Roman"/>
          <w:sz w:val="24"/>
          <w:szCs w:val="24"/>
        </w:rPr>
        <w:t>ктронной подписью председателя К</w:t>
      </w:r>
      <w:r w:rsidRPr="00316022">
        <w:rPr>
          <w:rFonts w:ascii="Times New Roman" w:hAnsi="Times New Roman" w:cs="Times New Roman"/>
          <w:sz w:val="24"/>
          <w:szCs w:val="24"/>
        </w:rPr>
        <w:t xml:space="preserve">омиссии в системе </w:t>
      </w:r>
      <w:r w:rsidR="006D0E62" w:rsidRPr="00316022">
        <w:rPr>
          <w:rFonts w:ascii="Times New Roman" w:hAnsi="Times New Roman" w:cs="Times New Roman"/>
          <w:sz w:val="24"/>
          <w:szCs w:val="24"/>
        </w:rPr>
        <w:t>«</w:t>
      </w:r>
      <w:r w:rsidRPr="0031602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6D0E62" w:rsidRPr="00316022">
        <w:rPr>
          <w:rFonts w:ascii="Times New Roman" w:hAnsi="Times New Roman" w:cs="Times New Roman"/>
          <w:sz w:val="24"/>
          <w:szCs w:val="24"/>
        </w:rPr>
        <w:t>»</w:t>
      </w:r>
      <w:r w:rsidRPr="00316022">
        <w:rPr>
          <w:rFonts w:ascii="Times New Roman" w:hAnsi="Times New Roman" w:cs="Times New Roman"/>
          <w:sz w:val="24"/>
          <w:szCs w:val="24"/>
        </w:rPr>
        <w:t xml:space="preserve">, а также размещается на едином портале и на официальном сайте 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Администрации ЗАТО Северск в информационно-телекоммуникационной сети «Интернет» </w:t>
      </w:r>
      <w:r w:rsidR="00316022" w:rsidRPr="001F3824">
        <w:rPr>
          <w:rFonts w:ascii="Times New Roman" w:hAnsi="Times New Roman" w:cs="Times New Roman"/>
          <w:sz w:val="24"/>
          <w:szCs w:val="24"/>
        </w:rPr>
        <w:t>(</w:t>
      </w:r>
      <w:hyperlink r:id="rId16">
        <w:r w:rsidR="00316022" w:rsidRPr="001F382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316022" w:rsidRPr="001F3824">
        <w:rPr>
          <w:rFonts w:ascii="Times New Roman" w:hAnsi="Times New Roman" w:cs="Times New Roman"/>
          <w:sz w:val="24"/>
          <w:szCs w:val="24"/>
        </w:rPr>
        <w:t xml:space="preserve">) </w:t>
      </w:r>
      <w:r w:rsidRPr="00316022">
        <w:rPr>
          <w:rFonts w:ascii="Times New Roman" w:hAnsi="Times New Roman" w:cs="Times New Roman"/>
          <w:sz w:val="24"/>
          <w:szCs w:val="24"/>
        </w:rPr>
        <w:t xml:space="preserve">не позднее рабочего дня, следующего за днем его подписания, </w:t>
      </w:r>
      <w:r w:rsidR="00316022" w:rsidRPr="00316022">
        <w:rPr>
          <w:rFonts w:ascii="Times New Roman" w:hAnsi="Times New Roman" w:cs="Times New Roman"/>
          <w:sz w:val="24"/>
          <w:szCs w:val="24"/>
        </w:rPr>
        <w:br/>
      </w:r>
      <w:r w:rsidRPr="00316022">
        <w:rPr>
          <w:rFonts w:ascii="Times New Roman" w:hAnsi="Times New Roman" w:cs="Times New Roman"/>
          <w:sz w:val="24"/>
          <w:szCs w:val="24"/>
        </w:rPr>
        <w:t>и включает следующие сведения:</w:t>
      </w:r>
    </w:p>
    <w:p w14:paraId="551E40D5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1) дату, время и место проведения рассмотрения заявок;</w:t>
      </w:r>
    </w:p>
    <w:p w14:paraId="04AA0F43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2) дату, время и место оценки заявок;</w:t>
      </w:r>
    </w:p>
    <w:p w14:paraId="0B1835B1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3) информацию об участниках отбора, заявки которых были рассмотрены;</w:t>
      </w:r>
    </w:p>
    <w:p w14:paraId="3AD06B31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lastRenderedPageBreak/>
        <w:t>4)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14:paraId="68AD10DD" w14:textId="4968FA3C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5) последовательность оценки заявок, присвоенные заявкам значения по каждому </w:t>
      </w:r>
      <w:r w:rsidR="00487ECE">
        <w:rPr>
          <w:rFonts w:ascii="Times New Roman" w:hAnsi="Times New Roman" w:cs="Times New Roman"/>
          <w:sz w:val="24"/>
          <w:szCs w:val="24"/>
        </w:rPr>
        <w:br/>
      </w:r>
      <w:r w:rsidRPr="00316022">
        <w:rPr>
          <w:rFonts w:ascii="Times New Roman" w:hAnsi="Times New Roman" w:cs="Times New Roman"/>
          <w:sz w:val="24"/>
          <w:szCs w:val="24"/>
        </w:rPr>
        <w:t xml:space="preserve">из предусмотренных критериев оценки, показателей критериев оценки, принятое </w:t>
      </w:r>
      <w:r w:rsidRPr="004A25B1">
        <w:rPr>
          <w:rFonts w:ascii="Times New Roman" w:hAnsi="Times New Roman" w:cs="Times New Roman"/>
          <w:sz w:val="24"/>
          <w:szCs w:val="24"/>
        </w:rPr>
        <w:t>на основании результатов оценки заявок решение о присвоении заявкам порядковых номеров;</w:t>
      </w:r>
    </w:p>
    <w:p w14:paraId="526CD4DC" w14:textId="0249C8E1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6) наименование получателя (получателей) </w:t>
      </w:r>
      <w:r w:rsidR="00316022" w:rsidRPr="00316022">
        <w:rPr>
          <w:rFonts w:ascii="Times New Roman" w:hAnsi="Times New Roman" w:cs="Times New Roman"/>
          <w:sz w:val="24"/>
          <w:szCs w:val="24"/>
        </w:rPr>
        <w:t>субсидии</w:t>
      </w:r>
      <w:r w:rsidRPr="00316022">
        <w:rPr>
          <w:rFonts w:ascii="Times New Roman" w:hAnsi="Times New Roman" w:cs="Times New Roman"/>
          <w:sz w:val="24"/>
          <w:szCs w:val="24"/>
        </w:rPr>
        <w:t xml:space="preserve">, с которым (которыми) заключается </w:t>
      </w:r>
      <w:r w:rsidR="00316022" w:rsidRPr="00316022">
        <w:rPr>
          <w:rFonts w:ascii="Times New Roman" w:hAnsi="Times New Roman" w:cs="Times New Roman"/>
          <w:sz w:val="24"/>
          <w:szCs w:val="24"/>
        </w:rPr>
        <w:t>с</w:t>
      </w:r>
      <w:r w:rsidRPr="00316022">
        <w:rPr>
          <w:rFonts w:ascii="Times New Roman" w:hAnsi="Times New Roman" w:cs="Times New Roman"/>
          <w:sz w:val="24"/>
          <w:szCs w:val="24"/>
        </w:rPr>
        <w:t>оглашение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316022">
        <w:rPr>
          <w:rFonts w:ascii="Times New Roman" w:hAnsi="Times New Roman" w:cs="Times New Roman"/>
          <w:sz w:val="24"/>
          <w:szCs w:val="24"/>
        </w:rPr>
        <w:t xml:space="preserve">, и размер предоставляемого ему (им) </w:t>
      </w:r>
      <w:r w:rsidR="00316022" w:rsidRPr="00316022">
        <w:rPr>
          <w:rFonts w:ascii="Times New Roman" w:hAnsi="Times New Roman" w:cs="Times New Roman"/>
          <w:sz w:val="24"/>
          <w:szCs w:val="24"/>
        </w:rPr>
        <w:t>субсидии</w:t>
      </w:r>
      <w:r w:rsidRPr="00316022">
        <w:rPr>
          <w:rFonts w:ascii="Times New Roman" w:hAnsi="Times New Roman" w:cs="Times New Roman"/>
          <w:sz w:val="24"/>
          <w:szCs w:val="24"/>
        </w:rPr>
        <w:t>.</w:t>
      </w:r>
    </w:p>
    <w:p w14:paraId="342EEF50" w14:textId="493A76D3" w:rsidR="00C34D0D" w:rsidRPr="00316022" w:rsidRDefault="004F31D0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технической ошибкой в</w:t>
      </w:r>
      <w:r w:rsidR="00C34D0D" w:rsidRPr="00316022">
        <w:rPr>
          <w:rFonts w:ascii="Times New Roman" w:hAnsi="Times New Roman" w:cs="Times New Roman"/>
          <w:sz w:val="24"/>
          <w:szCs w:val="24"/>
        </w:rPr>
        <w:t>несение изменений в протокол рассмотрения заявок</w:t>
      </w:r>
      <w:r>
        <w:rPr>
          <w:rFonts w:ascii="Times New Roman" w:hAnsi="Times New Roman" w:cs="Times New Roman"/>
          <w:sz w:val="24"/>
          <w:szCs w:val="24"/>
        </w:rPr>
        <w:br/>
      </w:r>
      <w:r w:rsidR="00C34D0D" w:rsidRPr="00316022">
        <w:rPr>
          <w:rFonts w:ascii="Times New Roman" w:hAnsi="Times New Roman" w:cs="Times New Roman"/>
          <w:sz w:val="24"/>
          <w:szCs w:val="24"/>
        </w:rPr>
        <w:t xml:space="preserve">и протокол подведения итогов отбора осуществляется 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="00C34D0D" w:rsidRPr="00316022">
        <w:rPr>
          <w:rFonts w:ascii="Times New Roman" w:hAnsi="Times New Roman" w:cs="Times New Roman"/>
          <w:sz w:val="24"/>
          <w:szCs w:val="24"/>
        </w:rPr>
        <w:t xml:space="preserve">не позднее 10 календарных дней со дня подписания первых версий протокола рассмотрения заявок </w:t>
      </w:r>
      <w:r>
        <w:rPr>
          <w:rFonts w:ascii="Times New Roman" w:hAnsi="Times New Roman" w:cs="Times New Roman"/>
          <w:sz w:val="24"/>
          <w:szCs w:val="24"/>
        </w:rPr>
        <w:br/>
      </w:r>
      <w:r w:rsidR="00C34D0D" w:rsidRPr="00316022">
        <w:rPr>
          <w:rFonts w:ascii="Times New Roman" w:hAnsi="Times New Roman" w:cs="Times New Roman"/>
          <w:sz w:val="24"/>
          <w:szCs w:val="24"/>
        </w:rPr>
        <w:t>и протокола подведения итогов отбора путем формирования новых версий указанных протоколов.</w:t>
      </w:r>
    </w:p>
    <w:p w14:paraId="079F9F6A" w14:textId="24AFDFB4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2</w:t>
      </w:r>
      <w:r w:rsidRPr="00316022">
        <w:rPr>
          <w:rFonts w:ascii="Times New Roman" w:hAnsi="Times New Roman" w:cs="Times New Roman"/>
          <w:sz w:val="24"/>
          <w:szCs w:val="24"/>
        </w:rPr>
        <w:t>. Отбор признается не состоявшимся в следующих случаях:</w:t>
      </w:r>
    </w:p>
    <w:p w14:paraId="11B366B3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1) по окончании срока подачи заявок не подано ни одной заявки;</w:t>
      </w:r>
    </w:p>
    <w:p w14:paraId="2A77958E" w14:textId="77777777" w:rsidR="00C34D0D" w:rsidRPr="00B266EC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2) по результатам рассмотрения заявок отклонены все заявки.</w:t>
      </w:r>
    </w:p>
    <w:p w14:paraId="48B128B9" w14:textId="77777777" w:rsidR="00C34D0D" w:rsidRPr="00B266EC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4F742DA1" w14:textId="50F0F259" w:rsidR="00C34D0D" w:rsidRPr="00B266EC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3</w:t>
      </w:r>
      <w:r w:rsidRPr="00B266EC">
        <w:rPr>
          <w:rFonts w:ascii="Times New Roman" w:hAnsi="Times New Roman" w:cs="Times New Roman"/>
          <w:sz w:val="24"/>
          <w:szCs w:val="24"/>
        </w:rPr>
        <w:t xml:space="preserve">. Распределение </w:t>
      </w:r>
      <w:r w:rsidR="00B266EC" w:rsidRPr="00B266EC">
        <w:rPr>
          <w:rFonts w:ascii="Times New Roman" w:hAnsi="Times New Roman" w:cs="Times New Roman"/>
          <w:sz w:val="24"/>
          <w:szCs w:val="24"/>
        </w:rPr>
        <w:t>субсидии</w:t>
      </w:r>
      <w:r w:rsidRPr="00B266EC">
        <w:rPr>
          <w:rFonts w:ascii="Times New Roman" w:hAnsi="Times New Roman" w:cs="Times New Roman"/>
          <w:sz w:val="24"/>
          <w:szCs w:val="24"/>
        </w:rPr>
        <w:t xml:space="preserve"> между победителями отбора осуществляется в соответствии </w:t>
      </w:r>
      <w:r w:rsidRPr="00665D17">
        <w:rPr>
          <w:rFonts w:ascii="Times New Roman" w:hAnsi="Times New Roman" w:cs="Times New Roman"/>
          <w:sz w:val="24"/>
          <w:szCs w:val="24"/>
        </w:rPr>
        <w:t xml:space="preserve">с </w:t>
      </w:r>
      <w:hyperlink w:anchor="Par0" w:history="1">
        <w:r w:rsidRPr="00665D17">
          <w:rPr>
            <w:rFonts w:ascii="Times New Roman" w:hAnsi="Times New Roman" w:cs="Times New Roman"/>
            <w:sz w:val="24"/>
            <w:szCs w:val="24"/>
          </w:rPr>
          <w:t xml:space="preserve">пунктами </w:t>
        </w:r>
        <w:r w:rsidR="00AA6E55" w:rsidRPr="00665D17">
          <w:rPr>
            <w:rFonts w:ascii="Times New Roman" w:hAnsi="Times New Roman" w:cs="Times New Roman"/>
            <w:sz w:val="24"/>
            <w:szCs w:val="24"/>
          </w:rPr>
          <w:t>29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6" w:history="1">
        <w:r w:rsidRPr="00665D17">
          <w:rPr>
            <w:rFonts w:ascii="Times New Roman" w:hAnsi="Times New Roman" w:cs="Times New Roman"/>
            <w:sz w:val="24"/>
            <w:szCs w:val="24"/>
          </w:rPr>
          <w:t>3</w:t>
        </w:r>
        <w:r w:rsidR="00AA6E55" w:rsidRPr="00665D17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 </w:t>
      </w:r>
      <w:r w:rsidRPr="00B266EC">
        <w:rPr>
          <w:rFonts w:ascii="Times New Roman" w:hAnsi="Times New Roman" w:cs="Times New Roman"/>
          <w:sz w:val="24"/>
          <w:szCs w:val="24"/>
        </w:rPr>
        <w:t>настоящего Порядка.</w:t>
      </w:r>
    </w:p>
    <w:p w14:paraId="37074CF6" w14:textId="208EB6AA" w:rsidR="00C34D0D" w:rsidRPr="00B266EC" w:rsidRDefault="00C34D0D" w:rsidP="007532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4</w:t>
      </w:r>
      <w:r w:rsidRPr="00B266EC">
        <w:rPr>
          <w:rFonts w:ascii="Times New Roman" w:hAnsi="Times New Roman" w:cs="Times New Roman"/>
          <w:sz w:val="24"/>
          <w:szCs w:val="24"/>
        </w:rPr>
        <w:t xml:space="preserve">. Взаимодействие с победителями отбора по результатам проведения отбора осуществляются в порядке, предусмотренном </w:t>
      </w:r>
      <w:hyperlink r:id="rId17" w:history="1">
        <w:r w:rsidR="00DB1E99">
          <w:rPr>
            <w:rFonts w:ascii="Times New Roman" w:hAnsi="Times New Roman" w:cs="Times New Roman"/>
            <w:sz w:val="24"/>
            <w:szCs w:val="24"/>
            <w:lang w:val="en-US"/>
          </w:rPr>
          <w:t>III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="00DB1E99">
          <w:rPr>
            <w:rFonts w:ascii="Times New Roman" w:hAnsi="Times New Roman" w:cs="Times New Roman"/>
            <w:sz w:val="24"/>
            <w:szCs w:val="24"/>
            <w:lang w:val="en-US"/>
          </w:rPr>
          <w:t>IV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 </w:t>
      </w:r>
      <w:r w:rsidRPr="00B266EC">
        <w:rPr>
          <w:rFonts w:ascii="Times New Roman" w:hAnsi="Times New Roman" w:cs="Times New Roman"/>
          <w:sz w:val="24"/>
          <w:szCs w:val="24"/>
        </w:rPr>
        <w:t>настоящего Порядка.</w:t>
      </w:r>
    </w:p>
    <w:p w14:paraId="2E203A2E" w14:textId="19926DD4" w:rsidR="00C34D0D" w:rsidRPr="000F5AB0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5</w:t>
      </w:r>
      <w:r w:rsidRPr="00B266EC">
        <w:rPr>
          <w:rFonts w:ascii="Times New Roman" w:hAnsi="Times New Roman" w:cs="Times New Roman"/>
          <w:sz w:val="24"/>
          <w:szCs w:val="24"/>
        </w:rPr>
        <w:t xml:space="preserve">. Случаи заключения </w:t>
      </w:r>
      <w:r w:rsidR="00B266EC" w:rsidRPr="00B266EC">
        <w:rPr>
          <w:rFonts w:ascii="Times New Roman" w:hAnsi="Times New Roman" w:cs="Times New Roman"/>
          <w:sz w:val="24"/>
          <w:szCs w:val="24"/>
        </w:rPr>
        <w:t>с</w:t>
      </w:r>
      <w:r w:rsidRPr="00B266EC">
        <w:rPr>
          <w:rFonts w:ascii="Times New Roman" w:hAnsi="Times New Roman" w:cs="Times New Roman"/>
          <w:sz w:val="24"/>
          <w:szCs w:val="24"/>
        </w:rPr>
        <w:t>оглашений</w:t>
      </w:r>
      <w:r w:rsidR="00B266EC" w:rsidRPr="00B266EC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B266EC">
        <w:rPr>
          <w:rFonts w:ascii="Times New Roman" w:hAnsi="Times New Roman" w:cs="Times New Roman"/>
          <w:sz w:val="24"/>
          <w:szCs w:val="24"/>
        </w:rPr>
        <w:t xml:space="preserve"> по итогам проведения отбора </w:t>
      </w:r>
      <w:r w:rsidRPr="000F5AB0">
        <w:rPr>
          <w:rFonts w:ascii="Times New Roman" w:hAnsi="Times New Roman" w:cs="Times New Roman"/>
          <w:sz w:val="24"/>
          <w:szCs w:val="24"/>
        </w:rPr>
        <w:t xml:space="preserve">установлены </w:t>
      </w:r>
      <w:hyperlink r:id="rId19" w:history="1">
        <w:r w:rsidRPr="000F5AB0">
          <w:rPr>
            <w:rFonts w:ascii="Times New Roman" w:hAnsi="Times New Roman" w:cs="Times New Roman"/>
            <w:sz w:val="24"/>
            <w:szCs w:val="24"/>
          </w:rPr>
          <w:t>пунктом 4</w:t>
        </w:r>
        <w:r w:rsidR="00A119D4" w:rsidRPr="000F5AB0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0F5AB0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2F116AF2" w14:textId="77777777" w:rsidR="00B54D0B" w:rsidRPr="000F5AB0" w:rsidRDefault="00B54D0B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7DD7B5" w14:textId="02EEE821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УСЛОВИЯ И ПОРЯДОК ПРЕДОСТАВЛЕНИЯ СУБСИДИИ</w:t>
      </w:r>
    </w:p>
    <w:p w14:paraId="2AC90D8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19A90B" w14:textId="48FB6F3A" w:rsidR="00C63FD6" w:rsidRPr="00C63FD6" w:rsidRDefault="00986217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Субсидия предоставляется при соблюдении следующих условий:</w:t>
      </w:r>
    </w:p>
    <w:p w14:paraId="39770E7F" w14:textId="70E2D224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соответствие </w:t>
      </w:r>
      <w:r w:rsidR="003065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на дату подачи заявки требованиям, указанным </w:t>
      </w:r>
      <w:r w:rsidR="007532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пункте 13 настоящего Порядка;</w:t>
      </w:r>
    </w:p>
    <w:p w14:paraId="2773EF96" w14:textId="7DFA3B9A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 соответствие </w:t>
      </w:r>
      <w:r w:rsidR="003065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на дату подачи заявки критериям, установленным пунктом 14 настоящего Порядка;</w:t>
      </w:r>
    </w:p>
    <w:p w14:paraId="25BB11FB" w14:textId="75ADD1DF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5334FC" w:rsidRPr="0053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субсидия предоставляется на </w:t>
      </w:r>
      <w:r w:rsidR="003A43A4" w:rsidRPr="003A4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частичное возмещение затрат, связанных </w:t>
      </w:r>
      <w:r w:rsidR="003A43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43A4" w:rsidRPr="003A43A4">
        <w:rPr>
          <w:rFonts w:ascii="Times New Roman" w:eastAsia="Times New Roman" w:hAnsi="Times New Roman" w:cs="Times New Roman"/>
          <w:sz w:val="24"/>
          <w:szCs w:val="24"/>
          <w:lang w:eastAsia="ru-RU"/>
        </w:rPr>
        <w:t>с организацией работы одной аптеки (одного аптечного пункта) в г. Северске в ночное время</w:t>
      </w:r>
      <w:r w:rsidR="005334FC" w:rsidRPr="005334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C8DE6AB" w14:textId="181B7AD3" w:rsidR="00423753" w:rsidRPr="0039738F" w:rsidRDefault="00423753" w:rsidP="004237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9738F"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оплата труда работников (фармацевта и (или) провизора), выполняющих работу в ночное время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10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0 процентов фактически понесенных затрат в отчетном периоде.</w:t>
      </w:r>
    </w:p>
    <w:p w14:paraId="56203B01" w14:textId="77777777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затраты на оплату труда включаются начисления работникам в денежной и (или) натуральной формах, стимулирующие начисления и надбавки, компенсационные начисления, связанные с режимом работы или условиями труда, предусмотренные нормами законодательства Российской Федерации, трудовыми договорами (контрактами) и (или) коллективными договорами, а также обязательные страховые взносы, предусмотренные законодательством Российской Федерации.</w:t>
      </w:r>
    </w:p>
    <w:p w14:paraId="2D84798B" w14:textId="77777777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4E379DB7" w14:textId="128BFF7C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трудовых договоров и дополнительных соглашений к ним (при наличии), приказов о приеме работников на работу. В случае отсутствия изменений в штатном расписании в очередном отчетном периоде указанные документы не представляются;</w:t>
      </w:r>
    </w:p>
    <w:p w14:paraId="46AA559D" w14:textId="25AAA397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ведомости учета оплаты труда за отчетный период;</w:t>
      </w:r>
    </w:p>
    <w:p w14:paraId="0FA3439A" w14:textId="5A4CC510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табеля учета рабочего времени получателя субсидии;</w:t>
      </w:r>
    </w:p>
    <w:p w14:paraId="05651D14" w14:textId="40DEAD3B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платежных документов, подтверждающих оплату труда работников получателя субсидии, за отчетный период;</w:t>
      </w:r>
    </w:p>
    <w:p w14:paraId="1319293D" w14:textId="3215FEA4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формы ЕФС-1 </w:t>
      </w:r>
      <w:r w:rsidR="0042375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форма сведений</w:t>
      </w:r>
      <w:r w:rsidR="0042375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утвержденной постановлением 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Правления Пенсионного фонда Российской Федерации, за отчетный период;</w:t>
      </w:r>
    </w:p>
    <w:p w14:paraId="474FB9A3" w14:textId="1E1F2722" w:rsidR="0039738F" w:rsidRPr="0039738F" w:rsidRDefault="00AA189E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9738F"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оплата потребленной электрической энергии (мощности) по договорам энергоснабжения (купли-продажи (поставки) электрической энергии) в помещениях аптеки (аптечного пункта), работа которых осуществляется в ночное время.</w:t>
      </w:r>
    </w:p>
    <w:p w14:paraId="5891900F" w14:textId="77777777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_Hlk212882266"/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Возмещение затрат на указанные цели осуществляется в размере 50 процентов фактически понесенных затрат в отчетном периоде.</w:t>
      </w:r>
    </w:p>
    <w:bookmarkEnd w:id="8"/>
    <w:p w14:paraId="6350743A" w14:textId="77777777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2087BAAD" w14:textId="0369C039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договоров энергоснабжения (купли-продажи (поставки) электрической энергии, потребленной получателем субсидии в отчетном периоде при содержании помещений аптеки (аптечного пункта), в которых организована работа в ночное время;</w:t>
      </w:r>
    </w:p>
    <w:p w14:paraId="12113E04" w14:textId="424F2430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счетов на электрическую энергию, потребленную получателем субсидии в отчетном периоде при содержании помещений аптеки (аптечного пункта), в которых организована работа в ночное время;</w:t>
      </w:r>
    </w:p>
    <w:p w14:paraId="3A84D7A6" w14:textId="51DF38AF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актов приема-передачи электрической энергии, потребленной получателем субсидии в отчетном периоде при содержании помещений аптеки (аптечного пункта), в которых организована работа в ночное время;</w:t>
      </w:r>
    </w:p>
    <w:p w14:paraId="1551DDFD" w14:textId="17D531E5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платежных документов, подтверждающих затраты получателя субсидии на оплату потребленной им в отчетном периоде электрической энергии (мощности) по договорам энергоснабжения (купли-продажи (поставки) электрической энергии) при содержании помещений аптеки (аптечного пункта), в которых организована работа в ночное время;</w:t>
      </w:r>
    </w:p>
    <w:p w14:paraId="2B7A87EA" w14:textId="6E609F4C" w:rsidR="0039738F" w:rsidRPr="0039738F" w:rsidRDefault="0039738F" w:rsidP="003973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в период действия </w:t>
      </w:r>
      <w:r w:rsidR="00FB54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397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имеет право провести инвентаризацию его имущества и обязательств с закрытием аптеки (аптечного пункта) в срок, указанный в заявлении на участие в конкурсе на предоставление 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 (для индивидуальных предпринимателей - при наличии).</w:t>
      </w:r>
    </w:p>
    <w:p w14:paraId="0E78558F" w14:textId="1754BEBA" w:rsidR="00C63FD6" w:rsidRDefault="00554B0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получатель субсидии представил обязательство не принимать решения о ликвидации юридического лица (о прекращении деятельности индивидуального предпринимателя)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период срока действия соглашения о предоставлении субсидии;</w:t>
      </w:r>
    </w:p>
    <w:p w14:paraId="0F7D87D4" w14:textId="102A9E7F" w:rsidR="0087353F" w:rsidRDefault="00554B06" w:rsidP="008735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представил обязательство по представлению отчетности 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форме и в сроки, установленные разделом I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 и соглаше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нием 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42538D50" w14:textId="375820E3" w:rsidR="00B9609F" w:rsidRPr="00C63FD6" w:rsidRDefault="00554B06" w:rsidP="00B960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9609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  получатель субсидии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кодекса Российской Федерации.</w:t>
      </w:r>
    </w:p>
    <w:p w14:paraId="4DBE62A8" w14:textId="41BAB5B3" w:rsidR="00554B06" w:rsidRPr="00554B06" w:rsidRDefault="004A2CBF" w:rsidP="00554B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54B06" w:rsidRP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перечисляемой ежемесячно субсидии определяется исходя из фактически понесенных получателем субсидии затрат, связанных с организацией работы одной аптеки (одного аптечного пункта) в г. Северске в ночное время, но не более размера, рассчитанного как отношение объема лимитов бюджетных обязательств на предоставление субсидии, доведенных до Администрации ЗАТО Северск (далее </w:t>
      </w:r>
      <w:r w:rsid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54B06" w:rsidRP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ГРБС) к количеству отчетных периодов, устанавливаемых в объявлении о проведении конкурса и </w:t>
      </w:r>
      <w:r w:rsid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="00554B06" w:rsidRP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4B06" w:rsidRPr="00554B06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субсидии.</w:t>
      </w:r>
    </w:p>
    <w:p w14:paraId="5CBA91A6" w14:textId="6E591893" w:rsidR="004A2CBF" w:rsidRDefault="004A2CBF" w:rsidP="00554B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субсидии осуществляется в безналичном порядке путем перечисления денежных средств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и в сроки, указанные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5DA0B901" w14:textId="67569A26" w:rsidR="009B4929" w:rsidRPr="009B4929" w:rsidRDefault="009B4929" w:rsidP="009B4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Предоставление субсидии осуществляется ежемесячно в месяце, следующем за первым отчетным периодом в срок не позднее 10 рабочего дня, следующего за днем представления получателем субсидии документов, подтверждающих понесенные затраты в 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отчетном периоде, в пределах бюджетных ассигнований, предусмотренных в бюджете ЗАТО Северск на текущий финансовый год и плановый период в рамках мероприятия муниципальной программы, на реализацию которого предоставляется субсидия.</w:t>
      </w:r>
    </w:p>
    <w:p w14:paraId="5644E00A" w14:textId="3721F230" w:rsidR="009B4929" w:rsidRPr="009B4929" w:rsidRDefault="009B4929" w:rsidP="009B4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39. 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Возмещение затрат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соглашению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не осуществляется за отчетный период в случае непредставления получателем субсидии в сроки, установленные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документов, предусмотренных </w:t>
      </w:r>
      <w:hyperlink w:anchor="P309">
        <w:r w:rsidRPr="009B4929">
          <w:rPr>
            <w:rStyle w:val="a4"/>
            <w:rFonts w:ascii="Times New Roman" w:eastAsia="Times New Roman" w:hAnsi="Times New Roman" w:cs="Times New Roman"/>
            <w:sz w:val="24"/>
            <w:szCs w:val="24"/>
            <w:highlight w:val="yellow"/>
            <w:lang w:eastAsia="ru-RU"/>
          </w:rPr>
          <w:t>пунктом 55</w:t>
        </w:r>
      </w:hyperlink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Порядка 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один отчетный период.</w:t>
      </w:r>
    </w:p>
    <w:p w14:paraId="3C648480" w14:textId="0D804E89" w:rsidR="00C63FD6" w:rsidRPr="00C63FD6" w:rsidRDefault="009B4929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P369"/>
      <w:bookmarkEnd w:id="9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Основаниями для отказа в предоставлении субсидии являются:</w:t>
      </w:r>
    </w:p>
    <w:p w14:paraId="773BFDD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указанных документов;</w:t>
      </w:r>
    </w:p>
    <w:p w14:paraId="5385E4B1" w14:textId="6EB04836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gram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факта недостоверности</w:t>
      </w:r>
      <w:proofErr w:type="gram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представленной участником отбора (п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олучателем субсидии) информации.</w:t>
      </w:r>
    </w:p>
    <w:p w14:paraId="5F848682" w14:textId="5D2332C3" w:rsidR="00C63FD6" w:rsidRPr="00C63FD6" w:rsidRDefault="009B4929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итогам отбора ГРБС заключает с получателем субсидии соглашение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в течение 10 рабочих дней с даты размещения на едином портале и официальном сайте Администрации ЗАТО Северск в информационно-телекоммуникационной сети «Интернет» (</w:t>
      </w:r>
      <w:hyperlink r:id="rId20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протокола подведения итогов отбора.</w:t>
      </w:r>
    </w:p>
    <w:p w14:paraId="16A0443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(при наличии технической возможности) по форме, утвержденной приказом Финансового управления Администрации ЗАТО Северск (далее – типовая форма).</w:t>
      </w:r>
    </w:p>
    <w:p w14:paraId="61FABFBF" w14:textId="3C081DEC" w:rsidR="00665D17" w:rsidRDefault="00C63FD6" w:rsidP="00665D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в течение 3 рабочих дней со дня получения соглашения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предоставлении субсидии при отсутствии замечаний подписывает его. </w:t>
      </w:r>
      <w:r w:rsidR="00665D17"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замечаний победитель конкурса направляет их ГРБС в письменной форме в течение 2 рабочих дней с момента получения </w:t>
      </w:r>
      <w:r w:rsid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665D17"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47A3C81C" w14:textId="6BF9C664" w:rsidR="00665D17" w:rsidRPr="00C63FD6" w:rsidRDefault="00C63FD6" w:rsidP="006815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неподписания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7774CD19" w14:textId="23C723F4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соглашение о предоставлении субсидии дополнительно к положениям, содержащимся в типовой форме, включаются:</w:t>
      </w:r>
    </w:p>
    <w:p w14:paraId="56ED2D0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 согласие получателя субсидии на осуществление в отношении него проверок ГРБС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3E5EDA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</w:t>
      </w:r>
      <w:bookmarkStart w:id="10" w:name="_Hlk206514761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 ранее доведенных лимитов бюджетных обязательств</w:t>
      </w:r>
      <w:bookmarkEnd w:id="10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приводящего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невозможности предоставления субсидии в размере, определенном в соглашении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06DB777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обязательство о непринятии решения о ликвидации юридического лица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 прекращении деятельности индивидуального предпринимателя) в период срока действия соглашения о предоставлении субсидии;</w:t>
      </w:r>
    </w:p>
    <w:p w14:paraId="2C82C881" w14:textId="0CB8A56E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обязательство получателя субсидии по представлению отчетности по форме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 сроки, установленные разделом IV настоящего Порядка и соглашением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B6FC070" w14:textId="5FF18606" w:rsidR="00EB7544" w:rsidRPr="00EB7544" w:rsidRDefault="00EB7544" w:rsidP="00EB75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праве получателя субсидии в период 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провести инвентаризацию его имущества и обязательств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закрытием аптеки (аптечного пункта) в срок, указанный в заявлении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предоставление из бюджета ЗАТО Северск субсидии юридическим лицам, индивидуальным предпринимателям на частичное возмещение затрат, связанных с </w:t>
      </w:r>
      <w:r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организацией работы аптеки (аптечного пункта) в ночное время (для индивидуальных предпринимателей - при наличии);</w:t>
      </w:r>
    </w:p>
    <w:p w14:paraId="3052C026" w14:textId="06AAAF47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71A24FFD" w14:textId="3C4D0CBC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Дополнительное соглашение о внесении изменений в соглашение о предоставлении субсидии заключается при условии:</w:t>
      </w:r>
    </w:p>
    <w:p w14:paraId="7AE3831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изменения реквизитов, наименования любой из сторон. </w:t>
      </w:r>
    </w:p>
    <w:p w14:paraId="0529C01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дополнительное соглашение о внесении изменений в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2DBAC9A9" w14:textId="7DBA31F0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уменьшения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ГРБС как получателю бюджетных средств ранее доведенных лимитов, приводящее к невозможности предоставления субсидии в размере, определенном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соглашении о предоставлении субсидии. </w:t>
      </w:r>
    </w:p>
    <w:p w14:paraId="71D71EA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ГРБС направляет получателю субсидии письменное обращение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обоснованием необходимости заключения дополнительного соглашения к соглашению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и размещает в системе «Электронный бюджет» (при наличии технической возможности) проект дополнительного соглашения, которое должно быть подписано получателем субсидии в течение 2 рабочих дней, следующих за днем размещения проекта дополнительного соглашения.</w:t>
      </w:r>
    </w:p>
    <w:p w14:paraId="64C0BB3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внесении изменений в соглашение о предоставлении субсидии.</w:t>
      </w:r>
    </w:p>
    <w:p w14:paraId="50DB549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недостижении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094931B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технической ошибки. </w:t>
      </w:r>
    </w:p>
    <w:p w14:paraId="58054C4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дополнительное соглашение о внесении изменений в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46FFCD36" w14:textId="77777777" w:rsidR="0004790A" w:rsidRPr="0004790A" w:rsidRDefault="0004790A" w:rsidP="0004790A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90A">
        <w:rPr>
          <w:rFonts w:ascii="Times New Roman" w:hAnsi="Times New Roman" w:cs="Times New Roman"/>
          <w:sz w:val="24"/>
          <w:szCs w:val="24"/>
        </w:rPr>
        <w:t xml:space="preserve">4) реорганизации получателя субсидии, являющегося юридическим лицом, в форме слияния, присоединения или преобразования. </w:t>
      </w:r>
    </w:p>
    <w:p w14:paraId="5E707671" w14:textId="77777777" w:rsidR="0004790A" w:rsidRPr="0004790A" w:rsidRDefault="0004790A" w:rsidP="0004790A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90A">
        <w:rPr>
          <w:rFonts w:ascii="Times New Roman" w:hAnsi="Times New Roman" w:cs="Times New Roman"/>
          <w:sz w:val="24"/>
          <w:szCs w:val="24"/>
        </w:rPr>
        <w:t xml:space="preserve">В этих случаях дополнительное соглашение о внесении изменений в соглашение </w:t>
      </w:r>
      <w:r w:rsidRPr="0004790A">
        <w:rPr>
          <w:rFonts w:ascii="Times New Roman" w:hAnsi="Times New Roman" w:cs="Times New Roman"/>
          <w:sz w:val="24"/>
          <w:szCs w:val="24"/>
        </w:rPr>
        <w:br/>
        <w:t xml:space="preserve">о предоставлении субсидии в части перемены лица в обязательстве с указанием в соглашении о предоставлении субсидии лица, являющегося правопреемником, заключается </w:t>
      </w:r>
      <w:r w:rsidRPr="0004790A">
        <w:rPr>
          <w:rFonts w:ascii="Times New Roman" w:hAnsi="Times New Roman" w:cs="Times New Roman"/>
          <w:sz w:val="24"/>
          <w:szCs w:val="24"/>
        </w:rPr>
        <w:br/>
        <w:t>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уведомления.</w:t>
      </w:r>
    </w:p>
    <w:p w14:paraId="1482C64F" w14:textId="1072A324" w:rsidR="00C63FD6" w:rsidRPr="0004790A" w:rsidRDefault="0004790A" w:rsidP="0004790A">
      <w:pPr>
        <w:pStyle w:val="ab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90A">
        <w:rPr>
          <w:rFonts w:ascii="Times New Roman" w:hAnsi="Times New Roman" w:cs="Times New Roman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</w:t>
      </w:r>
      <w:r>
        <w:rPr>
          <w:rFonts w:ascii="Times New Roman" w:hAnsi="Times New Roman" w:cs="Times New Roman"/>
          <w:sz w:val="24"/>
          <w:szCs w:val="24"/>
        </w:rPr>
        <w:br/>
      </w:r>
      <w:r w:rsidRPr="0004790A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21" w:history="1">
        <w:r w:rsidRPr="0004790A">
          <w:rPr>
            <w:rFonts w:ascii="Times New Roman" w:hAnsi="Times New Roman" w:cs="Times New Roman"/>
            <w:sz w:val="24"/>
            <w:szCs w:val="24"/>
          </w:rPr>
          <w:t>абзацем вторым пункта 5 статьи 23</w:t>
        </w:r>
      </w:hyperlink>
      <w:r w:rsidRPr="0004790A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Федерации), соглашение о предоставлении субсидии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</w:t>
      </w:r>
      <w:r w:rsidRPr="0004790A">
        <w:rPr>
          <w:rFonts w:ascii="Times New Roman" w:hAnsi="Times New Roman" w:cs="Times New Roman"/>
          <w:sz w:val="24"/>
          <w:szCs w:val="24"/>
        </w:rPr>
        <w:lastRenderedPageBreak/>
        <w:t>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ГРБС стало известно о факте реорганизации и (или) ликвидации, прекращении деятельности получателя субсидии.</w:t>
      </w:r>
    </w:p>
    <w:p w14:paraId="72FF7F56" w14:textId="1DEA81A4" w:rsidR="00EB7544" w:rsidRDefault="00D10A41" w:rsidP="00EB75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63FD6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Результатом предоставления субсидии является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7544"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работы аптеки (аптечного пункта) в г. Северске в ночное время на период, устанавливаемый 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B7544"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субсидии. Значения результата предоставления субсидии устанавливаются в </w:t>
      </w:r>
      <w:r w:rsid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="00EB7544" w:rsidRPr="00EB7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7045898F" w14:textId="58E0293F" w:rsidR="009B4929" w:rsidRPr="009B4929" w:rsidRDefault="009B4929" w:rsidP="009B4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46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истечении срока 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заключенного сроком на 6 месяцев и менее, при наличии в бюджете ЗАТО Северск бюджетных ассигнований на текущий финансовый год по мероприятию муниципальной программы, на реализацию которого предоставляется субсидия, а также отсутствии нарушений условий предоставления субсидии и выполнении получателем субсидии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соглашению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по инициативе </w:t>
      </w:r>
      <w:r w:rsidR="009547C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может быть пролонгирован по 31 декабря года предоставления субсидии.</w:t>
      </w:r>
    </w:p>
    <w:p w14:paraId="36BB3001" w14:textId="126BDC9C" w:rsidR="009B4929" w:rsidRPr="009B4929" w:rsidRDefault="009B4929" w:rsidP="009B4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Пролонгация </w:t>
      </w:r>
      <w:r w:rsidR="009547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осуществляется по соглашению сторон путем заключения дополнительного соглашения между </w:t>
      </w:r>
      <w:r w:rsidR="009547C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получателем субсидии после проверки отчетности в месяце, следующем за месяцем окончания срока действия </w:t>
      </w:r>
      <w:r w:rsidR="009547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B4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17FF314D" w14:textId="77777777" w:rsidR="00EB7544" w:rsidRPr="00C63FD6" w:rsidRDefault="00EB7544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6504F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К ПРЕДОСТАВЛЕНИЮ ОТЧЕТНОСТИ, ОСУЩЕСТВЛЕНИЮ</w:t>
      </w:r>
    </w:p>
    <w:p w14:paraId="297D875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(МОНИТОРИНГА) ЗА СОБЛЮДЕНИЕМ УСЛОВИЙ И ПОРЯДКА</w:t>
      </w:r>
    </w:p>
    <w:p w14:paraId="4FBD491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СУБСИДИИ И ОТВЕТСТВЕННОСТЬ ЗА ИХ НАРУШЕНИЕ</w:t>
      </w:r>
    </w:p>
    <w:p w14:paraId="2BA95A8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3B6745" w14:textId="77777777" w:rsidR="00A575D9" w:rsidRPr="00A575D9" w:rsidRDefault="00F11F00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63FD6"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63FD6" w:rsidRPr="00D319E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A575D9"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 обязан представлять в Уполномоченный орган ежемесячно следующую отчетность:</w:t>
      </w:r>
    </w:p>
    <w:p w14:paraId="2BF59C95" w14:textId="549C1449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P295"/>
      <w:bookmarkEnd w:id="11"/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отчет о фактически понесенных затратах, связанных с организацией работы аптеки в ночное время по форме, устанавливаемой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0884C3CB" w14:textId="77777777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отчету прилагаются копии документов, подтверждающих фактически понесенные затраты, связанные с организацией работы аптеки в ночное время;</w:t>
      </w:r>
    </w:p>
    <w:p w14:paraId="6857F70B" w14:textId="10054EBC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P297"/>
      <w:bookmarkEnd w:id="12"/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отчет о достижении значений результатов предоставления субсидии, по форме, устанавливаемой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11AD58F6" w14:textId="77777777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отчету прилагаются копии документов, подтверждающих достижение значений результатов предоставления субсидии;</w:t>
      </w:r>
    </w:p>
    <w:p w14:paraId="423A816D" w14:textId="77777777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Отчеты составляются на конец отчетного периода.</w:t>
      </w:r>
    </w:p>
    <w:p w14:paraId="598404F1" w14:textId="3A4D011D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отчетности получателя субсидии определяются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в соответствии с типовой формой, утвержденной приказом Финансового управления Администрации ЗАТО Северск.</w:t>
      </w:r>
    </w:p>
    <w:p w14:paraId="3895F76A" w14:textId="6C8DE9FF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48. 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в течение 3 рабочих дней, следующих за днем представления получателем субсидии отчетности, подтверждающей факт понесенных затрат, связанных организацией работы аптеки в ночное время в соответствии с</w:t>
      </w:r>
      <w:r w:rsidRPr="00A575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w:anchor="P295">
        <w:r w:rsidRPr="00A575D9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 xml:space="preserve">подпунктом 1 пункта </w:t>
        </w:r>
      </w:hyperlink>
      <w:r w:rsidR="003D3BBA">
        <w:rPr>
          <w:rFonts w:ascii="Times New Roman" w:eastAsia="Times New Roman" w:hAnsi="Times New Roman" w:cs="Times New Roman"/>
          <w:sz w:val="24"/>
          <w:szCs w:val="24"/>
          <w:lang w:eastAsia="ru-RU"/>
        </w:rPr>
        <w:t>47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осуществляет проверку представленной документации и направляет отчетность в Отдел по бюджетному учету и отчетности Администрации ЗАТО Северск при отсутствии замечаний к отчетности.</w:t>
      </w:r>
    </w:p>
    <w:p w14:paraId="6C416B35" w14:textId="77777777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обоснованных замечаний к отчетности Уполномоченный орган направляет в адрес получателя субсидии посредством электронной почты уведомление о возврате отчетности с целью устранения замечаний.</w:t>
      </w:r>
    </w:p>
    <w:p w14:paraId="24BACEF6" w14:textId="77777777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 в течение 3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2DA26CD7" w14:textId="77777777" w:rsidR="00A575D9" w:rsidRPr="00A575D9" w:rsidRDefault="00A575D9" w:rsidP="00A575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рассматривает уточненную отчетность, содержащую </w:t>
      </w:r>
      <w:r w:rsidRPr="00A575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исправления, в порядке, установленном настоящим пунктом для рассмотрения отчетности.</w:t>
      </w:r>
    </w:p>
    <w:p w14:paraId="37067D48" w14:textId="01E6D61E" w:rsidR="004E042C" w:rsidRPr="004E042C" w:rsidRDefault="004E042C" w:rsidP="004E04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49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Уполномоченный орган в течение 5 рабочих дней, следующих за днем представления получателем субсидии отчетности, подтверждающей достижение значений результатов предоставления субсидии, связанных с организацией работы аптеки в ночное время в соответствии </w:t>
      </w:r>
      <w:r w:rsidRPr="004E04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hyperlink w:anchor="P297">
        <w:r w:rsidRPr="004E042C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подпунктом 2 пункта 47</w:t>
        </w:r>
      </w:hyperlink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проверку представленной документации.</w:t>
      </w:r>
    </w:p>
    <w:p w14:paraId="0F00FD57" w14:textId="77777777" w:rsidR="004E042C" w:rsidRPr="004E042C" w:rsidRDefault="004E042C" w:rsidP="004E04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обоснованных замечаний к отчетности Уполномоченный орган направляет в адрес получателя субсидии посредством электронной почты уведомление о возврате отчетности с целью устранения замечаний.</w:t>
      </w:r>
    </w:p>
    <w:p w14:paraId="34039F57" w14:textId="77777777" w:rsidR="004E042C" w:rsidRPr="004E042C" w:rsidRDefault="004E042C" w:rsidP="004E04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 в течение 3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0A0490F2" w14:textId="77777777" w:rsidR="004E042C" w:rsidRPr="004E042C" w:rsidRDefault="004E042C" w:rsidP="004E04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6C393A33" w14:textId="77DA16C7" w:rsidR="004E042C" w:rsidRPr="004E042C" w:rsidRDefault="007247DD" w:rsidP="004E04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P309"/>
      <w:bookmarkEnd w:id="13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50.</w:t>
      </w:r>
      <w:r w:rsidR="004E042C"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Основанием для отказа в принятии Уполномоченным органом отчетности, представленный получателем субсидии, может являться:</w:t>
      </w:r>
    </w:p>
    <w:p w14:paraId="6A7AAFC2" w14:textId="26C08FC3" w:rsidR="004E042C" w:rsidRPr="004E042C" w:rsidRDefault="007247DD" w:rsidP="004E04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4E042C"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непредставление (представление не в полном объеме) документов, подтверждающих понесенные расходы, входящих в отчетность;</w:t>
      </w:r>
    </w:p>
    <w:p w14:paraId="7FB5A1C7" w14:textId="3E165103" w:rsidR="004E042C" w:rsidRPr="004E042C" w:rsidRDefault="007247DD" w:rsidP="004E04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4E042C"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отчетность не поддается прочтению.</w:t>
      </w:r>
    </w:p>
    <w:p w14:paraId="146265C5" w14:textId="5E7657BB" w:rsidR="004E042C" w:rsidRDefault="004E042C" w:rsidP="009A04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247D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Получатель субсидии в период действия </w:t>
      </w:r>
      <w:r w:rsidR="007247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имеет право провести инвентаризацию его имущества и обязательств с закрытием аптеки (аптечного пункта) в срок, указанный в заявлении на участие в </w:t>
      </w:r>
      <w:r w:rsidR="00724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отборе 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предоставление 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 (для индивидуальных предпринимателей </w:t>
      </w:r>
      <w:r w:rsidR="00724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4E0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наличии).</w:t>
      </w:r>
    </w:p>
    <w:p w14:paraId="5FF62177" w14:textId="0C074911" w:rsidR="00C63FD6" w:rsidRPr="00C63FD6" w:rsidRDefault="009A04DA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Соблюдение условий и порядка предоставления субсидии, в том числе в части достижения результата предоставления субсидии получателем субсидии, подлежит проверке Уполномоченным органом, ГРБС, а также органом муниципального финансового контроля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чем указывается в соглашении о предоставлении субсидии.</w:t>
      </w:r>
    </w:p>
    <w:p w14:paraId="006ECE5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орган, ГРБС,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35EDA51C" w14:textId="7BD815A6" w:rsidR="00C63FD6" w:rsidRPr="00C63FD6" w:rsidRDefault="005353A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A04D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 Уполномоченный орган в течение 20 рабочих дней с даты выявления нарушений направляет получателю субсидии письменное уведомление о возврате субсидии в бюджет ЗАТО Северск (далее – уведомление).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 и порядка предоставления субсидии.</w:t>
      </w:r>
    </w:p>
    <w:p w14:paraId="78E3F90A" w14:textId="04B3FC57" w:rsidR="00C63FD6" w:rsidRPr="00C63FD6" w:rsidRDefault="005353A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A04D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Получатель субсидии в течение 20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возврата субсидии.</w:t>
      </w:r>
    </w:p>
    <w:p w14:paraId="5CD5E014" w14:textId="753686EE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непоступления средств на единый счет бюджета ЗАТО Северск, средства субсидии подлежат взысканию ГРБС в судебном порядке, ГРБС обращается в суд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взыскания средств субсидии в течение 10 рабочих дней, следующих за днем, когда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Уполномоченному органу стало известно о неисполнении получателем субсидии обязанности по возврату средств субсидии.</w:t>
      </w:r>
    </w:p>
    <w:p w14:paraId="6CFE3F64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63FD6" w:rsidRPr="00C63FD6" w:rsidSect="00845885">
          <w:headerReference w:type="default" r:id="rId22"/>
          <w:footerReference w:type="default" r:id="rId23"/>
          <w:footerReference w:type="first" r:id="rId24"/>
          <w:pgSz w:w="11906" w:h="16838"/>
          <w:pgMar w:top="1134" w:right="567" w:bottom="1134" w:left="1701" w:header="567" w:footer="567" w:gutter="0"/>
          <w:cols w:space="720"/>
          <w:titlePg/>
          <w:docGrid w:linePitch="299"/>
        </w:sectPr>
      </w:pPr>
    </w:p>
    <w:tbl>
      <w:tblPr>
        <w:tblStyle w:val="a3"/>
        <w:tblpPr w:leftFromText="180" w:rightFromText="180" w:horzAnchor="page" w:tblpX="12541" w:tblpY="-300"/>
        <w:tblW w:w="367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C63FD6" w:rsidRPr="00C63FD6" w14:paraId="07756CC1" w14:textId="77777777" w:rsidTr="00C63FD6">
        <w:tc>
          <w:tcPr>
            <w:tcW w:w="3679" w:type="dxa"/>
            <w:hideMark/>
          </w:tcPr>
          <w:p w14:paraId="70D2E29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Приложение 1</w:t>
            </w:r>
          </w:p>
          <w:p w14:paraId="654C10C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322C6C4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6D419170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44A7DA19" w14:textId="77777777" w:rsidTr="00C63FD6">
        <w:tc>
          <w:tcPr>
            <w:tcW w:w="3679" w:type="dxa"/>
          </w:tcPr>
          <w:p w14:paraId="3ED9CD5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63FD6" w:rsidRPr="00C63FD6" w14:paraId="3E1D606D" w14:textId="77777777" w:rsidTr="00C63FD6">
        <w:tc>
          <w:tcPr>
            <w:tcW w:w="3679" w:type="dxa"/>
            <w:hideMark/>
          </w:tcPr>
          <w:p w14:paraId="7666DA34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62CDF70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128A7E05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66113B50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5F23678A" w14:textId="77777777" w:rsidTr="00C63FD6">
        <w:tc>
          <w:tcPr>
            <w:tcW w:w="3679" w:type="dxa"/>
          </w:tcPr>
          <w:p w14:paraId="080912D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63FD6" w:rsidRPr="00C63FD6" w14:paraId="275CBB07" w14:textId="77777777" w:rsidTr="00C63FD6">
        <w:tc>
          <w:tcPr>
            <w:tcW w:w="3679" w:type="dxa"/>
            <w:hideMark/>
          </w:tcPr>
          <w:p w14:paraId="6C47F8E4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202421E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2535D4D1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1D32225B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5DA93622" w14:textId="77777777" w:rsidTr="00C63FD6">
        <w:tc>
          <w:tcPr>
            <w:tcW w:w="3679" w:type="dxa"/>
          </w:tcPr>
          <w:p w14:paraId="2B7FB75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F8E92A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7F616" wp14:editId="120E6E58">
                <wp:simplePos x="0" y="0"/>
                <wp:positionH relativeFrom="margin">
                  <wp:align>right</wp:align>
                </wp:positionH>
                <wp:positionV relativeFrom="paragraph">
                  <wp:posOffset>-218440</wp:posOffset>
                </wp:positionV>
                <wp:extent cx="2906395" cy="1590675"/>
                <wp:effectExtent l="0" t="0" r="8255" b="9525"/>
                <wp:wrapNone/>
                <wp:docPr id="16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395" cy="1590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B55506" w14:textId="77777777" w:rsidR="003A43A4" w:rsidRDefault="003A43A4" w:rsidP="009B456A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6A8BCDD3" w14:textId="7F64DEB7" w:rsidR="003A43A4" w:rsidRDefault="003A43A4" w:rsidP="009B456A">
                            <w:pPr>
                              <w:spacing w:after="0"/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Порядку предоставления субсидии субъектам малого и среднего предпринимательства </w:t>
                            </w:r>
                            <w:r w:rsidRPr="0032656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на финансовое обеспечение затрат, возникающих при реализации стартующих предпринимательских проектов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7F616" id="Прямоугольник 1" o:spid="_x0000_s1026" style="position:absolute;left:0;text-align:left;margin-left:177.65pt;margin-top:-17.2pt;width:228.85pt;height:125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" fillcolor="window" stroked="f" strokeweight="1pt">
                <v:textbox>
                  <w:txbxContent>
                    <w:p w14:paraId="7FB55506" w14:textId="77777777" w:rsidR="003A43A4" w:rsidRDefault="003A43A4" w:rsidP="009B456A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6A8BCDD3" w14:textId="7F64DEB7" w:rsidR="003A43A4" w:rsidRDefault="003A43A4" w:rsidP="009B456A">
                      <w:pPr>
                        <w:spacing w:after="0"/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Порядку предоставления субсидии субъектам малого и среднего предпринимательства </w:t>
                      </w:r>
                      <w:r w:rsidRPr="0032656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на финансовое обеспечение затрат, возникающих при реализации стартующих предпринимательских проектов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9D55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3DDA96B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05D5AB4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711780E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2DB80E4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0908B23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2DA94A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52A5D47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Style w:val="a3"/>
        <w:tblpPr w:leftFromText="180" w:rightFromText="180" w:horzAnchor="page" w:tblpX="12541" w:tblpY="-300"/>
        <w:tblW w:w="367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C63FD6" w:rsidRPr="00C63FD6" w14:paraId="2134A011" w14:textId="77777777" w:rsidTr="00C63FD6">
        <w:tc>
          <w:tcPr>
            <w:tcW w:w="3679" w:type="dxa"/>
            <w:hideMark/>
          </w:tcPr>
          <w:p w14:paraId="3ED4807E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79524281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63CE3BCF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79D9523B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7F58DCE3" w14:textId="77777777" w:rsidTr="00C63FD6">
        <w:tc>
          <w:tcPr>
            <w:tcW w:w="3679" w:type="dxa"/>
          </w:tcPr>
          <w:p w14:paraId="7AED5EC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14AD5550" w14:textId="77777777" w:rsidR="00326560" w:rsidRDefault="00326560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1EFB76" w14:textId="42CB84AA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14:paraId="32A18F3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документов, входящих в состав заявки</w:t>
      </w:r>
      <w:bookmarkStart w:id="14" w:name="Par291"/>
      <w:bookmarkEnd w:id="14"/>
    </w:p>
    <w:p w14:paraId="7B01324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7F20E0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Документы, представляемые участником отбора (далее – Перечень) в обязательном порядке:</w:t>
      </w:r>
    </w:p>
    <w:p w14:paraId="1C110CB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заявление о предоставлении субсидии согласно приложению 1 к </w:t>
      </w:r>
      <w:bookmarkStart w:id="15" w:name="_Hlk207637905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настоящему Перечню;</w:t>
      </w:r>
    </w:p>
    <w:bookmarkEnd w:id="15"/>
    <w:p w14:paraId="5521B128" w14:textId="1BFDD6AA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документы, подтверждающие полномочия руководителя юридического лица </w:t>
      </w:r>
      <w:r w:rsid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отбора (индивидуального предпринимателя):</w:t>
      </w:r>
    </w:p>
    <w:p w14:paraId="08961BD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учредительный документ в актуальной редакции на дату подачи заявки,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 исключением использования участником отбора типового устава в соответствии со </w:t>
      </w:r>
      <w:hyperlink r:id="rId25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12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8 февраля 1998 года № 14-ФЗ «Об обществах с ограниченной ответственностью» (для юридических лиц);</w:t>
      </w:r>
    </w:p>
    <w:p w14:paraId="01B76F9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документы о назначении руководителя участника отбора (для юридических лиц);</w:t>
      </w:r>
    </w:p>
    <w:p w14:paraId="75417F59" w14:textId="24736219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паспорт (страницы 2 - 3, страницы с информацией о действующей регистрации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месту жительства) или иной документ, удостоверяющий личность руководителя юридического лица (индивидуального предпринимателя);</w:t>
      </w:r>
    </w:p>
    <w:p w14:paraId="79871DA3" w14:textId="6EEC81C4" w:rsidR="000702E0" w:rsidRDefault="000702E0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Pr="000702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доверенности, предусматривающей полномочия на подписание документов </w:t>
      </w:r>
      <w:r w:rsid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02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заявки от имени юридического лица (в случае обращения представителя)</w:t>
      </w:r>
      <w:r w:rsidR="00985B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21C1BD" w14:textId="09008E0A" w:rsidR="008A76B9" w:rsidRPr="008A76B9" w:rsidRDefault="008A76B9" w:rsidP="008A76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P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руководителем заявителя копии документов, подтверждающих аренду помещения, используемого для деятельности аптеки (аптечного пункта), в которой планируется организация работы в ночное время, или право собственности на такое помещение, или право на использование такого нежилого помещения по 31 декабря года предоставления субсидии;</w:t>
      </w:r>
    </w:p>
    <w:p w14:paraId="6D122D2D" w14:textId="1D80AA56" w:rsidR="008A76B9" w:rsidRPr="008A76B9" w:rsidRDefault="008A76B9" w:rsidP="008A76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P151"/>
      <w:bookmarkEnd w:id="1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заверенная руководителем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8A76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электронная 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деятельности, размещенного на официальном сайте Федеральной службы по надзору в сфере здравоохранения (Росздравнадзор) https://roszdravnadzor.gov.ru, подтверждающая наличие у заявителя действующей лицензии на осуществление фармацевтической деятельности в аптеке (аптечном пункте) (месте нахождения лицензиата), в которой планируется организация работы в ночное время. Указанная электронная выписка представляется по собственной инициативе заявителя;</w:t>
      </w:r>
    </w:p>
    <w:p w14:paraId="0657F099" w14:textId="5FECE8E1" w:rsidR="00CD7484" w:rsidRPr="00CD7484" w:rsidRDefault="00CD7484" w:rsidP="00CD74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D7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копия приказа руководителя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 отбора </w:t>
      </w:r>
      <w:r w:rsidRPr="00CD74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учреждении учетной политики заявителя на год предоставления субсидии (в целях подтверждения срока ежегодной инвентаризации аптеки (аптечного пункта) заявителя в году получения субсидии);</w:t>
      </w:r>
    </w:p>
    <w:p w14:paraId="11F3B8B0" w14:textId="1257E283" w:rsidR="00010339" w:rsidRPr="00010339" w:rsidRDefault="00CD7484" w:rsidP="000103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мероприятий по достижению результатов предоставления субсидии на срок действия соглашения о предоставлении субсидии согласно </w:t>
      </w:r>
      <w:r w:rsidR="00010339" w:rsidRPr="00432F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приложению </w:t>
      </w:r>
      <w:r w:rsidR="00432F06" w:rsidRPr="00432F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010339" w:rsidRPr="00432F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настоящему П</w:t>
      </w:r>
      <w:r w:rsid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еречню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0E95658" w14:textId="454A62CA" w:rsidR="00C63FD6" w:rsidRPr="00C63FD6" w:rsidRDefault="00CD7484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 информационное письмо о реквизитах расчетного или корреспондентского счета, открытого участнику отбора в учреждениях Центрального банка Российской Федерации или кредитных организациях;</w:t>
      </w:r>
    </w:p>
    <w:p w14:paraId="42A25F56" w14:textId="4B0D8969" w:rsidR="00C63FD6" w:rsidRPr="00432F06" w:rsidRDefault="00973618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r:id="rId26" w:anchor="Par666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согласие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обработку персональных данных участника отбора согласно 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приложению </w:t>
      </w:r>
      <w:r w:rsidR="00432F0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Перечню;</w:t>
      </w:r>
    </w:p>
    <w:p w14:paraId="6A303956" w14:textId="57D10C30" w:rsidR="00C63FD6" w:rsidRPr="00C63FD6" w:rsidRDefault="00973618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r:id="rId27" w:anchor="Par721" w:history="1">
        <w:r w:rsidR="00C63FD6" w:rsidRPr="00432F0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согласие</w:t>
        </w:r>
      </w:hyperlink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отбором, 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согласно приложению </w:t>
      </w:r>
      <w:r w:rsidR="00432F0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63FD6" w:rsidRPr="00432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Перечню.</w:t>
      </w:r>
    </w:p>
    <w:p w14:paraId="571482F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Документы, которые участник отбора вправе представить по собственной инициативе:</w:t>
      </w:r>
    </w:p>
    <w:p w14:paraId="48F02434" w14:textId="6C518FC6" w:rsidR="00C63FD6" w:rsidRPr="00C63FD6" w:rsidRDefault="00C63FD6" w:rsidP="009264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2C35CCB7" w14:textId="77777777" w:rsidR="00845885" w:rsidRDefault="00845885">
      <w:bookmarkStart w:id="17" w:name="Par328"/>
      <w:bookmarkStart w:id="18" w:name="_Hlk208245692"/>
      <w:bookmarkEnd w:id="17"/>
      <w:r>
        <w:br w:type="page"/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A63D0" w14:paraId="56D9993E" w14:textId="77777777" w:rsidTr="009A63D0">
        <w:tc>
          <w:tcPr>
            <w:tcW w:w="4814" w:type="dxa"/>
          </w:tcPr>
          <w:p w14:paraId="248D0F58" w14:textId="623F29DC" w:rsidR="009A63D0" w:rsidRDefault="009A63D0" w:rsidP="00C63F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60192F73" w14:textId="1CE052DB" w:rsidR="009A63D0" w:rsidRDefault="009A63D0" w:rsidP="009A63D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413E2E3C" w14:textId="37CB46B8" w:rsidR="009A63D0" w:rsidRDefault="009A63D0" w:rsidP="009A63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0C64DF42" w14:textId="77777777" w:rsidR="009A63D0" w:rsidRDefault="009A63D0" w:rsidP="009A63D0">
            <w:pPr>
              <w:rPr>
                <w:rFonts w:ascii="Times New Roman CYR" w:hAnsi="Times New Roman CYR"/>
                <w:sz w:val="20"/>
                <w:szCs w:val="20"/>
              </w:rPr>
            </w:pPr>
          </w:p>
          <w:p w14:paraId="52926FD8" w14:textId="20534BAC" w:rsidR="009A63D0" w:rsidRPr="00D570FC" w:rsidRDefault="009A63D0" w:rsidP="00D570FC">
            <w:pPr>
              <w:rPr>
                <w:rFonts w:ascii="Times New Roman" w:hAnsi="Times New Roman"/>
                <w:sz w:val="24"/>
                <w:szCs w:val="24"/>
              </w:rPr>
            </w:pPr>
            <w:r w:rsidRPr="007352F1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</w:tc>
      </w:tr>
    </w:tbl>
    <w:p w14:paraId="463C200B" w14:textId="77777777" w:rsidR="009A63D0" w:rsidRDefault="009A63D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Par387"/>
      <w:bookmarkEnd w:id="18"/>
      <w:bookmarkEnd w:id="19"/>
    </w:p>
    <w:p w14:paraId="55AA3173" w14:textId="3EF132F1" w:rsidR="00C63FD6" w:rsidRPr="00C63FD6" w:rsidRDefault="00C63FD6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14:paraId="6BFFAE96" w14:textId="7EAC96D7" w:rsidR="0047735C" w:rsidRPr="0047735C" w:rsidRDefault="004B1020" w:rsidP="00477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20" w:name="_Hlk212889466"/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7735C"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субсидии</w:t>
      </w:r>
    </w:p>
    <w:p w14:paraId="62A4A896" w14:textId="1D7774CE" w:rsidR="00C63FD6" w:rsidRPr="00C63FD6" w:rsidRDefault="0047735C" w:rsidP="00477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юридическим лицам, индивидуальным предпринимателям на частичное возмещение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затрат, связанных с организацией работы аптеки (аптечного пункта) в ночное время</w:t>
      </w:r>
    </w:p>
    <w:bookmarkEnd w:id="20"/>
    <w:p w14:paraId="1BB84640" w14:textId="642FA21A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076BD068" w14:textId="03A0DC76" w:rsidR="004B1020" w:rsidRPr="005C7889" w:rsidRDefault="004B1020" w:rsidP="004773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юридического лица или Ф.И.О. (</w:t>
      </w:r>
      <w:r w:rsid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последнее –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наличии)</w:t>
      </w:r>
    </w:p>
    <w:p w14:paraId="4E26EBE0" w14:textId="2596773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предпринимателя)</w:t>
      </w:r>
    </w:p>
    <w:p w14:paraId="63F010F5" w14:textId="7FA93C8C" w:rsidR="00DE51EC" w:rsidRDefault="004B1020" w:rsidP="00DE51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сообщает о своем согласии участвовать в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 и порядке,</w:t>
      </w:r>
      <w:r w:rsid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установленных Порядком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51EC" w:rsidRPr="00DE5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субсидии 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юридическим лицам, индивидуальным предпринимателям</w:t>
      </w:r>
      <w:r w:rsid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частичное возмещение затрат, связанных с организацией</w:t>
      </w:r>
      <w:r w:rsid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E51EC" w:rsidRPr="00DE51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аптеки (аптечного пункта) в ночное время</w:t>
      </w:r>
      <w:r w:rsid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 постановлением Администрации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от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направляет настоящую заявку</w:t>
      </w:r>
      <w:r w:rsidR="00C721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C2B6102" w14:textId="77777777" w:rsidR="00DE51EC" w:rsidRDefault="00DE51EC" w:rsidP="00DE51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8A22AB" w14:textId="0BC7699D" w:rsidR="004B1020" w:rsidRPr="005C7889" w:rsidRDefault="004B1020" w:rsidP="00DE51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 следующую информацию:</w:t>
      </w:r>
    </w:p>
    <w:p w14:paraId="1034E71D" w14:textId="3510FB7B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Юридический адрес (для 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юридического лица)</w:t>
      </w:r>
    </w:p>
    <w:p w14:paraId="5892FD74" w14:textId="36270AB0" w:rsidR="004B1020" w:rsidRPr="005C7889" w:rsidRDefault="004B1020" w:rsidP="001342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1A1234A4" w14:textId="7D82CEA3" w:rsidR="004B1020" w:rsidRPr="005C7889" w:rsidRDefault="004B1020" w:rsidP="00F058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(индекс, город, улица, дом, корпус, строение, офис, квартира)</w:t>
      </w:r>
    </w:p>
    <w:p w14:paraId="759A86E1" w14:textId="56178CC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Почтовый адрес (место нахождения) постоянно действующего</w:t>
      </w:r>
      <w:r w:rsidR="00134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исполнительного органа юридического лица или место жительства</w:t>
      </w:r>
      <w:r w:rsidR="00134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</w:t>
      </w:r>
    </w:p>
    <w:p w14:paraId="443550BC" w14:textId="31DE5167" w:rsidR="004B1020" w:rsidRPr="005C7889" w:rsidRDefault="004B1020" w:rsidP="001342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4C6724D2" w14:textId="3EBEA9A2" w:rsidR="004B1020" w:rsidRPr="005C7889" w:rsidRDefault="004B1020" w:rsidP="00F058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(индекс, город, улица, дом, корпус, строение, офис, квартира)</w:t>
      </w:r>
    </w:p>
    <w:p w14:paraId="2BFC750A" w14:textId="13873935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Должность, Ф.И.О. руководителя (для </w:t>
      </w:r>
      <w:r w:rsidR="00E12D8A" w:rsidRP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юридического лица)</w:t>
      </w:r>
    </w:p>
    <w:p w14:paraId="0F22D7ED" w14:textId="76C243D6" w:rsidR="004B1020" w:rsidRPr="005C7889" w:rsidRDefault="004B1020" w:rsidP="00E12D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03F2BFF1" w14:textId="6FFF83BB" w:rsidR="004B1020" w:rsidRPr="005C7889" w:rsidRDefault="004B1020" w:rsidP="00161F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Паспортные данные индивидуального предпринимателя (руководителя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(орган)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</w:t>
      </w:r>
      <w:r w:rsid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 20__ г.</w:t>
      </w:r>
    </w:p>
    <w:p w14:paraId="2F9CB1AC" w14:textId="77CB835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Основной государственный регистрационный номер записи о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регистрации юридического лица (ОГРН) или индивидуального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 (ОГРНИП) _________________________________________________,</w:t>
      </w:r>
      <w:r w:rsid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регистрации ________________________________________________________,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_________________________________________________________.</w:t>
      </w:r>
    </w:p>
    <w:p w14:paraId="4F0EEEF1" w14:textId="5B94E11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31D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Идентификационный номер налогоплательщика (юридического лица,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предпринимателя) (ИНН) ___________________________________.</w:t>
      </w:r>
    </w:p>
    <w:p w14:paraId="6C997481" w14:textId="136DCD59" w:rsidR="004B1020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731D68" w:rsidRPr="003A5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телефоны: рабочий ______________________________________,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сотовый _____________________________________.</w:t>
      </w:r>
    </w:p>
    <w:p w14:paraId="766B7B29" w14:textId="21FA1E4C" w:rsidR="007367E3" w:rsidRPr="005C7889" w:rsidRDefault="007367E3" w:rsidP="007367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  адрес   аптеки</w:t>
      </w:r>
      <w:proofErr w:type="gramStart"/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>аптечного  пункта)  заявителя,  в  котором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организация работы в ночное время 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Pr="007367E3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56176AC1" w14:textId="71356CD9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 ______________________________________________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674B8C" w14:textId="3AF08E3C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заявителя предпринимательского проекта (при наличии) 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CA271B" w14:textId="0CA50AF1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Страницы в социальных сетях (при наличии) 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7A4B0A33" w14:textId="5FB6690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8. Контактное лицо/лица 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2BD34D1A" w14:textId="45C4094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9. Банковские реквизиты 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07DC228E" w14:textId="7B766296" w:rsidR="006479DB" w:rsidRDefault="004B1020" w:rsidP="006479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фармацевтической деятельности (дата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 лицензии на осуществление фармацевтической деятельности в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аптеке (аптечном  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пункте) (месте нахождения лицензиата), в  котором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организация работы в ночное время ___________________________</w:t>
      </w:r>
      <w:r w:rsid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</w:t>
      </w:r>
      <w:r w:rsidR="006479DB"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3845413F" w14:textId="5D9D87A2" w:rsidR="006479DB" w:rsidRPr="006479DB" w:rsidRDefault="006479DB" w:rsidP="006479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работы аптеки (аптечного пункта)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организация работы в ночное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______________________________. Срок проведения инвентаризации,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предусмотренный в учетной политике заявителя в году получения субсидии,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9D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___ календарных дней.</w:t>
      </w:r>
    </w:p>
    <w:p w14:paraId="37DEC97E" w14:textId="488374C0" w:rsidR="004B1020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9662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(нужное подчеркнуть):</w:t>
      </w:r>
    </w:p>
    <w:p w14:paraId="79B133B1" w14:textId="1E49064E" w:rsidR="009C69E7" w:rsidRPr="009C69E7" w:rsidRDefault="009C69E7" w:rsidP="009C69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осуществляет/не осуществляет экономическую деятельность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розничной торговле лекарственными препаратами по </w:t>
      </w:r>
      <w:hyperlink r:id="rId28">
        <w:r w:rsidRPr="009C69E7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коду 47.73</w:t>
        </w:r>
      </w:hyperlink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Общероссийского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классификатора  видов экономической деятельности ОК 029-2014 (КДЕС Ред. 2),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принятого  и  введенного  в  действие  Приказом  Росстандарта от 31.01.2014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14-ст, в г. Северске;</w:t>
      </w:r>
    </w:p>
    <w:p w14:paraId="18F766FE" w14:textId="2249072F" w:rsidR="009C69E7" w:rsidRPr="009C69E7" w:rsidRDefault="009C69E7" w:rsidP="009C69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/не имеет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действующую лицензию на осуществление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фармацевтической деятельности в аптеке (аптечном пункте) (месте нахождения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лицензиата), в котором планируется организация работы в ночное время;</w:t>
      </w:r>
    </w:p>
    <w:p w14:paraId="65792716" w14:textId="70C977F3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является/является иностранным юридическим лицом, в том числе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местом регистрации которого является государство или территория, включенные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утвержденный   Министерством финансов Российской Федерации перечень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 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территорий,  используемых для промежуточного (офшорного)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владения активами в Российской  Федерации (далее - офшорные компании), а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российским юридическим лицом, в уставном  (складочном) капитале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 доля прямого или косвенного (через третьих лиц) участия офшорных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компаний в совокупности превышает 25 процентов (если иное не предусмотрено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Федерации). При расчете доли участия офшорных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компаний</w:t>
      </w:r>
      <w:r w:rsidR="00731D68" w:rsidRP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капитале  российских  юридических  лиц не учитывается прямое 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(или)  косвенное участие офшорных компаний в капитале публичных акционерных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 (в  том  числе со статусом международной компании), акции которых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обращаются на организованных торгах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Российской Федерации, а также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косвенное участие офшорных компаний в капитале других  российских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юридических лиц, реализованное через участие в капитале указанных публичных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акционерных обществ;</w:t>
      </w:r>
    </w:p>
    <w:p w14:paraId="310E0833" w14:textId="62B63570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находится/находится в процессе реорганизации, ликвидации, в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него не введена/введена процедура банкротства, деятельность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получателя субсидии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приостановлена/приостановлена в порядке,</w:t>
      </w:r>
      <w:r w:rsidR="00DC2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редусмотренном</w:t>
      </w:r>
      <w:r w:rsidR="00DC2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 (для юридических</w:t>
      </w:r>
      <w:r w:rsidR="00B70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лиц), не прекратил/прекратил деятельность 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индивидуального</w:t>
      </w:r>
      <w:r w:rsidR="00B70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 (для индивидуальных предпринимателей);</w:t>
      </w:r>
    </w:p>
    <w:p w14:paraId="7944BB02" w14:textId="6BE8064D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находится/находится в перечне организаций и физических лиц, в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C1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которых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имеются сведения об их причастности к экстремистской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или терроризму;</w:t>
      </w:r>
    </w:p>
    <w:p w14:paraId="42B8B259" w14:textId="121DF830" w:rsidR="00CB4C1A" w:rsidRDefault="009C69E7" w:rsidP="00CB4C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находится/находится в составляемых в рамках реализации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полномочий, предусмотренных </w:t>
      </w:r>
      <w:hyperlink r:id="rId29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главой VII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 ООН, Советом Безопасности ООН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органами, специально созданными решениями Совета Безопасности ООН,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перечнях организаций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физических лиц, связанных с террористическими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организациями и террористами или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распространением оружия массового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уничтожения;</w:t>
      </w:r>
    </w:p>
    <w:p w14:paraId="21F8B241" w14:textId="141B1B98" w:rsidR="004B1020" w:rsidRPr="005C7889" w:rsidRDefault="009C69E7" w:rsidP="00CB4C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получал/получал средства из бюджета ЗАТО Северск в соответствии с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 муниципальными правовыми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актами на цели, установленные </w:t>
      </w:r>
      <w:hyperlink w:anchor="P85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</w:t>
        </w:r>
      </w:hyperlink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B9D8A87" w14:textId="2B8F0CA6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является/является иностранным агентом в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C1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«О контроле за деятельностью лиц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находящихся под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иностранным влиянием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C2DBA23" w14:textId="52FCED38" w:rsidR="00AF3F69" w:rsidRDefault="009C69E7" w:rsidP="00AF3F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едином налоговом счете имеет/не имеет задолженность по уплате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налогов, сборов и страховых взносов в бюджеты бюджетной системы Российской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 или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превышает/не превышает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размер, определенный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0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 статьи 47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Налогового кодекса Российской Федерации, задолженность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уплате налогов, сборов и страховых взносов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бюджеты бюджетной системы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Федерации;</w:t>
      </w:r>
    </w:p>
    <w:p w14:paraId="40B42619" w14:textId="4D00C3E3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имеет/не имеет просроченную задолженность по возврату в бюджет ЗАТО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Северск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субсидий, бюджетных инвестиций, предоставленных в том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 в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иными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правовыми актами, а также иную просроченную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(неурегулированную) задолженность </w:t>
      </w:r>
      <w:r w:rsidR="00B16C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денежным обязательствам перед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публично-правовым образованием ЗАТО Северск;</w:t>
      </w:r>
    </w:p>
    <w:p w14:paraId="4D5DF45D" w14:textId="6E7DD834" w:rsidR="004B1020" w:rsidRPr="005C7889" w:rsidRDefault="009C69E7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находится/находится в процессе реорганизации (за исключением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реорганизации в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 присоединения к юридическому лицу, являющемуся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заявителем,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другого юридического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лица), ликвидации, в отношении него не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введена процедура банкротства, деятельность заявителя не приостановлена в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порядке, предусмотренном законодательством Российской Федерации;</w:t>
      </w:r>
    </w:p>
    <w:p w14:paraId="619005DD" w14:textId="58434A4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реестре дисквалифицированных лиц отсутствуют/имеются сведения </w:t>
      </w:r>
      <w:r w:rsidR="003A1F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дисквалифицированных руководителе, членах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коллегиального исполнительного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органа, лице, исполняющем функции единоличного исполнительного органа, или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главном бухгалтере заявителя;</w:t>
      </w:r>
    </w:p>
    <w:p w14:paraId="41754BCF" w14:textId="05B1470C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C69E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допускал/допускал нарушений порядка и условий оказания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финансовой</w:t>
      </w:r>
      <w:r w:rsidR="003A1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поддержки (субсидий, грантов),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имущественной поддержки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микрозаймов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ЗАТО Северск или с даты признания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 допустившим нарушение порядка и условий оказания поддержки, в том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  не обеспечившим целевого использования средств поддержки, прошло (не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прошло) 3 года (нужное подчеркнуть)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10A435" w14:textId="49AC5D36" w:rsidR="00FD3425" w:rsidRDefault="004B1020" w:rsidP="00FD34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="00FD3425"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работников в количестве ________ человек, без учета</w:t>
      </w:r>
      <w:r w:rsid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3425"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работников, выполняющих обязанности по договорам гражданско-правового</w:t>
      </w:r>
      <w:r w:rsid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3425"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характера, срочным трудовым договорам, без внутреннего совместительства.</w:t>
      </w:r>
    </w:p>
    <w:p w14:paraId="74754836" w14:textId="3CA7FC2B" w:rsidR="00FD3425" w:rsidRPr="00FD3425" w:rsidRDefault="00FD3425" w:rsidP="00FD34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14. Официальный сайт аптеки (аптечного  пункта) заявителя (при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наличии) 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4E22F1" w14:textId="25C47063" w:rsidR="00FD3425" w:rsidRPr="00FD3425" w:rsidRDefault="00FD3425" w:rsidP="00FD34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15. Заявитель обязуется обеспечить достижение следующего результата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субсидии: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в г. Северске работы одной аптеки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3425">
        <w:rPr>
          <w:rFonts w:ascii="Times New Roman" w:eastAsia="Times New Roman" w:hAnsi="Times New Roman" w:cs="Times New Roman"/>
          <w:sz w:val="24"/>
          <w:szCs w:val="24"/>
          <w:lang w:eastAsia="ru-RU"/>
        </w:rPr>
        <w:t>(одного аптечного пункта) в ночное время на период _____ месяцев.</w:t>
      </w:r>
    </w:p>
    <w:p w14:paraId="32F74CEF" w14:textId="394A48B4" w:rsidR="004B1020" w:rsidRPr="005C7889" w:rsidRDefault="007A608B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дает согласие на осуществление ГРБС проверок соблюдения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получателем субсидии порядка и условий предоставления субсидии, в том числе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части достижения результатов предоставления субсидии, а также на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финансового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органами муниципального финансового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контроля в  соответствии со </w:t>
      </w:r>
      <w:hyperlink r:id="rId31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статьями 268.1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32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269.2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и на включение таких положений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A10C7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0849AE9B" w14:textId="0B909F8A" w:rsidR="004B1020" w:rsidRPr="005C7889" w:rsidRDefault="007A608B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21" w:name="_Hlk207723343"/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1"/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согласен на согласование новых условий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субсидии или о расторжении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 при недостижении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по новым условиям, в случае уменьшения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ГРБС как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получателю бюджетных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ранее доведенных лимитов бюджетных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обязательств,  указанных в </w:t>
      </w:r>
      <w:hyperlink w:anchor="P85">
        <w:r w:rsidR="004B1020"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абзаце седьмом пункта 3</w:t>
        </w:r>
      </w:hyperlink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приводящего 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невозможности  предоставления  субсидии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размере, определенном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08B2CED8" w14:textId="7368980E" w:rsidR="004B1020" w:rsidRPr="005C7889" w:rsidRDefault="007A608B" w:rsidP="00F373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отбора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согласие на публикацию (размещение) в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информационно-телекоммуникационной сети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подаваемой заявке, иной информации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связанной с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отбором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согласие </w:t>
      </w:r>
      <w:r w:rsidR="00C721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обработку персональных данных.</w:t>
      </w:r>
    </w:p>
    <w:p w14:paraId="32CF6940" w14:textId="0E3C11B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гарантирую, что вся информация, представленная в заявке на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достоверна.</w:t>
      </w:r>
    </w:p>
    <w:p w14:paraId="0758805C" w14:textId="71D3E8A5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 условиями проведения отбора ознакомлен, их понимаю и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 с ними.</w:t>
      </w:r>
    </w:p>
    <w:p w14:paraId="7C9A7C14" w14:textId="6623895C" w:rsidR="004B1020" w:rsidRPr="005C7889" w:rsidRDefault="00F37314" w:rsidP="00F373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_____________ 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14:paraId="4D96FF41" w14:textId="3A565C4F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(наименование должности       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</w:t>
      </w:r>
      <w:r w:rsid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</w:t>
      </w:r>
      <w:proofErr w:type="gramStart"/>
      <w:r w:rsid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proofErr w:type="gramEnd"/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подпись)  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</w:t>
      </w:r>
      <w:r w:rsid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>(расшифровка подписи)</w:t>
      </w:r>
    </w:p>
    <w:p w14:paraId="34CB4159" w14:textId="77777777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>руководителя юридического лица,</w:t>
      </w:r>
    </w:p>
    <w:p w14:paraId="7496B9E9" w14:textId="2D5D7C18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уполномоченного лица</w:t>
      </w:r>
    </w:p>
    <w:p w14:paraId="556723E4" w14:textId="37915AB7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</w:t>
      </w:r>
      <w:r w:rsidR="00F37314"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Ф.И.О.</w:t>
      </w:r>
    </w:p>
    <w:p w14:paraId="70D8D298" w14:textId="77777777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54B04">
        <w:rPr>
          <w:rFonts w:ascii="Times New Roman" w:eastAsia="Times New Roman" w:hAnsi="Times New Roman" w:cs="Times New Roman"/>
          <w:sz w:val="18"/>
          <w:szCs w:val="18"/>
          <w:lang w:eastAsia="ru-RU"/>
        </w:rPr>
        <w:t>индивидуального предпринимателя)</w:t>
      </w:r>
    </w:p>
    <w:p w14:paraId="4913F938" w14:textId="77777777" w:rsidR="004B1020" w:rsidRPr="00254B04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E4CB7AE" w14:textId="2DF27F2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33E8C138" w14:textId="1AE6E4A5" w:rsidR="009C10EB" w:rsidRDefault="002940BD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 20__ г.</w:t>
      </w:r>
    </w:p>
    <w:p w14:paraId="5744BEFC" w14:textId="77777777" w:rsidR="00C63FD6" w:rsidRPr="00C63FD6" w:rsidRDefault="00C63FD6" w:rsidP="00C63FD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B7F2C" w14:paraId="235C4B9D" w14:textId="77777777" w:rsidTr="008230FD">
        <w:tc>
          <w:tcPr>
            <w:tcW w:w="4814" w:type="dxa"/>
          </w:tcPr>
          <w:p w14:paraId="57CEC1A6" w14:textId="77777777" w:rsidR="008B7F2C" w:rsidRDefault="008B7F2C" w:rsidP="008230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1FB2A478" w14:textId="77777777" w:rsidR="008B7F2C" w:rsidRDefault="008B7F2C" w:rsidP="008230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14:paraId="0B530D5E" w14:textId="4FF1D821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A876AD" wp14:editId="45C17964">
                <wp:simplePos x="0" y="0"/>
                <wp:positionH relativeFrom="margin">
                  <wp:posOffset>3510915</wp:posOffset>
                </wp:positionH>
                <wp:positionV relativeFrom="paragraph">
                  <wp:posOffset>-5715</wp:posOffset>
                </wp:positionV>
                <wp:extent cx="2457450" cy="819150"/>
                <wp:effectExtent l="0" t="0" r="0" b="0"/>
                <wp:wrapNone/>
                <wp:docPr id="13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819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479DFC" w14:textId="42FDAE59" w:rsidR="003A43A4" w:rsidRDefault="003A43A4" w:rsidP="00D570FC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="00D570F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0984B8AC" w14:textId="77777777" w:rsidR="003A43A4" w:rsidRDefault="003A43A4" w:rsidP="00D570FC">
                            <w:pPr>
                              <w:spacing w:after="0"/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к 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876AD" id="Прямоугольник 4" o:spid="_x0000_s1027" style="position:absolute;left:0;text-align:left;margin-left:276.45pt;margin-top:-.45pt;width:193.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" fillcolor="window" stroked="f" strokeweight="1pt">
                <v:textbox>
                  <w:txbxContent>
                    <w:p w14:paraId="4F479DFC" w14:textId="42FDAE59" w:rsidR="003A43A4" w:rsidRDefault="003A43A4" w:rsidP="00D570FC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 w:rsidR="00D570F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</w:t>
                      </w:r>
                    </w:p>
                    <w:p w14:paraId="0984B8AC" w14:textId="77777777" w:rsidR="003A43A4" w:rsidRDefault="003A43A4" w:rsidP="00D570FC">
                      <w:pPr>
                        <w:spacing w:after="0"/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к 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C3484F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5DD21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F660F1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95E7F03" w14:textId="129361C0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293B67C3" w14:textId="3B19BDDE" w:rsidR="00C63FD6" w:rsidRPr="00C63FD6" w:rsidRDefault="00D570FC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5D8FA4" wp14:editId="3FE1A343">
                <wp:simplePos x="0" y="0"/>
                <wp:positionH relativeFrom="margin">
                  <wp:posOffset>3510915</wp:posOffset>
                </wp:positionH>
                <wp:positionV relativeFrom="paragraph">
                  <wp:posOffset>12065</wp:posOffset>
                </wp:positionV>
                <wp:extent cx="2638425" cy="466725"/>
                <wp:effectExtent l="0" t="0" r="9525" b="9525"/>
                <wp:wrapNone/>
                <wp:docPr id="12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CC34EC" w14:textId="77777777" w:rsidR="003A43A4" w:rsidRPr="00F807FA" w:rsidRDefault="003A43A4" w:rsidP="00C63FD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807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5D8FA4" id="Прямоугольник 8" o:spid="_x0000_s1028" style="position:absolute;left:0;text-align:left;margin-left:276.45pt;margin-top:.95pt;width:207.7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" fillcolor="window" stroked="f" strokeweight="1pt">
                <v:textbox>
                  <w:txbxContent>
                    <w:p w14:paraId="6BCC34EC" w14:textId="77777777" w:rsidR="003A43A4" w:rsidRPr="00F807FA" w:rsidRDefault="003A43A4" w:rsidP="00C63FD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807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7087D3A" w14:textId="36B3DF85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     </w:t>
      </w:r>
    </w:p>
    <w:p w14:paraId="4BB90EA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Par666"/>
      <w:bookmarkEnd w:id="22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14:paraId="1574352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27BE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</w:t>
      </w:r>
    </w:p>
    <w:p w14:paraId="5DCEDF8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обработку персональных данных</w:t>
      </w:r>
    </w:p>
    <w:p w14:paraId="646285A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(заполняется руководителем юридического лица или индивидуальным предпринимателем)</w:t>
      </w:r>
    </w:p>
    <w:p w14:paraId="32AE2D50" w14:textId="746D8430" w:rsidR="00C63FD6" w:rsidRPr="00C63FD6" w:rsidRDefault="00C63FD6" w:rsidP="007B4C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 (Ф.И.О. полностью), основной документ, удостоверяющий личность: _______________________________________ (наименование, серия, номер, дата выдачи, выдавший орган), зарегистрированный(-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адресу: ________________________________,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 (Ф.И.О. полностью), основной документ, удостоверяющий личность: ____________________ (наименование, серия, номер, дата выдачи, выдавший орган), зарегистрированный(-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 адресу: _____________________, ____________________ (реквизиты доверенности или иного документа, подтверждающего полномочия представителя), в соответствии со статьей 9 Федерального закона от 27 июля 2006 года № 152-ФЗ «О персональных данных» даю свое согласие Администрации ЗАТО Северск, расположенной по адресу: Томская область, ЗАТО Северск, 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просп.Коммунистический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51 (далее – 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на участие в отборе</w:t>
      </w:r>
      <w:r w:rsid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C28" w:rsidRP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7B4C28" w:rsidRPr="004773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субсидии</w:t>
      </w:r>
      <w:r w:rsid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C28" w:rsidRPr="007B4C28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</w:r>
      <w:r w:rsidRPr="00C63FD6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  <w:r w:rsidR="000B2CB7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отбор)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B2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именно:</w:t>
      </w:r>
    </w:p>
    <w:p w14:paraId="5F0D212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фамилия, имя, отчество; </w:t>
      </w:r>
    </w:p>
    <w:p w14:paraId="15BD3C1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номер основного документа, удостоверяющего личность, сведения о дате выдачи указанного документа и выдавшем его органе; </w:t>
      </w:r>
    </w:p>
    <w:p w14:paraId="17B637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адрес регистрации по месту жительства; </w:t>
      </w:r>
    </w:p>
    <w:p w14:paraId="4486EB2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идентификационный номер налогоплательщика; </w:t>
      </w:r>
    </w:p>
    <w:p w14:paraId="06F89F9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номер телефона, адрес электронной почты. </w:t>
      </w:r>
    </w:p>
    <w:p w14:paraId="0B0F754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фамилия, имя, отчество представителя; </w:t>
      </w:r>
    </w:p>
    <w:p w14:paraId="6B13876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номер основного документа, удостоверяющего личность, сведения о дате выдачи указанного документа и выдавшем его органе представителя; </w:t>
      </w:r>
    </w:p>
    <w:p w14:paraId="673D528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адрес регистрации по месту жительства представителя; </w:t>
      </w:r>
    </w:p>
    <w:p w14:paraId="3692F69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реквизиты доверенности или иного документа, подтверждающего полномочия представителя. </w:t>
      </w:r>
    </w:p>
    <w:p w14:paraId="3F0B66AF" w14:textId="01ED662E" w:rsidR="00C63FD6" w:rsidRPr="00C63FD6" w:rsidRDefault="00C63FD6" w:rsidP="00823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обработки персональных данных: направление Администрацией ЗАТО Северск</w:t>
      </w:r>
      <w:r w:rsidR="00823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 в рамках отбора, проводимого в соответствии с Порядком предоставления</w:t>
      </w:r>
      <w:r w:rsidR="00823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субсидии 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юридическим лицам, индивидуальным предпринимателям</w:t>
      </w:r>
      <w:r w:rsidR="00823C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частичное возмещение затрат, связанных с организацией</w:t>
      </w:r>
      <w:r w:rsidR="00823C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3CFD" w:rsidRPr="006735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аптеки (аптечного пункта) в ночное время</w:t>
      </w:r>
      <w:r w:rsidR="00823C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 постановлением Администрации ЗАТО Северск от _______________ №______, для предоставлени</w:t>
      </w:r>
      <w:r w:rsidR="006E7BC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персональных данных государственным и муниципальным органам по их запросам, направление запросов государственным и муниципальным органам и учреждениям </w:t>
      </w:r>
      <w:r w:rsidR="000F29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 предоставлении информации о получателе поддержки. В целях информационного обеспечения указанные выше персональные данные прошу считать общедоступными.</w:t>
      </w:r>
    </w:p>
    <w:p w14:paraId="336F214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может передавать персональные данные Департаменту инвестиционной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промышленной политики Томской области, иным государственным и муниципальным органам и учреждениям.</w:t>
      </w:r>
    </w:p>
    <w:p w14:paraId="495BF17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</w:p>
    <w:p w14:paraId="674A375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персональных данных может быть, как автоматизированной, так и без использования средств автоматизации.</w:t>
      </w:r>
    </w:p>
    <w:p w14:paraId="2539124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выдано без ограничения срока его действия.</w:t>
      </w:r>
    </w:p>
    <w:p w14:paraId="197E8D8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07365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    __________________________________</w:t>
      </w:r>
    </w:p>
    <w:p w14:paraId="5ABBEB49" w14:textId="414BF0B5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(</w:t>
      </w:r>
      <w:proofErr w:type="gramStart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подпись)   </w:t>
      </w:r>
      <w:proofErr w:type="gramEnd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(Ф.И.О.) (</w:t>
      </w:r>
      <w:r w:rsidR="00887C30">
        <w:rPr>
          <w:rFonts w:ascii="Times New Roman" w:eastAsia="Times New Roman" w:hAnsi="Times New Roman" w:cs="Times New Roman"/>
          <w:sz w:val="18"/>
          <w:szCs w:val="18"/>
          <w:lang w:eastAsia="ru-RU"/>
        </w:rPr>
        <w:t>последнее –</w:t>
      </w: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при наличии)</w:t>
      </w:r>
    </w:p>
    <w:p w14:paraId="763E474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E406C7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88EFC8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20__ г.</w:t>
      </w:r>
    </w:p>
    <w:p w14:paraId="407BCB2C" w14:textId="77777777" w:rsidR="00C63FD6" w:rsidRPr="00C63FD6" w:rsidRDefault="00C63FD6" w:rsidP="00C63FD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p w14:paraId="682E2CED" w14:textId="3C04A91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C0102" wp14:editId="44FEA649">
                <wp:simplePos x="0" y="0"/>
                <wp:positionH relativeFrom="margin">
                  <wp:posOffset>3501390</wp:posOffset>
                </wp:positionH>
                <wp:positionV relativeFrom="paragraph">
                  <wp:posOffset>0</wp:posOffset>
                </wp:positionV>
                <wp:extent cx="2457450" cy="638175"/>
                <wp:effectExtent l="0" t="0" r="0" b="9525"/>
                <wp:wrapNone/>
                <wp:docPr id="11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BF408E" w14:textId="62874684" w:rsidR="003A43A4" w:rsidRDefault="003A43A4" w:rsidP="00D570FC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="00D570F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531C77D4" w14:textId="77777777" w:rsidR="003A43A4" w:rsidRDefault="003A43A4" w:rsidP="00D570FC">
                            <w:pPr>
                              <w:spacing w:after="0"/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к 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C0102" id="Прямоугольник 5" o:spid="_x0000_s1029" style="position:absolute;left:0;text-align:left;margin-left:275.7pt;margin-top:0;width:193.5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" fillcolor="window" stroked="f" strokeweight="1pt">
                <v:textbox>
                  <w:txbxContent>
                    <w:p w14:paraId="5BBF408E" w14:textId="62874684" w:rsidR="003A43A4" w:rsidRDefault="003A43A4" w:rsidP="00D570FC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 w:rsidR="00D570F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4</w:t>
                      </w:r>
                    </w:p>
                    <w:p w14:paraId="531C77D4" w14:textId="77777777" w:rsidR="003A43A4" w:rsidRDefault="003A43A4" w:rsidP="00D570FC">
                      <w:pPr>
                        <w:spacing w:after="0"/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к 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E7E670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24427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BA1BD2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6E350C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99E8549" w14:textId="35835D61" w:rsidR="00C63FD6" w:rsidRPr="00C63FD6" w:rsidRDefault="00D570FC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980B8D" wp14:editId="36CF7C51">
                <wp:simplePos x="0" y="0"/>
                <wp:positionH relativeFrom="margin">
                  <wp:posOffset>3519805</wp:posOffset>
                </wp:positionH>
                <wp:positionV relativeFrom="paragraph">
                  <wp:posOffset>92710</wp:posOffset>
                </wp:positionV>
                <wp:extent cx="2619375" cy="466725"/>
                <wp:effectExtent l="0" t="0" r="9525" b="9525"/>
                <wp:wrapNone/>
                <wp:docPr id="10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9B31C4" w14:textId="77777777" w:rsidR="003A43A4" w:rsidRPr="00AF0990" w:rsidRDefault="003A43A4" w:rsidP="00C63FD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F09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80B8D" id="Прямоугольник 9" o:spid="_x0000_s1030" style="position:absolute;left:0;text-align:left;margin-left:277.15pt;margin-top:7.3pt;width:206.25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" fillcolor="window" stroked="f" strokeweight="1pt">
                <v:textbox>
                  <w:txbxContent>
                    <w:p w14:paraId="289B31C4" w14:textId="77777777" w:rsidR="003A43A4" w:rsidRPr="00AF0990" w:rsidRDefault="003A43A4" w:rsidP="00C63FD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F09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16C14B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A62959B" w14:textId="7225F70B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W w:w="97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0"/>
      </w:tblGrid>
      <w:tr w:rsidR="00C63FD6" w:rsidRPr="00C63FD6" w14:paraId="69F5C259" w14:textId="77777777" w:rsidTr="00C63FD6">
        <w:tc>
          <w:tcPr>
            <w:tcW w:w="9781" w:type="dxa"/>
          </w:tcPr>
          <w:p w14:paraId="031223D8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63FD6" w:rsidRPr="00C63FD6" w14:paraId="19928092" w14:textId="77777777" w:rsidTr="00C63FD6">
        <w:tc>
          <w:tcPr>
            <w:tcW w:w="9781" w:type="dxa"/>
          </w:tcPr>
          <w:p w14:paraId="64C46C7E" w14:textId="77777777" w:rsidR="00D570FC" w:rsidRDefault="00D570FC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3" w:name="Par721"/>
            <w:bookmarkEnd w:id="23"/>
          </w:p>
          <w:p w14:paraId="45A41EC8" w14:textId="0BA219CC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СОГЛАСИЕ</w:t>
            </w:r>
          </w:p>
          <w:p w14:paraId="443DAE3B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 отбора на публикацию (размещение) информации</w:t>
            </w:r>
          </w:p>
          <w:p w14:paraId="0D51E388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</w:t>
            </w:r>
          </w:p>
        </w:tc>
      </w:tr>
      <w:tr w:rsidR="00C63FD6" w:rsidRPr="00C63FD6" w14:paraId="2BA1677D" w14:textId="77777777" w:rsidTr="00C63FD6">
        <w:trPr>
          <w:trHeight w:val="2090"/>
        </w:trPr>
        <w:tc>
          <w:tcPr>
            <w:tcW w:w="9781" w:type="dxa"/>
            <w:hideMark/>
          </w:tcPr>
          <w:p w14:paraId="245B224E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 в лице __________________ (далее – участник отбора)</w:t>
            </w:r>
          </w:p>
          <w:p w14:paraId="573FC5D4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C63FD6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участника отбора)</w:t>
            </w:r>
          </w:p>
          <w:p w14:paraId="44953866" w14:textId="611B3AE6" w:rsidR="00C63FD6" w:rsidRPr="00C63FD6" w:rsidRDefault="00C63FD6" w:rsidP="007A7D7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даю согласие Администрации ЗАТО Северск, расположенной по адресу: Томская область, ЗАТО Северск, </w:t>
            </w:r>
            <w:proofErr w:type="spellStart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51, на публикацию (размещение) 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 отбором </w:t>
            </w:r>
            <w:r w:rsidR="007A7D7A" w:rsidRPr="007A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="007A7D7A" w:rsidRPr="0047735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субсидии</w:t>
            </w:r>
            <w:r w:rsidR="007A7D7A" w:rsidRPr="007A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A7D7A" w:rsidRP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юридическим лицам, индивидуальным предпринимателям</w:t>
            </w:r>
            <w:r w:rsid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A7D7A" w:rsidRP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частичное возмещение затрат, связанных с организацией</w:t>
            </w:r>
            <w:r w:rsid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A7D7A" w:rsidRPr="007A7D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работы аптеки (аптечного пункта) в ночное время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A0BF65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F6F9F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E1658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_Hlk207639001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4A01E21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</w:t>
      </w:r>
      <w:proofErr w:type="gramStart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(</w:t>
      </w:r>
      <w:proofErr w:type="gramEnd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подпись)                         (расшифровка подписи)</w:t>
      </w:r>
    </w:p>
    <w:p w14:paraId="454B363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716CB09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71BFFA1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EAC8E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294F4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 (при наличии)</w:t>
      </w:r>
    </w:p>
    <w:p w14:paraId="79D44F0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E7DA3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 г.</w:t>
      </w:r>
    </w:p>
    <w:p w14:paraId="39AC402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24"/>
    <w:p w14:paraId="1ECD8774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tbl>
      <w:tblPr>
        <w:tblStyle w:val="a3"/>
        <w:tblW w:w="949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821"/>
      </w:tblGrid>
      <w:tr w:rsidR="00EF26F2" w14:paraId="73980CBF" w14:textId="77777777" w:rsidTr="00EF26F2">
        <w:tc>
          <w:tcPr>
            <w:tcW w:w="4672" w:type="dxa"/>
          </w:tcPr>
          <w:p w14:paraId="25ED2560" w14:textId="77777777" w:rsidR="00EF26F2" w:rsidRDefault="00EF26F2" w:rsidP="00EF26F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</w:tcPr>
          <w:p w14:paraId="4044E1D1" w14:textId="2B1BA994" w:rsid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  <w:r w:rsidR="00D57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14:paraId="2D97D3F0" w14:textId="6921A459" w:rsid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Перечню документов, входящих в состав заявки</w:t>
            </w:r>
          </w:p>
          <w:p w14:paraId="4AAAD854" w14:textId="77777777" w:rsidR="00EF26F2" w:rsidRP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5BFA134" w14:textId="69F2D6FB" w:rsidR="00EF26F2" w:rsidRDefault="00EF26F2" w:rsidP="00177F38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Комитет экономического развития Администрации ЗАТО Северск </w:t>
            </w:r>
          </w:p>
        </w:tc>
      </w:tr>
    </w:tbl>
    <w:p w14:paraId="0005FB7A" w14:textId="77777777" w:rsid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108D95" w14:textId="6A1D45A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</w:t>
      </w:r>
    </w:p>
    <w:p w14:paraId="3F14652C" w14:textId="7777777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достижению результатов предоставления субсидии </w:t>
      </w:r>
    </w:p>
    <w:p w14:paraId="0C7A1856" w14:textId="7777777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_________ год</w:t>
      </w:r>
    </w:p>
    <w:p w14:paraId="43045C6E" w14:textId="7777777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EF26F2" w:rsidRPr="00EF26F2" w14:paraId="5FF7DA4C" w14:textId="77777777" w:rsidTr="00BF3324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195AC2D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49F1E55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EF26F2" w:rsidRPr="00EF26F2" w14:paraId="7BFD2F84" w14:textId="77777777" w:rsidTr="00BF3324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27E8F7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0C51C93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38A1947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9CA076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CB2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4C96AA73" w14:textId="77777777" w:rsidTr="00BF3324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3B14DC6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получателя 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593D0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3C862F6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2D616D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9FA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1738DAE1" w14:textId="77777777" w:rsidTr="00BF3324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B15C8C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главного распорядителя средств бюджета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C473A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1496979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041D98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55A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260882BA" w14:textId="77777777" w:rsidTr="00BF3324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7B31B7F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D6B4A7C" w14:textId="0C1DCAAD" w:rsidR="00EF26F2" w:rsidRPr="00EF26F2" w:rsidRDefault="00AE0577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предпринимательства в ЗАТО Северск» на 2025 – 2027 годы, утвержденная постановлением Администрации ЗАТО Северск от 12.12.2024 № 4764-па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815431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2BBFDE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8A3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4193A40B" w14:textId="77777777" w:rsidTr="00BF3324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2F8BE12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487460" w14:textId="0C98C091" w:rsidR="00EF26F2" w:rsidRPr="00EF26F2" w:rsidRDefault="00450B8A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AA541F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0E1932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80062" w14:textId="0E25EC47" w:rsidR="00EF26F2" w:rsidRPr="00EF26F2" w:rsidRDefault="00450B8A" w:rsidP="00051EF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28000</w:t>
            </w:r>
          </w:p>
        </w:tc>
      </w:tr>
      <w:tr w:rsidR="00EF26F2" w:rsidRPr="00EF26F2" w14:paraId="598397AB" w14:textId="77777777" w:rsidTr="00BF3324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809034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F86FE" w14:textId="394F32A4" w:rsidR="00EF26F2" w:rsidRPr="00EF26F2" w:rsidRDefault="00BE624F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07AB40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E5A91F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ADE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1FB4CAD2" w14:textId="77777777" w:rsidTr="00BF3324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285E5FE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1E02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(первичный – «0»,</w:t>
            </w:r>
          </w:p>
          <w:p w14:paraId="4251440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42ACD20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B01796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6D1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18EE8A0" w14:textId="5281E72D" w:rsidR="00EF26F2" w:rsidRDefault="00EF26F2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5C8E7A32" w14:textId="60F2A9A0" w:rsidR="00D570FC" w:rsidRDefault="00D570FC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58625AAE" w14:textId="77777777" w:rsidR="00D570FC" w:rsidRPr="00EF26F2" w:rsidRDefault="00D570FC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EF26F2" w:rsidRPr="00EF26F2" w14:paraId="0A8BBE49" w14:textId="77777777" w:rsidTr="00BF3324">
        <w:tc>
          <w:tcPr>
            <w:tcW w:w="5812" w:type="dxa"/>
            <w:gridSpan w:val="3"/>
          </w:tcPr>
          <w:p w14:paraId="72090B7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P142"/>
            <w:bookmarkEnd w:id="25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600A310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0208583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Плано-вое</w:t>
            </w:r>
            <w:proofErr w:type="gramEnd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значе-ние</w:t>
            </w:r>
            <w:proofErr w:type="spellEnd"/>
          </w:p>
        </w:tc>
        <w:tc>
          <w:tcPr>
            <w:tcW w:w="1417" w:type="dxa"/>
            <w:vMerge w:val="restart"/>
          </w:tcPr>
          <w:p w14:paraId="152D6BC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срок достижения (</w:t>
            </w: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дд.</w:t>
            </w:r>
            <w:proofErr w:type="gram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мм.гггг</w:t>
            </w:r>
            <w:proofErr w:type="spellEnd"/>
            <w:proofErr w:type="gramEnd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.) </w:t>
            </w:r>
          </w:p>
        </w:tc>
      </w:tr>
      <w:tr w:rsidR="00EF26F2" w:rsidRPr="00EF26F2" w14:paraId="765328EF" w14:textId="77777777" w:rsidTr="00BF3324">
        <w:trPr>
          <w:trHeight w:val="195"/>
        </w:trPr>
        <w:tc>
          <w:tcPr>
            <w:tcW w:w="3828" w:type="dxa"/>
          </w:tcPr>
          <w:p w14:paraId="2E0FA19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</w:tcPr>
          <w:p w14:paraId="28B77BC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1417" w:type="dxa"/>
          </w:tcPr>
          <w:p w14:paraId="2214F55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тип</w:t>
            </w:r>
            <w:proofErr w:type="spellEnd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993" w:type="dxa"/>
          </w:tcPr>
          <w:p w14:paraId="1914AEE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наиме-нование</w:t>
            </w:r>
            <w:proofErr w:type="spellEnd"/>
            <w:proofErr w:type="gramEnd"/>
          </w:p>
        </w:tc>
        <w:tc>
          <w:tcPr>
            <w:tcW w:w="708" w:type="dxa"/>
          </w:tcPr>
          <w:p w14:paraId="4985778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 ОКЕИ</w:t>
            </w:r>
          </w:p>
        </w:tc>
        <w:tc>
          <w:tcPr>
            <w:tcW w:w="852" w:type="dxa"/>
            <w:vMerge/>
          </w:tcPr>
          <w:p w14:paraId="2048548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11E0C0D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337695DA" w14:textId="77777777" w:rsidTr="00BF3324">
        <w:trPr>
          <w:trHeight w:val="118"/>
          <w:tblHeader/>
        </w:trPr>
        <w:tc>
          <w:tcPr>
            <w:tcW w:w="3828" w:type="dxa"/>
          </w:tcPr>
          <w:p w14:paraId="6F564C7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567" w:type="dxa"/>
          </w:tcPr>
          <w:p w14:paraId="5CBF4904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17" w:type="dxa"/>
          </w:tcPr>
          <w:p w14:paraId="316100A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993" w:type="dxa"/>
          </w:tcPr>
          <w:p w14:paraId="7164186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08" w:type="dxa"/>
          </w:tcPr>
          <w:p w14:paraId="280A3284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52" w:type="dxa"/>
          </w:tcPr>
          <w:p w14:paraId="2A40C3D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417" w:type="dxa"/>
          </w:tcPr>
          <w:p w14:paraId="11A64A2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EF26F2" w:rsidRPr="00EF26F2" w14:paraId="14EDB773" w14:textId="77777777" w:rsidTr="00BF3324">
        <w:tc>
          <w:tcPr>
            <w:tcW w:w="3828" w:type="dxa"/>
          </w:tcPr>
          <w:p w14:paraId="6A10C49B" w14:textId="77777777" w:rsid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1:</w:t>
            </w:r>
          </w:p>
          <w:p w14:paraId="675F9912" w14:textId="503DB334" w:rsidR="00D570FC" w:rsidRPr="00EF26F2" w:rsidRDefault="00D570FC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9802F5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5A3FFD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F9B4EB3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2426F03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04DA108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CB8B46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47C0D524" w14:textId="77777777" w:rsidTr="00BF3324">
        <w:tc>
          <w:tcPr>
            <w:tcW w:w="3828" w:type="dxa"/>
          </w:tcPr>
          <w:p w14:paraId="633A28D8" w14:textId="3828314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1</w:t>
            </w:r>
          </w:p>
        </w:tc>
        <w:tc>
          <w:tcPr>
            <w:tcW w:w="567" w:type="dxa"/>
          </w:tcPr>
          <w:p w14:paraId="493DCE52" w14:textId="78F75019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17" w:type="dxa"/>
          </w:tcPr>
          <w:p w14:paraId="6320F02F" w14:textId="42C8D115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993" w:type="dxa"/>
          </w:tcPr>
          <w:p w14:paraId="01AB3776" w14:textId="2D09F22A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08" w:type="dxa"/>
          </w:tcPr>
          <w:p w14:paraId="207B4B10" w14:textId="719BFF6F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52" w:type="dxa"/>
          </w:tcPr>
          <w:p w14:paraId="34FB6A33" w14:textId="08A33EC9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417" w:type="dxa"/>
          </w:tcPr>
          <w:p w14:paraId="2C25F8A6" w14:textId="79AC696D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AE0577" w:rsidRPr="00EF26F2" w14:paraId="1566C259" w14:textId="77777777" w:rsidTr="00BF3324">
        <w:tc>
          <w:tcPr>
            <w:tcW w:w="3828" w:type="dxa"/>
          </w:tcPr>
          <w:p w14:paraId="7EA37D0E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точка 1.1:</w:t>
            </w:r>
          </w:p>
        </w:tc>
        <w:tc>
          <w:tcPr>
            <w:tcW w:w="567" w:type="dxa"/>
          </w:tcPr>
          <w:p w14:paraId="610190D3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141DC98B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55C999A2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3217C846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556AF8E6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3DB76B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7061" w:rsidRPr="00EF26F2" w14:paraId="3CDBE27E" w14:textId="77777777" w:rsidTr="00BF3324">
        <w:tc>
          <w:tcPr>
            <w:tcW w:w="3828" w:type="dxa"/>
          </w:tcPr>
          <w:p w14:paraId="78B495AA" w14:textId="16F953AF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42DEA54D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2784F44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C85CACF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03C21848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482A34A8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632FB35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7061" w:rsidRPr="00EF26F2" w14:paraId="789FABF9" w14:textId="77777777" w:rsidTr="00BF3324">
        <w:tc>
          <w:tcPr>
            <w:tcW w:w="3828" w:type="dxa"/>
          </w:tcPr>
          <w:p w14:paraId="2F708B47" w14:textId="7EB680A4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0B9BF884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9998BA2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28EC216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09B87FC4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060A3768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0FC42E8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74F86DF1" w14:textId="77777777" w:rsidTr="00BF3324">
        <w:tc>
          <w:tcPr>
            <w:tcW w:w="3828" w:type="dxa"/>
          </w:tcPr>
          <w:p w14:paraId="223A7EB7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2:</w:t>
            </w:r>
          </w:p>
        </w:tc>
        <w:tc>
          <w:tcPr>
            <w:tcW w:w="567" w:type="dxa"/>
          </w:tcPr>
          <w:p w14:paraId="391BF6AA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0D2BCD7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2FA338DB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23C8FE9B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70DC4581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D63491B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3B17C98C" w14:textId="77777777" w:rsidTr="00BF3324">
        <w:tc>
          <w:tcPr>
            <w:tcW w:w="3828" w:type="dxa"/>
          </w:tcPr>
          <w:p w14:paraId="799EAE48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точка 2.1:</w:t>
            </w:r>
          </w:p>
        </w:tc>
        <w:tc>
          <w:tcPr>
            <w:tcW w:w="567" w:type="dxa"/>
          </w:tcPr>
          <w:p w14:paraId="57910A8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724E8994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4A00E21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1EEF2304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571F17EF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EE6109A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513DEFEE" w14:textId="77777777" w:rsidTr="00BF3324">
        <w:tc>
          <w:tcPr>
            <w:tcW w:w="3828" w:type="dxa"/>
          </w:tcPr>
          <w:p w14:paraId="1A9BE564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69BBE586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861285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25633BA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700B4C6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7C7EB932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493B2C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5FC53B91" w14:textId="77777777" w:rsidTr="00BF3324">
        <w:tc>
          <w:tcPr>
            <w:tcW w:w="3828" w:type="dxa"/>
          </w:tcPr>
          <w:p w14:paraId="502A586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038F14B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231A25B1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3D24CB2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47922E19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4DFF3EE3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41C611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C8B1AD2" w14:textId="77777777" w:rsidR="00EF26F2" w:rsidRPr="00EF26F2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90A867" w14:textId="77777777" w:rsidR="00EF26F2" w:rsidRPr="00EF26F2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6487B1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76B67002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</w:t>
      </w:r>
      <w:proofErr w:type="gramStart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(</w:t>
      </w:r>
      <w:proofErr w:type="gramEnd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подпись)                         (расшифровка подписи)</w:t>
      </w:r>
    </w:p>
    <w:p w14:paraId="4FF40459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5F579B7A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3EF48CA9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C4F41B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D578F1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 (при наличии)</w:t>
      </w:r>
    </w:p>
    <w:p w14:paraId="748D73D0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A0F097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 г.</w:t>
      </w:r>
    </w:p>
    <w:p w14:paraId="463ABEC6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34810E" w14:textId="77777777" w:rsidR="00EF26F2" w:rsidRPr="00EF26F2" w:rsidRDefault="00EF26F2" w:rsidP="00EF26F2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47D16D" w14:textId="77777777" w:rsidR="00EF26F2" w:rsidRPr="00EF26F2" w:rsidRDefault="00EF26F2" w:rsidP="00EF26F2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01A8DE" w14:textId="0F115187" w:rsidR="00B96787" w:rsidRPr="00D9306E" w:rsidRDefault="00B96787" w:rsidP="00F807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96787" w:rsidRPr="00D93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B2745A" w14:textId="77777777" w:rsidR="00C11561" w:rsidRDefault="00C11561" w:rsidP="00845885">
      <w:pPr>
        <w:spacing w:after="0" w:line="240" w:lineRule="auto"/>
      </w:pPr>
      <w:r>
        <w:separator/>
      </w:r>
    </w:p>
  </w:endnote>
  <w:endnote w:type="continuationSeparator" w:id="0">
    <w:p w14:paraId="715C3048" w14:textId="77777777" w:rsidR="00C11561" w:rsidRDefault="00C11561" w:rsidP="00845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2A12E" w14:textId="77777777" w:rsidR="00BF19D9" w:rsidRPr="00BF19D9" w:rsidRDefault="00BF19D9" w:rsidP="00BF19D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F19D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0362539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5B550" w14:textId="77777777" w:rsidR="00BF19D9" w:rsidRPr="00BF19D9" w:rsidRDefault="00BF19D9" w:rsidP="00BF19D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F19D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0362539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9B66E" w14:textId="77777777" w:rsidR="00C11561" w:rsidRDefault="00C11561" w:rsidP="00845885">
      <w:pPr>
        <w:spacing w:after="0" w:line="240" w:lineRule="auto"/>
      </w:pPr>
      <w:r>
        <w:separator/>
      </w:r>
    </w:p>
  </w:footnote>
  <w:footnote w:type="continuationSeparator" w:id="0">
    <w:p w14:paraId="4B0C9CC9" w14:textId="77777777" w:rsidR="00C11561" w:rsidRDefault="00C11561" w:rsidP="00845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765045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A9351B" w14:textId="639DCDCC" w:rsidR="003A43A4" w:rsidRPr="00845885" w:rsidRDefault="003A43A4">
        <w:pPr>
          <w:pStyle w:val="a5"/>
          <w:jc w:val="center"/>
          <w:rPr>
            <w:rFonts w:ascii="Times New Roman" w:hAnsi="Times New Roman" w:cs="Times New Roman"/>
          </w:rPr>
        </w:pPr>
        <w:r w:rsidRPr="00845885">
          <w:rPr>
            <w:rFonts w:ascii="Times New Roman" w:hAnsi="Times New Roman" w:cs="Times New Roman"/>
          </w:rPr>
          <w:fldChar w:fldCharType="begin"/>
        </w:r>
        <w:r w:rsidRPr="00845885">
          <w:rPr>
            <w:rFonts w:ascii="Times New Roman" w:hAnsi="Times New Roman" w:cs="Times New Roman"/>
          </w:rPr>
          <w:instrText>PAGE   \* MERGEFORMAT</w:instrText>
        </w:r>
        <w:r w:rsidRPr="00845885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39</w:t>
        </w:r>
        <w:r w:rsidRPr="00845885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FD6"/>
    <w:rsid w:val="00001184"/>
    <w:rsid w:val="000026F6"/>
    <w:rsid w:val="000059FF"/>
    <w:rsid w:val="00006B48"/>
    <w:rsid w:val="00006F1B"/>
    <w:rsid w:val="00010339"/>
    <w:rsid w:val="000112AB"/>
    <w:rsid w:val="00012C8E"/>
    <w:rsid w:val="00014697"/>
    <w:rsid w:val="00017C58"/>
    <w:rsid w:val="00023602"/>
    <w:rsid w:val="00027B08"/>
    <w:rsid w:val="000366EB"/>
    <w:rsid w:val="000467AC"/>
    <w:rsid w:val="0004790A"/>
    <w:rsid w:val="00051EFC"/>
    <w:rsid w:val="000544B2"/>
    <w:rsid w:val="000575CB"/>
    <w:rsid w:val="000702E0"/>
    <w:rsid w:val="00074CCC"/>
    <w:rsid w:val="00075AE5"/>
    <w:rsid w:val="000837A1"/>
    <w:rsid w:val="000843AB"/>
    <w:rsid w:val="000927ED"/>
    <w:rsid w:val="000A4B31"/>
    <w:rsid w:val="000A6747"/>
    <w:rsid w:val="000B2CB7"/>
    <w:rsid w:val="000C0B53"/>
    <w:rsid w:val="000C6EB0"/>
    <w:rsid w:val="000D6E44"/>
    <w:rsid w:val="000E395E"/>
    <w:rsid w:val="000E3DAD"/>
    <w:rsid w:val="000F29CD"/>
    <w:rsid w:val="000F5AB0"/>
    <w:rsid w:val="00103C51"/>
    <w:rsid w:val="00103E0F"/>
    <w:rsid w:val="00130C28"/>
    <w:rsid w:val="00132E7F"/>
    <w:rsid w:val="001342BB"/>
    <w:rsid w:val="001374D8"/>
    <w:rsid w:val="001424D2"/>
    <w:rsid w:val="00143A73"/>
    <w:rsid w:val="00150B99"/>
    <w:rsid w:val="00150DF2"/>
    <w:rsid w:val="00157A6E"/>
    <w:rsid w:val="00161F79"/>
    <w:rsid w:val="001636ED"/>
    <w:rsid w:val="00167925"/>
    <w:rsid w:val="0017438F"/>
    <w:rsid w:val="00177F38"/>
    <w:rsid w:val="00182660"/>
    <w:rsid w:val="00183099"/>
    <w:rsid w:val="001B7EC7"/>
    <w:rsid w:val="001C2008"/>
    <w:rsid w:val="001C7D50"/>
    <w:rsid w:val="001D160B"/>
    <w:rsid w:val="001D3E36"/>
    <w:rsid w:val="001E12D8"/>
    <w:rsid w:val="001F17DD"/>
    <w:rsid w:val="001F3824"/>
    <w:rsid w:val="001F610B"/>
    <w:rsid w:val="0020478E"/>
    <w:rsid w:val="00206E7C"/>
    <w:rsid w:val="00226A8F"/>
    <w:rsid w:val="0022738D"/>
    <w:rsid w:val="00254B04"/>
    <w:rsid w:val="00257E5A"/>
    <w:rsid w:val="002623E7"/>
    <w:rsid w:val="00263A9A"/>
    <w:rsid w:val="0026535C"/>
    <w:rsid w:val="00265A32"/>
    <w:rsid w:val="00277D29"/>
    <w:rsid w:val="00281569"/>
    <w:rsid w:val="00281C2B"/>
    <w:rsid w:val="00287462"/>
    <w:rsid w:val="00293883"/>
    <w:rsid w:val="002940BD"/>
    <w:rsid w:val="0029662E"/>
    <w:rsid w:val="002A10C7"/>
    <w:rsid w:val="002A32D4"/>
    <w:rsid w:val="002A3F2B"/>
    <w:rsid w:val="002A4C14"/>
    <w:rsid w:val="002A7DD4"/>
    <w:rsid w:val="002B1399"/>
    <w:rsid w:val="002E2183"/>
    <w:rsid w:val="002E5E4F"/>
    <w:rsid w:val="002F0073"/>
    <w:rsid w:val="002F6B24"/>
    <w:rsid w:val="00304DB1"/>
    <w:rsid w:val="003065A1"/>
    <w:rsid w:val="00316022"/>
    <w:rsid w:val="00316A4B"/>
    <w:rsid w:val="00326560"/>
    <w:rsid w:val="00340709"/>
    <w:rsid w:val="00347D72"/>
    <w:rsid w:val="00352392"/>
    <w:rsid w:val="003670A4"/>
    <w:rsid w:val="00380C85"/>
    <w:rsid w:val="00380E1F"/>
    <w:rsid w:val="00387498"/>
    <w:rsid w:val="0038793C"/>
    <w:rsid w:val="00391D96"/>
    <w:rsid w:val="003960E0"/>
    <w:rsid w:val="0039738F"/>
    <w:rsid w:val="003A1FB0"/>
    <w:rsid w:val="003A43A4"/>
    <w:rsid w:val="003A5115"/>
    <w:rsid w:val="003B0A7D"/>
    <w:rsid w:val="003B301B"/>
    <w:rsid w:val="003D036D"/>
    <w:rsid w:val="003D3BBA"/>
    <w:rsid w:val="003D3C4E"/>
    <w:rsid w:val="003F35E2"/>
    <w:rsid w:val="003F75D6"/>
    <w:rsid w:val="004001EE"/>
    <w:rsid w:val="00405349"/>
    <w:rsid w:val="00412BDE"/>
    <w:rsid w:val="00421180"/>
    <w:rsid w:val="00423753"/>
    <w:rsid w:val="004240DD"/>
    <w:rsid w:val="00432F06"/>
    <w:rsid w:val="00434175"/>
    <w:rsid w:val="00435AF0"/>
    <w:rsid w:val="00450A48"/>
    <w:rsid w:val="00450B8A"/>
    <w:rsid w:val="00452646"/>
    <w:rsid w:val="00461679"/>
    <w:rsid w:val="00462DD3"/>
    <w:rsid w:val="004635FC"/>
    <w:rsid w:val="00475FAB"/>
    <w:rsid w:val="0047735C"/>
    <w:rsid w:val="00477B69"/>
    <w:rsid w:val="00481F24"/>
    <w:rsid w:val="00484199"/>
    <w:rsid w:val="00487ECE"/>
    <w:rsid w:val="004A25B1"/>
    <w:rsid w:val="004A2CBF"/>
    <w:rsid w:val="004A3F67"/>
    <w:rsid w:val="004A41AD"/>
    <w:rsid w:val="004B1020"/>
    <w:rsid w:val="004C5461"/>
    <w:rsid w:val="004C5D7B"/>
    <w:rsid w:val="004E042C"/>
    <w:rsid w:val="004E6C02"/>
    <w:rsid w:val="004F080C"/>
    <w:rsid w:val="004F1833"/>
    <w:rsid w:val="004F26A8"/>
    <w:rsid w:val="004F31D0"/>
    <w:rsid w:val="00503997"/>
    <w:rsid w:val="00504A18"/>
    <w:rsid w:val="0050683C"/>
    <w:rsid w:val="005114D7"/>
    <w:rsid w:val="00513139"/>
    <w:rsid w:val="005244C1"/>
    <w:rsid w:val="00530D2C"/>
    <w:rsid w:val="005334FC"/>
    <w:rsid w:val="005353A1"/>
    <w:rsid w:val="0054571B"/>
    <w:rsid w:val="00554B06"/>
    <w:rsid w:val="005552B1"/>
    <w:rsid w:val="0056611A"/>
    <w:rsid w:val="00583C52"/>
    <w:rsid w:val="00587061"/>
    <w:rsid w:val="00596D61"/>
    <w:rsid w:val="005A5119"/>
    <w:rsid w:val="005B2D42"/>
    <w:rsid w:val="005B3385"/>
    <w:rsid w:val="005C7889"/>
    <w:rsid w:val="005C7E21"/>
    <w:rsid w:val="005D5C7E"/>
    <w:rsid w:val="005F5B0E"/>
    <w:rsid w:val="005F72A0"/>
    <w:rsid w:val="005F791F"/>
    <w:rsid w:val="00602604"/>
    <w:rsid w:val="006044DD"/>
    <w:rsid w:val="00604E28"/>
    <w:rsid w:val="00614F99"/>
    <w:rsid w:val="006176CD"/>
    <w:rsid w:val="00621AF2"/>
    <w:rsid w:val="00625A2F"/>
    <w:rsid w:val="0064242D"/>
    <w:rsid w:val="006439AE"/>
    <w:rsid w:val="00646EC7"/>
    <w:rsid w:val="006473F8"/>
    <w:rsid w:val="006479DB"/>
    <w:rsid w:val="00652829"/>
    <w:rsid w:val="006538BE"/>
    <w:rsid w:val="00665D17"/>
    <w:rsid w:val="00667C29"/>
    <w:rsid w:val="00673548"/>
    <w:rsid w:val="00676547"/>
    <w:rsid w:val="006815A0"/>
    <w:rsid w:val="00683C14"/>
    <w:rsid w:val="00691E9B"/>
    <w:rsid w:val="00697113"/>
    <w:rsid w:val="00697E0E"/>
    <w:rsid w:val="006A7C1D"/>
    <w:rsid w:val="006C27C8"/>
    <w:rsid w:val="006C3D3B"/>
    <w:rsid w:val="006D0374"/>
    <w:rsid w:val="006D0E62"/>
    <w:rsid w:val="006E31A0"/>
    <w:rsid w:val="006E7BC5"/>
    <w:rsid w:val="006F1607"/>
    <w:rsid w:val="006F1CFC"/>
    <w:rsid w:val="006F28CE"/>
    <w:rsid w:val="006F2C0F"/>
    <w:rsid w:val="006F5F18"/>
    <w:rsid w:val="0071033D"/>
    <w:rsid w:val="007247DD"/>
    <w:rsid w:val="00731D68"/>
    <w:rsid w:val="007352F1"/>
    <w:rsid w:val="007367E3"/>
    <w:rsid w:val="00746408"/>
    <w:rsid w:val="007464D8"/>
    <w:rsid w:val="00747F80"/>
    <w:rsid w:val="00752FBD"/>
    <w:rsid w:val="00753243"/>
    <w:rsid w:val="00777E89"/>
    <w:rsid w:val="00782DA3"/>
    <w:rsid w:val="00787A86"/>
    <w:rsid w:val="00792A31"/>
    <w:rsid w:val="007A27F6"/>
    <w:rsid w:val="007A2AC3"/>
    <w:rsid w:val="007A608B"/>
    <w:rsid w:val="007A7D7A"/>
    <w:rsid w:val="007B4C28"/>
    <w:rsid w:val="007B53A8"/>
    <w:rsid w:val="007D09A6"/>
    <w:rsid w:val="007D24A8"/>
    <w:rsid w:val="007D43DA"/>
    <w:rsid w:val="007D5071"/>
    <w:rsid w:val="007E08CD"/>
    <w:rsid w:val="007E3D96"/>
    <w:rsid w:val="007E4AEF"/>
    <w:rsid w:val="007F135B"/>
    <w:rsid w:val="00802BF6"/>
    <w:rsid w:val="00803D3C"/>
    <w:rsid w:val="008148DA"/>
    <w:rsid w:val="008230FD"/>
    <w:rsid w:val="00823CFD"/>
    <w:rsid w:val="00832593"/>
    <w:rsid w:val="008379B4"/>
    <w:rsid w:val="00845885"/>
    <w:rsid w:val="00856904"/>
    <w:rsid w:val="0085769A"/>
    <w:rsid w:val="00862379"/>
    <w:rsid w:val="00862946"/>
    <w:rsid w:val="008641CC"/>
    <w:rsid w:val="008647FF"/>
    <w:rsid w:val="008712D2"/>
    <w:rsid w:val="0087353F"/>
    <w:rsid w:val="0087696A"/>
    <w:rsid w:val="00881A6A"/>
    <w:rsid w:val="00887C30"/>
    <w:rsid w:val="00893D2E"/>
    <w:rsid w:val="008A0921"/>
    <w:rsid w:val="008A76B9"/>
    <w:rsid w:val="008B3222"/>
    <w:rsid w:val="008B4250"/>
    <w:rsid w:val="008B7F2C"/>
    <w:rsid w:val="008C1D85"/>
    <w:rsid w:val="008C2092"/>
    <w:rsid w:val="008F3C50"/>
    <w:rsid w:val="008F71C0"/>
    <w:rsid w:val="008F7B86"/>
    <w:rsid w:val="0090176C"/>
    <w:rsid w:val="00901EF7"/>
    <w:rsid w:val="0092275D"/>
    <w:rsid w:val="0092637B"/>
    <w:rsid w:val="00926420"/>
    <w:rsid w:val="00930537"/>
    <w:rsid w:val="00931711"/>
    <w:rsid w:val="00933CCF"/>
    <w:rsid w:val="009359B2"/>
    <w:rsid w:val="00945C23"/>
    <w:rsid w:val="009501D3"/>
    <w:rsid w:val="009547C0"/>
    <w:rsid w:val="00954C3C"/>
    <w:rsid w:val="009570C7"/>
    <w:rsid w:val="00963A8A"/>
    <w:rsid w:val="00973618"/>
    <w:rsid w:val="00983F02"/>
    <w:rsid w:val="00985B7D"/>
    <w:rsid w:val="00986217"/>
    <w:rsid w:val="00992550"/>
    <w:rsid w:val="00992E28"/>
    <w:rsid w:val="00995F2A"/>
    <w:rsid w:val="00996453"/>
    <w:rsid w:val="009A04DA"/>
    <w:rsid w:val="009A63D0"/>
    <w:rsid w:val="009B2755"/>
    <w:rsid w:val="009B3353"/>
    <w:rsid w:val="009B456A"/>
    <w:rsid w:val="009B4929"/>
    <w:rsid w:val="009B57ED"/>
    <w:rsid w:val="009C10EB"/>
    <w:rsid w:val="009C4672"/>
    <w:rsid w:val="009C69E7"/>
    <w:rsid w:val="009C73A6"/>
    <w:rsid w:val="009E348C"/>
    <w:rsid w:val="009E765C"/>
    <w:rsid w:val="00A0698E"/>
    <w:rsid w:val="00A119D4"/>
    <w:rsid w:val="00A132E3"/>
    <w:rsid w:val="00A27299"/>
    <w:rsid w:val="00A30D66"/>
    <w:rsid w:val="00A33798"/>
    <w:rsid w:val="00A37871"/>
    <w:rsid w:val="00A56C84"/>
    <w:rsid w:val="00A575D9"/>
    <w:rsid w:val="00A606B3"/>
    <w:rsid w:val="00A61B34"/>
    <w:rsid w:val="00A84962"/>
    <w:rsid w:val="00A9098B"/>
    <w:rsid w:val="00A93BB2"/>
    <w:rsid w:val="00AA02EF"/>
    <w:rsid w:val="00AA189E"/>
    <w:rsid w:val="00AA349E"/>
    <w:rsid w:val="00AA6E55"/>
    <w:rsid w:val="00AB200B"/>
    <w:rsid w:val="00AB4776"/>
    <w:rsid w:val="00AB71EA"/>
    <w:rsid w:val="00AC3DEC"/>
    <w:rsid w:val="00AD0FAA"/>
    <w:rsid w:val="00AD3CA9"/>
    <w:rsid w:val="00AD516A"/>
    <w:rsid w:val="00AE0577"/>
    <w:rsid w:val="00AE7139"/>
    <w:rsid w:val="00AF0990"/>
    <w:rsid w:val="00AF0B11"/>
    <w:rsid w:val="00AF1924"/>
    <w:rsid w:val="00AF3F69"/>
    <w:rsid w:val="00B02125"/>
    <w:rsid w:val="00B11E0C"/>
    <w:rsid w:val="00B11EE7"/>
    <w:rsid w:val="00B16C8A"/>
    <w:rsid w:val="00B16CD1"/>
    <w:rsid w:val="00B2056F"/>
    <w:rsid w:val="00B24513"/>
    <w:rsid w:val="00B245AD"/>
    <w:rsid w:val="00B266EC"/>
    <w:rsid w:val="00B46220"/>
    <w:rsid w:val="00B54D0B"/>
    <w:rsid w:val="00B629D3"/>
    <w:rsid w:val="00B6672B"/>
    <w:rsid w:val="00B707CB"/>
    <w:rsid w:val="00B72AC0"/>
    <w:rsid w:val="00B9609F"/>
    <w:rsid w:val="00B96787"/>
    <w:rsid w:val="00BA4CC6"/>
    <w:rsid w:val="00BB5338"/>
    <w:rsid w:val="00BC0235"/>
    <w:rsid w:val="00BC3CBF"/>
    <w:rsid w:val="00BC7797"/>
    <w:rsid w:val="00BD61EC"/>
    <w:rsid w:val="00BD7D07"/>
    <w:rsid w:val="00BE210A"/>
    <w:rsid w:val="00BE3A54"/>
    <w:rsid w:val="00BE624F"/>
    <w:rsid w:val="00BF19D9"/>
    <w:rsid w:val="00BF1F2F"/>
    <w:rsid w:val="00BF3324"/>
    <w:rsid w:val="00BF73B1"/>
    <w:rsid w:val="00C11561"/>
    <w:rsid w:val="00C34D0D"/>
    <w:rsid w:val="00C40D9B"/>
    <w:rsid w:val="00C43078"/>
    <w:rsid w:val="00C47ACE"/>
    <w:rsid w:val="00C63FD6"/>
    <w:rsid w:val="00C656E8"/>
    <w:rsid w:val="00C71E3F"/>
    <w:rsid w:val="00C7218E"/>
    <w:rsid w:val="00C751D7"/>
    <w:rsid w:val="00C83BDE"/>
    <w:rsid w:val="00CA57BC"/>
    <w:rsid w:val="00CA78F7"/>
    <w:rsid w:val="00CB4C1A"/>
    <w:rsid w:val="00CC1229"/>
    <w:rsid w:val="00CD7484"/>
    <w:rsid w:val="00CE3EE4"/>
    <w:rsid w:val="00CF4D79"/>
    <w:rsid w:val="00CF7476"/>
    <w:rsid w:val="00D10A41"/>
    <w:rsid w:val="00D1553D"/>
    <w:rsid w:val="00D319E3"/>
    <w:rsid w:val="00D44AA6"/>
    <w:rsid w:val="00D56AC2"/>
    <w:rsid w:val="00D570FC"/>
    <w:rsid w:val="00D71B65"/>
    <w:rsid w:val="00D72A68"/>
    <w:rsid w:val="00D7316C"/>
    <w:rsid w:val="00D75E99"/>
    <w:rsid w:val="00D77981"/>
    <w:rsid w:val="00D9306E"/>
    <w:rsid w:val="00DA0663"/>
    <w:rsid w:val="00DA722C"/>
    <w:rsid w:val="00DB1E99"/>
    <w:rsid w:val="00DC000C"/>
    <w:rsid w:val="00DC2268"/>
    <w:rsid w:val="00DE1143"/>
    <w:rsid w:val="00DE51EC"/>
    <w:rsid w:val="00DE66FF"/>
    <w:rsid w:val="00DE765D"/>
    <w:rsid w:val="00DF2AFA"/>
    <w:rsid w:val="00DF3412"/>
    <w:rsid w:val="00DF7132"/>
    <w:rsid w:val="00E0018B"/>
    <w:rsid w:val="00E01CBA"/>
    <w:rsid w:val="00E03CA0"/>
    <w:rsid w:val="00E12D8A"/>
    <w:rsid w:val="00E13622"/>
    <w:rsid w:val="00E168D2"/>
    <w:rsid w:val="00E259CA"/>
    <w:rsid w:val="00E37195"/>
    <w:rsid w:val="00E510A7"/>
    <w:rsid w:val="00E66E13"/>
    <w:rsid w:val="00E6722A"/>
    <w:rsid w:val="00E90D0E"/>
    <w:rsid w:val="00E9291C"/>
    <w:rsid w:val="00EB4672"/>
    <w:rsid w:val="00EB7544"/>
    <w:rsid w:val="00EC1703"/>
    <w:rsid w:val="00ED1332"/>
    <w:rsid w:val="00ED2CA5"/>
    <w:rsid w:val="00ED76F0"/>
    <w:rsid w:val="00EE4DAF"/>
    <w:rsid w:val="00EF1072"/>
    <w:rsid w:val="00EF1BAB"/>
    <w:rsid w:val="00EF1F18"/>
    <w:rsid w:val="00EF26F2"/>
    <w:rsid w:val="00EF30A9"/>
    <w:rsid w:val="00EF7360"/>
    <w:rsid w:val="00F02328"/>
    <w:rsid w:val="00F05800"/>
    <w:rsid w:val="00F1061D"/>
    <w:rsid w:val="00F1147A"/>
    <w:rsid w:val="00F11F00"/>
    <w:rsid w:val="00F145FE"/>
    <w:rsid w:val="00F34667"/>
    <w:rsid w:val="00F347E6"/>
    <w:rsid w:val="00F37314"/>
    <w:rsid w:val="00F37C69"/>
    <w:rsid w:val="00F41125"/>
    <w:rsid w:val="00F45755"/>
    <w:rsid w:val="00F567F1"/>
    <w:rsid w:val="00F66B2F"/>
    <w:rsid w:val="00F7235E"/>
    <w:rsid w:val="00F7260D"/>
    <w:rsid w:val="00F74A97"/>
    <w:rsid w:val="00F807FA"/>
    <w:rsid w:val="00F87DAD"/>
    <w:rsid w:val="00FA0491"/>
    <w:rsid w:val="00FA1E18"/>
    <w:rsid w:val="00FB542A"/>
    <w:rsid w:val="00FC0462"/>
    <w:rsid w:val="00FD3425"/>
    <w:rsid w:val="00FD5CB4"/>
    <w:rsid w:val="00FD76E8"/>
    <w:rsid w:val="00FD7EE5"/>
    <w:rsid w:val="00FE0C00"/>
    <w:rsid w:val="00FF228F"/>
    <w:rsid w:val="00FF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9710D"/>
  <w15:chartTrackingRefBased/>
  <w15:docId w15:val="{0CE84187-2FC0-4111-BAC8-F57ED5F2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3FD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A7DD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A7DD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F11F00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802BF6"/>
    <w:rPr>
      <w:color w:val="605E5C"/>
      <w:shd w:val="clear" w:color="auto" w:fill="E1DFDD"/>
    </w:rPr>
  </w:style>
  <w:style w:type="paragraph" w:customStyle="1" w:styleId="ConsPlusNonformat">
    <w:name w:val="ConsPlusNonformat"/>
    <w:rsid w:val="004B102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Normal">
    <w:name w:val="ConsPlusNormal"/>
    <w:rsid w:val="0083259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5">
    <w:name w:val="header"/>
    <w:basedOn w:val="a"/>
    <w:link w:val="a6"/>
    <w:uiPriority w:val="99"/>
    <w:unhideWhenUsed/>
    <w:rsid w:val="0084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885"/>
  </w:style>
  <w:style w:type="paragraph" w:styleId="a7">
    <w:name w:val="footer"/>
    <w:basedOn w:val="a"/>
    <w:link w:val="a8"/>
    <w:unhideWhenUsed/>
    <w:rsid w:val="0084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845885"/>
  </w:style>
  <w:style w:type="paragraph" w:styleId="a9">
    <w:name w:val="Balloon Text"/>
    <w:basedOn w:val="a"/>
    <w:link w:val="aa"/>
    <w:uiPriority w:val="99"/>
    <w:semiHidden/>
    <w:unhideWhenUsed/>
    <w:rsid w:val="00452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52646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04790A"/>
    <w:pPr>
      <w:spacing w:after="0" w:line="240" w:lineRule="auto"/>
    </w:pPr>
  </w:style>
  <w:style w:type="character" w:styleId="ac">
    <w:name w:val="Unresolved Mention"/>
    <w:basedOn w:val="a0"/>
    <w:uiPriority w:val="99"/>
    <w:semiHidden/>
    <w:unhideWhenUsed/>
    <w:rsid w:val="00673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2750&amp;dst=103806" TargetMode="External"/><Relationship Id="rId13" Type="http://schemas.openxmlformats.org/officeDocument/2006/relationships/hyperlink" Target="https://login.consultant.ru/link/?req=doc&amp;base=RLAW091&amp;n=196430&amp;dst=100717" TargetMode="External"/><Relationship Id="rId18" Type="http://schemas.openxmlformats.org/officeDocument/2006/relationships/hyperlink" Target="https://login.consultant.ru/link/?req=doc&amp;base=RLAW091&amp;n=196430&amp;dst=100846" TargetMode="External"/><Relationship Id="rId26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508490&amp;dst=217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61663" TargetMode="External"/><Relationship Id="rId12" Type="http://schemas.openxmlformats.org/officeDocument/2006/relationships/hyperlink" Target="https://login.consultant.ru/link/?req=doc&amp;base=RLAW091&amp;n=196430&amp;dst=100681" TargetMode="External"/><Relationship Id="rId17" Type="http://schemas.openxmlformats.org/officeDocument/2006/relationships/hyperlink" Target="https://login.consultant.ru/link/?req=doc&amp;base=RLAW091&amp;n=196430&amp;dst=100775" TargetMode="External"/><Relationship Id="rId25" Type="http://schemas.openxmlformats.org/officeDocument/2006/relationships/hyperlink" Target="https://login.consultant.ru/link/?req=doc&amp;base=LAW&amp;n=449549&amp;dst=26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&#1079;&#1072;&#1090;&#1086;-&#1089;&#1077;&#1074;&#1077;&#1088;&#1089;&#1082;.&#1088;&#1092;" TargetMode="External"/><Relationship Id="rId20" Type="http://schemas.openxmlformats.org/officeDocument/2006/relationships/hyperlink" Target="https://&#1079;&#1072;&#1090;&#1086;-&#1089;&#1077;&#1074;&#1077;&#1088;&#1089;&#1082;.&#1088;&#1092;" TargetMode="External"/><Relationship Id="rId29" Type="http://schemas.openxmlformats.org/officeDocument/2006/relationships/hyperlink" Target="https://login.consultant.ru/link/?req=doc&amp;base=LAW&amp;n=121087&amp;dst=10014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96430&amp;dst=100636" TargetMode="External"/><Relationship Id="rId24" Type="http://schemas.openxmlformats.org/officeDocument/2006/relationships/footer" Target="footer2.xml"/><Relationship Id="rId32" Type="http://schemas.openxmlformats.org/officeDocument/2006/relationships/hyperlink" Target="https://login.consultant.ru/link/?req=doc&amp;base=LAW&amp;n=508374&amp;dst=372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1&amp;n=196430&amp;dst=100623" TargetMode="External"/><Relationship Id="rId23" Type="http://schemas.openxmlformats.org/officeDocument/2006/relationships/footer" Target="footer1.xml"/><Relationship Id="rId28" Type="http://schemas.openxmlformats.org/officeDocument/2006/relationships/hyperlink" Target="https://login.consultant.ru/link/?req=doc&amp;base=LAW&amp;n=512750&amp;dst=103806" TargetMode="External"/><Relationship Id="rId10" Type="http://schemas.openxmlformats.org/officeDocument/2006/relationships/hyperlink" Target="https://&#1079;&#1072;&#1090;&#1086;-&#1089;&#1077;&#1074;&#1077;&#1088;&#1089;&#1082;.&#1088;&#1092;" TargetMode="External"/><Relationship Id="rId19" Type="http://schemas.openxmlformats.org/officeDocument/2006/relationships/hyperlink" Target="https://login.consultant.ru/link/?req=doc&amp;base=RLAW091&amp;n=196430&amp;dst=100798" TargetMode="External"/><Relationship Id="rId31" Type="http://schemas.openxmlformats.org/officeDocument/2006/relationships/hyperlink" Target="https://login.consultant.ru/link/?req=doc&amp;base=LAW&amp;n=508374&amp;dst=37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s://login.consultant.ru/link/?req=doc&amp;base=RLAW091&amp;n=196430&amp;dst=100752" TargetMode="External"/><Relationship Id="rId22" Type="http://schemas.openxmlformats.org/officeDocument/2006/relationships/header" Target="header1.xml"/><Relationship Id="rId27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Relationship Id="rId30" Type="http://schemas.openxmlformats.org/officeDocument/2006/relationships/hyperlink" Target="https://login.consultant.ru/link/?req=doc&amp;base=LAW&amp;n=483130&amp;dst=57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E1C33-18EE-4D71-B71A-86C530600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27</Pages>
  <Words>11830</Words>
  <Characters>67436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Родина Наталья Сергеевна﻿</cp:lastModifiedBy>
  <cp:revision>72</cp:revision>
  <cp:lastPrinted>2025-10-16T07:22:00Z</cp:lastPrinted>
  <dcterms:created xsi:type="dcterms:W3CDTF">2025-10-16T08:15:00Z</dcterms:created>
  <dcterms:modified xsi:type="dcterms:W3CDTF">2025-11-01T05:18:00Z</dcterms:modified>
</cp:coreProperties>
</file>