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5"/>
        <w:gridCol w:w="3885"/>
      </w:tblGrid>
      <w:tr w:rsidR="00A7558E" w:rsidRPr="0096127A" w14:paraId="2E9115DE" w14:textId="77777777" w:rsidTr="00410886">
        <w:tc>
          <w:tcPr>
            <w:tcW w:w="10881" w:type="dxa"/>
          </w:tcPr>
          <w:p w14:paraId="789FCA6C" w14:textId="77777777" w:rsidR="00A7558E" w:rsidRPr="004432CE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96127A" w:rsidRDefault="00A7558E" w:rsidP="002402F3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</w:rPr>
            </w:pPr>
          </w:p>
        </w:tc>
      </w:tr>
      <w:tr w:rsidR="000D203A" w:rsidRPr="00767E01" w14:paraId="26C59958" w14:textId="77777777" w:rsidTr="00410886">
        <w:tc>
          <w:tcPr>
            <w:tcW w:w="10881" w:type="dxa"/>
          </w:tcPr>
          <w:p w14:paraId="0F009EAC" w14:textId="77777777" w:rsidR="000D203A" w:rsidRPr="00767E01" w:rsidRDefault="000D203A" w:rsidP="002B65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5" w:type="dxa"/>
          </w:tcPr>
          <w:p w14:paraId="4D9402E8" w14:textId="76F88FE4" w:rsidR="000D203A" w:rsidRPr="009A181E" w:rsidRDefault="000D203A" w:rsidP="002402F3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54EC3A8C" w:rsidR="003E1D90" w:rsidRPr="009A181E" w:rsidRDefault="002402F3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14:paraId="4240683B" w14:textId="0FC15438" w:rsidR="000D203A" w:rsidRPr="009A181E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</w:t>
            </w:r>
            <w:r w:rsidR="004F34BC"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71878050" w:rsidR="000D203A" w:rsidRPr="00767E0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="004B731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4B7319">
              <w:rPr>
                <w:rFonts w:ascii="Times New Roman" w:hAnsi="Times New Roman" w:cs="Times New Roman"/>
                <w:b w:val="0"/>
                <w:sz w:val="24"/>
                <w:szCs w:val="24"/>
              </w:rPr>
              <w:t>25.12.2025</w:t>
            </w:r>
            <w:r w:rsidR="004B7319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B7319">
              <w:rPr>
                <w:rFonts w:ascii="Times New Roman" w:hAnsi="Times New Roman" w:cs="Times New Roman"/>
                <w:b w:val="0"/>
                <w:sz w:val="24"/>
                <w:szCs w:val="24"/>
              </w:rPr>
              <w:t>1230-ра</w:t>
            </w:r>
            <w:bookmarkStart w:id="0" w:name="_GoBack"/>
            <w:bookmarkEnd w:id="0"/>
            <w:r w:rsidRPr="009A181E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14:paraId="40EB87CD" w14:textId="77777777" w:rsidR="000D203A" w:rsidRPr="00767E01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987E98" w14:textId="77777777" w:rsidR="004E2539" w:rsidRPr="00767E01" w:rsidRDefault="004E2539" w:rsidP="002B65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3D347B" w14:textId="77777777" w:rsidR="00654051" w:rsidRPr="003B6F78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F78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3B6F78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F78">
        <w:rPr>
          <w:rFonts w:ascii="Times New Roman" w:hAnsi="Times New Roman" w:cs="Times New Roman"/>
          <w:sz w:val="24"/>
          <w:szCs w:val="24"/>
        </w:rPr>
        <w:t>к</w:t>
      </w:r>
      <w:r w:rsidR="00654051" w:rsidRPr="003B6F78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5E26DA09" w:rsidR="008C3244" w:rsidRPr="003B6F78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B6F78">
        <w:rPr>
          <w:rFonts w:ascii="Times New Roman" w:hAnsi="Times New Roman" w:cs="Times New Roman"/>
          <w:b w:val="0"/>
          <w:sz w:val="24"/>
          <w:szCs w:val="24"/>
        </w:rPr>
        <w:t>«</w:t>
      </w:r>
      <w:r w:rsidR="000960AA" w:rsidRPr="003B6F78">
        <w:rPr>
          <w:rFonts w:ascii="Times New Roman" w:hAnsi="Times New Roman" w:cs="Times New Roman"/>
          <w:b w:val="0"/>
          <w:sz w:val="24"/>
          <w:szCs w:val="24"/>
        </w:rPr>
        <w:t>Улучшение качества освещения пешеходных переходов ЗАТО Северск</w:t>
      </w:r>
      <w:r w:rsidR="00F21B6E" w:rsidRPr="003B6F78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3B6F78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3B6F78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3B6F78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303C7122" w:rsidR="004375BB" w:rsidRPr="003B6F78" w:rsidRDefault="00CF3892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</w:t>
            </w:r>
            <w:r w:rsidR="002B0C30" w:rsidRPr="003B6F7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375BB" w:rsidRPr="003B6F78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3B6F78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55F035CD" w:rsidR="004375BB" w:rsidRPr="003B6F78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Повышение энергоэффективности в</w:t>
            </w:r>
            <w:r w:rsidR="00F71D92" w:rsidRPr="003B6F7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3B6F78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3B6F78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5095103B" w:rsidR="004375BB" w:rsidRPr="003B6F78" w:rsidRDefault="00685E2C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Fonts w:ascii="Times New Roman" w:hAnsi="Times New Roman" w:cs="Times New Roman"/>
                <w:sz w:val="24"/>
                <w:szCs w:val="24"/>
              </w:rPr>
              <w:t>Развитие сетей энергоснабжения в ЗАТО Северск</w:t>
            </w:r>
          </w:p>
        </w:tc>
      </w:tr>
    </w:tbl>
    <w:p w14:paraId="7D55DA6C" w14:textId="77777777" w:rsidR="00010218" w:rsidRPr="00767E01" w:rsidRDefault="00010218">
      <w:pPr>
        <w:rPr>
          <w:rFonts w:ascii="Times New Roman" w:hAnsi="Times New Roman" w:cs="Times New Roman"/>
        </w:rPr>
      </w:pPr>
    </w:p>
    <w:p w14:paraId="61A9669B" w14:textId="77777777" w:rsidR="004432CE" w:rsidRPr="00767E01" w:rsidRDefault="004432CE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AD22E70" w14:textId="77777777" w:rsidR="003760E0" w:rsidRPr="003B6F78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F7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3B6F78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3B6F78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F78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057D40C8" w14:textId="77777777" w:rsidR="00BE27C8" w:rsidRPr="00767E01" w:rsidRDefault="00BE27C8" w:rsidP="00BE27C8">
      <w:pPr>
        <w:rPr>
          <w:rFonts w:ascii="Times New Roman" w:hAnsi="Times New Roman" w:cs="Times New Roman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4646"/>
        <w:gridCol w:w="2268"/>
        <w:gridCol w:w="1276"/>
        <w:gridCol w:w="1701"/>
        <w:gridCol w:w="2410"/>
        <w:gridCol w:w="2410"/>
      </w:tblGrid>
      <w:tr w:rsidR="00AA209B" w:rsidRPr="003B6F78" w14:paraId="4DBB852B" w14:textId="60184EFE" w:rsidTr="002D2738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6" w:type="dxa"/>
            <w:vMerge w:val="restart"/>
          </w:tcPr>
          <w:p w14:paraId="5869723C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14:paraId="0520574B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3"/>
          </w:tcPr>
          <w:p w14:paraId="1F9B3EC4" w14:textId="4B1F6561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BF58C7" w:rsidRPr="003B6F78" w14:paraId="477F7D92" w14:textId="21C3AC89" w:rsidTr="00BF58C7">
        <w:trPr>
          <w:trHeight w:val="223"/>
        </w:trPr>
        <w:tc>
          <w:tcPr>
            <w:tcW w:w="452" w:type="dxa"/>
            <w:vMerge/>
          </w:tcPr>
          <w:p w14:paraId="2DF08F33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00B2636F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B9B0604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14:paraId="6E021CB5" w14:textId="7D2CE303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410" w:type="dxa"/>
          </w:tcPr>
          <w:p w14:paraId="3542A830" w14:textId="0852DD58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410" w:type="dxa"/>
          </w:tcPr>
          <w:p w14:paraId="6ABEDA9C" w14:textId="24293E5C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AA209B" w:rsidRPr="003B6F78" w14:paraId="78C5CD32" w14:textId="36D58085" w:rsidTr="00BF58C7">
        <w:trPr>
          <w:trHeight w:val="209"/>
        </w:trPr>
        <w:tc>
          <w:tcPr>
            <w:tcW w:w="452" w:type="dxa"/>
            <w:vMerge/>
          </w:tcPr>
          <w:p w14:paraId="0101369D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2698E015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6341531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546C501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</w:tcPr>
          <w:p w14:paraId="37B02CBC" w14:textId="7C3D386C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A209B" w:rsidRPr="003B6F78" w14:paraId="34531161" w14:textId="7CB0E788" w:rsidTr="00BF58C7">
        <w:trPr>
          <w:trHeight w:val="474"/>
        </w:trPr>
        <w:tc>
          <w:tcPr>
            <w:tcW w:w="452" w:type="dxa"/>
            <w:vMerge/>
          </w:tcPr>
          <w:p w14:paraId="575DE203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</w:tcPr>
          <w:p w14:paraId="47B467D4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F560A6D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57B430D" w14:textId="77777777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</w:tcPr>
          <w:p w14:paraId="29AF584D" w14:textId="38774951" w:rsidR="00AA209B" w:rsidRPr="003B6F78" w:rsidRDefault="00AA209B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BF58C7" w:rsidRPr="003B6F78" w14:paraId="6E12A8E8" w14:textId="46DB3A3E" w:rsidTr="00BF58C7">
        <w:trPr>
          <w:trHeight w:val="317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BF58C7" w:rsidRPr="003B6F78" w:rsidRDefault="00BF58C7" w:rsidP="002402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46" w:type="dxa"/>
            <w:vMerge w:val="restart"/>
            <w:shd w:val="clear" w:color="auto" w:fill="auto"/>
          </w:tcPr>
          <w:p w14:paraId="187862F9" w14:textId="4E4E3EAC" w:rsidR="00BF58C7" w:rsidRPr="003B6F78" w:rsidRDefault="00BF58C7" w:rsidP="00BB387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Доля пешеходных переходов с нормативным освещением от количества пешеходных переходов (нарастающим итогом)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7ABCCB4B" w:rsidR="00BF58C7" w:rsidRPr="003B6F78" w:rsidRDefault="00BF58C7" w:rsidP="00557F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6F78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3B6F78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3B6F78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124EF0A" w14:textId="2079ABFB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14:paraId="3BA2B6C7" w14:textId="23F4B890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2410" w:type="dxa"/>
            <w:shd w:val="clear" w:color="auto" w:fill="auto"/>
          </w:tcPr>
          <w:p w14:paraId="20F30CEE" w14:textId="623F90CB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88,4</w:t>
            </w:r>
          </w:p>
        </w:tc>
        <w:tc>
          <w:tcPr>
            <w:tcW w:w="2410" w:type="dxa"/>
            <w:shd w:val="clear" w:color="auto" w:fill="auto"/>
          </w:tcPr>
          <w:p w14:paraId="6356462C" w14:textId="07823752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89,4</w:t>
            </w:r>
          </w:p>
        </w:tc>
      </w:tr>
      <w:tr w:rsidR="00BF58C7" w:rsidRPr="003B6F78" w14:paraId="23144048" w14:textId="7FCEE42A" w:rsidTr="00BF58C7">
        <w:trPr>
          <w:trHeight w:val="229"/>
        </w:trPr>
        <w:tc>
          <w:tcPr>
            <w:tcW w:w="452" w:type="dxa"/>
            <w:vMerge/>
            <w:shd w:val="clear" w:color="auto" w:fill="auto"/>
          </w:tcPr>
          <w:p w14:paraId="442B56DC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6" w:type="dxa"/>
            <w:vMerge/>
            <w:shd w:val="clear" w:color="auto" w:fill="auto"/>
          </w:tcPr>
          <w:p w14:paraId="4DB00EC9" w14:textId="77777777" w:rsidR="00BF58C7" w:rsidRPr="003B6F78" w:rsidRDefault="00BF58C7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6341F31" w14:textId="77777777" w:rsidR="00BF58C7" w:rsidRPr="003B6F78" w:rsidRDefault="00BF58C7" w:rsidP="00557F22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89D8367" w14:textId="019C7AFC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DAEFB37" w14:textId="77777777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14:paraId="5DC6CFC5" w14:textId="6C4AD3DF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  <w:tc>
          <w:tcPr>
            <w:tcW w:w="2410" w:type="dxa"/>
            <w:shd w:val="clear" w:color="auto" w:fill="auto"/>
          </w:tcPr>
          <w:p w14:paraId="3F142BD3" w14:textId="7B540919" w:rsidR="00BF58C7" w:rsidRPr="003B6F78" w:rsidRDefault="00BF58C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B6F7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87,3</w:t>
            </w:r>
          </w:p>
        </w:tc>
      </w:tr>
    </w:tbl>
    <w:p w14:paraId="1E12C409" w14:textId="77777777" w:rsidR="007E4F3D" w:rsidRPr="00767E01" w:rsidRDefault="007E4F3D" w:rsidP="00BE27C8">
      <w:pPr>
        <w:rPr>
          <w:rFonts w:ascii="Times New Roman" w:hAnsi="Times New Roman" w:cs="Times New Roman"/>
        </w:rPr>
      </w:pPr>
    </w:p>
    <w:p w14:paraId="50F75E31" w14:textId="77777777" w:rsidR="004E2539" w:rsidRPr="00767E01" w:rsidRDefault="004E2539">
      <w:pPr>
        <w:rPr>
          <w:rFonts w:ascii="Times New Roman" w:hAnsi="Times New Roman" w:cs="Times New Roman"/>
        </w:rPr>
      </w:pPr>
      <w:r w:rsidRPr="00767E01">
        <w:rPr>
          <w:rFonts w:ascii="Times New Roman" w:hAnsi="Times New Roman" w:cs="Times New Roman"/>
        </w:rPr>
        <w:br w:type="page"/>
      </w:r>
    </w:p>
    <w:p w14:paraId="3CE55E3C" w14:textId="77777777" w:rsidR="003760E0" w:rsidRPr="009A181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181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9A181E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9A181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181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772AD704" w14:textId="77777777" w:rsidR="00105209" w:rsidRPr="00767E01" w:rsidRDefault="00105209" w:rsidP="003760E0">
      <w:pPr>
        <w:spacing w:after="120" w:line="240" w:lineRule="auto"/>
        <w:jc w:val="center"/>
        <w:rPr>
          <w:rFonts w:ascii="Times New Roman" w:hAnsi="Times New Roman" w:cs="Times New Roman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261"/>
        <w:gridCol w:w="2976"/>
        <w:gridCol w:w="1701"/>
        <w:gridCol w:w="1276"/>
        <w:gridCol w:w="1276"/>
        <w:gridCol w:w="2126"/>
        <w:gridCol w:w="1843"/>
      </w:tblGrid>
      <w:tr w:rsidR="00AA209B" w:rsidRPr="009A181E" w14:paraId="6CBDC997" w14:textId="55251C21" w:rsidTr="00B20C19">
        <w:tc>
          <w:tcPr>
            <w:tcW w:w="562" w:type="dxa"/>
            <w:vMerge w:val="restart"/>
          </w:tcPr>
          <w:p w14:paraId="4187A3A6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vMerge w:val="restart"/>
          </w:tcPr>
          <w:p w14:paraId="0B9DE010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</w:tcPr>
          <w:p w14:paraId="42A9879A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701" w:type="dxa"/>
            <w:vMerge w:val="restart"/>
          </w:tcPr>
          <w:p w14:paraId="7CC3E4DA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14:paraId="022F6B19" w14:textId="3E3D41AA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5245" w:type="dxa"/>
            <w:gridSpan w:val="3"/>
          </w:tcPr>
          <w:p w14:paraId="0BB50CE3" w14:textId="2F61543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DC590F" w:rsidRPr="009A181E" w14:paraId="3131F17B" w14:textId="3BBC0D59" w:rsidTr="00DC590F">
        <w:tc>
          <w:tcPr>
            <w:tcW w:w="562" w:type="dxa"/>
            <w:vMerge/>
          </w:tcPr>
          <w:p w14:paraId="47EB98B8" w14:textId="77777777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44EB638" w14:textId="77777777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AB140FC" w14:textId="77777777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D16D7B2" w14:textId="77777777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05D7A77" w14:textId="77777777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7AE01117" w14:textId="43765C4A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</w:tcPr>
          <w:p w14:paraId="5D3006EA" w14:textId="2C1348E4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843" w:type="dxa"/>
          </w:tcPr>
          <w:p w14:paraId="3858E19B" w14:textId="7B401030" w:rsidR="00DC590F" w:rsidRPr="009A181E" w:rsidRDefault="00DC590F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AA209B" w:rsidRPr="009A181E" w14:paraId="18ACEFB3" w14:textId="44D3BBB8" w:rsidTr="00B20C19">
        <w:trPr>
          <w:trHeight w:val="363"/>
        </w:trPr>
        <w:tc>
          <w:tcPr>
            <w:tcW w:w="562" w:type="dxa"/>
            <w:vMerge/>
          </w:tcPr>
          <w:p w14:paraId="6409C0C4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65350B2C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EFA8D5F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D0E4F0D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8FB81E3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3034526" w14:textId="77777777" w:rsidR="00AA209B" w:rsidRPr="009A181E" w:rsidRDefault="00AA209B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14:paraId="467C9F52" w14:textId="77777777" w:rsidR="00AA209B" w:rsidRPr="009A181E" w:rsidRDefault="00AA209B" w:rsidP="00605AF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14:paraId="09D55578" w14:textId="35F8DF5C" w:rsidR="00AA209B" w:rsidRPr="009A181E" w:rsidRDefault="00AA209B" w:rsidP="00605AF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AA209B" w:rsidRPr="009A181E" w14:paraId="189DA2D1" w14:textId="583C84FB" w:rsidTr="00B20C19">
        <w:trPr>
          <w:trHeight w:val="345"/>
        </w:trPr>
        <w:tc>
          <w:tcPr>
            <w:tcW w:w="562" w:type="dxa"/>
            <w:vMerge/>
          </w:tcPr>
          <w:p w14:paraId="3D7477C6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823C74A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FA12BFC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75215509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AC82917" w14:textId="77777777" w:rsidR="00AA209B" w:rsidRPr="009A181E" w:rsidRDefault="00AA209B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DD6F186" w14:textId="77777777" w:rsidR="00AA209B" w:rsidRPr="009A181E" w:rsidRDefault="00AA209B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14:paraId="51D65A21" w14:textId="77777777" w:rsidR="00AA209B" w:rsidRPr="009A181E" w:rsidRDefault="00AA209B" w:rsidP="00605AF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14:paraId="24C6675A" w14:textId="274C8EFD" w:rsidR="00AA209B" w:rsidRPr="009A181E" w:rsidRDefault="00AA209B" w:rsidP="00605AF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DC590F" w:rsidRPr="009A181E" w14:paraId="3A0002DA" w14:textId="6A77BD30" w:rsidTr="00DC590F">
        <w:trPr>
          <w:trHeight w:val="414"/>
        </w:trPr>
        <w:tc>
          <w:tcPr>
            <w:tcW w:w="562" w:type="dxa"/>
            <w:vMerge w:val="restart"/>
          </w:tcPr>
          <w:p w14:paraId="1E1518A0" w14:textId="77777777" w:rsidR="00DC590F" w:rsidRPr="009A181E" w:rsidRDefault="00DC590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vMerge w:val="restart"/>
          </w:tcPr>
          <w:p w14:paraId="2A5E7C28" w14:textId="636D64C9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</w:t>
            </w:r>
            <w:proofErr w:type="spellStart"/>
            <w:r w:rsidRPr="009A18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9A18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с обследованием и разработкой проектов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5CDCFB2" w14:textId="78E83AB5" w:rsidR="00DC590F" w:rsidRPr="009A181E" w:rsidRDefault="00DC590F" w:rsidP="003532E7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A1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работ по проектированию, монтажу опор и светильников, подключению к электросети для обеспечения необходимой освещенности пешеходных переходов в </w:t>
            </w:r>
            <w:proofErr w:type="spellStart"/>
            <w:r w:rsidR="004F7BD8" w:rsidRPr="009A181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 w:rsidRPr="009A181E">
              <w:rPr>
                <w:rFonts w:ascii="Times New Roman" w:hAnsi="Times New Roman" w:cs="Times New Roman"/>
                <w:bCs/>
                <w:sz w:val="24"/>
                <w:szCs w:val="24"/>
              </w:rPr>
              <w:t>Северске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</w:tcPr>
          <w:p w14:paraId="43A585E1" w14:textId="55EAD06E" w:rsidR="00DC590F" w:rsidRPr="009A181E" w:rsidRDefault="00DC590F" w:rsidP="003B6F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пешеходных переходов с улучшенным освещением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00DD4A4" w14:textId="46FB336A" w:rsidR="00DC590F" w:rsidRPr="009A181E" w:rsidRDefault="00DC590F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76207776" w14:textId="71BAA134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6DA3717D" w14:textId="6912179B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0EA1BDF2" w14:textId="77351050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C590F" w:rsidRPr="009A181E" w14:paraId="10B9EFBC" w14:textId="6E00A8C7" w:rsidTr="00DC590F">
        <w:trPr>
          <w:trHeight w:val="986"/>
        </w:trPr>
        <w:tc>
          <w:tcPr>
            <w:tcW w:w="562" w:type="dxa"/>
            <w:vMerge/>
          </w:tcPr>
          <w:p w14:paraId="2D7A3AC4" w14:textId="77777777" w:rsidR="00DC590F" w:rsidRPr="009A181E" w:rsidRDefault="00DC590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52D3550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2631C2B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5F3CA337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44E7017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33CC9A7" w14:textId="77777777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402EE68A" w14:textId="5693E81F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2A57DF84" w14:textId="437CEBFB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C590F" w:rsidRPr="009A181E" w14:paraId="2AFC826C" w14:textId="0826A34C" w:rsidTr="00DC590F">
        <w:trPr>
          <w:trHeight w:val="636"/>
        </w:trPr>
        <w:tc>
          <w:tcPr>
            <w:tcW w:w="562" w:type="dxa"/>
            <w:vMerge w:val="restart"/>
          </w:tcPr>
          <w:p w14:paraId="517B90F4" w14:textId="5E0E17B8" w:rsidR="00DC590F" w:rsidRPr="009A181E" w:rsidRDefault="00DC590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vMerge w:val="restart"/>
          </w:tcPr>
          <w:p w14:paraId="0C74BBFB" w14:textId="48F38757" w:rsidR="00DC590F" w:rsidRPr="009A181E" w:rsidRDefault="00DC590F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755C4FC4" w14:textId="65C8B55C" w:rsidR="00DC590F" w:rsidRPr="009A181E" w:rsidRDefault="00DC590F" w:rsidP="003532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работ по проектированию, монтажу опор и светильников, подключению к электросети для обеспечения необходимой освещенности пешеходных переходов </w:t>
            </w:r>
            <w:r w:rsidRPr="009A18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внегородских территориях</w:t>
            </w:r>
            <w:r w:rsidR="005D42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16D0C42" w14:textId="0C56191D" w:rsidR="00DC590F" w:rsidRPr="009A181E" w:rsidRDefault="00DC590F" w:rsidP="003B6F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пешеходных переходов с улучшенным освещением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F7C3C21" w14:textId="58C5CCB1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A181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734B2292" w14:textId="5566F2A9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C1BBD71" w14:textId="4E10BDB8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4D535401" w14:textId="1F6701AF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C590F" w:rsidRPr="009A181E" w14:paraId="1B9E7EC4" w14:textId="10CA8973" w:rsidTr="00DC590F">
        <w:trPr>
          <w:trHeight w:val="636"/>
        </w:trPr>
        <w:tc>
          <w:tcPr>
            <w:tcW w:w="562" w:type="dxa"/>
            <w:vMerge/>
          </w:tcPr>
          <w:p w14:paraId="1A0E84F3" w14:textId="77777777" w:rsidR="00DC590F" w:rsidRPr="009A181E" w:rsidRDefault="00DC590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A0F1B58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098DA3B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2F8EC6A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2927667" w14:textId="77777777" w:rsidR="00DC590F" w:rsidRPr="009A181E" w:rsidRDefault="00DC590F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E1D63D7" w14:textId="77777777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7D5035E" w14:textId="247A2D02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4507C782" w14:textId="067070F8" w:rsidR="00DC590F" w:rsidRPr="009A181E" w:rsidRDefault="00DC5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8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5277BDA4" w:rsidR="00227100" w:rsidRDefault="00227100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A9D37D2" w14:textId="77777777" w:rsidR="00DC590F" w:rsidRDefault="00DC590F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C7358D1" w14:textId="77777777" w:rsidR="00DC590F" w:rsidRDefault="00DC590F" w:rsidP="003760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FD81C1F" w14:textId="77777777" w:rsidR="003760E0" w:rsidRPr="009A181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181E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9A181E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Pr="009A181E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181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552"/>
        <w:gridCol w:w="2693"/>
      </w:tblGrid>
      <w:tr w:rsidR="00AA209B" w:rsidRPr="00D85B86" w14:paraId="34C562CD" w14:textId="3A060CD5" w:rsidTr="00BB1C0D">
        <w:trPr>
          <w:trHeight w:val="360"/>
        </w:trPr>
        <w:tc>
          <w:tcPr>
            <w:tcW w:w="4248" w:type="dxa"/>
            <w:vMerge w:val="restart"/>
            <w:tcBorders>
              <w:bottom w:val="nil"/>
            </w:tcBorders>
          </w:tcPr>
          <w:p w14:paraId="4F6E1ED7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4EA1FF5D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bottom w:val="nil"/>
            </w:tcBorders>
          </w:tcPr>
          <w:p w14:paraId="37CE63C9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245" w:type="dxa"/>
            <w:gridSpan w:val="2"/>
          </w:tcPr>
          <w:p w14:paraId="15271635" w14:textId="35F2F1DF" w:rsidR="00AA209B" w:rsidRPr="00D85B86" w:rsidRDefault="00AA209B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203B6D" w:rsidRPr="00D85B86" w14:paraId="39F81EC7" w14:textId="178BA607" w:rsidTr="00BB1C0D">
        <w:trPr>
          <w:trHeight w:val="397"/>
        </w:trPr>
        <w:tc>
          <w:tcPr>
            <w:tcW w:w="4248" w:type="dxa"/>
            <w:vMerge/>
            <w:tcBorders>
              <w:bottom w:val="nil"/>
            </w:tcBorders>
          </w:tcPr>
          <w:p w14:paraId="136C17C9" w14:textId="77777777" w:rsidR="00203B6D" w:rsidRPr="00D85B86" w:rsidRDefault="00203B6D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4D92E2C" w14:textId="77777777" w:rsidR="00203B6D" w:rsidRPr="00D85B86" w:rsidRDefault="00203B6D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0ACD11A6" w14:textId="77777777" w:rsidR="00203B6D" w:rsidRPr="00D85B86" w:rsidRDefault="00203B6D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82AC19A" w14:textId="77777777" w:rsidR="00203B6D" w:rsidRPr="00D85B86" w:rsidRDefault="00203B6D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693" w:type="dxa"/>
          </w:tcPr>
          <w:p w14:paraId="636D2BEA" w14:textId="5070B127" w:rsidR="00203B6D" w:rsidRPr="00D85B86" w:rsidRDefault="00203B6D" w:rsidP="002663DF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AA209B" w:rsidRPr="00D85B86" w14:paraId="4348D0EA" w14:textId="6E3A93E2" w:rsidTr="00BB1C0D">
        <w:trPr>
          <w:trHeight w:val="248"/>
        </w:trPr>
        <w:tc>
          <w:tcPr>
            <w:tcW w:w="4248" w:type="dxa"/>
            <w:vMerge/>
            <w:tcBorders>
              <w:bottom w:val="nil"/>
            </w:tcBorders>
          </w:tcPr>
          <w:p w14:paraId="7EC1919B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62FBD4ED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72247E68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</w:tcPr>
          <w:p w14:paraId="58484A2C" w14:textId="531D582B" w:rsidR="00AA209B" w:rsidRPr="00D85B86" w:rsidRDefault="00AA209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AA209B" w:rsidRPr="00D85B86" w14:paraId="5BD7520E" w14:textId="68526A99" w:rsidTr="00BB1C0D">
        <w:trPr>
          <w:trHeight w:val="247"/>
        </w:trPr>
        <w:tc>
          <w:tcPr>
            <w:tcW w:w="4248" w:type="dxa"/>
            <w:vMerge/>
            <w:tcBorders>
              <w:bottom w:val="nil"/>
            </w:tcBorders>
          </w:tcPr>
          <w:p w14:paraId="5B837227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CBF3781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2EC13AF0" w14:textId="77777777" w:rsidR="00AA209B" w:rsidRPr="00D85B86" w:rsidRDefault="00AA209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nil"/>
            </w:tcBorders>
          </w:tcPr>
          <w:p w14:paraId="3CD07002" w14:textId="090BE007" w:rsidR="00AA209B" w:rsidRPr="00D85B86" w:rsidRDefault="00AA209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48C92390" w14:textId="77777777" w:rsidR="00BB1C0D" w:rsidRPr="00BB1C0D" w:rsidRDefault="00BB1C0D" w:rsidP="00BB1C0D">
      <w:pPr>
        <w:spacing w:after="0"/>
        <w:rPr>
          <w:sz w:val="2"/>
        </w:rPr>
      </w:pP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552"/>
        <w:gridCol w:w="2693"/>
      </w:tblGrid>
      <w:tr w:rsidR="00203B6D" w:rsidRPr="00D85B86" w14:paraId="030CA456" w14:textId="2365E34E" w:rsidTr="00BB1C0D">
        <w:trPr>
          <w:trHeight w:val="271"/>
          <w:tblHeader/>
        </w:trPr>
        <w:tc>
          <w:tcPr>
            <w:tcW w:w="4248" w:type="dxa"/>
          </w:tcPr>
          <w:p w14:paraId="6E73BAC0" w14:textId="77777777" w:rsidR="00203B6D" w:rsidRPr="00D85B86" w:rsidRDefault="00203B6D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14:paraId="68D04585" w14:textId="77777777" w:rsidR="00203B6D" w:rsidRPr="00D85B86" w:rsidRDefault="00203B6D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</w:tcPr>
          <w:p w14:paraId="1907DD34" w14:textId="77777777" w:rsidR="00203B6D" w:rsidRPr="00D85B86" w:rsidRDefault="00203B6D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</w:tcPr>
          <w:p w14:paraId="5DBDDE38" w14:textId="77777777" w:rsidR="00203B6D" w:rsidRPr="00D85B86" w:rsidRDefault="00203B6D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</w:tcPr>
          <w:p w14:paraId="16CDF45D" w14:textId="6CDE6323" w:rsidR="00203B6D" w:rsidRPr="00D85B86" w:rsidRDefault="00203B6D" w:rsidP="00203B6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1C0D" w:rsidRPr="00D85B86" w14:paraId="0C57918C" w14:textId="76246322" w:rsidTr="002663DF">
        <w:trPr>
          <w:trHeight w:val="268"/>
        </w:trPr>
        <w:tc>
          <w:tcPr>
            <w:tcW w:w="4248" w:type="dxa"/>
            <w:vMerge w:val="restart"/>
          </w:tcPr>
          <w:p w14:paraId="31CF1998" w14:textId="2344263E" w:rsidR="00BB1C0D" w:rsidRPr="00D85B86" w:rsidRDefault="00BB1C0D" w:rsidP="003514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«Улучшение качества освещения пешеходных переходов ЗАТО Северск», в т.ч.:</w:t>
            </w:r>
          </w:p>
          <w:p w14:paraId="7115B42F" w14:textId="77777777" w:rsidR="00BB1C0D" w:rsidRPr="00D85B86" w:rsidRDefault="00BB1C0D" w:rsidP="0035149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B7BFC" w14:textId="45A897F3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</w:tcPr>
          <w:p w14:paraId="26305C7F" w14:textId="6B66D32E" w:rsidR="00BB1C0D" w:rsidRPr="00D85B86" w:rsidRDefault="00637BDA" w:rsidP="00637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vMerge w:val="restart"/>
          </w:tcPr>
          <w:p w14:paraId="04258C1A" w14:textId="1FAB4166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shd w:val="clear" w:color="auto" w:fill="auto"/>
          </w:tcPr>
          <w:p w14:paraId="2F7C6D21" w14:textId="5E2053FD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693" w:type="dxa"/>
            <w:shd w:val="clear" w:color="auto" w:fill="auto"/>
          </w:tcPr>
          <w:p w14:paraId="537360DB" w14:textId="42C1DB4C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BB1C0D" w:rsidRPr="00D85B86" w14:paraId="7ED2E5A6" w14:textId="193BD6F5" w:rsidTr="002663DF">
        <w:trPr>
          <w:trHeight w:val="221"/>
        </w:trPr>
        <w:tc>
          <w:tcPr>
            <w:tcW w:w="4248" w:type="dxa"/>
            <w:vMerge/>
          </w:tcPr>
          <w:p w14:paraId="16774F20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2338F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4E5538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3C282361" w14:textId="625CBFC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6AE21880" w14:textId="110CC5F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4C92B824" w14:textId="7CC71A50" w:rsidTr="002663DF">
        <w:trPr>
          <w:trHeight w:val="289"/>
        </w:trPr>
        <w:tc>
          <w:tcPr>
            <w:tcW w:w="4248" w:type="dxa"/>
            <w:vMerge/>
          </w:tcPr>
          <w:p w14:paraId="7BC11AF2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A33A9A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B01441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2A9EE673" w14:textId="7F323233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2CFBA26B" w14:textId="3E959F32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1E178C99" w14:textId="03C8A644" w:rsidTr="002663DF">
        <w:trPr>
          <w:trHeight w:val="318"/>
        </w:trPr>
        <w:tc>
          <w:tcPr>
            <w:tcW w:w="4248" w:type="dxa"/>
            <w:vMerge/>
          </w:tcPr>
          <w:p w14:paraId="33AF0BA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D5FDA71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14BFEC9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1B7A47C7" w14:textId="6C70C904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3D206034" w14:textId="4EA93F70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2CA0BEBA" w14:textId="4E1E1754" w:rsidTr="002663DF">
        <w:trPr>
          <w:trHeight w:val="252"/>
        </w:trPr>
        <w:tc>
          <w:tcPr>
            <w:tcW w:w="4248" w:type="dxa"/>
            <w:vMerge/>
          </w:tcPr>
          <w:p w14:paraId="08799E08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B04138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0C2D08B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5CC73E1C" w14:textId="159B80A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62A69B4D" w14:textId="616B8B54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1F0A20E1" w14:textId="724514B1" w:rsidTr="002663DF">
        <w:trPr>
          <w:trHeight w:val="234"/>
        </w:trPr>
        <w:tc>
          <w:tcPr>
            <w:tcW w:w="4248" w:type="dxa"/>
            <w:vMerge/>
          </w:tcPr>
          <w:p w14:paraId="2DC1B2A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F046C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ED909E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175DBE42" w14:textId="416126CB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0258ADA4" w14:textId="4D76FE4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79E81197" w14:textId="75D73CDB" w:rsidTr="002663DF">
        <w:trPr>
          <w:trHeight w:val="251"/>
        </w:trPr>
        <w:tc>
          <w:tcPr>
            <w:tcW w:w="4248" w:type="dxa"/>
            <w:vMerge/>
          </w:tcPr>
          <w:p w14:paraId="629C295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BEAB1AB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5AEB66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2" w:type="dxa"/>
            <w:shd w:val="clear" w:color="auto" w:fill="auto"/>
          </w:tcPr>
          <w:p w14:paraId="6A98599E" w14:textId="6DE65E6C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693" w:type="dxa"/>
            <w:shd w:val="clear" w:color="auto" w:fill="auto"/>
          </w:tcPr>
          <w:p w14:paraId="71B2F82F" w14:textId="48032680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BB1C0D" w:rsidRPr="00D85B86" w14:paraId="4C7DF3C9" w14:textId="76A3D03D" w:rsidTr="002663DF">
        <w:trPr>
          <w:trHeight w:val="238"/>
        </w:trPr>
        <w:tc>
          <w:tcPr>
            <w:tcW w:w="4248" w:type="dxa"/>
            <w:vMerge/>
          </w:tcPr>
          <w:p w14:paraId="56F7CB0F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B35EC5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B9BDE5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16B6DBD3" w14:textId="76BCCED4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001BFB22" w14:textId="445798BF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189" w:rsidRPr="00D85B86" w14:paraId="3EB9E47B" w14:textId="77777777" w:rsidTr="004F3179">
        <w:trPr>
          <w:trHeight w:val="238"/>
        </w:trPr>
        <w:tc>
          <w:tcPr>
            <w:tcW w:w="4248" w:type="dxa"/>
            <w:vMerge/>
          </w:tcPr>
          <w:p w14:paraId="5351C881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385F042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45EBCF6" w14:textId="27D4F59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552" w:type="dxa"/>
          </w:tcPr>
          <w:p w14:paraId="018410EC" w14:textId="2FDE757A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4289E242" w14:textId="044D9813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  <w:tr w:rsidR="000E4189" w:rsidRPr="00D85B86" w14:paraId="6B0A1FE8" w14:textId="77777777" w:rsidTr="004F3179">
        <w:trPr>
          <w:trHeight w:val="238"/>
        </w:trPr>
        <w:tc>
          <w:tcPr>
            <w:tcW w:w="4248" w:type="dxa"/>
            <w:vMerge/>
          </w:tcPr>
          <w:p w14:paraId="000529A8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11BAFDA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E362346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7DF41D67" w14:textId="2FCFC0B5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1918E4B1" w14:textId="5020B53F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  <w:tr w:rsidR="00BB1C0D" w:rsidRPr="00D85B86" w14:paraId="1B9DDC10" w14:textId="03333F88" w:rsidTr="002663DF">
        <w:trPr>
          <w:trHeight w:val="268"/>
        </w:trPr>
        <w:tc>
          <w:tcPr>
            <w:tcW w:w="4248" w:type="dxa"/>
            <w:vMerge w:val="restart"/>
          </w:tcPr>
          <w:p w14:paraId="16FE34D9" w14:textId="4D1D2564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Сооружение нормативного освещения пешеходных переходов </w:t>
            </w:r>
            <w:proofErr w:type="spellStart"/>
            <w:r w:rsidRPr="00D85B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D85B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с обследованием и разработкой проектов</w:t>
            </w:r>
          </w:p>
        </w:tc>
        <w:tc>
          <w:tcPr>
            <w:tcW w:w="2551" w:type="dxa"/>
            <w:vMerge w:val="restart"/>
          </w:tcPr>
          <w:p w14:paraId="313E2DFE" w14:textId="351E6336" w:rsidR="00BB1C0D" w:rsidRPr="00D85B86" w:rsidRDefault="00BB1C0D" w:rsidP="00351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D85B86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7" w:type="dxa"/>
            <w:vMerge w:val="restart"/>
          </w:tcPr>
          <w:p w14:paraId="2D59B819" w14:textId="7C777739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shd w:val="clear" w:color="auto" w:fill="auto"/>
          </w:tcPr>
          <w:p w14:paraId="65F870FE" w14:textId="634CE3BC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693" w:type="dxa"/>
            <w:shd w:val="clear" w:color="auto" w:fill="auto"/>
          </w:tcPr>
          <w:p w14:paraId="0713BF48" w14:textId="014B0D06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BB1C0D" w:rsidRPr="00D85B86" w14:paraId="1CF9CEA5" w14:textId="3AA7F6BB" w:rsidTr="002663DF">
        <w:trPr>
          <w:trHeight w:val="221"/>
        </w:trPr>
        <w:tc>
          <w:tcPr>
            <w:tcW w:w="4248" w:type="dxa"/>
            <w:vMerge/>
          </w:tcPr>
          <w:p w14:paraId="1210206A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FB84AB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C18126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32868F73" w14:textId="0046E4BA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6F39F1B0" w14:textId="254B0F30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469EF1E6" w14:textId="223FAABE" w:rsidTr="002663DF">
        <w:trPr>
          <w:trHeight w:val="285"/>
        </w:trPr>
        <w:tc>
          <w:tcPr>
            <w:tcW w:w="4248" w:type="dxa"/>
            <w:vMerge/>
          </w:tcPr>
          <w:p w14:paraId="36796463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A0CF8A3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0EAB7AC8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6391FDE8" w14:textId="6BA238A5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72C69069" w14:textId="1A3C4AA7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7AD01C39" w14:textId="528E19FA" w:rsidTr="002663DF">
        <w:trPr>
          <w:trHeight w:val="201"/>
        </w:trPr>
        <w:tc>
          <w:tcPr>
            <w:tcW w:w="4248" w:type="dxa"/>
            <w:vMerge/>
          </w:tcPr>
          <w:p w14:paraId="5AB2D1C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927B018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29B3D8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3894D982" w14:textId="0E44519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41692C2A" w14:textId="55373186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296680E3" w14:textId="589B304D" w:rsidTr="002663DF">
        <w:trPr>
          <w:trHeight w:val="268"/>
        </w:trPr>
        <w:tc>
          <w:tcPr>
            <w:tcW w:w="4248" w:type="dxa"/>
            <w:vMerge/>
          </w:tcPr>
          <w:p w14:paraId="1CD7B62A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A741BB0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356EBC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68A01E03" w14:textId="284EF27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61AC4882" w14:textId="06FF06B4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076A56C9" w14:textId="0994BB1D" w:rsidTr="002663DF">
        <w:trPr>
          <w:trHeight w:val="189"/>
        </w:trPr>
        <w:tc>
          <w:tcPr>
            <w:tcW w:w="4248" w:type="dxa"/>
            <w:vMerge/>
          </w:tcPr>
          <w:p w14:paraId="5C6B6040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E5864A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019EF4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3DFD2865" w14:textId="4EC1AC7B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34038DF9" w14:textId="3E9ABD14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2514F87C" w14:textId="4FDF7F24" w:rsidTr="002663DF">
        <w:trPr>
          <w:trHeight w:val="221"/>
        </w:trPr>
        <w:tc>
          <w:tcPr>
            <w:tcW w:w="4248" w:type="dxa"/>
            <w:vMerge/>
          </w:tcPr>
          <w:p w14:paraId="159021E2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5708BC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8B6751F" w14:textId="0E25D054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2" w:type="dxa"/>
            <w:shd w:val="clear" w:color="auto" w:fill="auto"/>
          </w:tcPr>
          <w:p w14:paraId="6AB80CFC" w14:textId="02A97FB3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2693" w:type="dxa"/>
            <w:shd w:val="clear" w:color="auto" w:fill="auto"/>
          </w:tcPr>
          <w:p w14:paraId="31D720E0" w14:textId="523A4E45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BB1C0D" w:rsidRPr="00D85B86" w14:paraId="594D2A00" w14:textId="20CBE8D1" w:rsidTr="002663DF">
        <w:trPr>
          <w:trHeight w:val="268"/>
        </w:trPr>
        <w:tc>
          <w:tcPr>
            <w:tcW w:w="4248" w:type="dxa"/>
            <w:vMerge/>
          </w:tcPr>
          <w:p w14:paraId="308D6EF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E78D64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A2818F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0F53455B" w14:textId="2CE3F2E1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08986451" w14:textId="7673E545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E4189" w:rsidRPr="00D85B86" w14:paraId="1FE06A61" w14:textId="77777777" w:rsidTr="00CC7446">
        <w:trPr>
          <w:trHeight w:val="268"/>
        </w:trPr>
        <w:tc>
          <w:tcPr>
            <w:tcW w:w="4248" w:type="dxa"/>
            <w:vMerge/>
          </w:tcPr>
          <w:p w14:paraId="199BDA5C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B14BE1D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35CE04F9" w14:textId="6A183E26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552" w:type="dxa"/>
          </w:tcPr>
          <w:p w14:paraId="3BA1A544" w14:textId="3F151F22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434DEF41" w14:textId="28582156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  <w:tr w:rsidR="000E4189" w:rsidRPr="00D85B86" w14:paraId="121D811C" w14:textId="77777777" w:rsidTr="00CC7446">
        <w:trPr>
          <w:trHeight w:val="268"/>
        </w:trPr>
        <w:tc>
          <w:tcPr>
            <w:tcW w:w="4248" w:type="dxa"/>
            <w:vMerge/>
          </w:tcPr>
          <w:p w14:paraId="6270AD29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7AFDBC8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08F51FC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5491195" w14:textId="5803ACBE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7F343D38" w14:textId="2006E053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  <w:tr w:rsidR="00BB1C0D" w:rsidRPr="00D85B86" w14:paraId="2B0A3E18" w14:textId="694F8B03" w:rsidTr="002663DF">
        <w:trPr>
          <w:trHeight w:val="70"/>
        </w:trPr>
        <w:tc>
          <w:tcPr>
            <w:tcW w:w="4248" w:type="dxa"/>
            <w:vMerge w:val="restart"/>
          </w:tcPr>
          <w:p w14:paraId="4F257550" w14:textId="63DE2782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Сооружение нормативного освещения пешеходных переходов на внегородских территориях</w:t>
            </w:r>
            <w:r w:rsidR="00EF48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D85B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ЗАТО Северск, в том числе с обследованием и разработкой проектов</w:t>
            </w:r>
          </w:p>
        </w:tc>
        <w:tc>
          <w:tcPr>
            <w:tcW w:w="2551" w:type="dxa"/>
            <w:vMerge w:val="restart"/>
          </w:tcPr>
          <w:p w14:paraId="0984192B" w14:textId="77777777" w:rsidR="00BB1C0D" w:rsidRPr="00D85B86" w:rsidRDefault="00BB1C0D" w:rsidP="00351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УВГТ Администрации ЗАТО Северск</w:t>
            </w:r>
          </w:p>
          <w:p w14:paraId="6B125487" w14:textId="7CE8C96B" w:rsidR="00BB1C0D" w:rsidRPr="00D85B86" w:rsidRDefault="00BB1C0D" w:rsidP="003514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28197F3E" w14:textId="4666C8E9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shd w:val="clear" w:color="auto" w:fill="auto"/>
          </w:tcPr>
          <w:p w14:paraId="753331DB" w14:textId="16C3A695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480C9193" w14:textId="57E46C85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2073F04E" w14:textId="0B79406C" w:rsidTr="002663DF">
        <w:trPr>
          <w:trHeight w:val="221"/>
        </w:trPr>
        <w:tc>
          <w:tcPr>
            <w:tcW w:w="4248" w:type="dxa"/>
            <w:vMerge/>
          </w:tcPr>
          <w:p w14:paraId="42FCF39D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D1AA02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17EFB5F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7F7E2115" w14:textId="2A44F33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24C81DF7" w14:textId="7F88D6B9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11802C26" w14:textId="05E7634F" w:rsidTr="002663DF">
        <w:trPr>
          <w:trHeight w:val="285"/>
        </w:trPr>
        <w:tc>
          <w:tcPr>
            <w:tcW w:w="4248" w:type="dxa"/>
            <w:vMerge/>
          </w:tcPr>
          <w:p w14:paraId="1AD6A7BF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7EE01D6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0C9321A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бюджет (по </w:t>
            </w: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0193F49A" w14:textId="672FB4C0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693" w:type="dxa"/>
            <w:shd w:val="clear" w:color="auto" w:fill="auto"/>
          </w:tcPr>
          <w:p w14:paraId="241B73AA" w14:textId="344AAEF2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40740BB8" w14:textId="6AFE2FDD" w:rsidTr="002663DF">
        <w:trPr>
          <w:trHeight w:val="201"/>
        </w:trPr>
        <w:tc>
          <w:tcPr>
            <w:tcW w:w="4248" w:type="dxa"/>
            <w:vMerge/>
          </w:tcPr>
          <w:p w14:paraId="7D2A6732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EC5EE9C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A5FC3D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76E901E5" w14:textId="5A96906A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63FA9285" w14:textId="72B70FF5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1E6C8924" w14:textId="0AE00519" w:rsidTr="002663DF">
        <w:trPr>
          <w:trHeight w:val="268"/>
        </w:trPr>
        <w:tc>
          <w:tcPr>
            <w:tcW w:w="4248" w:type="dxa"/>
            <w:vMerge/>
          </w:tcPr>
          <w:p w14:paraId="3EF26A09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4DAAD1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042F32B0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2" w:type="dxa"/>
            <w:shd w:val="clear" w:color="auto" w:fill="auto"/>
          </w:tcPr>
          <w:p w14:paraId="21B829A2" w14:textId="64A682E2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3121FF53" w14:textId="62F8044C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30315D9A" w14:textId="08A8419E" w:rsidTr="002663DF">
        <w:trPr>
          <w:trHeight w:val="539"/>
        </w:trPr>
        <w:tc>
          <w:tcPr>
            <w:tcW w:w="4248" w:type="dxa"/>
            <w:vMerge/>
          </w:tcPr>
          <w:p w14:paraId="44D5FED3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09DB739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D8AE5FE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74A60468" w14:textId="5952C74F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20040065" w14:textId="57B4FEFC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1C0D" w:rsidRPr="00D85B86" w14:paraId="7635BA41" w14:textId="616CA428" w:rsidTr="002663DF">
        <w:trPr>
          <w:trHeight w:val="221"/>
        </w:trPr>
        <w:tc>
          <w:tcPr>
            <w:tcW w:w="4248" w:type="dxa"/>
            <w:vMerge/>
          </w:tcPr>
          <w:p w14:paraId="70E09D75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4057A67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246F111" w14:textId="5BB5DB7D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2" w:type="dxa"/>
            <w:shd w:val="clear" w:color="auto" w:fill="auto"/>
          </w:tcPr>
          <w:p w14:paraId="069AECF3" w14:textId="7F3FF531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0080DC9B" w14:textId="53AE5E9F" w:rsidR="00BB1C0D" w:rsidRPr="00D85B86" w:rsidRDefault="00BB1C0D" w:rsidP="0035149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B1C0D" w:rsidRPr="00D85B86" w14:paraId="3DCBCB86" w14:textId="4EE54D58" w:rsidTr="002663DF">
        <w:trPr>
          <w:trHeight w:val="183"/>
        </w:trPr>
        <w:tc>
          <w:tcPr>
            <w:tcW w:w="4248" w:type="dxa"/>
            <w:vMerge/>
          </w:tcPr>
          <w:p w14:paraId="0637378B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F5A8094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E036045" w14:textId="77777777" w:rsidR="00BB1C0D" w:rsidRPr="00D85B86" w:rsidRDefault="00BB1C0D" w:rsidP="0035149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14:paraId="0290FAE1" w14:textId="77777777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shd w:val="clear" w:color="auto" w:fill="auto"/>
          </w:tcPr>
          <w:p w14:paraId="0EF54BFA" w14:textId="77777777" w:rsidR="00BB1C0D" w:rsidRPr="00D85B86" w:rsidRDefault="00BB1C0D" w:rsidP="0035149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85B8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E4189" w:rsidRPr="00D85B86" w14:paraId="72F77268" w14:textId="77777777" w:rsidTr="00870DA2">
        <w:trPr>
          <w:trHeight w:val="183"/>
        </w:trPr>
        <w:tc>
          <w:tcPr>
            <w:tcW w:w="4248" w:type="dxa"/>
            <w:vMerge/>
          </w:tcPr>
          <w:p w14:paraId="328D703A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717288D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E7B8E00" w14:textId="1FDCA8CE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552" w:type="dxa"/>
          </w:tcPr>
          <w:p w14:paraId="75037BAD" w14:textId="6F44AFD0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21AC8859" w14:textId="3919BB9E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  <w:tr w:rsidR="000E4189" w:rsidRPr="00D85B86" w14:paraId="2414633D" w14:textId="77777777" w:rsidTr="00870DA2">
        <w:trPr>
          <w:trHeight w:val="183"/>
        </w:trPr>
        <w:tc>
          <w:tcPr>
            <w:tcW w:w="4248" w:type="dxa"/>
            <w:vMerge/>
          </w:tcPr>
          <w:p w14:paraId="6CE81C6F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F97C9E2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D28AACF" w14:textId="77777777" w:rsidR="000E4189" w:rsidRPr="00D85B86" w:rsidRDefault="000E4189" w:rsidP="000E418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C2D9A85" w14:textId="2B3F7C62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</w:tcPr>
          <w:p w14:paraId="3C8DB98E" w14:textId="3D93893A" w:rsidR="000E4189" w:rsidRPr="00D85B86" w:rsidRDefault="000E4189" w:rsidP="000E418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67E01">
              <w:rPr>
                <w:rFonts w:ascii="Times New Roman" w:eastAsiaTheme="minorEastAsia" w:hAnsi="Times New Roman" w:cs="Times New Roman"/>
                <w:lang w:eastAsia="ru-RU"/>
              </w:rPr>
              <w:t>0,00</w:t>
            </w:r>
          </w:p>
        </w:tc>
      </w:tr>
    </w:tbl>
    <w:p w14:paraId="75BAE806" w14:textId="77777777" w:rsidR="00A20863" w:rsidRPr="00763519" w:rsidRDefault="00A20863" w:rsidP="00A2086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A20863" w:rsidRPr="00763519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C197A" w14:textId="77777777" w:rsidR="00FF7F96" w:rsidRDefault="00FF7F96" w:rsidP="00CD57AC">
      <w:pPr>
        <w:spacing w:after="0" w:line="240" w:lineRule="auto"/>
      </w:pPr>
      <w:r>
        <w:separator/>
      </w:r>
    </w:p>
  </w:endnote>
  <w:endnote w:type="continuationSeparator" w:id="0">
    <w:p w14:paraId="2095762B" w14:textId="77777777" w:rsidR="00FF7F96" w:rsidRDefault="00FF7F9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4B9BB" w14:textId="77777777" w:rsidR="006177ED" w:rsidRPr="006177ED" w:rsidRDefault="006177ED" w:rsidP="006177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177E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0365832</w:t>
    </w:r>
  </w:p>
  <w:p w14:paraId="372B44D1" w14:textId="77777777" w:rsidR="006177ED" w:rsidRDefault="006177E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A7D76" w14:textId="77777777" w:rsidR="006177ED" w:rsidRPr="006177ED" w:rsidRDefault="006177ED" w:rsidP="006177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177E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0365832</w:t>
    </w:r>
  </w:p>
  <w:p w14:paraId="7E5F8901" w14:textId="77777777" w:rsidR="006177ED" w:rsidRDefault="006177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0339D" w14:textId="77777777" w:rsidR="00FF7F96" w:rsidRDefault="00FF7F96" w:rsidP="00CD57AC">
      <w:pPr>
        <w:spacing w:after="0" w:line="240" w:lineRule="auto"/>
      </w:pPr>
      <w:r>
        <w:separator/>
      </w:r>
    </w:p>
  </w:footnote>
  <w:footnote w:type="continuationSeparator" w:id="0">
    <w:p w14:paraId="581CB1AB" w14:textId="77777777" w:rsidR="00FF7F96" w:rsidRDefault="00FF7F9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5D420F">
          <w:rPr>
            <w:rFonts w:ascii="Times New Roman" w:hAnsi="Times New Roman" w:cs="Times New Roman"/>
            <w:noProof/>
          </w:rPr>
          <w:t>4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35040"/>
    <w:multiLevelType w:val="hybridMultilevel"/>
    <w:tmpl w:val="C914B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7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212C3"/>
    <w:multiLevelType w:val="hybridMultilevel"/>
    <w:tmpl w:val="90708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9"/>
  </w:num>
  <w:num w:numId="5">
    <w:abstractNumId w:val="10"/>
  </w:num>
  <w:num w:numId="6">
    <w:abstractNumId w:val="6"/>
  </w:num>
  <w:num w:numId="7">
    <w:abstractNumId w:val="7"/>
  </w:num>
  <w:num w:numId="8">
    <w:abstractNumId w:val="14"/>
  </w:num>
  <w:num w:numId="9">
    <w:abstractNumId w:val="4"/>
  </w:num>
  <w:num w:numId="10">
    <w:abstractNumId w:val="2"/>
  </w:num>
  <w:num w:numId="11">
    <w:abstractNumId w:val="11"/>
  </w:num>
  <w:num w:numId="12">
    <w:abstractNumId w:val="8"/>
  </w:num>
  <w:num w:numId="13">
    <w:abstractNumId w:val="1"/>
  </w:num>
  <w:num w:numId="14">
    <w:abstractNumId w:val="13"/>
  </w:num>
  <w:num w:numId="15">
    <w:abstractNumId w:val="16"/>
  </w:num>
  <w:num w:numId="16">
    <w:abstractNumId w:val="3"/>
  </w:num>
  <w:num w:numId="17">
    <w:abstractNumId w:val="17"/>
  </w:num>
  <w:num w:numId="18">
    <w:abstractNumId w:val="5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0421F"/>
    <w:rsid w:val="00010218"/>
    <w:rsid w:val="000110B8"/>
    <w:rsid w:val="0002412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1B8"/>
    <w:rsid w:val="0008598A"/>
    <w:rsid w:val="000960A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E246A"/>
    <w:rsid w:val="000E4189"/>
    <w:rsid w:val="00105209"/>
    <w:rsid w:val="00107009"/>
    <w:rsid w:val="00125BE2"/>
    <w:rsid w:val="00126069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73C6A"/>
    <w:rsid w:val="00181F57"/>
    <w:rsid w:val="00190626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203B6D"/>
    <w:rsid w:val="00206AB2"/>
    <w:rsid w:val="0021337F"/>
    <w:rsid w:val="00224D85"/>
    <w:rsid w:val="00227100"/>
    <w:rsid w:val="002301B0"/>
    <w:rsid w:val="002345C1"/>
    <w:rsid w:val="002402F3"/>
    <w:rsid w:val="0024076A"/>
    <w:rsid w:val="00245973"/>
    <w:rsid w:val="00246AE9"/>
    <w:rsid w:val="0025098E"/>
    <w:rsid w:val="002547E2"/>
    <w:rsid w:val="002663DF"/>
    <w:rsid w:val="00270402"/>
    <w:rsid w:val="0027124F"/>
    <w:rsid w:val="00272B38"/>
    <w:rsid w:val="002844C1"/>
    <w:rsid w:val="002B0650"/>
    <w:rsid w:val="002B0C30"/>
    <w:rsid w:val="002B656C"/>
    <w:rsid w:val="002C12CB"/>
    <w:rsid w:val="002C1DB7"/>
    <w:rsid w:val="002C4DAA"/>
    <w:rsid w:val="002C4F56"/>
    <w:rsid w:val="002C6FE9"/>
    <w:rsid w:val="002D47BA"/>
    <w:rsid w:val="002D6F78"/>
    <w:rsid w:val="002D7611"/>
    <w:rsid w:val="002E05DA"/>
    <w:rsid w:val="002F4721"/>
    <w:rsid w:val="00307AE1"/>
    <w:rsid w:val="00307F54"/>
    <w:rsid w:val="003169C1"/>
    <w:rsid w:val="00331D21"/>
    <w:rsid w:val="003340A5"/>
    <w:rsid w:val="00351499"/>
    <w:rsid w:val="003532E7"/>
    <w:rsid w:val="00356828"/>
    <w:rsid w:val="00362C64"/>
    <w:rsid w:val="0037094B"/>
    <w:rsid w:val="003760E0"/>
    <w:rsid w:val="00377859"/>
    <w:rsid w:val="0038098C"/>
    <w:rsid w:val="0038542B"/>
    <w:rsid w:val="003876A7"/>
    <w:rsid w:val="00390D5B"/>
    <w:rsid w:val="00397EDF"/>
    <w:rsid w:val="003A463E"/>
    <w:rsid w:val="003B4534"/>
    <w:rsid w:val="003B6F78"/>
    <w:rsid w:val="003B6FAA"/>
    <w:rsid w:val="003D375C"/>
    <w:rsid w:val="003E0BB3"/>
    <w:rsid w:val="003E1D90"/>
    <w:rsid w:val="00402EB3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2BC7"/>
    <w:rsid w:val="00496AB2"/>
    <w:rsid w:val="004A4EDB"/>
    <w:rsid w:val="004B28B9"/>
    <w:rsid w:val="004B6CAF"/>
    <w:rsid w:val="004B7319"/>
    <w:rsid w:val="004C17E8"/>
    <w:rsid w:val="004D0CD2"/>
    <w:rsid w:val="004D3932"/>
    <w:rsid w:val="004D3993"/>
    <w:rsid w:val="004D4834"/>
    <w:rsid w:val="004D534D"/>
    <w:rsid w:val="004E1C3E"/>
    <w:rsid w:val="004E2539"/>
    <w:rsid w:val="004F34BC"/>
    <w:rsid w:val="004F69B2"/>
    <w:rsid w:val="004F7BD8"/>
    <w:rsid w:val="00500839"/>
    <w:rsid w:val="00511C37"/>
    <w:rsid w:val="00523212"/>
    <w:rsid w:val="0053190B"/>
    <w:rsid w:val="0053423D"/>
    <w:rsid w:val="00540A21"/>
    <w:rsid w:val="0055529E"/>
    <w:rsid w:val="00556F36"/>
    <w:rsid w:val="005578E0"/>
    <w:rsid w:val="00557F22"/>
    <w:rsid w:val="00560395"/>
    <w:rsid w:val="0056181F"/>
    <w:rsid w:val="00572730"/>
    <w:rsid w:val="0059679B"/>
    <w:rsid w:val="005A1761"/>
    <w:rsid w:val="005A7547"/>
    <w:rsid w:val="005B6A23"/>
    <w:rsid w:val="005C52F3"/>
    <w:rsid w:val="005D3A0C"/>
    <w:rsid w:val="005D420F"/>
    <w:rsid w:val="005D4A52"/>
    <w:rsid w:val="005D4B4F"/>
    <w:rsid w:val="005E0575"/>
    <w:rsid w:val="005E3702"/>
    <w:rsid w:val="005F0169"/>
    <w:rsid w:val="005F26DF"/>
    <w:rsid w:val="005F5348"/>
    <w:rsid w:val="005F7159"/>
    <w:rsid w:val="00600A1D"/>
    <w:rsid w:val="00603BBC"/>
    <w:rsid w:val="00605AF5"/>
    <w:rsid w:val="006075D1"/>
    <w:rsid w:val="00611379"/>
    <w:rsid w:val="00611537"/>
    <w:rsid w:val="006177ED"/>
    <w:rsid w:val="00622DCC"/>
    <w:rsid w:val="00624A10"/>
    <w:rsid w:val="00626962"/>
    <w:rsid w:val="0063210F"/>
    <w:rsid w:val="006334A9"/>
    <w:rsid w:val="00637BDA"/>
    <w:rsid w:val="00640D96"/>
    <w:rsid w:val="00652469"/>
    <w:rsid w:val="00652F89"/>
    <w:rsid w:val="00654051"/>
    <w:rsid w:val="006579FB"/>
    <w:rsid w:val="006633CB"/>
    <w:rsid w:val="0067047C"/>
    <w:rsid w:val="006734BF"/>
    <w:rsid w:val="00685E2C"/>
    <w:rsid w:val="00690CF5"/>
    <w:rsid w:val="00692CD7"/>
    <w:rsid w:val="00694A33"/>
    <w:rsid w:val="006A551D"/>
    <w:rsid w:val="006A656C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127E0"/>
    <w:rsid w:val="007215C4"/>
    <w:rsid w:val="00721C9A"/>
    <w:rsid w:val="00744047"/>
    <w:rsid w:val="00744448"/>
    <w:rsid w:val="00751FCF"/>
    <w:rsid w:val="007609C1"/>
    <w:rsid w:val="007629D4"/>
    <w:rsid w:val="00763519"/>
    <w:rsid w:val="00766B41"/>
    <w:rsid w:val="00767E01"/>
    <w:rsid w:val="00775734"/>
    <w:rsid w:val="00781F05"/>
    <w:rsid w:val="00791C52"/>
    <w:rsid w:val="00794EFF"/>
    <w:rsid w:val="007A4CA3"/>
    <w:rsid w:val="007A6E78"/>
    <w:rsid w:val="007B03A7"/>
    <w:rsid w:val="007B4AF6"/>
    <w:rsid w:val="007C1B30"/>
    <w:rsid w:val="007D33B3"/>
    <w:rsid w:val="007E016F"/>
    <w:rsid w:val="007E019D"/>
    <w:rsid w:val="007E4F3D"/>
    <w:rsid w:val="007F3988"/>
    <w:rsid w:val="00806C8B"/>
    <w:rsid w:val="00806F13"/>
    <w:rsid w:val="0081031C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5A6B"/>
    <w:rsid w:val="00866104"/>
    <w:rsid w:val="008870FA"/>
    <w:rsid w:val="00892D28"/>
    <w:rsid w:val="008A176C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E6158"/>
    <w:rsid w:val="008F4D6C"/>
    <w:rsid w:val="008F5B51"/>
    <w:rsid w:val="008F72B2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7DC7"/>
    <w:rsid w:val="0096127A"/>
    <w:rsid w:val="0098426B"/>
    <w:rsid w:val="009912A6"/>
    <w:rsid w:val="0099512C"/>
    <w:rsid w:val="009A181E"/>
    <w:rsid w:val="009B10A9"/>
    <w:rsid w:val="009B6246"/>
    <w:rsid w:val="009C3D56"/>
    <w:rsid w:val="009D0654"/>
    <w:rsid w:val="009D2269"/>
    <w:rsid w:val="009E257D"/>
    <w:rsid w:val="009F104D"/>
    <w:rsid w:val="009F4958"/>
    <w:rsid w:val="009F7B8A"/>
    <w:rsid w:val="00A0080E"/>
    <w:rsid w:val="00A00AEA"/>
    <w:rsid w:val="00A0286C"/>
    <w:rsid w:val="00A06041"/>
    <w:rsid w:val="00A0680B"/>
    <w:rsid w:val="00A12994"/>
    <w:rsid w:val="00A20863"/>
    <w:rsid w:val="00A21D1E"/>
    <w:rsid w:val="00A34759"/>
    <w:rsid w:val="00A440B5"/>
    <w:rsid w:val="00A53001"/>
    <w:rsid w:val="00A53916"/>
    <w:rsid w:val="00A6220F"/>
    <w:rsid w:val="00A66365"/>
    <w:rsid w:val="00A716EB"/>
    <w:rsid w:val="00A7558E"/>
    <w:rsid w:val="00A918A7"/>
    <w:rsid w:val="00A921E5"/>
    <w:rsid w:val="00A931BD"/>
    <w:rsid w:val="00AA186B"/>
    <w:rsid w:val="00AA209B"/>
    <w:rsid w:val="00AB09CA"/>
    <w:rsid w:val="00AB3E34"/>
    <w:rsid w:val="00AB4721"/>
    <w:rsid w:val="00AB55C9"/>
    <w:rsid w:val="00AC0C89"/>
    <w:rsid w:val="00AC396D"/>
    <w:rsid w:val="00AD174C"/>
    <w:rsid w:val="00AE4459"/>
    <w:rsid w:val="00AF39D5"/>
    <w:rsid w:val="00AF4124"/>
    <w:rsid w:val="00AF4E47"/>
    <w:rsid w:val="00AF6A38"/>
    <w:rsid w:val="00AF7461"/>
    <w:rsid w:val="00B03485"/>
    <w:rsid w:val="00B20C19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9FC"/>
    <w:rsid w:val="00B809DE"/>
    <w:rsid w:val="00B8539B"/>
    <w:rsid w:val="00B9017D"/>
    <w:rsid w:val="00B93ABF"/>
    <w:rsid w:val="00BA39A2"/>
    <w:rsid w:val="00BA5F9B"/>
    <w:rsid w:val="00BB1C0D"/>
    <w:rsid w:val="00BB3873"/>
    <w:rsid w:val="00BD31D5"/>
    <w:rsid w:val="00BE27C8"/>
    <w:rsid w:val="00BE4394"/>
    <w:rsid w:val="00BF58C7"/>
    <w:rsid w:val="00BF60AF"/>
    <w:rsid w:val="00C126B5"/>
    <w:rsid w:val="00C36E5D"/>
    <w:rsid w:val="00C40524"/>
    <w:rsid w:val="00C41844"/>
    <w:rsid w:val="00C4215B"/>
    <w:rsid w:val="00C42B29"/>
    <w:rsid w:val="00C45A09"/>
    <w:rsid w:val="00C4662D"/>
    <w:rsid w:val="00C54103"/>
    <w:rsid w:val="00C63CD1"/>
    <w:rsid w:val="00C66782"/>
    <w:rsid w:val="00C75BD6"/>
    <w:rsid w:val="00C77495"/>
    <w:rsid w:val="00C83E8C"/>
    <w:rsid w:val="00C87EA2"/>
    <w:rsid w:val="00CB00E0"/>
    <w:rsid w:val="00CB4FBE"/>
    <w:rsid w:val="00CD57AC"/>
    <w:rsid w:val="00CE11C3"/>
    <w:rsid w:val="00CE1C38"/>
    <w:rsid w:val="00CE5F1E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55639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85B86"/>
    <w:rsid w:val="00D903C1"/>
    <w:rsid w:val="00D9102F"/>
    <w:rsid w:val="00DA13E7"/>
    <w:rsid w:val="00DB4E8E"/>
    <w:rsid w:val="00DB5D43"/>
    <w:rsid w:val="00DB5EB0"/>
    <w:rsid w:val="00DB6C71"/>
    <w:rsid w:val="00DC57A7"/>
    <w:rsid w:val="00DC590F"/>
    <w:rsid w:val="00DD742B"/>
    <w:rsid w:val="00DE47F5"/>
    <w:rsid w:val="00DF0448"/>
    <w:rsid w:val="00E0294F"/>
    <w:rsid w:val="00E0471F"/>
    <w:rsid w:val="00E10B8A"/>
    <w:rsid w:val="00E13690"/>
    <w:rsid w:val="00E15853"/>
    <w:rsid w:val="00E41422"/>
    <w:rsid w:val="00E5739C"/>
    <w:rsid w:val="00E617D3"/>
    <w:rsid w:val="00E81023"/>
    <w:rsid w:val="00E825E6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EF4700"/>
    <w:rsid w:val="00EF4889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26BBF"/>
    <w:rsid w:val="00F35EBF"/>
    <w:rsid w:val="00F41102"/>
    <w:rsid w:val="00F43ACC"/>
    <w:rsid w:val="00F449D3"/>
    <w:rsid w:val="00F53623"/>
    <w:rsid w:val="00F54042"/>
    <w:rsid w:val="00F61E2F"/>
    <w:rsid w:val="00F641A5"/>
    <w:rsid w:val="00F70662"/>
    <w:rsid w:val="00F71D92"/>
    <w:rsid w:val="00F91F48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  <w:rsid w:val="00FF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2556E-6464-4561-95DC-2AE0437F0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User</cp:lastModifiedBy>
  <cp:revision>22</cp:revision>
  <cp:lastPrinted>2025-10-17T06:23:00Z</cp:lastPrinted>
  <dcterms:created xsi:type="dcterms:W3CDTF">2025-10-17T06:23:00Z</dcterms:created>
  <dcterms:modified xsi:type="dcterms:W3CDTF">2025-12-25T04:53:00Z</dcterms:modified>
</cp:coreProperties>
</file>