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1CFACF13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6A380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1B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1B7AA66D" w:rsidR="006153E1" w:rsidRPr="00504C99" w:rsidRDefault="005F0086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037ECD7C" w14:textId="77777777" w:rsidR="005C1E4F" w:rsidRPr="005C1E4F" w:rsidRDefault="00A307B9" w:rsidP="005C1E4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5C1E4F" w:rsidRPr="005C1E4F">
        <w:rPr>
          <w:rFonts w:ascii="Times New Roman" w:hAnsi="Times New Roman" w:cs="Times New Roman"/>
          <w:sz w:val="20"/>
          <w:szCs w:val="20"/>
        </w:rPr>
        <w:t>ПЕРЕЧЕНЬ</w:t>
      </w:r>
    </w:p>
    <w:p w14:paraId="57C0A217" w14:textId="3FD7537F" w:rsidR="006A3807" w:rsidRDefault="005C1E4F" w:rsidP="000B1B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5C1E4F">
        <w:rPr>
          <w:rFonts w:ascii="Times New Roman" w:hAnsi="Times New Roman" w:cs="Times New Roman"/>
          <w:sz w:val="20"/>
          <w:szCs w:val="20"/>
        </w:rPr>
        <w:t xml:space="preserve">структурных элементов и ресурсное обеспечение </w:t>
      </w:r>
      <w:r w:rsidR="000B1BA4" w:rsidRPr="000B1BA4">
        <w:rPr>
          <w:rFonts w:ascii="Times New Roman" w:hAnsi="Times New Roman" w:cs="Times New Roman"/>
          <w:sz w:val="20"/>
          <w:szCs w:val="20"/>
        </w:rPr>
        <w:t xml:space="preserve">подпрограммы 3 </w:t>
      </w:r>
      <w:r w:rsidR="000B1BA4">
        <w:rPr>
          <w:rFonts w:ascii="Times New Roman" w:hAnsi="Times New Roman" w:cs="Times New Roman"/>
          <w:sz w:val="20"/>
          <w:szCs w:val="20"/>
        </w:rPr>
        <w:t>«</w:t>
      </w:r>
      <w:r w:rsidR="000B1BA4" w:rsidRPr="000B1BA4">
        <w:rPr>
          <w:rFonts w:ascii="Times New Roman" w:hAnsi="Times New Roman" w:cs="Times New Roman"/>
          <w:sz w:val="20"/>
          <w:szCs w:val="20"/>
        </w:rPr>
        <w:t>Обеспечение сохранности и доступности автомобильных дорог г.Северска, улучшение транспортной инфраструктуры</w:t>
      </w:r>
      <w:r w:rsidR="000B1BA4">
        <w:rPr>
          <w:rFonts w:ascii="Times New Roman" w:hAnsi="Times New Roman" w:cs="Times New Roman"/>
          <w:sz w:val="20"/>
          <w:szCs w:val="20"/>
        </w:rPr>
        <w:t>»</w:t>
      </w:r>
      <w:r w:rsidR="000B1BA4" w:rsidRPr="000B1BA4">
        <w:rPr>
          <w:rFonts w:ascii="Times New Roman" w:hAnsi="Times New Roman" w:cs="Times New Roman"/>
          <w:sz w:val="20"/>
          <w:szCs w:val="20"/>
        </w:rPr>
        <w:t xml:space="preserve"> муниципальной программы</w:t>
      </w:r>
      <w:r w:rsidR="000B1BA4">
        <w:rPr>
          <w:rFonts w:ascii="Times New Roman" w:hAnsi="Times New Roman" w:cs="Times New Roman"/>
          <w:sz w:val="20"/>
          <w:szCs w:val="20"/>
        </w:rPr>
        <w:t xml:space="preserve"> «</w:t>
      </w:r>
      <w:r w:rsidR="000B1BA4" w:rsidRPr="000B1BA4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0B1BA4">
        <w:rPr>
          <w:rFonts w:ascii="Times New Roman" w:hAnsi="Times New Roman" w:cs="Times New Roman"/>
          <w:sz w:val="20"/>
          <w:szCs w:val="20"/>
        </w:rPr>
        <w:t>»</w:t>
      </w:r>
    </w:p>
    <w:p w14:paraId="42AB133B" w14:textId="77777777" w:rsidR="000B1BA4" w:rsidRDefault="000B1BA4" w:rsidP="000B1B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70C9AF0E" w14:textId="23EF3EC7" w:rsidR="006A3807" w:rsidRDefault="00F057E9" w:rsidP="000B1BA4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0B1BA4">
        <w:rPr>
          <w:rFonts w:ascii="Times New Roman" w:hAnsi="Times New Roman" w:cs="Times New Roman"/>
          <w:sz w:val="20"/>
          <w:szCs w:val="20"/>
        </w:rPr>
        <w:t>2</w:t>
      </w:r>
    </w:p>
    <w:p w14:paraId="059A21E3" w14:textId="77777777" w:rsidR="006A3807" w:rsidRPr="006A3807" w:rsidRDefault="006A3807">
      <w:pPr>
        <w:rPr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7"/>
        <w:gridCol w:w="2356"/>
        <w:gridCol w:w="1025"/>
        <w:gridCol w:w="1243"/>
        <w:gridCol w:w="1133"/>
        <w:gridCol w:w="1133"/>
        <w:gridCol w:w="1278"/>
        <w:gridCol w:w="1133"/>
        <w:gridCol w:w="1558"/>
        <w:gridCol w:w="1986"/>
        <w:gridCol w:w="1098"/>
      </w:tblGrid>
      <w:tr w:rsidR="000B1BA4" w:rsidRPr="000B1BA4" w14:paraId="225B6910" w14:textId="77777777" w:rsidTr="00A3732F">
        <w:trPr>
          <w:trHeight w:val="935"/>
        </w:trPr>
        <w:tc>
          <w:tcPr>
            <w:tcW w:w="212" w:type="pct"/>
            <w:vMerge w:val="restart"/>
            <w:tcBorders>
              <w:bottom w:val="nil"/>
            </w:tcBorders>
            <w:hideMark/>
          </w:tcPr>
          <w:p w14:paraId="7F3646F8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09" w:type="pct"/>
            <w:vMerge w:val="restart"/>
            <w:tcBorders>
              <w:bottom w:val="nil"/>
            </w:tcBorders>
            <w:hideMark/>
          </w:tcPr>
          <w:p w14:paraId="604D98F8" w14:textId="5B617ED8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Наименовани</w:t>
            </w:r>
            <w:r w:rsidR="00A3732F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задачи </w:t>
            </w:r>
            <w:r w:rsidR="008A222A" w:rsidRPr="000B1BA4">
              <w:rPr>
                <w:rFonts w:ascii="Times New Roman" w:hAnsi="Times New Roman" w:cs="Times New Roman"/>
                <w:sz w:val="20"/>
                <w:szCs w:val="20"/>
              </w:rPr>
              <w:t>подпрограммы, структурного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 мероприятия приоритетного проекта</w:t>
            </w:r>
          </w:p>
        </w:tc>
        <w:tc>
          <w:tcPr>
            <w:tcW w:w="352" w:type="pct"/>
            <w:vMerge w:val="restart"/>
            <w:tcBorders>
              <w:bottom w:val="nil"/>
            </w:tcBorders>
            <w:hideMark/>
          </w:tcPr>
          <w:p w14:paraId="1BF24C1F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Срок реали-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27" w:type="pct"/>
            <w:vMerge w:val="restart"/>
            <w:tcBorders>
              <w:bottom w:val="nil"/>
            </w:tcBorders>
            <w:hideMark/>
          </w:tcPr>
          <w:p w14:paraId="395EF590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606" w:type="pct"/>
            <w:gridSpan w:val="4"/>
            <w:tcBorders>
              <w:bottom w:val="single" w:sz="4" w:space="0" w:color="auto"/>
            </w:tcBorders>
            <w:hideMark/>
          </w:tcPr>
          <w:p w14:paraId="0AFF66EA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535" w:type="pct"/>
            <w:vMerge w:val="restart"/>
            <w:tcBorders>
              <w:bottom w:val="nil"/>
            </w:tcBorders>
            <w:hideMark/>
          </w:tcPr>
          <w:p w14:paraId="031BCB12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059" w:type="pct"/>
            <w:gridSpan w:val="2"/>
            <w:tcBorders>
              <w:bottom w:val="single" w:sz="4" w:space="0" w:color="auto"/>
            </w:tcBorders>
            <w:hideMark/>
          </w:tcPr>
          <w:p w14:paraId="5C4A1D85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B1BA4" w:rsidRPr="000B1BA4" w14:paraId="6648D8ED" w14:textId="77777777" w:rsidTr="00A3732F">
        <w:trPr>
          <w:trHeight w:val="1890"/>
        </w:trPr>
        <w:tc>
          <w:tcPr>
            <w:tcW w:w="212" w:type="pct"/>
            <w:vMerge/>
            <w:tcBorders>
              <w:bottom w:val="nil"/>
            </w:tcBorders>
            <w:hideMark/>
          </w:tcPr>
          <w:p w14:paraId="27DA4AF4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tcBorders>
              <w:bottom w:val="nil"/>
            </w:tcBorders>
            <w:hideMark/>
          </w:tcPr>
          <w:p w14:paraId="7C7A38B2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" w:type="pct"/>
            <w:vMerge/>
            <w:tcBorders>
              <w:bottom w:val="nil"/>
            </w:tcBorders>
            <w:hideMark/>
          </w:tcPr>
          <w:p w14:paraId="77DDFE7F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pct"/>
            <w:vMerge/>
            <w:tcBorders>
              <w:bottom w:val="nil"/>
            </w:tcBorders>
            <w:hideMark/>
          </w:tcPr>
          <w:p w14:paraId="1A793577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pct"/>
            <w:tcBorders>
              <w:bottom w:val="nil"/>
            </w:tcBorders>
            <w:hideMark/>
          </w:tcPr>
          <w:p w14:paraId="3704DC4A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389" w:type="pct"/>
            <w:tcBorders>
              <w:bottom w:val="nil"/>
            </w:tcBorders>
            <w:hideMark/>
          </w:tcPr>
          <w:p w14:paraId="5083D65A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39" w:type="pct"/>
            <w:tcBorders>
              <w:bottom w:val="nil"/>
            </w:tcBorders>
            <w:hideMark/>
          </w:tcPr>
          <w:p w14:paraId="6CC321DF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389" w:type="pct"/>
            <w:tcBorders>
              <w:bottom w:val="nil"/>
            </w:tcBorders>
            <w:hideMark/>
          </w:tcPr>
          <w:p w14:paraId="14F7466D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535" w:type="pct"/>
            <w:vMerge/>
            <w:tcBorders>
              <w:bottom w:val="nil"/>
            </w:tcBorders>
            <w:hideMark/>
          </w:tcPr>
          <w:p w14:paraId="6D5571FA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tcBorders>
              <w:bottom w:val="nil"/>
            </w:tcBorders>
            <w:hideMark/>
          </w:tcPr>
          <w:p w14:paraId="02026E5F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77" w:type="pct"/>
            <w:tcBorders>
              <w:bottom w:val="nil"/>
            </w:tcBorders>
            <w:hideMark/>
          </w:tcPr>
          <w:p w14:paraId="3250F161" w14:textId="77777777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31678506" w14:textId="77777777" w:rsidR="000B1BA4" w:rsidRPr="000B1BA4" w:rsidRDefault="000B1BA4">
      <w:pPr>
        <w:rPr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17"/>
        <w:gridCol w:w="2356"/>
        <w:gridCol w:w="990"/>
        <w:gridCol w:w="1293"/>
        <w:gridCol w:w="1118"/>
        <w:gridCol w:w="1136"/>
        <w:gridCol w:w="1281"/>
        <w:gridCol w:w="1130"/>
        <w:gridCol w:w="1555"/>
        <w:gridCol w:w="1986"/>
        <w:gridCol w:w="1098"/>
      </w:tblGrid>
      <w:tr w:rsidR="008A222A" w:rsidRPr="000B1BA4" w14:paraId="6C64F18B" w14:textId="77777777" w:rsidTr="00A3732F">
        <w:trPr>
          <w:trHeight w:val="47"/>
          <w:tblHeader/>
        </w:trPr>
        <w:tc>
          <w:tcPr>
            <w:tcW w:w="212" w:type="pct"/>
            <w:hideMark/>
          </w:tcPr>
          <w:p w14:paraId="13B6DFE8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9" w:type="pct"/>
            <w:hideMark/>
          </w:tcPr>
          <w:p w14:paraId="69B878A8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" w:type="pct"/>
            <w:hideMark/>
          </w:tcPr>
          <w:p w14:paraId="64F9B9C5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4" w:type="pct"/>
            <w:hideMark/>
          </w:tcPr>
          <w:p w14:paraId="5B589441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4" w:type="pct"/>
            <w:hideMark/>
          </w:tcPr>
          <w:p w14:paraId="703C6BB6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0" w:type="pct"/>
            <w:hideMark/>
          </w:tcPr>
          <w:p w14:paraId="58FD06BF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0" w:type="pct"/>
            <w:hideMark/>
          </w:tcPr>
          <w:p w14:paraId="7DF8C14C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8" w:type="pct"/>
            <w:hideMark/>
          </w:tcPr>
          <w:p w14:paraId="4B1C80BD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4" w:type="pct"/>
            <w:hideMark/>
          </w:tcPr>
          <w:p w14:paraId="1F839D84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2" w:type="pct"/>
            <w:hideMark/>
          </w:tcPr>
          <w:p w14:paraId="173E960A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77" w:type="pct"/>
            <w:hideMark/>
          </w:tcPr>
          <w:p w14:paraId="570EC33D" w14:textId="77777777" w:rsidR="000B1BA4" w:rsidRPr="000B1BA4" w:rsidRDefault="000B1BA4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B1BA4" w:rsidRPr="000B1BA4" w14:paraId="3223A1CD" w14:textId="77777777" w:rsidTr="008A222A">
        <w:trPr>
          <w:trHeight w:val="237"/>
        </w:trPr>
        <w:tc>
          <w:tcPr>
            <w:tcW w:w="212" w:type="pct"/>
            <w:hideMark/>
          </w:tcPr>
          <w:p w14:paraId="77936165" w14:textId="30A80B75" w:rsidR="000B1BA4" w:rsidRPr="000B1BA4" w:rsidRDefault="000B1BA4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88" w:type="pct"/>
            <w:gridSpan w:val="10"/>
            <w:hideMark/>
          </w:tcPr>
          <w:p w14:paraId="6C0C624A" w14:textId="23CEFC65" w:rsidR="000B1BA4" w:rsidRPr="000B1BA4" w:rsidRDefault="000B1B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8A222A" w:rsidRPr="000B1BA4" w14:paraId="4504C6C4" w14:textId="77777777" w:rsidTr="00A3732F">
        <w:trPr>
          <w:trHeight w:val="118"/>
        </w:trPr>
        <w:tc>
          <w:tcPr>
            <w:tcW w:w="212" w:type="pct"/>
            <w:vMerge w:val="restart"/>
            <w:hideMark/>
          </w:tcPr>
          <w:p w14:paraId="1C030520" w14:textId="39CC6790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809" w:type="pct"/>
            <w:vMerge w:val="restart"/>
            <w:hideMark/>
          </w:tcPr>
          <w:p w14:paraId="3AE85353" w14:textId="42512BD0" w:rsidR="005E7405" w:rsidRPr="006E79F5" w:rsidRDefault="005E7405" w:rsidP="000660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40" w:type="pct"/>
            <w:hideMark/>
          </w:tcPr>
          <w:p w14:paraId="7DD1618D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4" w:type="pct"/>
            <w:hideMark/>
          </w:tcPr>
          <w:p w14:paraId="64986C96" w14:textId="2517542D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892 959,22</w:t>
            </w:r>
          </w:p>
        </w:tc>
        <w:tc>
          <w:tcPr>
            <w:tcW w:w="384" w:type="pct"/>
            <w:hideMark/>
          </w:tcPr>
          <w:p w14:paraId="468A94D4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4D7C56CA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361A720E" w14:textId="7F59A9A4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892 959,22</w:t>
            </w:r>
          </w:p>
        </w:tc>
        <w:tc>
          <w:tcPr>
            <w:tcW w:w="388" w:type="pct"/>
            <w:hideMark/>
          </w:tcPr>
          <w:p w14:paraId="2F96416D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3258D13C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682" w:type="pct"/>
            <w:hideMark/>
          </w:tcPr>
          <w:p w14:paraId="145FAE16" w14:textId="77777777" w:rsidR="005E7405" w:rsidRPr="000B1BA4" w:rsidRDefault="005E7405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35A639D1" w14:textId="77777777" w:rsidR="005E7405" w:rsidRPr="000B1BA4" w:rsidRDefault="005E7405" w:rsidP="000B1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356081AC" w14:textId="77777777" w:rsidTr="00A3732F">
        <w:trPr>
          <w:trHeight w:val="415"/>
        </w:trPr>
        <w:tc>
          <w:tcPr>
            <w:tcW w:w="212" w:type="pct"/>
            <w:vMerge/>
            <w:hideMark/>
          </w:tcPr>
          <w:p w14:paraId="634A1DC0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2D6432B5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77FA0911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44" w:type="pct"/>
            <w:vMerge w:val="restart"/>
            <w:hideMark/>
          </w:tcPr>
          <w:p w14:paraId="4E3ABDAC" w14:textId="52AC9739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384" w:type="pct"/>
            <w:vMerge w:val="restart"/>
            <w:hideMark/>
          </w:tcPr>
          <w:p w14:paraId="3E8B49EC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009FC5CB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0C73B52C" w14:textId="15F38DF7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388" w:type="pct"/>
            <w:vMerge w:val="restart"/>
            <w:hideMark/>
          </w:tcPr>
          <w:p w14:paraId="4DFA03D8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0B7256EB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3C7D1E48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377" w:type="pct"/>
            <w:hideMark/>
          </w:tcPr>
          <w:p w14:paraId="26FF90BE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8A222A" w:rsidRPr="000B1BA4" w14:paraId="71B61EAD" w14:textId="77777777" w:rsidTr="00A3732F">
        <w:trPr>
          <w:trHeight w:val="359"/>
        </w:trPr>
        <w:tc>
          <w:tcPr>
            <w:tcW w:w="212" w:type="pct"/>
            <w:vMerge/>
            <w:hideMark/>
          </w:tcPr>
          <w:p w14:paraId="525B633F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16FB57D5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3654817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1F8B7FA9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45AD400D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27EFB68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7C7F7F99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424F00FA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6BE53BFA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543AD8C2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377" w:type="pct"/>
            <w:hideMark/>
          </w:tcPr>
          <w:p w14:paraId="709A7CE4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8A222A" w:rsidRPr="000B1BA4" w14:paraId="6183406E" w14:textId="77777777" w:rsidTr="00A3732F">
        <w:trPr>
          <w:trHeight w:val="53"/>
        </w:trPr>
        <w:tc>
          <w:tcPr>
            <w:tcW w:w="212" w:type="pct"/>
            <w:vMerge/>
            <w:hideMark/>
          </w:tcPr>
          <w:p w14:paraId="72C3C9C2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5C1FFB81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52007095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44" w:type="pct"/>
            <w:vMerge w:val="restart"/>
            <w:hideMark/>
          </w:tcPr>
          <w:p w14:paraId="75EBF378" w14:textId="66676745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331 824,46</w:t>
            </w:r>
          </w:p>
        </w:tc>
        <w:tc>
          <w:tcPr>
            <w:tcW w:w="384" w:type="pct"/>
            <w:vMerge w:val="restart"/>
            <w:hideMark/>
          </w:tcPr>
          <w:p w14:paraId="77E83FA5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23DEA34A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2F2B1B96" w14:textId="25FD04E8" w:rsidR="005E7405" w:rsidRPr="000B1BA4" w:rsidRDefault="008A222A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331 824,46</w:t>
            </w:r>
          </w:p>
        </w:tc>
        <w:tc>
          <w:tcPr>
            <w:tcW w:w="388" w:type="pct"/>
            <w:vMerge w:val="restart"/>
            <w:hideMark/>
          </w:tcPr>
          <w:p w14:paraId="23CE0AD5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32824FD7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4C3DC95D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377" w:type="pct"/>
            <w:hideMark/>
          </w:tcPr>
          <w:p w14:paraId="7962E1F4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A222A" w:rsidRPr="000B1BA4" w14:paraId="24146FC3" w14:textId="77777777" w:rsidTr="00A3732F">
        <w:trPr>
          <w:trHeight w:val="562"/>
        </w:trPr>
        <w:tc>
          <w:tcPr>
            <w:tcW w:w="212" w:type="pct"/>
            <w:vMerge/>
            <w:hideMark/>
          </w:tcPr>
          <w:p w14:paraId="034BA04B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0751190B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D3A6C87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556243FC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35D6FA02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341E1F1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61858B67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5B41D8BD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0824C133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051482A5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377" w:type="pct"/>
            <w:hideMark/>
          </w:tcPr>
          <w:p w14:paraId="7EE4A17F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8A222A" w:rsidRPr="000B1BA4" w14:paraId="356F5445" w14:textId="77777777" w:rsidTr="00A3732F">
        <w:trPr>
          <w:trHeight w:val="110"/>
        </w:trPr>
        <w:tc>
          <w:tcPr>
            <w:tcW w:w="212" w:type="pct"/>
            <w:vMerge/>
            <w:hideMark/>
          </w:tcPr>
          <w:p w14:paraId="3F105199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7017388A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45E0FDCB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44" w:type="pct"/>
            <w:vMerge w:val="restart"/>
            <w:hideMark/>
          </w:tcPr>
          <w:p w14:paraId="637531BB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249 793,64</w:t>
            </w:r>
          </w:p>
        </w:tc>
        <w:tc>
          <w:tcPr>
            <w:tcW w:w="384" w:type="pct"/>
            <w:vMerge w:val="restart"/>
            <w:hideMark/>
          </w:tcPr>
          <w:p w14:paraId="2201BCBC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37B23E0E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4C037D0C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249 793,64</w:t>
            </w:r>
          </w:p>
        </w:tc>
        <w:tc>
          <w:tcPr>
            <w:tcW w:w="388" w:type="pct"/>
            <w:vMerge w:val="restart"/>
            <w:hideMark/>
          </w:tcPr>
          <w:p w14:paraId="3CE106A8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1FC937F2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0573FB63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377" w:type="pct"/>
            <w:hideMark/>
          </w:tcPr>
          <w:p w14:paraId="4D7FA87B" w14:textId="3B975A80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A222A" w:rsidRPr="000B1BA4" w14:paraId="44A35CDD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0B00AFE4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3468629E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39C285C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38C5068C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7998FA61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CCA4D0D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77FAE8A0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6FBB3A88" w14:textId="77777777" w:rsidR="005E7405" w:rsidRPr="000B1BA4" w:rsidRDefault="005E7405" w:rsidP="000B1B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7CC16FB5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23E78025" w14:textId="77777777" w:rsidR="005E7405" w:rsidRPr="000B1BA4" w:rsidRDefault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377" w:type="pct"/>
            <w:hideMark/>
          </w:tcPr>
          <w:p w14:paraId="032BDBFE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A222A" w:rsidRPr="000B1BA4" w14:paraId="5C587140" w14:textId="77777777" w:rsidTr="00A3732F">
        <w:trPr>
          <w:trHeight w:val="599"/>
        </w:trPr>
        <w:tc>
          <w:tcPr>
            <w:tcW w:w="212" w:type="pct"/>
            <w:vMerge/>
            <w:hideMark/>
          </w:tcPr>
          <w:p w14:paraId="4A2E6FF7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728A33DD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3AF49D05" w14:textId="76DABDE5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444" w:type="pct"/>
            <w:vMerge w:val="restart"/>
            <w:hideMark/>
          </w:tcPr>
          <w:p w14:paraId="5538ACD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250 550,31</w:t>
            </w:r>
          </w:p>
        </w:tc>
        <w:tc>
          <w:tcPr>
            <w:tcW w:w="384" w:type="pct"/>
            <w:vMerge w:val="restart"/>
            <w:hideMark/>
          </w:tcPr>
          <w:p w14:paraId="7A4BC71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48228BE9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705E448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250 550,31</w:t>
            </w:r>
          </w:p>
        </w:tc>
        <w:tc>
          <w:tcPr>
            <w:tcW w:w="388" w:type="pct"/>
            <w:vMerge w:val="restart"/>
            <w:hideMark/>
          </w:tcPr>
          <w:p w14:paraId="6B77FBE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7507DFB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</w:tcPr>
          <w:p w14:paraId="4A1DCFEF" w14:textId="0BE49D81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377" w:type="pct"/>
            <w:hideMark/>
          </w:tcPr>
          <w:p w14:paraId="74BEF20A" w14:textId="5C7B1CCE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A222A" w:rsidRPr="000B1BA4" w14:paraId="37325E45" w14:textId="77777777" w:rsidTr="00A3732F">
        <w:trPr>
          <w:trHeight w:val="542"/>
        </w:trPr>
        <w:tc>
          <w:tcPr>
            <w:tcW w:w="212" w:type="pct"/>
            <w:vMerge/>
          </w:tcPr>
          <w:p w14:paraId="3E0D5CA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</w:tcPr>
          <w:p w14:paraId="21A7723E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</w:tcPr>
          <w:p w14:paraId="2FD681A0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</w:tcPr>
          <w:p w14:paraId="5337AD71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</w:tcPr>
          <w:p w14:paraId="1A05AB7C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</w:tcPr>
          <w:p w14:paraId="669068F2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4D16EEE5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3D79F03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</w:tcPr>
          <w:p w14:paraId="01FBE51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</w:tcPr>
          <w:p w14:paraId="378FB91C" w14:textId="7A0CEB7B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377" w:type="pct"/>
          </w:tcPr>
          <w:p w14:paraId="1FBD2B49" w14:textId="5CB2CABD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E7405" w:rsidRPr="000B1BA4" w14:paraId="1D0854A3" w14:textId="77777777" w:rsidTr="008A222A">
        <w:trPr>
          <w:trHeight w:val="74"/>
        </w:trPr>
        <w:tc>
          <w:tcPr>
            <w:tcW w:w="212" w:type="pct"/>
            <w:hideMark/>
          </w:tcPr>
          <w:p w14:paraId="47FD9BC3" w14:textId="63C75B40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88" w:type="pct"/>
            <w:gridSpan w:val="10"/>
            <w:hideMark/>
          </w:tcPr>
          <w:p w14:paraId="674D56D0" w14:textId="62F34A02" w:rsidR="005E7405" w:rsidRPr="000B1BA4" w:rsidRDefault="005E7405" w:rsidP="006905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Задача 2 </w:t>
            </w:r>
            <w:r w:rsidR="0069057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Обеспечение внутриквартальных территорий достаточным количеством парковочных мест</w:t>
            </w:r>
            <w:r w:rsidR="0069057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8A222A" w:rsidRPr="000B1BA4" w14:paraId="21D57AB8" w14:textId="77777777" w:rsidTr="00A3732F">
        <w:trPr>
          <w:trHeight w:val="47"/>
        </w:trPr>
        <w:tc>
          <w:tcPr>
            <w:tcW w:w="212" w:type="pct"/>
            <w:vMerge w:val="restart"/>
            <w:hideMark/>
          </w:tcPr>
          <w:p w14:paraId="63A3BA58" w14:textId="7204A015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809" w:type="pct"/>
            <w:vMerge w:val="restart"/>
            <w:hideMark/>
          </w:tcPr>
          <w:p w14:paraId="1B30A69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гостевых стоянок автотранспорта и расширение внутриквартальных проездов (до 31.12.2025), в т.ч.:</w:t>
            </w:r>
          </w:p>
        </w:tc>
        <w:tc>
          <w:tcPr>
            <w:tcW w:w="340" w:type="pct"/>
            <w:hideMark/>
          </w:tcPr>
          <w:p w14:paraId="34741340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4" w:type="pct"/>
            <w:hideMark/>
          </w:tcPr>
          <w:p w14:paraId="641345A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4" w:type="pct"/>
            <w:hideMark/>
          </w:tcPr>
          <w:p w14:paraId="52641BD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658CF0D4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6AFFDA2B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8" w:type="pct"/>
            <w:hideMark/>
          </w:tcPr>
          <w:p w14:paraId="746185B3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5C531B6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682" w:type="pct"/>
            <w:hideMark/>
          </w:tcPr>
          <w:p w14:paraId="7B4E8C70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0F6E9EF9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1F4FBFF3" w14:textId="77777777" w:rsidTr="00A3732F">
        <w:trPr>
          <w:trHeight w:val="1293"/>
        </w:trPr>
        <w:tc>
          <w:tcPr>
            <w:tcW w:w="212" w:type="pct"/>
            <w:vMerge/>
            <w:hideMark/>
          </w:tcPr>
          <w:p w14:paraId="15D1AA88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2787D409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20DE32B1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44" w:type="pct"/>
            <w:hideMark/>
          </w:tcPr>
          <w:p w14:paraId="074B667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4" w:type="pct"/>
            <w:hideMark/>
          </w:tcPr>
          <w:p w14:paraId="72A7164E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0F0FB33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6859EDDC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8" w:type="pct"/>
            <w:hideMark/>
          </w:tcPr>
          <w:p w14:paraId="5D06FE51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70574AC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5FDBCC7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  <w:hideMark/>
          </w:tcPr>
          <w:p w14:paraId="0E3EEE7C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A222A" w:rsidRPr="000B1BA4" w14:paraId="57CAE037" w14:textId="77777777" w:rsidTr="00A3732F">
        <w:trPr>
          <w:trHeight w:val="47"/>
        </w:trPr>
        <w:tc>
          <w:tcPr>
            <w:tcW w:w="212" w:type="pct"/>
            <w:vMerge w:val="restart"/>
            <w:hideMark/>
          </w:tcPr>
          <w:p w14:paraId="2180DE30" w14:textId="367E2CCE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809" w:type="pct"/>
            <w:vMerge w:val="restart"/>
            <w:hideMark/>
          </w:tcPr>
          <w:p w14:paraId="67D8AC54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работ по расширению проездов и устройству гостевых 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стоянок для автотранспорта на внутриквартальных территориях</w:t>
            </w:r>
          </w:p>
        </w:tc>
        <w:tc>
          <w:tcPr>
            <w:tcW w:w="340" w:type="pct"/>
            <w:hideMark/>
          </w:tcPr>
          <w:p w14:paraId="7E580AFF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44" w:type="pct"/>
            <w:hideMark/>
          </w:tcPr>
          <w:p w14:paraId="12AADBD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4" w:type="pct"/>
            <w:hideMark/>
          </w:tcPr>
          <w:p w14:paraId="3FC07CAE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567BF42E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6C5361CC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8" w:type="pct"/>
            <w:hideMark/>
          </w:tcPr>
          <w:p w14:paraId="55DBCE3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6C81E3AC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682" w:type="pct"/>
            <w:hideMark/>
          </w:tcPr>
          <w:p w14:paraId="4E082E53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2AE61546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1C66248D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1D088A41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6BACA525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59486BDC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44" w:type="pct"/>
            <w:hideMark/>
          </w:tcPr>
          <w:p w14:paraId="4A5EB4A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4" w:type="pct"/>
            <w:hideMark/>
          </w:tcPr>
          <w:p w14:paraId="2E4573C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3977CF4B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445851F4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388" w:type="pct"/>
            <w:hideMark/>
          </w:tcPr>
          <w:p w14:paraId="0B4CD21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1D2464A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1836C353" w14:textId="480F1F3C" w:rsidR="005E7405" w:rsidRPr="000B1BA4" w:rsidRDefault="00D86707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707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дворовых территорий, оборудованных в </w:t>
            </w:r>
            <w:r w:rsidRPr="00D867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течение года новыми парковочными местами, ед</w:t>
            </w:r>
          </w:p>
        </w:tc>
        <w:tc>
          <w:tcPr>
            <w:tcW w:w="377" w:type="pct"/>
            <w:hideMark/>
          </w:tcPr>
          <w:p w14:paraId="07EFFA68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5E7405" w:rsidRPr="000B1BA4" w14:paraId="5B62AC9B" w14:textId="77777777" w:rsidTr="008A222A">
        <w:trPr>
          <w:trHeight w:val="47"/>
        </w:trPr>
        <w:tc>
          <w:tcPr>
            <w:tcW w:w="212" w:type="pct"/>
            <w:hideMark/>
          </w:tcPr>
          <w:p w14:paraId="307924E6" w14:textId="0D67C069" w:rsidR="005E7405" w:rsidRPr="000B1BA4" w:rsidRDefault="00D86707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E7405" w:rsidRPr="000B1B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hideMark/>
          </w:tcPr>
          <w:p w14:paraId="32896133" w14:textId="0B768075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D867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Обеспечение внутриквартальных территорий достаточным количеством парковочных мест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8A222A" w:rsidRPr="000B1BA4" w14:paraId="45C1A75E" w14:textId="77777777" w:rsidTr="00A3732F">
        <w:trPr>
          <w:trHeight w:val="736"/>
        </w:trPr>
        <w:tc>
          <w:tcPr>
            <w:tcW w:w="212" w:type="pct"/>
            <w:vMerge w:val="restart"/>
            <w:hideMark/>
          </w:tcPr>
          <w:p w14:paraId="7384904B" w14:textId="6C74F522" w:rsidR="005E7405" w:rsidRPr="000B1BA4" w:rsidRDefault="00D86707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E7405" w:rsidRPr="000B1BA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09" w:type="pct"/>
            <w:vMerge w:val="restart"/>
            <w:hideMark/>
          </w:tcPr>
          <w:p w14:paraId="3FA09338" w14:textId="4D0B22A6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Организация гостевых стоянок автотранспорта и расширение внутриквартальных проездов (с 01.01.2026)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40" w:type="pct"/>
            <w:hideMark/>
          </w:tcPr>
          <w:p w14:paraId="0E3C9C7F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4" w:type="pct"/>
            <w:hideMark/>
          </w:tcPr>
          <w:p w14:paraId="464C5CBF" w14:textId="24A54C85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8A22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" w:type="pct"/>
            <w:hideMark/>
          </w:tcPr>
          <w:p w14:paraId="7A8EF675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5991D5FF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4ACB7C44" w14:textId="51EA19BE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8A22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pct"/>
            <w:hideMark/>
          </w:tcPr>
          <w:p w14:paraId="7B6B145E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55F947E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682" w:type="pct"/>
            <w:hideMark/>
          </w:tcPr>
          <w:p w14:paraId="5748E041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21D00E4F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7F574C2E" w14:textId="77777777" w:rsidTr="00A3732F">
        <w:trPr>
          <w:trHeight w:val="1256"/>
        </w:trPr>
        <w:tc>
          <w:tcPr>
            <w:tcW w:w="212" w:type="pct"/>
            <w:vMerge/>
            <w:hideMark/>
          </w:tcPr>
          <w:p w14:paraId="313EA39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4B173EB6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55CD97F2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44" w:type="pct"/>
            <w:hideMark/>
          </w:tcPr>
          <w:p w14:paraId="4B4AF1DC" w14:textId="0966DAC6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8A22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" w:type="pct"/>
            <w:hideMark/>
          </w:tcPr>
          <w:p w14:paraId="152D61B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09094B79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44A10CB7" w14:textId="6A45BC6F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8A22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" w:type="pct"/>
            <w:hideMark/>
          </w:tcPr>
          <w:p w14:paraId="7171A55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2FDFF04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3D121509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  <w:hideMark/>
          </w:tcPr>
          <w:p w14:paraId="79BDBF0D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A222A" w:rsidRPr="000B1BA4" w14:paraId="6476A2BB" w14:textId="77777777" w:rsidTr="00A3732F">
        <w:trPr>
          <w:trHeight w:val="1290"/>
        </w:trPr>
        <w:tc>
          <w:tcPr>
            <w:tcW w:w="212" w:type="pct"/>
            <w:vMerge/>
            <w:hideMark/>
          </w:tcPr>
          <w:p w14:paraId="531287A8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08EB171E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3DE2A0A2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44" w:type="pct"/>
            <w:hideMark/>
          </w:tcPr>
          <w:p w14:paraId="3A392C5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4" w:type="pct"/>
            <w:hideMark/>
          </w:tcPr>
          <w:p w14:paraId="3E65BB2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5FC9829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50A38FE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  <w:hideMark/>
          </w:tcPr>
          <w:p w14:paraId="2DD481D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4C85BE5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41E2FF85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  <w:hideMark/>
          </w:tcPr>
          <w:p w14:paraId="3C715FD8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A222A" w:rsidRPr="000B1BA4" w14:paraId="6D412894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364DC1C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601044C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6B2AD9A2" w14:textId="2537C13F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444" w:type="pct"/>
            <w:hideMark/>
          </w:tcPr>
          <w:p w14:paraId="65EC1229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4" w:type="pct"/>
            <w:hideMark/>
          </w:tcPr>
          <w:p w14:paraId="2C81A7E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0513302C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4C2BC70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  <w:hideMark/>
          </w:tcPr>
          <w:p w14:paraId="467E1B9F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6EF68DAF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03A6542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77" w:type="pct"/>
            <w:hideMark/>
          </w:tcPr>
          <w:p w14:paraId="1EF66303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E7405" w:rsidRPr="000B1BA4" w14:paraId="66E4052F" w14:textId="77777777" w:rsidTr="008A222A">
        <w:trPr>
          <w:trHeight w:val="375"/>
        </w:trPr>
        <w:tc>
          <w:tcPr>
            <w:tcW w:w="212" w:type="pct"/>
            <w:hideMark/>
          </w:tcPr>
          <w:p w14:paraId="77BEA255" w14:textId="68179B14" w:rsidR="005E7405" w:rsidRPr="000B1BA4" w:rsidRDefault="00D86707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E7405" w:rsidRPr="000B1B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88" w:type="pct"/>
            <w:gridSpan w:val="10"/>
            <w:hideMark/>
          </w:tcPr>
          <w:p w14:paraId="67669EB9" w14:textId="18F1AF1C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D867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8A222A" w:rsidRPr="000B1BA4" w14:paraId="75E4BBC0" w14:textId="77777777" w:rsidTr="00A3732F">
        <w:trPr>
          <w:trHeight w:val="282"/>
        </w:trPr>
        <w:tc>
          <w:tcPr>
            <w:tcW w:w="212" w:type="pct"/>
            <w:vMerge w:val="restart"/>
            <w:hideMark/>
          </w:tcPr>
          <w:p w14:paraId="54A7BE14" w14:textId="09922F15" w:rsidR="005E7405" w:rsidRPr="000B1BA4" w:rsidRDefault="00D86707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E7405" w:rsidRPr="000B1BA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809" w:type="pct"/>
            <w:vMerge w:val="restart"/>
            <w:hideMark/>
          </w:tcPr>
          <w:p w14:paraId="4233F595" w14:textId="40B3EA96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40" w:type="pct"/>
            <w:hideMark/>
          </w:tcPr>
          <w:p w14:paraId="5E6139AE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4" w:type="pct"/>
            <w:hideMark/>
          </w:tcPr>
          <w:p w14:paraId="52EEBF45" w14:textId="152B4F64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384" w:type="pct"/>
            <w:hideMark/>
          </w:tcPr>
          <w:p w14:paraId="2C2CABF5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hideMark/>
          </w:tcPr>
          <w:p w14:paraId="48CDB37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hideMark/>
          </w:tcPr>
          <w:p w14:paraId="1669BCF0" w14:textId="4E7F642B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388" w:type="pct"/>
            <w:hideMark/>
          </w:tcPr>
          <w:p w14:paraId="7181F03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20E9748E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682" w:type="pct"/>
            <w:hideMark/>
          </w:tcPr>
          <w:p w14:paraId="372927C1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40E6EB7C" w14:textId="77777777" w:rsidR="005E7405" w:rsidRPr="000B1BA4" w:rsidRDefault="005E7405" w:rsidP="005E74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57CACFAE" w14:textId="77777777" w:rsidTr="00A3732F">
        <w:trPr>
          <w:trHeight w:val="1873"/>
        </w:trPr>
        <w:tc>
          <w:tcPr>
            <w:tcW w:w="212" w:type="pct"/>
            <w:vMerge/>
            <w:hideMark/>
          </w:tcPr>
          <w:p w14:paraId="6303AE6F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1F47B19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1C73C7F7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44" w:type="pct"/>
            <w:vMerge w:val="restart"/>
            <w:hideMark/>
          </w:tcPr>
          <w:p w14:paraId="20CB22B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384" w:type="pct"/>
            <w:vMerge w:val="restart"/>
            <w:hideMark/>
          </w:tcPr>
          <w:p w14:paraId="2C0004C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17C4EE0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78ECA6A2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388" w:type="pct"/>
            <w:vMerge w:val="restart"/>
            <w:hideMark/>
          </w:tcPr>
          <w:p w14:paraId="29C18D1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014F598C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5C2AF25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  <w:hideMark/>
          </w:tcPr>
          <w:p w14:paraId="769F4945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8A222A" w:rsidRPr="000B1BA4" w14:paraId="1904278D" w14:textId="77777777" w:rsidTr="00A3732F">
        <w:trPr>
          <w:trHeight w:val="424"/>
        </w:trPr>
        <w:tc>
          <w:tcPr>
            <w:tcW w:w="212" w:type="pct"/>
            <w:vMerge/>
            <w:hideMark/>
          </w:tcPr>
          <w:p w14:paraId="1A8E2A8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5B02D24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164A38C7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3870E03E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5D577BF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03BC3F2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0FD8CF24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0B8F62B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16CA9EA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7635B4C8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  <w:hideMark/>
          </w:tcPr>
          <w:p w14:paraId="05654491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A222A" w:rsidRPr="000B1BA4" w14:paraId="242D6342" w14:textId="77777777" w:rsidTr="00A3732F">
        <w:trPr>
          <w:trHeight w:val="2027"/>
        </w:trPr>
        <w:tc>
          <w:tcPr>
            <w:tcW w:w="212" w:type="pct"/>
            <w:vMerge/>
            <w:hideMark/>
          </w:tcPr>
          <w:p w14:paraId="4F6DFA87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4930F09F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758BECF5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44" w:type="pct"/>
            <w:vMerge w:val="restart"/>
            <w:hideMark/>
          </w:tcPr>
          <w:p w14:paraId="140E741C" w14:textId="52FAF6BD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384" w:type="pct"/>
            <w:vMerge w:val="restart"/>
            <w:hideMark/>
          </w:tcPr>
          <w:p w14:paraId="09890874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6915F90B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0B000FF6" w14:textId="4712D4BF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388" w:type="pct"/>
            <w:vMerge w:val="restart"/>
            <w:hideMark/>
          </w:tcPr>
          <w:p w14:paraId="1C71189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39C9835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02BF9D2F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  <w:hideMark/>
          </w:tcPr>
          <w:p w14:paraId="0BFDD6FD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8A222A" w:rsidRPr="000B1BA4" w14:paraId="3B9824B9" w14:textId="77777777" w:rsidTr="00A3732F">
        <w:trPr>
          <w:trHeight w:val="1275"/>
        </w:trPr>
        <w:tc>
          <w:tcPr>
            <w:tcW w:w="212" w:type="pct"/>
            <w:vMerge/>
            <w:hideMark/>
          </w:tcPr>
          <w:p w14:paraId="7C45A00C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1619EF7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7C03CD0A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38DDF6A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364C9F51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488ABCF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7A3405A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38CACA1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56B89592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024EF67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  <w:hideMark/>
          </w:tcPr>
          <w:p w14:paraId="2A528A80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A222A" w:rsidRPr="000B1BA4" w14:paraId="412C407A" w14:textId="77777777" w:rsidTr="00A3732F">
        <w:trPr>
          <w:trHeight w:val="2182"/>
        </w:trPr>
        <w:tc>
          <w:tcPr>
            <w:tcW w:w="212" w:type="pct"/>
            <w:vMerge/>
            <w:hideMark/>
          </w:tcPr>
          <w:p w14:paraId="56C59DF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764A78AD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22048487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44" w:type="pct"/>
            <w:vMerge w:val="restart"/>
            <w:hideMark/>
          </w:tcPr>
          <w:p w14:paraId="225CF64D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384" w:type="pct"/>
            <w:vMerge w:val="restart"/>
            <w:hideMark/>
          </w:tcPr>
          <w:p w14:paraId="6361B7D8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36D6CB7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694745B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388" w:type="pct"/>
            <w:vMerge w:val="restart"/>
            <w:hideMark/>
          </w:tcPr>
          <w:p w14:paraId="6E4AD9B1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488E556F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1770602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  <w:hideMark/>
          </w:tcPr>
          <w:p w14:paraId="4D25E0C2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8A222A" w:rsidRPr="000B1BA4" w14:paraId="3F444C76" w14:textId="77777777" w:rsidTr="00A3732F">
        <w:trPr>
          <w:trHeight w:val="836"/>
        </w:trPr>
        <w:tc>
          <w:tcPr>
            <w:tcW w:w="212" w:type="pct"/>
            <w:vMerge/>
            <w:hideMark/>
          </w:tcPr>
          <w:p w14:paraId="59B26588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2BEDEAC0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61538125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5B8E478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7C5ACCC6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26EB3C0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2BF2B54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1921272F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27E8E701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2CF2DC4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  <w:hideMark/>
          </w:tcPr>
          <w:p w14:paraId="7BF9F54C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A222A" w:rsidRPr="000B1BA4" w14:paraId="3443DD2C" w14:textId="77777777" w:rsidTr="00A3732F">
        <w:trPr>
          <w:trHeight w:val="1551"/>
        </w:trPr>
        <w:tc>
          <w:tcPr>
            <w:tcW w:w="212" w:type="pct"/>
            <w:vMerge/>
            <w:hideMark/>
          </w:tcPr>
          <w:p w14:paraId="3A361B6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48C69576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 w:val="restart"/>
            <w:hideMark/>
          </w:tcPr>
          <w:p w14:paraId="0560B58C" w14:textId="59372B84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444" w:type="pct"/>
            <w:vMerge w:val="restart"/>
            <w:hideMark/>
          </w:tcPr>
          <w:p w14:paraId="6A2181FD" w14:textId="0A9D2489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384" w:type="pct"/>
            <w:vMerge w:val="restart"/>
            <w:hideMark/>
          </w:tcPr>
          <w:p w14:paraId="2284C7B7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vMerge w:val="restart"/>
            <w:hideMark/>
          </w:tcPr>
          <w:p w14:paraId="5AEE742C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vMerge w:val="restart"/>
            <w:hideMark/>
          </w:tcPr>
          <w:p w14:paraId="08EB9AC6" w14:textId="53E40CCF" w:rsidR="005E7405" w:rsidRPr="000B1BA4" w:rsidRDefault="008A222A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388" w:type="pct"/>
            <w:vMerge w:val="restart"/>
            <w:hideMark/>
          </w:tcPr>
          <w:p w14:paraId="519D48CA" w14:textId="77777777" w:rsidR="005E7405" w:rsidRPr="000B1BA4" w:rsidRDefault="005E7405" w:rsidP="005E74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19FE4354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4A69AE1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77" w:type="pct"/>
            <w:hideMark/>
          </w:tcPr>
          <w:p w14:paraId="53490B50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8A222A" w:rsidRPr="000B1BA4" w14:paraId="6F68CCC0" w14:textId="77777777" w:rsidTr="00A3732F">
        <w:trPr>
          <w:trHeight w:val="1170"/>
        </w:trPr>
        <w:tc>
          <w:tcPr>
            <w:tcW w:w="212" w:type="pct"/>
            <w:vMerge/>
            <w:hideMark/>
          </w:tcPr>
          <w:p w14:paraId="2A88A40C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570A29A3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BEC44C8" w14:textId="77777777" w:rsidR="005E7405" w:rsidRPr="000B1BA4" w:rsidRDefault="005E7405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vMerge/>
            <w:hideMark/>
          </w:tcPr>
          <w:p w14:paraId="72177C14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09FFF9CA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C1E6ADD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vMerge/>
            <w:hideMark/>
          </w:tcPr>
          <w:p w14:paraId="75F667C4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hideMark/>
          </w:tcPr>
          <w:p w14:paraId="08F7AEFC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4" w:type="pct"/>
            <w:vMerge/>
            <w:hideMark/>
          </w:tcPr>
          <w:p w14:paraId="2100B8DD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33C0BC6B" w14:textId="77777777" w:rsidR="005E7405" w:rsidRPr="000B1BA4" w:rsidRDefault="005E7405" w:rsidP="005E7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77" w:type="pct"/>
            <w:hideMark/>
          </w:tcPr>
          <w:p w14:paraId="04092F50" w14:textId="77777777" w:rsidR="005E7405" w:rsidRPr="000B1BA4" w:rsidRDefault="005E7405" w:rsidP="0069057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A222A" w:rsidRPr="000B1BA4" w14:paraId="6A54A7DE" w14:textId="77777777" w:rsidTr="00A3732F">
        <w:trPr>
          <w:trHeight w:val="47"/>
        </w:trPr>
        <w:tc>
          <w:tcPr>
            <w:tcW w:w="212" w:type="pct"/>
            <w:vMerge w:val="restart"/>
            <w:hideMark/>
          </w:tcPr>
          <w:p w14:paraId="2283E6E6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09" w:type="pct"/>
            <w:vMerge w:val="restart"/>
            <w:hideMark/>
          </w:tcPr>
          <w:p w14:paraId="393DD6DA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340" w:type="pct"/>
            <w:hideMark/>
          </w:tcPr>
          <w:p w14:paraId="1468461C" w14:textId="77777777" w:rsidR="008A222A" w:rsidRPr="000B1BA4" w:rsidRDefault="008A222A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5CA3" w14:textId="5FE67CD8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CC975" w14:textId="2C2B076C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96B3D" w14:textId="6C8409FD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3E5EB" w14:textId="6F3D8D0F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82B49" w14:textId="2A4C0052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 w:val="restart"/>
            <w:hideMark/>
          </w:tcPr>
          <w:p w14:paraId="1D114ADD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2" w:type="pct"/>
            <w:hideMark/>
          </w:tcPr>
          <w:p w14:paraId="3B71D4BB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18FAD89C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45206669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4CB8EFA0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6DCDB041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06EF935F" w14:textId="77777777" w:rsidR="008A222A" w:rsidRPr="000B1BA4" w:rsidRDefault="008A222A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4A67" w14:textId="7F3BD3A2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40F4E" w14:textId="7C1A5551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C24E4" w14:textId="7B4B01C8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FF48D" w14:textId="44E1E5C6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5A821" w14:textId="7EA6224C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377FCAD6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3C954D35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46BFBF73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5E903267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07059680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7C6B637E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3ED4E56A" w14:textId="77777777" w:rsidR="008A222A" w:rsidRPr="000B1BA4" w:rsidRDefault="008A222A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EB1A" w14:textId="065610F9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504E3" w14:textId="5BA36FD5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93408" w14:textId="0E4EBD56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0041" w14:textId="20D3DEDA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CA670" w14:textId="0E6417A7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48A9F506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3B29B4F5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4A0FE34F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53FF9632" w14:textId="77777777" w:rsidTr="00A3732F">
        <w:trPr>
          <w:trHeight w:val="47"/>
        </w:trPr>
        <w:tc>
          <w:tcPr>
            <w:tcW w:w="212" w:type="pct"/>
            <w:vMerge/>
            <w:hideMark/>
          </w:tcPr>
          <w:p w14:paraId="5CEA780D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2A0C7460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3AD93EB2" w14:textId="77777777" w:rsidR="008A222A" w:rsidRPr="000B1BA4" w:rsidRDefault="008A222A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18DE" w14:textId="6E1BE548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91CD33" w14:textId="5E09B454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9DB1E" w14:textId="06914C31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7F393" w14:textId="09B6DD0D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83AE6" w14:textId="1F37BB2E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55E863FE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4F50EA54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6E3A774C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A222A" w:rsidRPr="000B1BA4" w14:paraId="1CE14000" w14:textId="77777777" w:rsidTr="00147F53">
        <w:trPr>
          <w:trHeight w:val="602"/>
        </w:trPr>
        <w:tc>
          <w:tcPr>
            <w:tcW w:w="212" w:type="pct"/>
            <w:vMerge/>
            <w:hideMark/>
          </w:tcPr>
          <w:p w14:paraId="0F31D21C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9" w:type="pct"/>
            <w:vMerge/>
            <w:hideMark/>
          </w:tcPr>
          <w:p w14:paraId="05563CC4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5865CE58" w14:textId="05F2319D" w:rsidR="008A222A" w:rsidRPr="000B1BA4" w:rsidRDefault="008A222A" w:rsidP="006905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E713" w14:textId="061D336A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2AD54" w14:textId="1D88873A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038CD" w14:textId="55E3A547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FB650" w14:textId="0BD46280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1EA7C" w14:textId="6545179F" w:rsidR="008A222A" w:rsidRPr="008A222A" w:rsidRDefault="008A222A" w:rsidP="008A22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A22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34" w:type="pct"/>
            <w:vMerge/>
            <w:hideMark/>
          </w:tcPr>
          <w:p w14:paraId="1B6D8592" w14:textId="77777777" w:rsidR="008A222A" w:rsidRPr="000B1BA4" w:rsidRDefault="008A222A" w:rsidP="008A22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2" w:type="pct"/>
            <w:hideMark/>
          </w:tcPr>
          <w:p w14:paraId="53A9E271" w14:textId="7777777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77" w:type="pct"/>
            <w:hideMark/>
          </w:tcPr>
          <w:p w14:paraId="3760EFEE" w14:textId="3262CFD7" w:rsidR="008A222A" w:rsidRPr="000B1BA4" w:rsidRDefault="008A222A" w:rsidP="008A22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1BA4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2F2B6ED8" w14:textId="288693D1" w:rsidR="006A3807" w:rsidRPr="00504C99" w:rsidRDefault="006A3807" w:rsidP="005E7405">
      <w:pPr>
        <w:rPr>
          <w:rFonts w:ascii="Times New Roman" w:hAnsi="Times New Roman" w:cs="Times New Roman"/>
          <w:sz w:val="20"/>
          <w:szCs w:val="20"/>
        </w:rPr>
      </w:pPr>
    </w:p>
    <w:sectPr w:rsidR="006A3807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BD548" w14:textId="77777777" w:rsidR="008116B6" w:rsidRDefault="008116B6" w:rsidP="009A2023">
      <w:r>
        <w:separator/>
      </w:r>
    </w:p>
  </w:endnote>
  <w:endnote w:type="continuationSeparator" w:id="0">
    <w:p w14:paraId="13706FF4" w14:textId="77777777" w:rsidR="008116B6" w:rsidRDefault="008116B6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6E42" w14:textId="77777777" w:rsidR="006E79F5" w:rsidRDefault="006E79F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370EA760" w:rsidR="006175D9" w:rsidRPr="006E79F5" w:rsidRDefault="006E79F5" w:rsidP="006E79F5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125F2FAE" w:rsidR="006175D9" w:rsidRPr="006E79F5" w:rsidRDefault="006E79F5" w:rsidP="006E79F5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66250" w14:textId="77777777" w:rsidR="008116B6" w:rsidRDefault="008116B6" w:rsidP="009A2023">
      <w:r>
        <w:separator/>
      </w:r>
    </w:p>
  </w:footnote>
  <w:footnote w:type="continuationSeparator" w:id="0">
    <w:p w14:paraId="6C2A4929" w14:textId="77777777" w:rsidR="008116B6" w:rsidRDefault="008116B6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278D" w14:textId="77777777" w:rsidR="006E79F5" w:rsidRDefault="006E79F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90576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A407E" w14:textId="77777777" w:rsidR="006E79F5" w:rsidRDefault="006E79F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711716">
    <w:abstractNumId w:val="1"/>
  </w:num>
  <w:num w:numId="2" w16cid:durableId="1809124889">
    <w:abstractNumId w:val="0"/>
  </w:num>
  <w:num w:numId="3" w16cid:durableId="1536308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660B2"/>
    <w:rsid w:val="00073F7E"/>
    <w:rsid w:val="00094D8E"/>
    <w:rsid w:val="0009740C"/>
    <w:rsid w:val="000A0147"/>
    <w:rsid w:val="000A4395"/>
    <w:rsid w:val="000B1BA4"/>
    <w:rsid w:val="000C0F75"/>
    <w:rsid w:val="000C13E2"/>
    <w:rsid w:val="000C260D"/>
    <w:rsid w:val="000C416C"/>
    <w:rsid w:val="000E7E5E"/>
    <w:rsid w:val="0010791C"/>
    <w:rsid w:val="001111B3"/>
    <w:rsid w:val="00115322"/>
    <w:rsid w:val="00126E04"/>
    <w:rsid w:val="00147F53"/>
    <w:rsid w:val="00163393"/>
    <w:rsid w:val="00182F69"/>
    <w:rsid w:val="00183141"/>
    <w:rsid w:val="00194D9D"/>
    <w:rsid w:val="001955A4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08C5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253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65ADC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0158"/>
    <w:rsid w:val="00492DED"/>
    <w:rsid w:val="004939F7"/>
    <w:rsid w:val="004A4D63"/>
    <w:rsid w:val="00504516"/>
    <w:rsid w:val="00504C99"/>
    <w:rsid w:val="00506430"/>
    <w:rsid w:val="0055593A"/>
    <w:rsid w:val="00557FC0"/>
    <w:rsid w:val="0056084D"/>
    <w:rsid w:val="00595727"/>
    <w:rsid w:val="005A5F05"/>
    <w:rsid w:val="005C1E4F"/>
    <w:rsid w:val="005D3555"/>
    <w:rsid w:val="005E7405"/>
    <w:rsid w:val="005F0086"/>
    <w:rsid w:val="0061217B"/>
    <w:rsid w:val="006153E1"/>
    <w:rsid w:val="006175D9"/>
    <w:rsid w:val="00630C26"/>
    <w:rsid w:val="006376B9"/>
    <w:rsid w:val="00666143"/>
    <w:rsid w:val="00690576"/>
    <w:rsid w:val="00694C3C"/>
    <w:rsid w:val="006975ED"/>
    <w:rsid w:val="006A1967"/>
    <w:rsid w:val="006A3807"/>
    <w:rsid w:val="006E39C4"/>
    <w:rsid w:val="006E6752"/>
    <w:rsid w:val="006E73D5"/>
    <w:rsid w:val="006E79F5"/>
    <w:rsid w:val="006F1385"/>
    <w:rsid w:val="006F3DFD"/>
    <w:rsid w:val="00706844"/>
    <w:rsid w:val="0071138D"/>
    <w:rsid w:val="00761349"/>
    <w:rsid w:val="00764BA5"/>
    <w:rsid w:val="007A65FE"/>
    <w:rsid w:val="007D0B7A"/>
    <w:rsid w:val="007D0DA9"/>
    <w:rsid w:val="007E76DA"/>
    <w:rsid w:val="007F2EB8"/>
    <w:rsid w:val="007F6B57"/>
    <w:rsid w:val="00800559"/>
    <w:rsid w:val="00806D5D"/>
    <w:rsid w:val="008116B6"/>
    <w:rsid w:val="008265D1"/>
    <w:rsid w:val="00826E0D"/>
    <w:rsid w:val="0083327C"/>
    <w:rsid w:val="0084305E"/>
    <w:rsid w:val="0087262D"/>
    <w:rsid w:val="00875B46"/>
    <w:rsid w:val="0089226D"/>
    <w:rsid w:val="008A222A"/>
    <w:rsid w:val="008A6675"/>
    <w:rsid w:val="008B08C5"/>
    <w:rsid w:val="008C0130"/>
    <w:rsid w:val="008C61B5"/>
    <w:rsid w:val="008D4CEC"/>
    <w:rsid w:val="008E5D4F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3732F"/>
    <w:rsid w:val="00A435B0"/>
    <w:rsid w:val="00A47DB0"/>
    <w:rsid w:val="00A568DB"/>
    <w:rsid w:val="00A80296"/>
    <w:rsid w:val="00AC51DE"/>
    <w:rsid w:val="00AE3E87"/>
    <w:rsid w:val="00AE50BC"/>
    <w:rsid w:val="00AF2082"/>
    <w:rsid w:val="00B03C07"/>
    <w:rsid w:val="00B07749"/>
    <w:rsid w:val="00B1064F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16E99"/>
    <w:rsid w:val="00D23121"/>
    <w:rsid w:val="00D400F5"/>
    <w:rsid w:val="00D42B9C"/>
    <w:rsid w:val="00D540C3"/>
    <w:rsid w:val="00D768BC"/>
    <w:rsid w:val="00D86707"/>
    <w:rsid w:val="00DA4E16"/>
    <w:rsid w:val="00DA63EF"/>
    <w:rsid w:val="00DB794A"/>
    <w:rsid w:val="00E05DA8"/>
    <w:rsid w:val="00E218F2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057E9"/>
    <w:rsid w:val="00F158A3"/>
    <w:rsid w:val="00F20814"/>
    <w:rsid w:val="00F3042B"/>
    <w:rsid w:val="00F352B3"/>
    <w:rsid w:val="00F35610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E219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B155DEDB-EA8E-481D-8FF2-731DB755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A380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13</cp:revision>
  <cp:lastPrinted>2026-03-03T07:37:00Z</cp:lastPrinted>
  <dcterms:created xsi:type="dcterms:W3CDTF">2025-09-23T14:01:00Z</dcterms:created>
  <dcterms:modified xsi:type="dcterms:W3CDTF">2026-03-05T05:10:00Z</dcterms:modified>
</cp:coreProperties>
</file>