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4286D046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8D1A1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1F6D7555" w:rsidR="006153E1" w:rsidRPr="00504C99" w:rsidRDefault="00BA66F3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90F9A75" w14:textId="77777777" w:rsidR="008D1A10" w:rsidRPr="008D1A10" w:rsidRDefault="00A307B9" w:rsidP="008D1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8D1A10" w:rsidRPr="008D1A10">
        <w:rPr>
          <w:rFonts w:ascii="Times New Roman" w:hAnsi="Times New Roman" w:cs="Times New Roman"/>
          <w:sz w:val="20"/>
          <w:szCs w:val="20"/>
        </w:rPr>
        <w:t>ПАСПОРТ</w:t>
      </w:r>
    </w:p>
    <w:p w14:paraId="56A53732" w14:textId="1D461349" w:rsidR="008D1A10" w:rsidRPr="008D1A10" w:rsidRDefault="008D1A10" w:rsidP="008D1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8D1A10">
        <w:rPr>
          <w:rFonts w:ascii="Times New Roman" w:hAnsi="Times New Roman" w:cs="Times New Roman"/>
          <w:sz w:val="20"/>
          <w:szCs w:val="20"/>
        </w:rPr>
        <w:t xml:space="preserve">подпрограммы 2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8D1A10">
        <w:rPr>
          <w:rFonts w:ascii="Times New Roman" w:hAnsi="Times New Roman" w:cs="Times New Roman"/>
          <w:sz w:val="20"/>
          <w:szCs w:val="20"/>
        </w:rPr>
        <w:t>Повышение безопасности дорожного движения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4B4E1F7B" w14:textId="643122AE" w:rsidR="006153E1" w:rsidRDefault="008D1A10" w:rsidP="008D1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8D1A10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8D1A10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52DEC271" w14:textId="77777777" w:rsidR="008D1A10" w:rsidRPr="00504C99" w:rsidRDefault="008D1A10" w:rsidP="008D1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81"/>
        <w:gridCol w:w="3934"/>
        <w:gridCol w:w="1529"/>
        <w:gridCol w:w="1529"/>
        <w:gridCol w:w="1529"/>
        <w:gridCol w:w="1529"/>
        <w:gridCol w:w="1529"/>
      </w:tblGrid>
      <w:tr w:rsidR="008D1A10" w:rsidRPr="008D1A10" w14:paraId="6B67BBBE" w14:textId="77777777" w:rsidTr="008D1A10">
        <w:trPr>
          <w:trHeight w:val="307"/>
        </w:trPr>
        <w:tc>
          <w:tcPr>
            <w:tcW w:w="1024" w:type="pct"/>
            <w:hideMark/>
          </w:tcPr>
          <w:p w14:paraId="155078C5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3976" w:type="pct"/>
            <w:gridSpan w:val="6"/>
            <w:hideMark/>
          </w:tcPr>
          <w:p w14:paraId="4B35D636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дорожного движения на территории ЗАТО Северск</w:t>
            </w:r>
          </w:p>
        </w:tc>
      </w:tr>
      <w:tr w:rsidR="008D1A10" w:rsidRPr="008D1A10" w14:paraId="269F31E2" w14:textId="77777777" w:rsidTr="008D1A10">
        <w:trPr>
          <w:trHeight w:val="425"/>
        </w:trPr>
        <w:tc>
          <w:tcPr>
            <w:tcW w:w="1024" w:type="pct"/>
            <w:hideMark/>
          </w:tcPr>
          <w:p w14:paraId="059A57F8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3976" w:type="pct"/>
            <w:gridSpan w:val="6"/>
            <w:hideMark/>
          </w:tcPr>
          <w:p w14:paraId="0D2D86F6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2025 - 2027 годы</w:t>
            </w:r>
          </w:p>
        </w:tc>
      </w:tr>
      <w:tr w:rsidR="008D1A10" w:rsidRPr="008D1A10" w14:paraId="31D802BE" w14:textId="77777777" w:rsidTr="008D1A10">
        <w:trPr>
          <w:trHeight w:val="645"/>
        </w:trPr>
        <w:tc>
          <w:tcPr>
            <w:tcW w:w="1024" w:type="pct"/>
            <w:hideMark/>
          </w:tcPr>
          <w:p w14:paraId="44496C84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976" w:type="pct"/>
            <w:gridSpan w:val="6"/>
            <w:hideMark/>
          </w:tcPr>
          <w:p w14:paraId="4FD4CD62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D1A10" w:rsidRPr="008D1A10" w14:paraId="6DA1D09E" w14:textId="77777777" w:rsidTr="008D1A10">
        <w:trPr>
          <w:trHeight w:val="230"/>
        </w:trPr>
        <w:tc>
          <w:tcPr>
            <w:tcW w:w="1024" w:type="pct"/>
            <w:vMerge w:val="restart"/>
            <w:hideMark/>
          </w:tcPr>
          <w:p w14:paraId="46EDFA35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3976" w:type="pct"/>
            <w:gridSpan w:val="6"/>
            <w:hideMark/>
          </w:tcPr>
          <w:p w14:paraId="32A48C29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Отдел информационной политики Администрации ЗАТО Северск</w:t>
            </w:r>
          </w:p>
        </w:tc>
      </w:tr>
      <w:tr w:rsidR="008D1A10" w:rsidRPr="008D1A10" w14:paraId="48F1F5D8" w14:textId="77777777" w:rsidTr="008D1A10">
        <w:trPr>
          <w:trHeight w:val="133"/>
        </w:trPr>
        <w:tc>
          <w:tcPr>
            <w:tcW w:w="1024" w:type="pct"/>
            <w:vMerge/>
            <w:hideMark/>
          </w:tcPr>
          <w:p w14:paraId="73CD216D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1F883F52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D1A10" w:rsidRPr="008D1A10" w14:paraId="7801F752" w14:textId="77777777" w:rsidTr="008D1A10">
        <w:trPr>
          <w:trHeight w:val="180"/>
        </w:trPr>
        <w:tc>
          <w:tcPr>
            <w:tcW w:w="1024" w:type="pct"/>
            <w:vMerge/>
            <w:hideMark/>
          </w:tcPr>
          <w:p w14:paraId="05713D22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6442F6C6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8D1A10" w:rsidRPr="008D1A10" w14:paraId="7C583B50" w14:textId="77777777" w:rsidTr="008D1A10">
        <w:trPr>
          <w:trHeight w:val="226"/>
        </w:trPr>
        <w:tc>
          <w:tcPr>
            <w:tcW w:w="1024" w:type="pct"/>
            <w:vMerge/>
            <w:hideMark/>
          </w:tcPr>
          <w:p w14:paraId="7E7A0C7B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2B3DC917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8D1A10" w:rsidRPr="008D1A10" w14:paraId="4486261C" w14:textId="77777777" w:rsidTr="008D1A10">
        <w:trPr>
          <w:trHeight w:val="129"/>
        </w:trPr>
        <w:tc>
          <w:tcPr>
            <w:tcW w:w="1024" w:type="pct"/>
            <w:vMerge/>
            <w:hideMark/>
          </w:tcPr>
          <w:p w14:paraId="5FE86299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711B6F35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8D1A10" w:rsidRPr="008D1A10" w14:paraId="1F88EB8C" w14:textId="77777777" w:rsidTr="008D1A10">
        <w:trPr>
          <w:trHeight w:val="304"/>
        </w:trPr>
        <w:tc>
          <w:tcPr>
            <w:tcW w:w="1024" w:type="pct"/>
            <w:vMerge/>
            <w:hideMark/>
          </w:tcPr>
          <w:p w14:paraId="6970E2B3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2AB5E7C3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8D1A10" w:rsidRPr="008D1A10" w14:paraId="1A504EEF" w14:textId="77777777" w:rsidTr="008D1A10">
        <w:trPr>
          <w:trHeight w:val="279"/>
        </w:trPr>
        <w:tc>
          <w:tcPr>
            <w:tcW w:w="1024" w:type="pct"/>
            <w:hideMark/>
          </w:tcPr>
          <w:p w14:paraId="62C12D2E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Цель подпрограммы 2</w:t>
            </w:r>
          </w:p>
        </w:tc>
        <w:tc>
          <w:tcPr>
            <w:tcW w:w="3976" w:type="pct"/>
            <w:gridSpan w:val="6"/>
            <w:hideMark/>
          </w:tcPr>
          <w:p w14:paraId="27EF16F4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Снижение аварийности на улично-дорожной сети ЗАТО Северск</w:t>
            </w:r>
          </w:p>
        </w:tc>
      </w:tr>
      <w:tr w:rsidR="008D1A10" w:rsidRPr="008D1A10" w14:paraId="050F929D" w14:textId="77777777" w:rsidTr="008D1A10">
        <w:trPr>
          <w:trHeight w:val="270"/>
        </w:trPr>
        <w:tc>
          <w:tcPr>
            <w:tcW w:w="1024" w:type="pct"/>
            <w:vMerge w:val="restart"/>
            <w:hideMark/>
          </w:tcPr>
          <w:p w14:paraId="15F0D475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351" w:type="pct"/>
            <w:hideMark/>
          </w:tcPr>
          <w:p w14:paraId="531357BB" w14:textId="39C53CCC" w:rsidR="008D1A10" w:rsidRPr="008D1A10" w:rsidRDefault="008D1A10" w:rsidP="00F303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="00F303A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25" w:type="pct"/>
            <w:hideMark/>
          </w:tcPr>
          <w:p w14:paraId="281988DC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525" w:type="pct"/>
            <w:hideMark/>
          </w:tcPr>
          <w:p w14:paraId="76A43749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5" w:type="pct"/>
            <w:hideMark/>
          </w:tcPr>
          <w:p w14:paraId="14E9E3C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5" w:type="pct"/>
            <w:hideMark/>
          </w:tcPr>
          <w:p w14:paraId="6BD437A9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25" w:type="pct"/>
            <w:hideMark/>
          </w:tcPr>
          <w:p w14:paraId="1E019D7A" w14:textId="77777777" w:rsidR="0054526F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 xml:space="preserve">2028 год </w:t>
            </w:r>
          </w:p>
          <w:p w14:paraId="47683D97" w14:textId="22472275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8D1A10" w:rsidRPr="008D1A10" w14:paraId="1670A4AC" w14:textId="77777777" w:rsidTr="008D1A10">
        <w:trPr>
          <w:trHeight w:val="705"/>
        </w:trPr>
        <w:tc>
          <w:tcPr>
            <w:tcW w:w="1024" w:type="pct"/>
            <w:vMerge/>
            <w:hideMark/>
          </w:tcPr>
          <w:p w14:paraId="417852D3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400E2E90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525" w:type="pct"/>
            <w:hideMark/>
          </w:tcPr>
          <w:p w14:paraId="7B1D0FD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25" w:type="pct"/>
            <w:hideMark/>
          </w:tcPr>
          <w:p w14:paraId="24F5C0E4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5" w:type="pct"/>
            <w:hideMark/>
          </w:tcPr>
          <w:p w14:paraId="02F5A234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25" w:type="pct"/>
            <w:hideMark/>
          </w:tcPr>
          <w:p w14:paraId="245C6149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25" w:type="pct"/>
            <w:hideMark/>
          </w:tcPr>
          <w:p w14:paraId="070CF070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8D1A10" w:rsidRPr="008D1A10" w14:paraId="50E0F9F6" w14:textId="77777777" w:rsidTr="008D1A10">
        <w:trPr>
          <w:trHeight w:val="60"/>
        </w:trPr>
        <w:tc>
          <w:tcPr>
            <w:tcW w:w="1024" w:type="pct"/>
            <w:vMerge/>
            <w:hideMark/>
          </w:tcPr>
          <w:p w14:paraId="7A6A25DC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553B5EC8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525" w:type="pct"/>
            <w:hideMark/>
          </w:tcPr>
          <w:p w14:paraId="61B0143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5" w:type="pct"/>
            <w:hideMark/>
          </w:tcPr>
          <w:p w14:paraId="3B0481F5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5" w:type="pct"/>
            <w:hideMark/>
          </w:tcPr>
          <w:p w14:paraId="36FA7723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5" w:type="pct"/>
            <w:hideMark/>
          </w:tcPr>
          <w:p w14:paraId="41B9391B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5" w:type="pct"/>
            <w:hideMark/>
          </w:tcPr>
          <w:p w14:paraId="79D08DE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D1A10" w:rsidRPr="008D1A10" w14:paraId="4C7E5EA7" w14:textId="77777777" w:rsidTr="008D1A10">
        <w:trPr>
          <w:trHeight w:val="421"/>
        </w:trPr>
        <w:tc>
          <w:tcPr>
            <w:tcW w:w="1024" w:type="pct"/>
            <w:vMerge/>
            <w:hideMark/>
          </w:tcPr>
          <w:p w14:paraId="61E235CC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3E36AE5F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525" w:type="pct"/>
            <w:hideMark/>
          </w:tcPr>
          <w:p w14:paraId="52CC557E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5" w:type="pct"/>
            <w:hideMark/>
          </w:tcPr>
          <w:p w14:paraId="03F89A9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5" w:type="pct"/>
            <w:hideMark/>
          </w:tcPr>
          <w:p w14:paraId="734F6832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5" w:type="pct"/>
            <w:hideMark/>
          </w:tcPr>
          <w:p w14:paraId="485D421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5" w:type="pct"/>
            <w:hideMark/>
          </w:tcPr>
          <w:p w14:paraId="3CBD7D5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D1A10" w:rsidRPr="008D1A10" w14:paraId="2261C966" w14:textId="77777777" w:rsidTr="008D1A10">
        <w:trPr>
          <w:trHeight w:val="392"/>
        </w:trPr>
        <w:tc>
          <w:tcPr>
            <w:tcW w:w="1024" w:type="pct"/>
            <w:vMerge/>
            <w:hideMark/>
          </w:tcPr>
          <w:p w14:paraId="270203A9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13533FD1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525" w:type="pct"/>
            <w:hideMark/>
          </w:tcPr>
          <w:p w14:paraId="7BC3EB1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5" w:type="pct"/>
            <w:hideMark/>
          </w:tcPr>
          <w:p w14:paraId="261F0470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5" w:type="pct"/>
            <w:hideMark/>
          </w:tcPr>
          <w:p w14:paraId="0EF9F4F6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5" w:type="pct"/>
            <w:hideMark/>
          </w:tcPr>
          <w:p w14:paraId="263744A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5" w:type="pct"/>
            <w:hideMark/>
          </w:tcPr>
          <w:p w14:paraId="315198DB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D1A10" w:rsidRPr="008D1A10" w14:paraId="385FA63C" w14:textId="77777777" w:rsidTr="0054526F">
        <w:trPr>
          <w:trHeight w:val="71"/>
        </w:trPr>
        <w:tc>
          <w:tcPr>
            <w:tcW w:w="1024" w:type="pct"/>
            <w:vMerge w:val="restart"/>
            <w:hideMark/>
          </w:tcPr>
          <w:p w14:paraId="1C781E9B" w14:textId="29B1BA5C" w:rsidR="004A6522" w:rsidRPr="004A6522" w:rsidRDefault="008D1A10" w:rsidP="005452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2</w:t>
            </w:r>
          </w:p>
        </w:tc>
        <w:tc>
          <w:tcPr>
            <w:tcW w:w="3976" w:type="pct"/>
            <w:gridSpan w:val="6"/>
            <w:hideMark/>
          </w:tcPr>
          <w:p w14:paraId="473ADDE6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1. Формирование законопослушного поведения участников дорожного движения</w:t>
            </w:r>
          </w:p>
        </w:tc>
      </w:tr>
      <w:tr w:rsidR="008D1A10" w:rsidRPr="008D1A10" w14:paraId="2702A79D" w14:textId="77777777" w:rsidTr="008D1A10">
        <w:trPr>
          <w:trHeight w:val="60"/>
        </w:trPr>
        <w:tc>
          <w:tcPr>
            <w:tcW w:w="1024" w:type="pct"/>
            <w:vMerge/>
            <w:hideMark/>
          </w:tcPr>
          <w:p w14:paraId="487911EE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67B1B1E6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2. Формирование у детей навыков безопасного поведения на дорогах</w:t>
            </w:r>
          </w:p>
        </w:tc>
      </w:tr>
      <w:tr w:rsidR="008D1A10" w:rsidRPr="008D1A10" w14:paraId="03E2C484" w14:textId="77777777" w:rsidTr="008D1A10">
        <w:trPr>
          <w:trHeight w:val="60"/>
        </w:trPr>
        <w:tc>
          <w:tcPr>
            <w:tcW w:w="1024" w:type="pct"/>
            <w:vMerge/>
            <w:hideMark/>
          </w:tcPr>
          <w:p w14:paraId="2BE4EA75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08035BBB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3. Развитие системы организации движения транспортных средств и пешеходов и повышение безопасности дорожных условий</w:t>
            </w:r>
          </w:p>
        </w:tc>
      </w:tr>
      <w:tr w:rsidR="008D1A10" w:rsidRPr="008D1A10" w14:paraId="0537E31C" w14:textId="77777777" w:rsidTr="008D1A10">
        <w:trPr>
          <w:trHeight w:val="512"/>
        </w:trPr>
        <w:tc>
          <w:tcPr>
            <w:tcW w:w="1024" w:type="pct"/>
            <w:vMerge/>
            <w:hideMark/>
          </w:tcPr>
          <w:p w14:paraId="2D99BC8B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6" w:type="pct"/>
            <w:gridSpan w:val="6"/>
            <w:hideMark/>
          </w:tcPr>
          <w:p w14:paraId="7DE2E9FF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4.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</w:p>
        </w:tc>
      </w:tr>
      <w:tr w:rsidR="008D1A10" w:rsidRPr="008D1A10" w14:paraId="77E1EAEB" w14:textId="77777777" w:rsidTr="008D1A10">
        <w:trPr>
          <w:trHeight w:val="598"/>
        </w:trPr>
        <w:tc>
          <w:tcPr>
            <w:tcW w:w="1024" w:type="pct"/>
            <w:vMerge w:val="restart"/>
            <w:hideMark/>
          </w:tcPr>
          <w:p w14:paraId="4C106C3B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351" w:type="pct"/>
            <w:hideMark/>
          </w:tcPr>
          <w:p w14:paraId="2D150314" w14:textId="77777777" w:rsidR="008D1A10" w:rsidRPr="008D1A10" w:rsidRDefault="008D1A10" w:rsidP="00F303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25" w:type="pct"/>
            <w:hideMark/>
          </w:tcPr>
          <w:p w14:paraId="1A23E278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5" w:type="pct"/>
            <w:hideMark/>
          </w:tcPr>
          <w:p w14:paraId="6DB3E504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5" w:type="pct"/>
            <w:hideMark/>
          </w:tcPr>
          <w:p w14:paraId="2965B8F9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5" w:type="pct"/>
            <w:hideMark/>
          </w:tcPr>
          <w:p w14:paraId="3E75FF4D" w14:textId="77777777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25" w:type="pct"/>
            <w:hideMark/>
          </w:tcPr>
          <w:p w14:paraId="7193FB03" w14:textId="77777777" w:rsidR="0054526F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 xml:space="preserve">2028 год </w:t>
            </w:r>
          </w:p>
          <w:p w14:paraId="4FCFF474" w14:textId="3F0302EC" w:rsidR="008D1A10" w:rsidRPr="008D1A10" w:rsidRDefault="008D1A10" w:rsidP="008D1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DA2EC9" w:rsidRPr="008D1A10" w14:paraId="105557B6" w14:textId="77777777" w:rsidTr="00EA5D53">
        <w:trPr>
          <w:trHeight w:val="50"/>
        </w:trPr>
        <w:tc>
          <w:tcPr>
            <w:tcW w:w="1024" w:type="pct"/>
            <w:vMerge/>
            <w:hideMark/>
          </w:tcPr>
          <w:p w14:paraId="30FE1EFA" w14:textId="77777777" w:rsidR="00DA2EC9" w:rsidRPr="008D1A10" w:rsidRDefault="00DA2EC9" w:rsidP="00DA2E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1FF71BFD" w14:textId="77777777" w:rsidR="00DA2EC9" w:rsidRPr="008D1A10" w:rsidRDefault="00DA2EC9" w:rsidP="00DA2E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711B" w14:textId="0BB526C8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89 951,94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4FB7E" w14:textId="176EBB82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0CCB6" w14:textId="6AE26F13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27 566,67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A6E4E" w14:textId="2E8C0A2F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6A0D8" w14:textId="4810CDC7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</w:tr>
      <w:tr w:rsidR="008D1A10" w:rsidRPr="008D1A10" w14:paraId="37CCA799" w14:textId="77777777" w:rsidTr="008D1A10">
        <w:trPr>
          <w:trHeight w:val="272"/>
        </w:trPr>
        <w:tc>
          <w:tcPr>
            <w:tcW w:w="1024" w:type="pct"/>
            <w:vMerge/>
            <w:hideMark/>
          </w:tcPr>
          <w:p w14:paraId="3512A168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26C6E6C7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25" w:type="pct"/>
            <w:hideMark/>
          </w:tcPr>
          <w:p w14:paraId="37902B86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30E2753E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7AB8A2E3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184DD6BA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hideMark/>
          </w:tcPr>
          <w:p w14:paraId="7D336593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D1A10" w:rsidRPr="008D1A10" w14:paraId="1A16A18B" w14:textId="77777777" w:rsidTr="008D1A10">
        <w:trPr>
          <w:trHeight w:val="431"/>
        </w:trPr>
        <w:tc>
          <w:tcPr>
            <w:tcW w:w="1024" w:type="pct"/>
            <w:vMerge/>
            <w:hideMark/>
          </w:tcPr>
          <w:p w14:paraId="41466156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44110865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8D1A10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hideMark/>
          </w:tcPr>
          <w:p w14:paraId="5C7BD099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14FE697B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7F215CBC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3DEF9C52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2C4CD1BA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D1A10" w:rsidRPr="008D1A10" w14:paraId="549CABAD" w14:textId="77777777" w:rsidTr="008D1A10">
        <w:trPr>
          <w:trHeight w:val="524"/>
        </w:trPr>
        <w:tc>
          <w:tcPr>
            <w:tcW w:w="1024" w:type="pct"/>
            <w:vMerge/>
            <w:hideMark/>
          </w:tcPr>
          <w:p w14:paraId="71400438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3FEED76C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8D1A10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hideMark/>
          </w:tcPr>
          <w:p w14:paraId="48CB2679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348FBA70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08F0234C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7F86CE75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71AB5304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D1A10" w:rsidRPr="008D1A10" w14:paraId="5F0A03AF" w14:textId="77777777" w:rsidTr="008D1A10">
        <w:trPr>
          <w:trHeight w:val="417"/>
        </w:trPr>
        <w:tc>
          <w:tcPr>
            <w:tcW w:w="1024" w:type="pct"/>
            <w:vMerge/>
            <w:hideMark/>
          </w:tcPr>
          <w:p w14:paraId="1972E2FE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677AE743" w14:textId="77777777" w:rsidR="008D1A10" w:rsidRPr="008D1A10" w:rsidRDefault="008D1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8D1A10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hideMark/>
          </w:tcPr>
          <w:p w14:paraId="7106EFFF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3231F0BD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40ED5A1A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6CA6704F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hideMark/>
          </w:tcPr>
          <w:p w14:paraId="482F70DF" w14:textId="77777777" w:rsidR="008D1A10" w:rsidRPr="00DA2EC9" w:rsidRDefault="008D1A10" w:rsidP="008D1A1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A2EC9" w:rsidRPr="008D1A10" w14:paraId="778C4D5D" w14:textId="77777777" w:rsidTr="0054526F">
        <w:trPr>
          <w:trHeight w:val="50"/>
        </w:trPr>
        <w:tc>
          <w:tcPr>
            <w:tcW w:w="1024" w:type="pct"/>
            <w:vMerge/>
            <w:hideMark/>
          </w:tcPr>
          <w:p w14:paraId="1E3C4743" w14:textId="77777777" w:rsidR="00DA2EC9" w:rsidRPr="008D1A10" w:rsidRDefault="00DA2EC9" w:rsidP="00DA2E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hideMark/>
          </w:tcPr>
          <w:p w14:paraId="0986A465" w14:textId="77777777" w:rsidR="00DA2EC9" w:rsidRPr="008D1A10" w:rsidRDefault="00DA2EC9" w:rsidP="00DA2E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A1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5" w:type="pct"/>
            <w:hideMark/>
          </w:tcPr>
          <w:p w14:paraId="0D5D5C02" w14:textId="16511CA9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89 951,94</w:t>
            </w:r>
          </w:p>
        </w:tc>
        <w:tc>
          <w:tcPr>
            <w:tcW w:w="525" w:type="pct"/>
            <w:hideMark/>
          </w:tcPr>
          <w:p w14:paraId="519F7DBC" w14:textId="678B2EB3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525" w:type="pct"/>
            <w:hideMark/>
          </w:tcPr>
          <w:p w14:paraId="6EA77A4C" w14:textId="3F170562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27 566,67</w:t>
            </w:r>
          </w:p>
        </w:tc>
        <w:tc>
          <w:tcPr>
            <w:tcW w:w="525" w:type="pct"/>
            <w:hideMark/>
          </w:tcPr>
          <w:p w14:paraId="2A0BB01E" w14:textId="4F159D41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</w:p>
        </w:tc>
        <w:tc>
          <w:tcPr>
            <w:tcW w:w="525" w:type="pct"/>
            <w:hideMark/>
          </w:tcPr>
          <w:p w14:paraId="1D704824" w14:textId="79119B4D" w:rsidR="00DA2EC9" w:rsidRPr="00DA2EC9" w:rsidRDefault="00DA2EC9" w:rsidP="00DA2E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A2EC9">
              <w:rPr>
                <w:rFonts w:ascii="Times New Roman" w:hAnsi="Times New Roman" w:cs="Times New Roman"/>
                <w:sz w:val="20"/>
                <w:szCs w:val="20"/>
              </w:rPr>
              <w:t>34 925,81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54E12" w14:textId="77777777" w:rsidR="004A4DC3" w:rsidRDefault="004A4DC3" w:rsidP="009A2023">
      <w:r>
        <w:separator/>
      </w:r>
    </w:p>
  </w:endnote>
  <w:endnote w:type="continuationSeparator" w:id="0">
    <w:p w14:paraId="53D0CAE5" w14:textId="77777777" w:rsidR="004A4DC3" w:rsidRDefault="004A4DC3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B998A" w14:textId="77777777" w:rsidR="004A6522" w:rsidRDefault="004A652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05EC4798" w:rsidR="006175D9" w:rsidRPr="004A6522" w:rsidRDefault="004A6522" w:rsidP="004A652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64200FA" w:rsidR="006175D9" w:rsidRPr="004A6522" w:rsidRDefault="004A6522" w:rsidP="004A652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FE446" w14:textId="77777777" w:rsidR="004A4DC3" w:rsidRDefault="004A4DC3" w:rsidP="009A2023">
      <w:r>
        <w:separator/>
      </w:r>
    </w:p>
  </w:footnote>
  <w:footnote w:type="continuationSeparator" w:id="0">
    <w:p w14:paraId="0DD41EB5" w14:textId="77777777" w:rsidR="004A4DC3" w:rsidRDefault="004A4DC3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1E275" w14:textId="77777777" w:rsidR="004A6522" w:rsidRDefault="004A65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303A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C96AA" w14:textId="77777777" w:rsidR="004A6522" w:rsidRDefault="004A652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42232">
    <w:abstractNumId w:val="1"/>
  </w:num>
  <w:num w:numId="2" w16cid:durableId="1335180051">
    <w:abstractNumId w:val="0"/>
  </w:num>
  <w:num w:numId="3" w16cid:durableId="349263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29CB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04E9D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4A4DC3"/>
    <w:rsid w:val="004A6522"/>
    <w:rsid w:val="00504516"/>
    <w:rsid w:val="00504C99"/>
    <w:rsid w:val="00506430"/>
    <w:rsid w:val="0054526F"/>
    <w:rsid w:val="0055593A"/>
    <w:rsid w:val="00557FC0"/>
    <w:rsid w:val="0056084D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06844"/>
    <w:rsid w:val="0071138D"/>
    <w:rsid w:val="00761349"/>
    <w:rsid w:val="00764BA5"/>
    <w:rsid w:val="007D0B7A"/>
    <w:rsid w:val="007D0DA9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80C65"/>
    <w:rsid w:val="0089226D"/>
    <w:rsid w:val="008A6675"/>
    <w:rsid w:val="008B08C5"/>
    <w:rsid w:val="008C0130"/>
    <w:rsid w:val="008C61B5"/>
    <w:rsid w:val="008D1A10"/>
    <w:rsid w:val="008D4CEC"/>
    <w:rsid w:val="008E5D4F"/>
    <w:rsid w:val="008F2613"/>
    <w:rsid w:val="009139B7"/>
    <w:rsid w:val="00923708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A66F3"/>
    <w:rsid w:val="00BB0135"/>
    <w:rsid w:val="00BB3507"/>
    <w:rsid w:val="00BB7B9D"/>
    <w:rsid w:val="00BC20A6"/>
    <w:rsid w:val="00BC7BD8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A2EC9"/>
    <w:rsid w:val="00DA63EF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158A3"/>
    <w:rsid w:val="00F20814"/>
    <w:rsid w:val="00F303A7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41</cp:revision>
  <cp:lastPrinted>2024-03-05T07:08:00Z</cp:lastPrinted>
  <dcterms:created xsi:type="dcterms:W3CDTF">2025-09-23T14:01:00Z</dcterms:created>
  <dcterms:modified xsi:type="dcterms:W3CDTF">2026-03-05T05:13:00Z</dcterms:modified>
</cp:coreProperties>
</file>