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DF3E9E" w:rsidRDefault="00DF3E9E" w:rsidP="00DF3E9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DF3E9E">
        <w:rPr>
          <w:rFonts w:ascii="Times New Roman" w:hAnsi="Times New Roman" w:cs="Times New Roman"/>
          <w:i/>
          <w:sz w:val="24"/>
          <w:szCs w:val="24"/>
          <w:u w:val="single"/>
        </w:rPr>
        <w:t>роект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DF3E9E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постановле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ния Администрации ЗАТО Северск «</w:t>
      </w:r>
      <w:r w:rsidRPr="00DF3E9E">
        <w:rPr>
          <w:rFonts w:ascii="Times New Roman" w:hAnsi="Times New Roman" w:cs="Times New Roman"/>
          <w:i/>
          <w:sz w:val="24"/>
          <w:szCs w:val="24"/>
          <w:u w:val="single"/>
        </w:rPr>
        <w:t xml:space="preserve">О внесении изменений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</w:r>
      <w:bookmarkStart w:id="0" w:name="_GoBack"/>
      <w:bookmarkEnd w:id="0"/>
      <w:r w:rsidRPr="00DF3E9E">
        <w:rPr>
          <w:rFonts w:ascii="Times New Roman" w:hAnsi="Times New Roman" w:cs="Times New Roman"/>
          <w:i/>
          <w:sz w:val="24"/>
          <w:szCs w:val="24"/>
          <w:u w:val="single"/>
        </w:rPr>
        <w:t xml:space="preserve">в постановление Администрации ЗАТО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Северск от 05.11.2025 № 2676-па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»</w:t>
      </w:r>
    </w:p>
    <w:p w:rsidR="00DE277A" w:rsidRDefault="00DE277A" w:rsidP="00DF3E9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проекта МНПА)</w:t>
      </w:r>
    </w:p>
    <w:p w:rsidR="00DE277A" w:rsidRDefault="00DE277A" w:rsidP="00DF3E9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6" w:history="1"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economy</w:t>
        </w:r>
        <w:r w:rsidR="00A72D91" w:rsidRPr="00A72D91">
          <w:rPr>
            <w:rStyle w:val="a3"/>
            <w:i/>
            <w:color w:val="auto"/>
            <w:sz w:val="24"/>
            <w:szCs w:val="24"/>
          </w:rPr>
          <w:t>@</w:t>
        </w:r>
        <w:proofErr w:type="spellStart"/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zato</w:t>
        </w:r>
        <w:proofErr w:type="spellEnd"/>
        <w:r w:rsidR="00A72D91" w:rsidRPr="00A72D91">
          <w:rPr>
            <w:rStyle w:val="a3"/>
            <w:i/>
            <w:color w:val="auto"/>
            <w:sz w:val="24"/>
            <w:szCs w:val="24"/>
          </w:rPr>
          <w:t>-</w:t>
        </w:r>
        <w:proofErr w:type="spellStart"/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seversk</w:t>
        </w:r>
        <w:proofErr w:type="spellEnd"/>
        <w:r w:rsidR="00A72D91" w:rsidRPr="00A72D91">
          <w:rPr>
            <w:rStyle w:val="a3"/>
            <w:i/>
            <w:color w:val="auto"/>
            <w:sz w:val="24"/>
            <w:szCs w:val="24"/>
          </w:rPr>
          <w:t>.</w:t>
        </w:r>
        <w:proofErr w:type="spellStart"/>
        <w:r w:rsidR="00A72D91" w:rsidRPr="0078299E">
          <w:rPr>
            <w:rStyle w:val="a3"/>
            <w:i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A72D91">
        <w:rPr>
          <w:rStyle w:val="a3"/>
          <w:color w:val="auto"/>
          <w:sz w:val="24"/>
          <w:szCs w:val="24"/>
          <w:u w:val="none"/>
        </w:rPr>
        <w:t xml:space="preserve"> </w:t>
      </w:r>
      <w:r w:rsidR="003554DE" w:rsidRPr="00A72D91">
        <w:rPr>
          <w:rFonts w:ascii="Times New Roman" w:hAnsi="Times New Roman"/>
          <w:sz w:val="24"/>
          <w:szCs w:val="24"/>
        </w:rPr>
        <w:t>в</w:t>
      </w:r>
      <w:r w:rsidR="003554DE" w:rsidRPr="003554DE">
        <w:rPr>
          <w:rFonts w:ascii="Times New Roman" w:hAnsi="Times New Roman"/>
          <w:i/>
          <w:sz w:val="24"/>
          <w:szCs w:val="24"/>
        </w:rPr>
        <w:t xml:space="preserve">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A20A0A">
        <w:rPr>
          <w:rFonts w:ascii="Times New Roman" w:hAnsi="Times New Roman"/>
          <w:i/>
          <w:sz w:val="24"/>
          <w:szCs w:val="24"/>
        </w:rPr>
        <w:t>26</w:t>
      </w:r>
      <w:r w:rsidR="00B427E1">
        <w:rPr>
          <w:rFonts w:ascii="Times New Roman" w:hAnsi="Times New Roman"/>
          <w:i/>
          <w:sz w:val="24"/>
          <w:szCs w:val="24"/>
        </w:rPr>
        <w:t>.</w:t>
      </w:r>
      <w:r w:rsidR="00600867" w:rsidRPr="00600867">
        <w:rPr>
          <w:rFonts w:ascii="Times New Roman" w:hAnsi="Times New Roman"/>
          <w:i/>
          <w:sz w:val="24"/>
          <w:szCs w:val="24"/>
        </w:rPr>
        <w:t>0</w:t>
      </w:r>
      <w:r w:rsidR="00A20A0A">
        <w:rPr>
          <w:rFonts w:ascii="Times New Roman" w:hAnsi="Times New Roman"/>
          <w:i/>
          <w:sz w:val="24"/>
          <w:szCs w:val="24"/>
        </w:rPr>
        <w:t>3</w:t>
      </w:r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A20A0A">
        <w:rPr>
          <w:rFonts w:ascii="Times New Roman" w:hAnsi="Times New Roman"/>
          <w:i/>
          <w:sz w:val="24"/>
          <w:szCs w:val="24"/>
        </w:rPr>
        <w:t>6</w:t>
      </w:r>
      <w:r w:rsidRPr="00F865F1">
        <w:rPr>
          <w:rFonts w:ascii="Times New Roman" w:hAnsi="Times New Roman"/>
          <w:i/>
          <w:sz w:val="24"/>
          <w:szCs w:val="24"/>
        </w:rPr>
        <w:t>.</w:t>
      </w:r>
    </w:p>
    <w:p w:rsidR="00DE277A" w:rsidRDefault="00DE277A" w:rsidP="00A72D91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673945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:rsidR="00DE277A" w:rsidRDefault="00DE277A" w:rsidP="00A72D91">
      <w:pPr>
        <w:spacing w:after="120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3D45" w:rsidRDefault="004F3D45" w:rsidP="00B427E1">
      <w:pPr>
        <w:spacing w:after="0" w:line="240" w:lineRule="auto"/>
      </w:pPr>
      <w:r>
        <w:separator/>
      </w:r>
    </w:p>
  </w:endnote>
  <w:endnote w:type="continuationSeparator" w:id="0">
    <w:p w:rsidR="004F3D45" w:rsidRDefault="004F3D45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3D45" w:rsidRDefault="004F3D45" w:rsidP="00B427E1">
      <w:pPr>
        <w:spacing w:after="0" w:line="240" w:lineRule="auto"/>
      </w:pPr>
      <w:r>
        <w:separator/>
      </w:r>
    </w:p>
  </w:footnote>
  <w:footnote w:type="continuationSeparator" w:id="0">
    <w:p w:rsidR="004F3D45" w:rsidRDefault="004F3D45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335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B427E1" w:rsidRPr="0057545B" w:rsidRDefault="00B427E1" w:rsidP="0057545B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57545B">
          <w:rPr>
            <w:rFonts w:ascii="Times New Roman" w:hAnsi="Times New Roman"/>
            <w:sz w:val="24"/>
            <w:szCs w:val="24"/>
          </w:rPr>
          <w:fldChar w:fldCharType="begin"/>
        </w:r>
        <w:r w:rsidRPr="0057545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7545B">
          <w:rPr>
            <w:rFonts w:ascii="Times New Roman" w:hAnsi="Times New Roman"/>
            <w:sz w:val="24"/>
            <w:szCs w:val="24"/>
          </w:rPr>
          <w:fldChar w:fldCharType="separate"/>
        </w:r>
        <w:r w:rsidR="00DF3E9E">
          <w:rPr>
            <w:rFonts w:ascii="Times New Roman" w:hAnsi="Times New Roman"/>
            <w:noProof/>
            <w:sz w:val="24"/>
            <w:szCs w:val="24"/>
          </w:rPr>
          <w:t>2</w:t>
        </w:r>
        <w:r w:rsidRPr="0057545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4F3D45"/>
    <w:rsid w:val="00500D44"/>
    <w:rsid w:val="00511789"/>
    <w:rsid w:val="00544175"/>
    <w:rsid w:val="00554F34"/>
    <w:rsid w:val="0057181C"/>
    <w:rsid w:val="0057545B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D666A"/>
    <w:rsid w:val="005E4F11"/>
    <w:rsid w:val="005E7A69"/>
    <w:rsid w:val="005F394A"/>
    <w:rsid w:val="005F6B07"/>
    <w:rsid w:val="005F79AD"/>
    <w:rsid w:val="00600867"/>
    <w:rsid w:val="006119D5"/>
    <w:rsid w:val="006256D9"/>
    <w:rsid w:val="00640BD8"/>
    <w:rsid w:val="006472AE"/>
    <w:rsid w:val="00653D28"/>
    <w:rsid w:val="00657FDA"/>
    <w:rsid w:val="00662278"/>
    <w:rsid w:val="00667D3C"/>
    <w:rsid w:val="00673945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8299E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2B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0A0A"/>
    <w:rsid w:val="00A21D56"/>
    <w:rsid w:val="00A413C8"/>
    <w:rsid w:val="00A45F3E"/>
    <w:rsid w:val="00A4628C"/>
    <w:rsid w:val="00A53012"/>
    <w:rsid w:val="00A61636"/>
    <w:rsid w:val="00A709F8"/>
    <w:rsid w:val="00A72D91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18FA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A5CEF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DF3E9E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EE6927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3B6460-B8F1-43D2-93F4-29AAF9DA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conomy@zato-seversk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Топчий Ю.С.</cp:lastModifiedBy>
  <cp:revision>2</cp:revision>
  <cp:lastPrinted>2021-07-02T05:22:00Z</cp:lastPrinted>
  <dcterms:created xsi:type="dcterms:W3CDTF">2026-03-13T07:24:00Z</dcterms:created>
  <dcterms:modified xsi:type="dcterms:W3CDTF">2026-03-13T07:24:00Z</dcterms:modified>
</cp:coreProperties>
</file>