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96F" w:rsidRPr="00114650" w:rsidRDefault="00114650" w:rsidP="001146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650">
        <w:rPr>
          <w:rFonts w:ascii="Times New Roman" w:hAnsi="Times New Roman" w:cs="Times New Roman"/>
          <w:sz w:val="28"/>
          <w:szCs w:val="28"/>
        </w:rPr>
        <w:t>Об антинаркотической деятельности за 1 квартал 2026 года</w:t>
      </w:r>
    </w:p>
    <w:p w:rsidR="00275437" w:rsidRDefault="00275437"/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Проведено 1 заседание антинаркотической комиссии ЗАТО Северск (далее – Комиссия), рассмотрены с</w:t>
      </w:r>
      <w:bookmarkStart w:id="0" w:name="_GoBack"/>
      <w:bookmarkEnd w:id="0"/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вопросы: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о работе антинаркотической комиссии ЗАТО Северск в 2025 году; 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 изменениях в Стратегии государственной антинаркотической политики Российской Федерации на период до 2030 года, утвержденной Указом Президента Российской Федерации от 23 ноября 2020 года № 733;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- мониторинг наркоситуации в ЗАТО Северск за 2025 год;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- информация о наркологической ситуации, в том числе структура случаев отравлений наркотическими средствами и случаев смертельных отравлений наркотиками в ЗАТО Северск в 2025 году;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- о результатах работы по противодействию незаконному обороту наркотических средств, в том числе о расследовании случаев отравлений наркотическими средствами и случаев смертельных отравлений наркотиками на территории ЗАТО Северск по итогам 2025 года;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о результатах анализа индивидуально-профилактической работы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учащимися из числа «группы риска» и их родителями (законными представителями) в 2025-2026 учебном году.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 Комиссии приняты следующие решения: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информацию о мониторинге наркоситуации в ЗАТО Северск за 2025 год принять к сведению. Всем членам антинаркотической комиссии ЗАТО Северск контролировать сроки исполнении принятых решений;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рекомендовать начальнику УМВД России по ЗАТО г. Северск Томской области Путинцеву С.И. при получении информации об острых отравлениях наркотическими средствами, психотропными веществами и отравлениях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летальным исходом организовать проверочные мероприятия по установлению источников поступления наркотических средств и лиц, причастных к их незаконному распространению. Информацию о расследовании каждого случая отравления без раскрытия персональных данных отражать в докладе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очередной антинаркотической комиссии ЗАТО Северск;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3) начальнику Управления образования Администрации ЗАТО Северск Ковалеву Е.В. усилить разъяснительную работу с целью снижения процента отказов от прохождения процедуры социально-психологического тестирования лиц, обучающихся в общеобразовательных организациях и повышения доверия к данной процедуре.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Количество лиц, состоящих на учете: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1) с синдромом зависимости от наркотических средств (наркомания) – 191 чел., в т.ч. подростки (15-17 лет) – 0 чел.;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потребители наркотических средств – 23 чел., в т.ч. подростки (15-17 лет) – 0 чел.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 За 1 квартал 2026 года проведено 298 консультаций лиц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наркологическими заболеваниями по вопросу лечения и реабилитации.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феврале 2026 года сотрудниками УМВД России по ЗАТО г. Северск Томской области проведены следующие встречи: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 учащимися начальных и старших классов МБОУ «СОШ № 84»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провели ряд профилактических бесед. Обучающимся напомнили о правах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обязанностях, о правилах поведения в школе и дома, подробно рассказали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мерах административной и уголовной ответственности, о вреде употребление наркотиков, алкоголя и табачной продукции, затронули тему кибербезопасности;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проведен профилактический «круглый стол» с воспитанниками ДЮОО «Лоза» ЗАТО Северск и СГОО КМИ «Ровесники». В ходе «круглого стола» обсудили тему подростковой преступности, напомнив о мерах административной и уголовной ответственности. Рассказали о вреде употребление наркотиков, алкоголя, табачной продукции, о сущности терроризма и экстремизма, методах противодействия, а также о важности воспитания в молодых людях солидарности, уважительного отношения друг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 другу;   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провели профилактическую встречу со студентами - первокурсниками СТИ НИЯУ МИФИ. Ознакомили студентов со статьями уголовного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административного Кодексов РФ, ответственностью, которая наступает </w:t>
      </w: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связи с совершением преступлений и правонарушений. Студентам напомнили о недопустимости употребления наркотических веществ и алкоголя, об их пагубном влиянии на здоровье и психику человека, на конкретных примерах пояснив, какие необдуманные поступки могут привести к беде. Студентам вручены памятки и размещены на информационных стендах СТИ НИЯУ МИФИ.</w:t>
      </w:r>
    </w:p>
    <w:p w:rsidR="00275437" w:rsidRPr="00275437" w:rsidRDefault="00275437" w:rsidP="00275437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Постановлением Администрации ЗАТО Северск от 10.12.2024 № 4686-па утверждена муниципальная программа «Профилактика алкоголизма, наркомании, токсикомании и ВИЧ-инфекции среди подростков и молодежи ЗАТО Северск» на 2025 - 2027 годы (далее – Программа). Объем финансирования Программы на 2026 год за счет средств бюджета ЗАТО Северск утвержден на сумму 1 213,55 тыс. руб. Реализация Программы в 2025 году получила оценку высокой степени эффективности. </w:t>
      </w:r>
    </w:p>
    <w:p w:rsidR="00275437" w:rsidRDefault="00275437"/>
    <w:p w:rsidR="00275437" w:rsidRDefault="00275437"/>
    <w:p w:rsidR="00275437" w:rsidRDefault="00275437"/>
    <w:sectPr w:rsidR="00275437" w:rsidSect="00B961E7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2A5" w:rsidRDefault="009872A5" w:rsidP="00B961E7">
      <w:pPr>
        <w:spacing w:after="0" w:line="240" w:lineRule="auto"/>
      </w:pPr>
      <w:r>
        <w:separator/>
      </w:r>
    </w:p>
  </w:endnote>
  <w:endnote w:type="continuationSeparator" w:id="0">
    <w:p w:rsidR="009872A5" w:rsidRDefault="009872A5" w:rsidP="00B96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2A5" w:rsidRDefault="009872A5" w:rsidP="00B961E7">
      <w:pPr>
        <w:spacing w:after="0" w:line="240" w:lineRule="auto"/>
      </w:pPr>
      <w:r>
        <w:separator/>
      </w:r>
    </w:p>
  </w:footnote>
  <w:footnote w:type="continuationSeparator" w:id="0">
    <w:p w:rsidR="009872A5" w:rsidRDefault="009872A5" w:rsidP="00B96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9856866"/>
      <w:docPartObj>
        <w:docPartGallery w:val="Page Numbers (Top of Page)"/>
        <w:docPartUnique/>
      </w:docPartObj>
    </w:sdtPr>
    <w:sdtContent>
      <w:p w:rsidR="00B961E7" w:rsidRDefault="00B961E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961E7" w:rsidRDefault="00B961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4FA"/>
    <w:rsid w:val="00114650"/>
    <w:rsid w:val="00275437"/>
    <w:rsid w:val="009872A5"/>
    <w:rsid w:val="00A7396F"/>
    <w:rsid w:val="00B961E7"/>
    <w:rsid w:val="00DD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28B93"/>
  <w15:chartTrackingRefBased/>
  <w15:docId w15:val="{4886A451-82BD-4B1A-B2B3-E3D681E6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961E7"/>
  </w:style>
  <w:style w:type="paragraph" w:styleId="a5">
    <w:name w:val="footer"/>
    <w:basedOn w:val="a"/>
    <w:link w:val="a6"/>
    <w:uiPriority w:val="99"/>
    <w:unhideWhenUsed/>
    <w:rsid w:val="00B96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96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668</Words>
  <Characters>3809</Characters>
  <Application>Microsoft Office Word</Application>
  <DocSecurity>0</DocSecurity>
  <Lines>31</Lines>
  <Paragraphs>8</Paragraphs>
  <ScaleCrop>false</ScaleCrop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4</cp:revision>
  <dcterms:created xsi:type="dcterms:W3CDTF">2026-03-27T03:57:00Z</dcterms:created>
  <dcterms:modified xsi:type="dcterms:W3CDTF">2026-03-27T04:01:00Z</dcterms:modified>
</cp:coreProperties>
</file>