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</w:t>
      </w:r>
      <w:r w:rsidR="00C21226">
        <w:rPr>
          <w:sz w:val="24"/>
          <w:szCs w:val="24"/>
        </w:rPr>
        <w:t>я</w:t>
      </w:r>
      <w:r w:rsidRPr="00121521">
        <w:rPr>
          <w:sz w:val="24"/>
          <w:szCs w:val="24"/>
        </w:rPr>
        <w:t xml:space="preserve"> Решение Думы ЗАТО</w:t>
      </w:r>
      <w:r w:rsidR="000C02D4">
        <w:rPr>
          <w:sz w:val="24"/>
          <w:szCs w:val="24"/>
        </w:rPr>
        <w:t xml:space="preserve"> </w:t>
      </w:r>
      <w:r w:rsidRPr="00121521">
        <w:rPr>
          <w:sz w:val="24"/>
          <w:szCs w:val="24"/>
        </w:rPr>
        <w:t xml:space="preserve">Северск </w:t>
      </w:r>
      <w:r w:rsidR="009C71EA">
        <w:rPr>
          <w:sz w:val="24"/>
          <w:szCs w:val="24"/>
        </w:rPr>
        <w:t xml:space="preserve">                      </w:t>
      </w:r>
      <w:r w:rsidRPr="00121521">
        <w:rPr>
          <w:sz w:val="24"/>
          <w:szCs w:val="24"/>
        </w:rPr>
        <w:t>от 28.09.2017 № 30/4»</w:t>
      </w:r>
      <w:r w:rsidR="009C71EA">
        <w:rPr>
          <w:sz w:val="24"/>
          <w:szCs w:val="24"/>
        </w:rPr>
        <w:t xml:space="preserve"> (решение Думы ЗАТО Северск от 28.09.2017 «Об утверждении </w:t>
      </w:r>
      <w:r w:rsidR="009C71EA" w:rsidRPr="00297CE3">
        <w:rPr>
          <w:sz w:val="24"/>
          <w:szCs w:val="24"/>
        </w:rPr>
        <w:t>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9C71EA">
        <w:rPr>
          <w:sz w:val="24"/>
          <w:szCs w:val="24"/>
        </w:rPr>
        <w:t>»)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256276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01.</w:t>
      </w:r>
      <w:r w:rsidR="00B73008">
        <w:rPr>
          <w:rFonts w:ascii="Times New Roman" w:hAnsi="Times New Roman" w:cs="Times New Roman"/>
          <w:sz w:val="24"/>
          <w:szCs w:val="24"/>
        </w:rPr>
        <w:t>1</w:t>
      </w:r>
      <w:r w:rsidR="00DC4A08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.202</w:t>
      </w:r>
      <w:r w:rsidR="00B73008">
        <w:rPr>
          <w:rFonts w:ascii="Times New Roman" w:hAnsi="Times New Roman" w:cs="Times New Roman"/>
          <w:sz w:val="24"/>
          <w:szCs w:val="24"/>
        </w:rPr>
        <w:t>6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3264EE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</w:t>
      </w:r>
      <w:r w:rsidR="004B3A90"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0E6939" w:rsidRPr="00407F74" w:rsidRDefault="005A5FF6" w:rsidP="00187C31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  <w:proofErr w:type="gramStart"/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</w:t>
      </w:r>
      <w:r w:rsidR="009C71EA">
        <w:rPr>
          <w:rFonts w:ascii="Times New Roman" w:hAnsi="Times New Roman"/>
          <w:sz w:val="24"/>
          <w:szCs w:val="24"/>
        </w:rPr>
        <w:t xml:space="preserve">                      </w:t>
      </w:r>
      <w:r w:rsidRPr="005A5FF6">
        <w:rPr>
          <w:rFonts w:ascii="Times New Roman" w:hAnsi="Times New Roman"/>
          <w:sz w:val="24"/>
          <w:szCs w:val="24"/>
        </w:rPr>
        <w:t xml:space="preserve"> в действующий нормативн</w:t>
      </w:r>
      <w:r w:rsidR="007D1C52">
        <w:rPr>
          <w:rFonts w:ascii="Times New Roman" w:hAnsi="Times New Roman"/>
          <w:sz w:val="24"/>
          <w:szCs w:val="24"/>
        </w:rPr>
        <w:t xml:space="preserve">ый </w:t>
      </w:r>
      <w:r w:rsidRPr="005A5FF6">
        <w:rPr>
          <w:rFonts w:ascii="Times New Roman" w:hAnsi="Times New Roman"/>
          <w:sz w:val="24"/>
          <w:szCs w:val="24"/>
        </w:rPr>
        <w:t xml:space="preserve">правовой акт </w:t>
      </w:r>
      <w:r w:rsidR="006E0030">
        <w:rPr>
          <w:rFonts w:ascii="Times New Roman" w:hAnsi="Times New Roman"/>
          <w:sz w:val="24"/>
          <w:szCs w:val="24"/>
        </w:rPr>
        <w:t xml:space="preserve"> в целях</w:t>
      </w:r>
      <w:r w:rsidR="00407F74">
        <w:rPr>
          <w:rFonts w:ascii="Times New Roman" w:hAnsi="Times New Roman"/>
          <w:sz w:val="24"/>
          <w:szCs w:val="24"/>
        </w:rPr>
        <w:t xml:space="preserve"> </w:t>
      </w:r>
      <w:r w:rsidR="00490BE7">
        <w:rPr>
          <w:rFonts w:ascii="Times New Roman" w:hAnsi="Times New Roman"/>
          <w:sz w:val="24"/>
          <w:szCs w:val="24"/>
        </w:rPr>
        <w:t>приведени</w:t>
      </w:r>
      <w:r w:rsidR="00407F74">
        <w:rPr>
          <w:rFonts w:ascii="Times New Roman" w:hAnsi="Times New Roman"/>
          <w:sz w:val="24"/>
          <w:szCs w:val="24"/>
        </w:rPr>
        <w:t>я</w:t>
      </w:r>
      <w:r w:rsidR="00490BE7">
        <w:rPr>
          <w:rFonts w:ascii="Times New Roman" w:hAnsi="Times New Roman"/>
          <w:sz w:val="24"/>
          <w:szCs w:val="24"/>
        </w:rPr>
        <w:t xml:space="preserve"> в соответствие с</w:t>
      </w:r>
      <w:r w:rsidR="006E0030">
        <w:rPr>
          <w:rFonts w:ascii="Times New Roman" w:hAnsi="Times New Roman"/>
          <w:sz w:val="24"/>
          <w:szCs w:val="24"/>
        </w:rPr>
        <w:t xml:space="preserve"> </w:t>
      </w:r>
      <w:r w:rsidR="00490BE7">
        <w:rPr>
          <w:rFonts w:ascii="Times New Roman" w:hAnsi="Times New Roman"/>
          <w:sz w:val="24"/>
          <w:szCs w:val="24"/>
        </w:rPr>
        <w:t>федеральным законодательством</w:t>
      </w:r>
      <w:r w:rsidR="000D4655">
        <w:rPr>
          <w:rFonts w:ascii="Times New Roman" w:hAnsi="Times New Roman"/>
          <w:sz w:val="24"/>
          <w:szCs w:val="24"/>
        </w:rPr>
        <w:t>,</w:t>
      </w:r>
      <w:r w:rsidR="00490BE7" w:rsidRPr="005A5FF6">
        <w:rPr>
          <w:rFonts w:ascii="Times New Roman" w:hAnsi="Times New Roman"/>
          <w:sz w:val="24"/>
          <w:szCs w:val="24"/>
        </w:rPr>
        <w:t xml:space="preserve"> </w:t>
      </w:r>
      <w:r w:rsidRPr="005A5FF6">
        <w:rPr>
          <w:rFonts w:ascii="Times New Roman" w:hAnsi="Times New Roman"/>
          <w:sz w:val="24"/>
          <w:szCs w:val="24"/>
        </w:rPr>
        <w:t>в части</w:t>
      </w:r>
      <w:r w:rsidR="00585F85">
        <w:rPr>
          <w:rFonts w:ascii="Times New Roman" w:hAnsi="Times New Roman"/>
          <w:sz w:val="24"/>
          <w:szCs w:val="24"/>
        </w:rPr>
        <w:t xml:space="preserve"> </w:t>
      </w:r>
      <w:r w:rsidR="000D4655">
        <w:rPr>
          <w:rFonts w:ascii="Times New Roman" w:hAnsi="Times New Roman"/>
          <w:sz w:val="24"/>
          <w:szCs w:val="24"/>
        </w:rPr>
        <w:t xml:space="preserve">установления льготного корректировочного коэффициента при </w:t>
      </w:r>
      <w:r w:rsidR="00476F0B">
        <w:rPr>
          <w:rFonts w:ascii="Times New Roman" w:hAnsi="Times New Roman"/>
          <w:sz w:val="24"/>
          <w:szCs w:val="24"/>
        </w:rPr>
        <w:t>предоставлени</w:t>
      </w:r>
      <w:r w:rsidR="000D4655">
        <w:rPr>
          <w:rFonts w:ascii="Times New Roman" w:hAnsi="Times New Roman"/>
          <w:sz w:val="24"/>
          <w:szCs w:val="24"/>
        </w:rPr>
        <w:t>и</w:t>
      </w:r>
      <w:r w:rsidR="00476F0B">
        <w:rPr>
          <w:rFonts w:ascii="Times New Roman" w:hAnsi="Times New Roman"/>
          <w:sz w:val="24"/>
          <w:szCs w:val="24"/>
        </w:rPr>
        <w:t xml:space="preserve"> </w:t>
      </w:r>
      <w:r w:rsidR="00407F74">
        <w:rPr>
          <w:rFonts w:ascii="Times New Roman" w:hAnsi="Times New Roman"/>
          <w:sz w:val="24"/>
          <w:szCs w:val="24"/>
        </w:rPr>
        <w:t xml:space="preserve">в аренду </w:t>
      </w:r>
      <w:r w:rsidR="00407F74" w:rsidRPr="00407F74">
        <w:rPr>
          <w:rFonts w:ascii="Times New Roman" w:hAnsi="Times New Roman" w:cs="Times New Roman"/>
          <w:sz w:val="24"/>
        </w:rPr>
        <w:t>организация</w:t>
      </w:r>
      <w:r w:rsidR="00407F74">
        <w:rPr>
          <w:rFonts w:ascii="Times New Roman" w:hAnsi="Times New Roman" w:cs="Times New Roman"/>
          <w:sz w:val="24"/>
        </w:rPr>
        <w:t>ми</w:t>
      </w:r>
      <w:r w:rsidR="00407F74" w:rsidRPr="00407F74">
        <w:rPr>
          <w:rFonts w:ascii="Times New Roman" w:hAnsi="Times New Roman" w:cs="Times New Roman"/>
          <w:sz w:val="24"/>
        </w:rPr>
        <w:t xml:space="preserve"> культуры по льготной ставке арендной платы закрепленно</w:t>
      </w:r>
      <w:r w:rsidR="000D4655">
        <w:rPr>
          <w:rFonts w:ascii="Times New Roman" w:hAnsi="Times New Roman" w:cs="Times New Roman"/>
          <w:sz w:val="24"/>
        </w:rPr>
        <w:t>го</w:t>
      </w:r>
      <w:r w:rsidR="00407F74" w:rsidRPr="00407F74">
        <w:rPr>
          <w:rFonts w:ascii="Times New Roman" w:hAnsi="Times New Roman" w:cs="Times New Roman"/>
          <w:sz w:val="24"/>
        </w:rPr>
        <w:t xml:space="preserve"> за ней на праве оперативного управления муниципально</w:t>
      </w:r>
      <w:r w:rsidR="000D4655">
        <w:rPr>
          <w:rFonts w:ascii="Times New Roman" w:hAnsi="Times New Roman" w:cs="Times New Roman"/>
          <w:sz w:val="24"/>
        </w:rPr>
        <w:t>го</w:t>
      </w:r>
      <w:r w:rsidR="00407F74" w:rsidRPr="00407F74">
        <w:rPr>
          <w:rFonts w:ascii="Times New Roman" w:hAnsi="Times New Roman" w:cs="Times New Roman"/>
          <w:sz w:val="24"/>
        </w:rPr>
        <w:t xml:space="preserve"> имуществ</w:t>
      </w:r>
      <w:r w:rsidR="000D4655">
        <w:rPr>
          <w:rFonts w:ascii="Times New Roman" w:hAnsi="Times New Roman" w:cs="Times New Roman"/>
          <w:sz w:val="24"/>
        </w:rPr>
        <w:t>а</w:t>
      </w:r>
      <w:r w:rsidR="00407F74" w:rsidRPr="00407F74">
        <w:rPr>
          <w:rFonts w:ascii="Times New Roman" w:hAnsi="Times New Roman" w:cs="Times New Roman"/>
          <w:sz w:val="24"/>
        </w:rPr>
        <w:t xml:space="preserve"> с согласия собственника указанного имущества в целях осуществления арендатором розничной торговли книгами, газетами и</w:t>
      </w:r>
      <w:proofErr w:type="gramEnd"/>
      <w:r w:rsidR="00407F74" w:rsidRPr="00407F74">
        <w:rPr>
          <w:rFonts w:ascii="Times New Roman" w:hAnsi="Times New Roman" w:cs="Times New Roman"/>
          <w:sz w:val="24"/>
        </w:rPr>
        <w:t xml:space="preserve"> журналами и проведения культурно-просветительных мероприятий по результатам проведения организацией культуры аукциона на право заключения договора аренды  муниципального имущества, закрепленного на праве оперативного управления за организацией культуры</w:t>
      </w:r>
      <w:r w:rsidR="00407F74">
        <w:rPr>
          <w:rFonts w:ascii="Times New Roman" w:hAnsi="Times New Roman" w:cs="Times New Roman"/>
          <w:sz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Меркулов Дмитрий Георгиевич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советник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</w:t>
      </w:r>
      <w:r w:rsidR="009C71EA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>7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AD7BE0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uio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="00407F74">
        <w:rPr>
          <w:rFonts w:ascii="Times New Roman" w:hAnsi="Times New Roman" w:cs="Times New Roman"/>
          <w:sz w:val="24"/>
          <w:szCs w:val="24"/>
          <w:u w:val="single"/>
          <w:lang w:val="en-US"/>
        </w:rPr>
        <w:t>zato</w:t>
      </w:r>
      <w:proofErr w:type="spellEnd"/>
      <w:r w:rsidR="00407F74" w:rsidRPr="00407F74">
        <w:rPr>
          <w:rFonts w:ascii="Times New Roman" w:hAnsi="Times New Roman" w:cs="Times New Roman"/>
          <w:sz w:val="24"/>
          <w:szCs w:val="24"/>
          <w:u w:val="single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severskne</w:t>
      </w:r>
      <w:proofErr w:type="spellEnd"/>
      <w:r w:rsidR="00407F74">
        <w:rPr>
          <w:rFonts w:ascii="Times New Roman" w:hAnsi="Times New Roman" w:cs="Times New Roman"/>
          <w:sz w:val="24"/>
          <w:szCs w:val="24"/>
          <w:u w:val="single"/>
          <w:lang w:val="en-US"/>
        </w:rPr>
        <w:t>t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ru</w:t>
      </w:r>
      <w:proofErr w:type="spellEnd"/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Описание проблем, на решение котор</w:t>
      </w:r>
      <w:r w:rsidR="000A05C8"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направлено предлагаемое правовое регулирование: </w:t>
      </w:r>
    </w:p>
    <w:p w:rsidR="001235E2" w:rsidRDefault="001235E2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Приведение муниципального правового акта в соответствие с действующим законодательством.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показателей для оценки</w:t>
      </w:r>
      <w:r w:rsidR="009C71EA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21521">
        <w:rPr>
          <w:rFonts w:ascii="Times New Roman" w:hAnsi="Times New Roman" w:cs="Times New Roman"/>
          <w:sz w:val="24"/>
          <w:szCs w:val="24"/>
        </w:rPr>
        <w:t xml:space="preserve"> их достижения: </w:t>
      </w:r>
    </w:p>
    <w:p w:rsidR="0020461E" w:rsidRDefault="001235E2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="0057478A">
        <w:rPr>
          <w:rFonts w:ascii="Times New Roman" w:hAnsi="Times New Roman" w:cs="Times New Roman"/>
          <w:sz w:val="24"/>
          <w:szCs w:val="24"/>
          <w:lang w:eastAsia="ru-RU"/>
        </w:rPr>
        <w:t>приведение правового акта в соотв</w:t>
      </w:r>
      <w:r w:rsidR="0064136B">
        <w:rPr>
          <w:rFonts w:ascii="Times New Roman" w:hAnsi="Times New Roman" w:cs="Times New Roman"/>
          <w:sz w:val="24"/>
          <w:szCs w:val="24"/>
          <w:lang w:eastAsia="ru-RU"/>
        </w:rPr>
        <w:t>етствие с действующим законодательством</w:t>
      </w:r>
      <w:r w:rsidR="00813B2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F0231" w:rsidRDefault="00941228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4. </w:t>
      </w:r>
      <w:r w:rsidR="00121521" w:rsidRPr="00C87519">
        <w:rPr>
          <w:rFonts w:ascii="Times New Roman" w:hAnsi="Times New Roman"/>
          <w:sz w:val="24"/>
        </w:rPr>
        <w:t>Качественная характеристика и оценка численности потенциальных адресатов предлагаемого правового регулирования (их групп):</w:t>
      </w:r>
      <w:r w:rsidR="008A561B" w:rsidRPr="00C87519">
        <w:rPr>
          <w:rFonts w:ascii="Times New Roman" w:hAnsi="Times New Roman"/>
          <w:sz w:val="24"/>
        </w:rPr>
        <w:t xml:space="preserve"> </w:t>
      </w:r>
    </w:p>
    <w:p w:rsidR="00941228" w:rsidRPr="00C87519" w:rsidRDefault="00E130E5" w:rsidP="00C87519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 потенциальные </w:t>
      </w:r>
      <w:r w:rsidR="00CB3B07">
        <w:rPr>
          <w:rFonts w:ascii="Times New Roman" w:hAnsi="Times New Roman"/>
          <w:sz w:val="24"/>
        </w:rPr>
        <w:t>арендаторы</w:t>
      </w:r>
      <w:r w:rsidR="00CB3B07" w:rsidRPr="00CB3B07">
        <w:rPr>
          <w:rFonts w:ascii="Times New Roman" w:hAnsi="Times New Roman"/>
          <w:sz w:val="24"/>
        </w:rPr>
        <w:t xml:space="preserve"> </w:t>
      </w:r>
      <w:r w:rsidR="00CB3B07">
        <w:rPr>
          <w:rFonts w:ascii="Times New Roman" w:hAnsi="Times New Roman"/>
          <w:sz w:val="24"/>
        </w:rPr>
        <w:t>муниципального недвижимого имущества</w:t>
      </w:r>
      <w:r>
        <w:rPr>
          <w:rFonts w:ascii="Times New Roman" w:hAnsi="Times New Roman"/>
          <w:sz w:val="24"/>
        </w:rPr>
        <w:t xml:space="preserve">, </w:t>
      </w:r>
      <w:r w:rsidRPr="00407F74">
        <w:rPr>
          <w:rFonts w:ascii="Times New Roman" w:hAnsi="Times New Roman"/>
          <w:sz w:val="24"/>
        </w:rPr>
        <w:t>закрепленного на праве оперативного управления за организаци</w:t>
      </w:r>
      <w:r>
        <w:rPr>
          <w:rFonts w:ascii="Times New Roman" w:hAnsi="Times New Roman"/>
          <w:sz w:val="24"/>
        </w:rPr>
        <w:t>ями</w:t>
      </w:r>
      <w:r w:rsidRPr="00407F74">
        <w:rPr>
          <w:rFonts w:ascii="Times New Roman" w:hAnsi="Times New Roman"/>
          <w:sz w:val="24"/>
        </w:rPr>
        <w:t xml:space="preserve"> культуры</w:t>
      </w:r>
      <w:r>
        <w:rPr>
          <w:rFonts w:ascii="Times New Roman" w:hAnsi="Times New Roman"/>
          <w:sz w:val="24"/>
        </w:rPr>
        <w:t xml:space="preserve"> (в настоящее время отсутствуют).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lastRenderedPageBreak/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CB3B07" w:rsidRDefault="00121521" w:rsidP="00CB3B07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</w:t>
      </w:r>
      <w:r w:rsidR="005951A2">
        <w:rPr>
          <w:rFonts w:ascii="Times New Roman" w:hAnsi="Times New Roman" w:cs="Times New Roman"/>
          <w:sz w:val="24"/>
          <w:szCs w:val="24"/>
        </w:rPr>
        <w:t>–</w:t>
      </w:r>
      <w:r w:rsidR="00171002">
        <w:rPr>
          <w:rFonts w:ascii="Times New Roman" w:hAnsi="Times New Roman" w:cs="Times New Roman"/>
          <w:sz w:val="24"/>
          <w:szCs w:val="24"/>
        </w:rPr>
        <w:t xml:space="preserve"> отсутствуют</w:t>
      </w:r>
      <w:r w:rsidR="005951A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C2A8D">
        <w:rPr>
          <w:rFonts w:ascii="Times New Roman" w:hAnsi="Times New Roman"/>
          <w:sz w:val="24"/>
        </w:rPr>
        <w:t>:</w:t>
      </w:r>
    </w:p>
    <w:p w:rsidR="00CB3B07" w:rsidRPr="002338A0" w:rsidRDefault="002C2A8D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CB3B07">
        <w:rPr>
          <w:rFonts w:ascii="Times New Roman" w:hAnsi="Times New Roman"/>
          <w:sz w:val="24"/>
          <w:szCs w:val="24"/>
        </w:rPr>
        <w:t> </w:t>
      </w:r>
      <w:r w:rsidR="006B3F06">
        <w:rPr>
          <w:rFonts w:ascii="Times New Roman" w:hAnsi="Times New Roman"/>
          <w:sz w:val="24"/>
          <w:szCs w:val="24"/>
        </w:rPr>
        <w:t>обязанности не изменяются, дополнительные расходы отсутствуют.</w:t>
      </w:r>
    </w:p>
    <w:p w:rsidR="00B34916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9E51DE">
        <w:rPr>
          <w:rFonts w:ascii="Times New Roman" w:hAnsi="Times New Roman" w:cs="Times New Roman"/>
          <w:sz w:val="24"/>
          <w:szCs w:val="24"/>
        </w:rPr>
        <w:t xml:space="preserve"> риски отсутствуют</w:t>
      </w:r>
      <w:r w:rsidR="00B34916">
        <w:rPr>
          <w:rFonts w:ascii="Times New Roman" w:hAnsi="Times New Roman" w:cs="Times New Roman"/>
          <w:sz w:val="24"/>
          <w:szCs w:val="24"/>
        </w:rPr>
        <w:t>;</w:t>
      </w:r>
    </w:p>
    <w:p w:rsidR="00461D48" w:rsidRPr="00121521" w:rsidRDefault="009E51DE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</w:t>
      </w:r>
      <w:r w:rsidR="00195181">
        <w:rPr>
          <w:rFonts w:ascii="Times New Roman" w:hAnsi="Times New Roman" w:cs="Times New Roman"/>
          <w:sz w:val="24"/>
          <w:szCs w:val="24"/>
        </w:rPr>
        <w:t xml:space="preserve">и распространение действия на </w:t>
      </w:r>
      <w:r w:rsidR="00195181" w:rsidRPr="00121521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 w:rsidR="00195181">
        <w:rPr>
          <w:rFonts w:ascii="Times New Roman" w:hAnsi="Times New Roman" w:cs="Times New Roman"/>
          <w:sz w:val="24"/>
          <w:szCs w:val="24"/>
        </w:rPr>
        <w:t xml:space="preserve"> </w:t>
      </w:r>
      <w:r w:rsidR="00C94284">
        <w:rPr>
          <w:rFonts w:ascii="Times New Roman" w:hAnsi="Times New Roman" w:cs="Times New Roman"/>
          <w:sz w:val="24"/>
          <w:szCs w:val="24"/>
        </w:rPr>
        <w:t xml:space="preserve">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A749FB" w:rsidRDefault="00A749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</w:t>
      </w:r>
      <w:r w:rsidR="00AD3606">
        <w:rPr>
          <w:rFonts w:ascii="Times New Roman" w:hAnsi="Times New Roman" w:cs="Times New Roman"/>
          <w:sz w:val="24"/>
          <w:szCs w:val="24"/>
        </w:rPr>
        <w:t xml:space="preserve"> и перечня вопросов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30D1" w:rsidRPr="00B230D1" w:rsidRDefault="00B230D1" w:rsidP="00B230D1">
      <w:pPr>
        <w:jc w:val="both"/>
        <w:rPr>
          <w:rFonts w:ascii="Times New Roman" w:hAnsi="Times New Roman"/>
          <w:sz w:val="24"/>
          <w:szCs w:val="28"/>
        </w:rPr>
      </w:pPr>
      <w:r w:rsidRPr="00B230D1">
        <w:rPr>
          <w:rFonts w:ascii="Times New Roman" w:hAnsi="Times New Roman"/>
          <w:sz w:val="24"/>
          <w:szCs w:val="28"/>
        </w:rPr>
        <w:t>https://зато-северск</w:t>
      </w:r>
      <w:proofErr w:type="gramStart"/>
      <w:r w:rsidRPr="00B230D1">
        <w:rPr>
          <w:rFonts w:ascii="Times New Roman" w:hAnsi="Times New Roman"/>
          <w:sz w:val="24"/>
          <w:szCs w:val="28"/>
        </w:rPr>
        <w:t>.р</w:t>
      </w:r>
      <w:proofErr w:type="gramEnd"/>
      <w:r w:rsidRPr="00B230D1">
        <w:rPr>
          <w:rFonts w:ascii="Times New Roman" w:hAnsi="Times New Roman"/>
          <w:sz w:val="24"/>
          <w:szCs w:val="28"/>
        </w:rPr>
        <w:t>ф/rating/front/index?type=6.</w:t>
      </w:r>
    </w:p>
    <w:p w:rsidR="00B230D1" w:rsidRDefault="00B230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3F6693" w:rsidRPr="00DC4A08">
        <w:rPr>
          <w:rFonts w:ascii="Times New Roman" w:hAnsi="Times New Roman" w:cs="Times New Roman"/>
          <w:sz w:val="24"/>
          <w:szCs w:val="24"/>
        </w:rPr>
        <w:t>01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F6693" w:rsidRPr="00DC4A0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F6693" w:rsidRPr="00DC4A0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3F6693" w:rsidRPr="00DC4A08">
        <w:rPr>
          <w:rFonts w:ascii="Times New Roman" w:hAnsi="Times New Roman" w:cs="Times New Roman"/>
          <w:sz w:val="24"/>
          <w:szCs w:val="24"/>
        </w:rPr>
        <w:t>06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2205DA" w:rsidRPr="00AD3606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3F6693" w:rsidRPr="00DC4A0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.20</w:t>
      </w:r>
      <w:r w:rsidR="00F1026B" w:rsidRPr="00AD360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F6693" w:rsidRPr="00DC4A08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AD3606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DE4EB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523A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121521">
        <w:rPr>
          <w:rFonts w:ascii="Times New Roman" w:hAnsi="Times New Roman" w:cs="Times New Roman"/>
          <w:sz w:val="24"/>
          <w:szCs w:val="24"/>
        </w:rPr>
        <w:t>мущественных</w:t>
      </w:r>
      <w:r>
        <w:rPr>
          <w:rFonts w:ascii="Times New Roman" w:hAnsi="Times New Roman" w:cs="Times New Roman"/>
          <w:sz w:val="24"/>
          <w:szCs w:val="24"/>
        </w:rPr>
        <w:t> </w:t>
      </w:r>
      <w:r w:rsidR="00121521">
        <w:rPr>
          <w:rFonts w:ascii="Times New Roman" w:hAnsi="Times New Roman" w:cs="Times New Roman"/>
          <w:sz w:val="24"/>
          <w:szCs w:val="24"/>
        </w:rPr>
        <w:t xml:space="preserve">отношений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DE4EBF">
        <w:rPr>
          <w:rFonts w:ascii="Times New Roman" w:hAnsi="Times New Roman" w:cs="Times New Roman"/>
          <w:sz w:val="24"/>
          <w:szCs w:val="24"/>
        </w:rPr>
        <w:t xml:space="preserve">    </w:t>
      </w:r>
      <w:r w:rsidR="00F1026B">
        <w:rPr>
          <w:rFonts w:ascii="Times New Roman" w:hAnsi="Times New Roman" w:cs="Times New Roman"/>
          <w:sz w:val="24"/>
          <w:szCs w:val="24"/>
        </w:rPr>
        <w:t>А.С.Саядян</w:t>
      </w: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026B" w:rsidRDefault="00F1026B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5145" w:rsidRDefault="0085514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B36" w:rsidRPr="00821AEB" w:rsidRDefault="00510B36" w:rsidP="00510B36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Меркулов Дмитрий Георгиевич</w:t>
      </w:r>
    </w:p>
    <w:p w:rsidR="0051196C" w:rsidRDefault="00510B36" w:rsidP="000616E3">
      <w:pPr>
        <w:pStyle w:val="aa"/>
        <w:rPr>
          <w:rFonts w:ascii="Times New Roman" w:hAnsi="Times New Roman"/>
          <w:sz w:val="24"/>
          <w:szCs w:val="24"/>
        </w:rPr>
      </w:pPr>
      <w:r w:rsidRPr="00821AEB">
        <w:rPr>
          <w:rFonts w:ascii="Times New Roman" w:hAnsi="Times New Roman"/>
          <w:sz w:val="24"/>
          <w:szCs w:val="24"/>
        </w:rPr>
        <w:t>77-39-4</w:t>
      </w:r>
      <w:r>
        <w:rPr>
          <w:rFonts w:ascii="Times New Roman" w:hAnsi="Times New Roman"/>
          <w:sz w:val="24"/>
          <w:szCs w:val="24"/>
        </w:rPr>
        <w:t>7</w:t>
      </w: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02450"/>
    <w:rsid w:val="0002592C"/>
    <w:rsid w:val="000305A4"/>
    <w:rsid w:val="00055951"/>
    <w:rsid w:val="000616E3"/>
    <w:rsid w:val="00097B3E"/>
    <w:rsid w:val="000A05C8"/>
    <w:rsid w:val="000B5142"/>
    <w:rsid w:val="000C02D4"/>
    <w:rsid w:val="000D4655"/>
    <w:rsid w:val="000E6939"/>
    <w:rsid w:val="000F5634"/>
    <w:rsid w:val="0010539F"/>
    <w:rsid w:val="001169F7"/>
    <w:rsid w:val="00121521"/>
    <w:rsid w:val="001235E2"/>
    <w:rsid w:val="001250BA"/>
    <w:rsid w:val="00171002"/>
    <w:rsid w:val="00187C31"/>
    <w:rsid w:val="00195181"/>
    <w:rsid w:val="001C2B31"/>
    <w:rsid w:val="001F2C68"/>
    <w:rsid w:val="0020461E"/>
    <w:rsid w:val="00205F75"/>
    <w:rsid w:val="002205DA"/>
    <w:rsid w:val="00224FF8"/>
    <w:rsid w:val="002338A0"/>
    <w:rsid w:val="00252879"/>
    <w:rsid w:val="00256276"/>
    <w:rsid w:val="00292779"/>
    <w:rsid w:val="002A7496"/>
    <w:rsid w:val="002B093B"/>
    <w:rsid w:val="002C0296"/>
    <w:rsid w:val="002C2A8D"/>
    <w:rsid w:val="002D2F3E"/>
    <w:rsid w:val="002E00B0"/>
    <w:rsid w:val="003264EE"/>
    <w:rsid w:val="003306D6"/>
    <w:rsid w:val="003806B1"/>
    <w:rsid w:val="00395C90"/>
    <w:rsid w:val="003F6693"/>
    <w:rsid w:val="00402860"/>
    <w:rsid w:val="00407F74"/>
    <w:rsid w:val="0042261B"/>
    <w:rsid w:val="004471E7"/>
    <w:rsid w:val="00455747"/>
    <w:rsid w:val="00455D5A"/>
    <w:rsid w:val="00460F5D"/>
    <w:rsid w:val="00461D48"/>
    <w:rsid w:val="00476F0B"/>
    <w:rsid w:val="00477652"/>
    <w:rsid w:val="00490BE7"/>
    <w:rsid w:val="004B3A90"/>
    <w:rsid w:val="004B4BDC"/>
    <w:rsid w:val="004D56DD"/>
    <w:rsid w:val="00510B36"/>
    <w:rsid w:val="0051196C"/>
    <w:rsid w:val="005138A5"/>
    <w:rsid w:val="00523AD6"/>
    <w:rsid w:val="00557303"/>
    <w:rsid w:val="0057478A"/>
    <w:rsid w:val="005813AE"/>
    <w:rsid w:val="00585F85"/>
    <w:rsid w:val="00590CFB"/>
    <w:rsid w:val="005951A2"/>
    <w:rsid w:val="005A5FF6"/>
    <w:rsid w:val="005E656A"/>
    <w:rsid w:val="00625748"/>
    <w:rsid w:val="0064136B"/>
    <w:rsid w:val="006545B6"/>
    <w:rsid w:val="006B3F06"/>
    <w:rsid w:val="006B6404"/>
    <w:rsid w:val="006B7E88"/>
    <w:rsid w:val="006C54A7"/>
    <w:rsid w:val="006E0030"/>
    <w:rsid w:val="006E4054"/>
    <w:rsid w:val="00727879"/>
    <w:rsid w:val="007314A8"/>
    <w:rsid w:val="00731D61"/>
    <w:rsid w:val="0074750F"/>
    <w:rsid w:val="00757DB0"/>
    <w:rsid w:val="007706E0"/>
    <w:rsid w:val="00770A2E"/>
    <w:rsid w:val="00786D01"/>
    <w:rsid w:val="007B34BF"/>
    <w:rsid w:val="007B6E33"/>
    <w:rsid w:val="007C0821"/>
    <w:rsid w:val="007D1C52"/>
    <w:rsid w:val="007E3479"/>
    <w:rsid w:val="00813B2E"/>
    <w:rsid w:val="0084500A"/>
    <w:rsid w:val="00855145"/>
    <w:rsid w:val="00861925"/>
    <w:rsid w:val="00892CFB"/>
    <w:rsid w:val="008A561B"/>
    <w:rsid w:val="008D68DC"/>
    <w:rsid w:val="008E6F02"/>
    <w:rsid w:val="0090423F"/>
    <w:rsid w:val="00906BCA"/>
    <w:rsid w:val="0091155C"/>
    <w:rsid w:val="00914F47"/>
    <w:rsid w:val="009237D8"/>
    <w:rsid w:val="0093042B"/>
    <w:rsid w:val="00941228"/>
    <w:rsid w:val="00955661"/>
    <w:rsid w:val="009569F3"/>
    <w:rsid w:val="009C2AFE"/>
    <w:rsid w:val="009C71EA"/>
    <w:rsid w:val="009D0429"/>
    <w:rsid w:val="009E51DE"/>
    <w:rsid w:val="009E5AB6"/>
    <w:rsid w:val="009E5F93"/>
    <w:rsid w:val="009F1671"/>
    <w:rsid w:val="009F49F0"/>
    <w:rsid w:val="00A32D38"/>
    <w:rsid w:val="00A36457"/>
    <w:rsid w:val="00A6576D"/>
    <w:rsid w:val="00A749FB"/>
    <w:rsid w:val="00AA7B91"/>
    <w:rsid w:val="00AD3606"/>
    <w:rsid w:val="00AD5608"/>
    <w:rsid w:val="00AD7BE0"/>
    <w:rsid w:val="00AF0231"/>
    <w:rsid w:val="00B230D1"/>
    <w:rsid w:val="00B27CC7"/>
    <w:rsid w:val="00B3054E"/>
    <w:rsid w:val="00B34916"/>
    <w:rsid w:val="00B73008"/>
    <w:rsid w:val="00B8201B"/>
    <w:rsid w:val="00B823DB"/>
    <w:rsid w:val="00B850E7"/>
    <w:rsid w:val="00B87AA7"/>
    <w:rsid w:val="00BA1EF6"/>
    <w:rsid w:val="00BC503D"/>
    <w:rsid w:val="00BD034D"/>
    <w:rsid w:val="00C04353"/>
    <w:rsid w:val="00C21226"/>
    <w:rsid w:val="00C658CC"/>
    <w:rsid w:val="00C6696A"/>
    <w:rsid w:val="00C84150"/>
    <w:rsid w:val="00C87519"/>
    <w:rsid w:val="00C93241"/>
    <w:rsid w:val="00C94284"/>
    <w:rsid w:val="00CA500C"/>
    <w:rsid w:val="00CB3B07"/>
    <w:rsid w:val="00CC2CE2"/>
    <w:rsid w:val="00D25104"/>
    <w:rsid w:val="00D50FBA"/>
    <w:rsid w:val="00D80075"/>
    <w:rsid w:val="00D84022"/>
    <w:rsid w:val="00DC4A08"/>
    <w:rsid w:val="00DE4EBF"/>
    <w:rsid w:val="00DF270E"/>
    <w:rsid w:val="00E03574"/>
    <w:rsid w:val="00E12D95"/>
    <w:rsid w:val="00E130E5"/>
    <w:rsid w:val="00E27F4A"/>
    <w:rsid w:val="00E30C69"/>
    <w:rsid w:val="00E71F2D"/>
    <w:rsid w:val="00E76870"/>
    <w:rsid w:val="00E86851"/>
    <w:rsid w:val="00E870C3"/>
    <w:rsid w:val="00E91552"/>
    <w:rsid w:val="00EE64C2"/>
    <w:rsid w:val="00EF5D4B"/>
    <w:rsid w:val="00F1026B"/>
    <w:rsid w:val="00F54E2D"/>
    <w:rsid w:val="00F84141"/>
    <w:rsid w:val="00FB2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4079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93</cp:revision>
  <cp:lastPrinted>2022-01-27T02:35:00Z</cp:lastPrinted>
  <dcterms:created xsi:type="dcterms:W3CDTF">2019-06-27T09:37:00Z</dcterms:created>
  <dcterms:modified xsi:type="dcterms:W3CDTF">2026-05-19T06:44:00Z</dcterms:modified>
  <dc:language>en-US</dc:language>
</cp:coreProperties>
</file>