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0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Приложение 1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670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670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670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от _03.07.2026_ № _1322-па_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r/>
      <w:r/>
    </w:p>
    <w:p>
      <w:r/>
      <w:r/>
    </w:p>
    <w:tbl>
      <w:tblPr>
        <w:tblStyle w:val="897"/>
        <w:tblW w:w="963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026"/>
        <w:gridCol w:w="672"/>
        <w:gridCol w:w="1274"/>
        <w:gridCol w:w="1418"/>
        <w:gridCol w:w="850"/>
        <w:gridCol w:w="851"/>
        <w:gridCol w:w="1843"/>
        <w:gridCol w:w="1704"/>
      </w:tblGrid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ГРАФИЧЕСКОЕ ОПИСАНИЕ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Санитарно-защитная зона промышленной площадки № 2 АО «ОДЦ УГР»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(наименование объекта, местоположение границ которого описано (далее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объект)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Раздел 1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Сведения об объекте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42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3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Описание характеристик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42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Местоположение объекта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39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Томская область, город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42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Площадь объекта +/- величина погрешности определения площади (Р +/- Дельта Р)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39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925508 кв. м ± 336.71 кв.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10"/>
        </w:trPr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42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характеристики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398" w:type="dxa"/>
            <w:textDirection w:val="lrTb"/>
            <w:noWrap w:val="false"/>
          </w:tcPr>
          <w:p>
            <w:pPr>
              <w:pStyle w:val="904"/>
              <w:tabs>
                <w:tab w:val="left" w:pos="326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В соответствии с абзацем четвертым статьи 31 Федерального закона </w:t>
            </w:r>
            <w:r>
              <w:rPr>
                <w:szCs w:val="24"/>
              </w:rPr>
              <w:br/>
              <w:t xml:space="preserve">от 21 ноября 1995 года № 170-ФЗ </w:t>
            </w:r>
            <w:r>
              <w:rPr>
                <w:szCs w:val="24"/>
              </w:rPr>
              <w:br/>
              <w:t xml:space="preserve">«Об использовании атомной энергии» </w:t>
            </w:r>
            <w:r>
              <w:rPr>
                <w:szCs w:val="24"/>
              </w:rPr>
              <w:br/>
              <w:t xml:space="preserve">в санитарно-защитной зоне запрещается размещение жилых и общественных зданий, детских учреждений, а также </w:t>
            </w:r>
            <w:r>
              <w:rPr>
                <w:szCs w:val="24"/>
              </w:rPr>
              <w:br/>
              <w:t xml:space="preserve">не относящихся к функционированию ядерной установки, радиационного источника или пункта хранения лечебно-оздоровительных учреждений, объектов общественного питания, промышленных объектов, подсобных </w:t>
            </w:r>
            <w:r>
              <w:rPr>
                <w:szCs w:val="24"/>
              </w:rPr>
              <w:br/>
            </w:r>
            <w:r>
              <w:rPr>
                <w:szCs w:val="24"/>
              </w:rPr>
              <w:t xml:space="preserve">и других сооружений и объектов, не предусмотренных утвержденным проектом санитарно-защитной зоны</w:t>
            </w:r>
            <w:r>
              <w:rPr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Сведения о местоположении границ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gridSpan w:val="8"/>
            <w:tcW w:w="963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Система координат МСК-70, зона 4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Borders>
              <w:bottom w:val="single" w:color="000000" w:sz="4" w:space="0"/>
            </w:tcBorders>
            <w:tcW w:w="963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Сведения о характерных точках границ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auto" w:sz="4" w:space="0"/>
            </w:tcBorders>
            <w:tcW w:w="1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Обозначение характерных точек границ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Координаты,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Метод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определе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ния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 координат характер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ной 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Средняя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квадратическая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 погрешность положения характерной точки (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Мt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),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Описание обозначения точки на местности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Y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7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6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2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97"/>
        <w:tblW w:w="963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698"/>
        <w:gridCol w:w="1274"/>
        <w:gridCol w:w="1418"/>
        <w:gridCol w:w="1701"/>
        <w:gridCol w:w="1843"/>
        <w:gridCol w:w="1704"/>
      </w:tblGrid>
      <w:tr>
        <w:tblPrEx/>
        <w:trPr>
          <w:tblHeader/>
        </w:trPr>
        <w:tc>
          <w:tcPr>
            <w:tcW w:w="16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366585.90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4321778.23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Аналитичес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ий метод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366609.65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4322174.75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366523.78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4322323.88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366471.39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4322306.16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366461.95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4322323.74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366276.54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4322269.31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365694.73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4322313.13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365586.71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4322337.56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365318.53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4322407.76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365057.03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4321804.27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365380.86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4321793.44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365377.75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4321773.68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365405.43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4321772.27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365406.43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4321807.95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365421.88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4321815.40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365603.87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4321804.08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365589.84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4321606.29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365680.59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4321498.52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365998.06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4321580.44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366284.80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4321618.51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366585.90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4321778.23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63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Сведения о характерных точках части (частей) границы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r/>
      <w:r/>
    </w:p>
    <w:p>
      <w:r/>
      <w:r/>
    </w:p>
    <w:p>
      <w:r/>
      <w:r/>
    </w:p>
    <w:p>
      <w:r/>
      <w:bookmarkStart w:id="0" w:name="_GoBack"/>
      <w:r/>
      <w:bookmarkEnd w:id="0"/>
      <w:r/>
      <w:r/>
    </w:p>
    <w:tbl>
      <w:tblPr>
        <w:tblStyle w:val="897"/>
        <w:tblW w:w="963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698"/>
        <w:gridCol w:w="1274"/>
        <w:gridCol w:w="1418"/>
        <w:gridCol w:w="1701"/>
        <w:gridCol w:w="1843"/>
        <w:gridCol w:w="1704"/>
      </w:tblGrid>
      <w:tr>
        <w:tblPrEx/>
        <w:trPr/>
        <w:tc>
          <w:tcPr>
            <w:tcW w:w="1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Обозначение характерных точек части границы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6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Координаты,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Метод определения координат характерной 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Средняя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квадратическая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погрешность положения характерной точки (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Мt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Описание обозначения точки на местности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Y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6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897"/>
        <w:tblW w:w="963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577"/>
        <w:gridCol w:w="874"/>
        <w:gridCol w:w="872"/>
        <w:gridCol w:w="765"/>
        <w:gridCol w:w="869"/>
        <w:gridCol w:w="1347"/>
        <w:gridCol w:w="1758"/>
        <w:gridCol w:w="1576"/>
      </w:tblGrid>
      <w:tr>
        <w:tblPrEx/>
        <w:trPr/>
        <w:tc>
          <w:tcPr>
            <w:gridSpan w:val="8"/>
            <w:tcBorders>
              <w:top w:val="none" w:color="000000" w:sz="4" w:space="0"/>
            </w:tcBorders>
            <w:tcW w:w="96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vAlign w:val="center"/>
            <w:textDirection w:val="lrTb"/>
            <w:noWrap w:val="false"/>
          </w:tcPr>
          <w:p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Сведения о местоположении измененных (уточненных) границ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Система координат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МСК-70, зона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Сведения о характерных точках границ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7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Обозначение характерных точек границ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tcW w:w="17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Существу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ющие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координаты,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6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Измененные (уточненные) координаты,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4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Метод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определе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ния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 характер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ной точки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Средняя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квадратичес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кая погрешность положения характерной точки (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Мt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), м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Описание обозначения точки на местности (при наличии)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Y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Y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4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Сведения о характерных точках части (частей) границы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4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673913"/>
                <wp:effectExtent l="6350" t="6350" r="6350" b="635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082777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40424" cy="86739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75pt;height:682.99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03" w:right="850" w:bottom="1701" w:left="1701" w:header="708" w:footer="451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0378398</w:t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0378398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jc w:val="center"/>
    </w:pPr>
    <w:r>
      <w:rPr>
        <w:rFonts w:ascii="Times New Roman" w:hAnsi="Times New Roman" w:eastAsia="Times New Roman" w:cs="Times New Roman"/>
        <w:sz w:val="24"/>
        <w:szCs w:val="24"/>
      </w:rPr>
      <w:fldChar w:fldCharType="begin"/>
    </w:r>
    <w:r>
      <w:rPr>
        <w:rFonts w:ascii="Times New Roman" w:hAnsi="Times New Roman" w:eastAsia="Times New Roman" w:cs="Times New Roman"/>
        <w:sz w:val="24"/>
        <w:szCs w:val="24"/>
      </w:rPr>
      <w:instrText xml:space="preserve">PAGE \* MERGEFORMAT</w:instrText>
    </w:r>
    <w:r>
      <w:rPr>
        <w:rFonts w:ascii="Times New Roman" w:hAnsi="Times New Roman" w:eastAsia="Times New Roman" w:cs="Times New Roman"/>
        <w:sz w:val="24"/>
        <w:szCs w:val="24"/>
      </w:rPr>
      <w:fldChar w:fldCharType="separate"/>
    </w:r>
    <w:r>
      <w:rPr>
        <w:rFonts w:ascii="Times New Roman" w:hAnsi="Times New Roman" w:eastAsia="Times New Roman" w:cs="Times New Roman"/>
        <w:sz w:val="24"/>
        <w:szCs w:val="24"/>
      </w:rPr>
      <w:t xml:space="preserve">3</w:t>
    </w:r>
    <w:r>
      <w:rPr>
        <w:rFonts w:ascii="Times New Roman" w:hAnsi="Times New Roman" w:eastAsia="Times New Roman" w:cs="Times New Roman"/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  <w:p>
    <w:pPr>
      <w:pStyle w:val="898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 w:default="1">
    <w:name w:val="Normal"/>
    <w:qFormat/>
  </w:style>
  <w:style w:type="paragraph" w:styleId="703">
    <w:name w:val="Heading 1"/>
    <w:basedOn w:val="702"/>
    <w:next w:val="702"/>
    <w:link w:val="73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04">
    <w:name w:val="Heading 2"/>
    <w:basedOn w:val="702"/>
    <w:next w:val="702"/>
    <w:link w:val="73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05">
    <w:name w:val="Heading 3"/>
    <w:basedOn w:val="702"/>
    <w:next w:val="702"/>
    <w:link w:val="73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6">
    <w:name w:val="Heading 4"/>
    <w:basedOn w:val="702"/>
    <w:next w:val="702"/>
    <w:link w:val="73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7">
    <w:name w:val="Heading 5"/>
    <w:basedOn w:val="702"/>
    <w:next w:val="702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8">
    <w:name w:val="Heading 6"/>
    <w:basedOn w:val="702"/>
    <w:next w:val="702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9">
    <w:name w:val="Heading 7"/>
    <w:basedOn w:val="702"/>
    <w:next w:val="702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0">
    <w:name w:val="Heading 8"/>
    <w:basedOn w:val="702"/>
    <w:next w:val="702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1">
    <w:name w:val="Heading 9"/>
    <w:basedOn w:val="702"/>
    <w:next w:val="702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2" w:default="1">
    <w:name w:val="Default Paragraph Font"/>
    <w:uiPriority w:val="1"/>
    <w:semiHidden/>
    <w:unhideWhenUsed/>
  </w:style>
  <w:style w:type="table" w:styleId="7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4" w:default="1">
    <w:name w:val="No List"/>
    <w:uiPriority w:val="99"/>
    <w:semiHidden/>
    <w:unhideWhenUsed/>
  </w:style>
  <w:style w:type="character" w:styleId="715" w:customStyle="1">
    <w:name w:val="Heading 1 Char"/>
    <w:basedOn w:val="71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6" w:customStyle="1">
    <w:name w:val="Heading 2 Char"/>
    <w:basedOn w:val="712"/>
    <w:uiPriority w:val="9"/>
    <w:rPr>
      <w:rFonts w:ascii="Liberation Sans" w:hAnsi="Liberation Sans" w:eastAsia="Liberation Sans" w:cs="Liberation Sans"/>
      <w:sz w:val="34"/>
    </w:rPr>
  </w:style>
  <w:style w:type="character" w:styleId="717" w:customStyle="1">
    <w:name w:val="Heading 3 Char"/>
    <w:basedOn w:val="71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8" w:customStyle="1">
    <w:name w:val="Heading 4 Char"/>
    <w:basedOn w:val="7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9" w:customStyle="1">
    <w:name w:val="Heading 5 Char"/>
    <w:basedOn w:val="71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 w:customStyle="1">
    <w:name w:val="Heading 6 Char"/>
    <w:basedOn w:val="71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1" w:customStyle="1">
    <w:name w:val="Heading 7 Char"/>
    <w:basedOn w:val="71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2" w:customStyle="1">
    <w:name w:val="Heading 8 Char"/>
    <w:basedOn w:val="71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3" w:customStyle="1">
    <w:name w:val="Heading 9 Char"/>
    <w:basedOn w:val="71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4" w:customStyle="1">
    <w:name w:val="Title Char"/>
    <w:basedOn w:val="712"/>
    <w:uiPriority w:val="10"/>
    <w:rPr>
      <w:sz w:val="48"/>
      <w:szCs w:val="48"/>
    </w:rPr>
  </w:style>
  <w:style w:type="character" w:styleId="725" w:customStyle="1">
    <w:name w:val="Subtitle Char"/>
    <w:basedOn w:val="712"/>
    <w:uiPriority w:val="11"/>
    <w:rPr>
      <w:sz w:val="24"/>
      <w:szCs w:val="24"/>
    </w:rPr>
  </w:style>
  <w:style w:type="character" w:styleId="726" w:customStyle="1">
    <w:name w:val="Quote Char"/>
    <w:uiPriority w:val="29"/>
    <w:rPr>
      <w:i/>
    </w:rPr>
  </w:style>
  <w:style w:type="character" w:styleId="727" w:customStyle="1">
    <w:name w:val="Intense Quote Char"/>
    <w:uiPriority w:val="30"/>
    <w:rPr>
      <w:i/>
    </w:rPr>
  </w:style>
  <w:style w:type="character" w:styleId="728" w:customStyle="1">
    <w:name w:val="Caption Char"/>
    <w:basedOn w:val="712"/>
    <w:uiPriority w:val="35"/>
    <w:rPr>
      <w:b/>
      <w:bCs/>
      <w:color w:val="5b9bd5" w:themeColor="accent1"/>
      <w:sz w:val="18"/>
      <w:szCs w:val="18"/>
    </w:rPr>
  </w:style>
  <w:style w:type="character" w:styleId="729" w:customStyle="1">
    <w:name w:val="Footnote Text Char"/>
    <w:uiPriority w:val="99"/>
    <w:rPr>
      <w:sz w:val="18"/>
    </w:rPr>
  </w:style>
  <w:style w:type="character" w:styleId="730" w:customStyle="1">
    <w:name w:val="Endnote Text Char"/>
    <w:uiPriority w:val="99"/>
    <w:rPr>
      <w:sz w:val="20"/>
    </w:rPr>
  </w:style>
  <w:style w:type="character" w:styleId="731" w:customStyle="1">
    <w:name w:val="Заголовок 1 Знак"/>
    <w:basedOn w:val="712"/>
    <w:link w:val="70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2" w:customStyle="1">
    <w:name w:val="Заголовок 2 Знак"/>
    <w:basedOn w:val="712"/>
    <w:link w:val="704"/>
    <w:uiPriority w:val="9"/>
    <w:rPr>
      <w:rFonts w:ascii="Liberation Sans" w:hAnsi="Liberation Sans" w:eastAsia="Liberation Sans" w:cs="Liberation Sans"/>
      <w:sz w:val="34"/>
    </w:rPr>
  </w:style>
  <w:style w:type="character" w:styleId="733" w:customStyle="1">
    <w:name w:val="Заголовок 3 Знак"/>
    <w:basedOn w:val="712"/>
    <w:link w:val="70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4" w:customStyle="1">
    <w:name w:val="Заголовок 4 Знак"/>
    <w:basedOn w:val="712"/>
    <w:link w:val="70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5" w:customStyle="1">
    <w:name w:val="Заголовок 5 Знак"/>
    <w:basedOn w:val="712"/>
    <w:link w:val="7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6" w:customStyle="1">
    <w:name w:val="Заголовок 6 Знак"/>
    <w:basedOn w:val="712"/>
    <w:link w:val="70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7" w:customStyle="1">
    <w:name w:val="Заголовок 7 Знак"/>
    <w:basedOn w:val="712"/>
    <w:link w:val="70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8" w:customStyle="1">
    <w:name w:val="Заголовок 8 Знак"/>
    <w:basedOn w:val="712"/>
    <w:link w:val="71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9" w:customStyle="1">
    <w:name w:val="Заголовок 9 Знак"/>
    <w:basedOn w:val="712"/>
    <w:link w:val="71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0">
    <w:name w:val="List Paragraph"/>
    <w:basedOn w:val="702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02"/>
    <w:next w:val="702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Название Знак"/>
    <w:basedOn w:val="712"/>
    <w:link w:val="742"/>
    <w:uiPriority w:val="10"/>
    <w:rPr>
      <w:sz w:val="48"/>
      <w:szCs w:val="48"/>
    </w:rPr>
  </w:style>
  <w:style w:type="paragraph" w:styleId="744">
    <w:name w:val="Subtitle"/>
    <w:basedOn w:val="702"/>
    <w:next w:val="702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Подзаголовок Знак"/>
    <w:basedOn w:val="712"/>
    <w:link w:val="744"/>
    <w:uiPriority w:val="11"/>
    <w:rPr>
      <w:sz w:val="24"/>
      <w:szCs w:val="24"/>
    </w:rPr>
  </w:style>
  <w:style w:type="paragraph" w:styleId="746">
    <w:name w:val="Quote"/>
    <w:basedOn w:val="702"/>
    <w:next w:val="702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Цитата 2 Знак"/>
    <w:link w:val="746"/>
    <w:uiPriority w:val="29"/>
    <w:rPr>
      <w:i/>
    </w:rPr>
  </w:style>
  <w:style w:type="paragraph" w:styleId="748">
    <w:name w:val="Intense Quote"/>
    <w:basedOn w:val="702"/>
    <w:next w:val="702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Выделенная цитата Знак"/>
    <w:link w:val="748"/>
    <w:uiPriority w:val="30"/>
    <w:rPr>
      <w:i/>
    </w:rPr>
  </w:style>
  <w:style w:type="character" w:styleId="750" w:customStyle="1">
    <w:name w:val="Header Char"/>
    <w:basedOn w:val="712"/>
    <w:uiPriority w:val="99"/>
  </w:style>
  <w:style w:type="character" w:styleId="751" w:customStyle="1">
    <w:name w:val="Footer Char"/>
    <w:basedOn w:val="712"/>
    <w:uiPriority w:val="99"/>
  </w:style>
  <w:style w:type="paragraph" w:styleId="752">
    <w:name w:val="Caption"/>
    <w:basedOn w:val="702"/>
    <w:next w:val="702"/>
    <w:link w:val="75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53" w:customStyle="1">
    <w:name w:val="Название объекта Знак"/>
    <w:basedOn w:val="712"/>
    <w:link w:val="752"/>
    <w:uiPriority w:val="35"/>
    <w:rPr>
      <w:b/>
      <w:bCs/>
      <w:color w:val="5b9bd5" w:themeColor="accent1"/>
      <w:sz w:val="18"/>
      <w:szCs w:val="18"/>
    </w:rPr>
  </w:style>
  <w:style w:type="table" w:styleId="754" w:customStyle="1">
    <w:name w:val="Table Grid Light"/>
    <w:basedOn w:val="71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5">
    <w:name w:val="Plain Table 1"/>
    <w:basedOn w:val="71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6">
    <w:name w:val="Plain Table 2"/>
    <w:basedOn w:val="71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7">
    <w:name w:val="Plain Table 3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3" w:customStyle="1">
    <w:name w:val="Grid Table 4 - Accent 2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4" w:customStyle="1">
    <w:name w:val="Grid Table 4 - Accent 3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5" w:customStyle="1">
    <w:name w:val="Grid Table 4 - Accent 4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6" w:customStyle="1">
    <w:name w:val="Grid Table 4 - Accent 5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87" w:customStyle="1">
    <w:name w:val="Grid Table 4 - Accent 6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8">
    <w:name w:val="Grid Table 5 Dark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5">
    <w:name w:val="Grid Table 6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97" w:customStyle="1">
    <w:name w:val="Grid Table 6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8" w:customStyle="1">
    <w:name w:val="Grid Table 6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9" w:customStyle="1">
    <w:name w:val="Grid Table 6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0" w:customStyle="1">
    <w:name w:val="Grid Table 6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1" w:customStyle="1">
    <w:name w:val="Grid Table 6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2">
    <w:name w:val="Grid Table 7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>
    <w:name w:val="List Table 6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46" w:customStyle="1">
    <w:name w:val="List Table 6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7" w:customStyle="1">
    <w:name w:val="List Table 6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8" w:customStyle="1">
    <w:name w:val="List Table 6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9" w:customStyle="1">
    <w:name w:val="List Table 6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0" w:customStyle="1">
    <w:name w:val="List Table 6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1">
    <w:name w:val="List Table 7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0" w:customStyle="1">
    <w:name w:val="Lined - Accent 2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1" w:customStyle="1">
    <w:name w:val="Lined - Accent 3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2" w:customStyle="1">
    <w:name w:val="Lined - Accent 4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3" w:customStyle="1">
    <w:name w:val="Lined - Accent 5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4" w:customStyle="1">
    <w:name w:val="Lined - Accent 6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5" w:customStyle="1">
    <w:name w:val="Bordered &amp; Lined - Accent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7" w:customStyle="1">
    <w:name w:val="Bordered &amp; Lined - Accent 2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8" w:customStyle="1">
    <w:name w:val="Bordered &amp; Lined - Accent 3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9" w:customStyle="1">
    <w:name w:val="Bordered &amp; Lined - Accent 4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0" w:customStyle="1">
    <w:name w:val="Bordered &amp; Lined - Accent 5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1" w:customStyle="1">
    <w:name w:val="Bordered &amp; Lined - Accent 6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2" w:customStyle="1">
    <w:name w:val="Bordered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4" w:customStyle="1">
    <w:name w:val="Bordered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5" w:customStyle="1">
    <w:name w:val="Bordered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6" w:customStyle="1">
    <w:name w:val="Bordered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7" w:customStyle="1">
    <w:name w:val="Bordered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78" w:customStyle="1">
    <w:name w:val="Bordered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563c1" w:themeColor="hyperlink"/>
      <w:u w:val="single"/>
    </w:rPr>
  </w:style>
  <w:style w:type="paragraph" w:styleId="880">
    <w:name w:val="footnote text"/>
    <w:basedOn w:val="702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12"/>
    <w:uiPriority w:val="99"/>
    <w:unhideWhenUsed/>
    <w:rPr>
      <w:vertAlign w:val="superscript"/>
    </w:rPr>
  </w:style>
  <w:style w:type="paragraph" w:styleId="883">
    <w:name w:val="endnote text"/>
    <w:basedOn w:val="702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12"/>
    <w:uiPriority w:val="99"/>
    <w:semiHidden/>
    <w:unhideWhenUsed/>
    <w:rPr>
      <w:vertAlign w:val="superscript"/>
    </w:rPr>
  </w:style>
  <w:style w:type="paragraph" w:styleId="886">
    <w:name w:val="toc 1"/>
    <w:basedOn w:val="702"/>
    <w:next w:val="702"/>
    <w:uiPriority w:val="39"/>
    <w:unhideWhenUsed/>
    <w:pPr>
      <w:spacing w:after="57"/>
    </w:pPr>
  </w:style>
  <w:style w:type="paragraph" w:styleId="887">
    <w:name w:val="toc 2"/>
    <w:basedOn w:val="702"/>
    <w:next w:val="702"/>
    <w:uiPriority w:val="39"/>
    <w:unhideWhenUsed/>
    <w:pPr>
      <w:ind w:left="283"/>
      <w:spacing w:after="57"/>
    </w:pPr>
  </w:style>
  <w:style w:type="paragraph" w:styleId="888">
    <w:name w:val="toc 3"/>
    <w:basedOn w:val="702"/>
    <w:next w:val="702"/>
    <w:uiPriority w:val="39"/>
    <w:unhideWhenUsed/>
    <w:pPr>
      <w:ind w:left="567"/>
      <w:spacing w:after="57"/>
    </w:pPr>
  </w:style>
  <w:style w:type="paragraph" w:styleId="889">
    <w:name w:val="toc 4"/>
    <w:basedOn w:val="702"/>
    <w:next w:val="702"/>
    <w:uiPriority w:val="39"/>
    <w:unhideWhenUsed/>
    <w:pPr>
      <w:ind w:left="850"/>
      <w:spacing w:after="57"/>
    </w:pPr>
  </w:style>
  <w:style w:type="paragraph" w:styleId="890">
    <w:name w:val="toc 5"/>
    <w:basedOn w:val="702"/>
    <w:next w:val="702"/>
    <w:uiPriority w:val="39"/>
    <w:unhideWhenUsed/>
    <w:pPr>
      <w:ind w:left="1134"/>
      <w:spacing w:after="57"/>
    </w:pPr>
  </w:style>
  <w:style w:type="paragraph" w:styleId="891">
    <w:name w:val="toc 6"/>
    <w:basedOn w:val="702"/>
    <w:next w:val="702"/>
    <w:uiPriority w:val="39"/>
    <w:unhideWhenUsed/>
    <w:pPr>
      <w:ind w:left="1417"/>
      <w:spacing w:after="57"/>
    </w:pPr>
  </w:style>
  <w:style w:type="paragraph" w:styleId="892">
    <w:name w:val="toc 7"/>
    <w:basedOn w:val="702"/>
    <w:next w:val="702"/>
    <w:uiPriority w:val="39"/>
    <w:unhideWhenUsed/>
    <w:pPr>
      <w:ind w:left="1701"/>
      <w:spacing w:after="57"/>
    </w:pPr>
  </w:style>
  <w:style w:type="paragraph" w:styleId="893">
    <w:name w:val="toc 8"/>
    <w:basedOn w:val="702"/>
    <w:next w:val="702"/>
    <w:uiPriority w:val="39"/>
    <w:unhideWhenUsed/>
    <w:pPr>
      <w:ind w:left="1984"/>
      <w:spacing w:after="57"/>
    </w:pPr>
  </w:style>
  <w:style w:type="paragraph" w:styleId="894">
    <w:name w:val="toc 9"/>
    <w:basedOn w:val="702"/>
    <w:next w:val="702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02"/>
    <w:next w:val="702"/>
    <w:uiPriority w:val="99"/>
    <w:unhideWhenUsed/>
    <w:pPr>
      <w:spacing w:after="0"/>
    </w:pPr>
  </w:style>
  <w:style w:type="table" w:styleId="897">
    <w:name w:val="Table Grid"/>
    <w:basedOn w:val="71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8">
    <w:name w:val="Header"/>
    <w:basedOn w:val="702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Верхний колонтитул Знак"/>
    <w:basedOn w:val="712"/>
    <w:link w:val="898"/>
    <w:uiPriority w:val="99"/>
  </w:style>
  <w:style w:type="paragraph" w:styleId="900">
    <w:name w:val="Footer"/>
    <w:basedOn w:val="702"/>
    <w:link w:val="901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1" w:customStyle="1">
    <w:name w:val="Нижний колонтитул Знак"/>
    <w:basedOn w:val="712"/>
    <w:link w:val="900"/>
  </w:style>
  <w:style w:type="paragraph" w:styleId="902">
    <w:name w:val="Balloon Text"/>
    <w:basedOn w:val="702"/>
    <w:link w:val="90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3" w:customStyle="1">
    <w:name w:val="Текст выноски Знак"/>
    <w:basedOn w:val="712"/>
    <w:link w:val="902"/>
    <w:uiPriority w:val="99"/>
    <w:semiHidden/>
    <w:rPr>
      <w:rFonts w:ascii="Segoe UI" w:hAnsi="Segoe UI" w:cs="Segoe UI"/>
      <w:sz w:val="18"/>
      <w:szCs w:val="18"/>
    </w:rPr>
  </w:style>
  <w:style w:type="paragraph" w:styleId="904" w:customStyle="1">
    <w:name w:val="Обычный1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0DC85-1369-4F9B-A4BE-E2B095686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Шушаков Вячеслав Васильевич</dc:creator>
  <cp:keywords/>
  <dc:description/>
  <cp:lastModifiedBy>lebedeva_aa</cp:lastModifiedBy>
  <cp:revision>65</cp:revision>
  <dcterms:created xsi:type="dcterms:W3CDTF">2025-07-25T08:40:00Z</dcterms:created>
  <dcterms:modified xsi:type="dcterms:W3CDTF">2026-07-03T03:14:21Z</dcterms:modified>
</cp:coreProperties>
</file>