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579" w:vertAnchor="page" w:tblpY="1134" w:leftFromText="180" w:topFromText="0" w:rightFromText="180" w:bottomFromText="0"/>
        <w:tblW w:w="9598" w:type="dxa"/>
        <w:tblLook w:val="01E0" w:firstRow="1" w:lastRow="1" w:firstColumn="1" w:lastColumn="1" w:noHBand="0" w:noVBand="0"/>
      </w:tblPr>
      <w:tblGrid>
        <w:gridCol w:w="6042"/>
        <w:gridCol w:w="3556"/>
      </w:tblGrid>
      <w:tr>
        <w:tblPrEx/>
        <w:trPr>
          <w:trHeight w:val="800"/>
        </w:trPr>
        <w:tc>
          <w:tcPr>
            <w:tcW w:w="60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W w:w="35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Приложение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от_09.07.2026_№__1349-па__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«Форма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Cs/>
          <w:sz w:val="18"/>
          <w:szCs w:val="18"/>
        </w:rPr>
        <w:t xml:space="preserve">                        (фамилия, имя, отчество (последнее – при наличии) родителя (законного представителя) в именительном падеже)</w:t>
      </w:r>
      <w:r>
        <w:rPr>
          <w:rFonts w:ascii="Times New Roman" w:hAnsi="Times New Roman" w:cs="Times New Roman"/>
          <w:iCs/>
          <w:sz w:val="18"/>
          <w:szCs w:val="18"/>
        </w:rPr>
      </w:r>
      <w:r>
        <w:rPr>
          <w:rFonts w:ascii="Times New Roman" w:hAnsi="Times New Roman" w:cs="Times New Roman"/>
          <w:iCs/>
          <w:sz w:val="18"/>
          <w:szCs w:val="18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документ, удостоверяющий личность: 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(наименование, серия, номер, дата выдачи, выдавший орган)</w: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зарегистрированный(</w:t>
      </w:r>
      <w:r>
        <w:rPr>
          <w:rFonts w:ascii="Times New Roman" w:hAnsi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cs="Times New Roman"/>
          <w:sz w:val="24"/>
          <w:szCs w:val="24"/>
        </w:rPr>
        <w:t xml:space="preserve">) по адресу: 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действующий (-</w:t>
      </w:r>
      <w:r>
        <w:rPr>
          <w:rFonts w:ascii="Times New Roman" w:hAnsi="Times New Roman"/>
          <w:color w:val="000000"/>
          <w:sz w:val="24"/>
          <w:szCs w:val="24"/>
        </w:rPr>
        <w:t xml:space="preserve">ая</w:t>
      </w:r>
      <w:r>
        <w:rPr>
          <w:rFonts w:ascii="Times New Roman" w:hAnsi="Times New Roman"/>
          <w:color w:val="000000"/>
          <w:sz w:val="24"/>
          <w:szCs w:val="24"/>
        </w:rPr>
        <w:t xml:space="preserve">) в интересах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spacing w:after="0" w:line="240" w:lineRule="auto"/>
        <w:tabs>
          <w:tab w:val="left" w:pos="0" w:leader="none"/>
        </w:tabs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__________________________________________________________________,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sz w:val="18"/>
          <w:szCs w:val="18"/>
        </w:rPr>
        <w:t xml:space="preserve">(фамилия, имя, отчество (последнее – при наличии)</w:t>
      </w:r>
      <w:r>
        <w:rPr>
          <w:rFonts w:ascii="Times New Roman" w:hAnsi="Times New Roman" w:eastAsia="Calibri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iCs/>
          <w:color w:val="000000"/>
          <w:sz w:val="20"/>
          <w:szCs w:val="20"/>
        </w:rPr>
        <w:t xml:space="preserve">ребенка в родительном падеже)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соответствии со </w:t>
      </w:r>
      <w:hyperlink r:id="rId10" w:tooltip="https://login.consultant.ru/link/?req=doc&amp;base=LAW&amp;n=499769&amp;dst=100278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  <w:lang w:eastAsia="ru-RU"/>
          </w:rPr>
          <w:t xml:space="preserve">статьей 9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Федерального закона от 27 июля 2006 года № 152-ФЗ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  <w:t xml:space="preserve">«О персональных данных» даю свое согласие Муниципальному казенному учреждению ЗАТО Северск «Ресурсный центр» (далее </w:t>
      </w:r>
      <w:r>
        <w:rPr>
          <w:rFonts w:ascii="Symbol" w:hAnsi="Symbol" w:eastAsia="Symbol" w:cs="Symbol"/>
          <w:sz w:val="24"/>
          <w:szCs w:val="24"/>
          <w:lang w:eastAsia="ru-RU"/>
        </w:rPr>
        <w:t xml:space="preserve">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МКУ «Ресурсный центр»), расположенному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  <w:t xml:space="preserve">по адресу: Томская область,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ЗАТО Северск,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г.Северск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проспект Коммунистический, д.38,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персональных данных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и иных сведений,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содержащихся в документах, представляемых в Администрацию ЗАТО Северск, МКУ «Ресурсный центр», связанных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br/>
        <w:t xml:space="preserve">с предоставлением специального проездного билета </w:t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  <w:t xml:space="preserve">на проезд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по муниципальным маршрутам регулярных перевозок №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7 «ПАТП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Кладбище», № 9 «ПАТП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Лыжная б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аза» (сезонный) № 10 «ПАТП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ж/к «Сосновка», № 17 «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Иглаково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ул.Ленинградская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»,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br/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№ 29 «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пр.Коммун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истический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ул.Славского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пр.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Коммунистический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ПАТП»,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br/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№ 30 «ПАТП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ул.Ленинградская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», № 31 «ПАТП кольцевой», № 32 «ПАТП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пр.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Коммунистический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ул.Калинина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ПАТП» (далее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специальный проездной билет).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</w:r>
    </w:p>
    <w:p>
      <w:pPr>
        <w:ind w:firstLine="851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Согласие действует со дня его подписания бессрочно.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Даю согласие использовать представленные в документах данные в целях проверки оснований для предоставления специального проездного билета.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Оставляю за собой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право отозвать настоящее согласие посредством составления соответствующего письменного документа, который может быть направлен мной в адрес МКУ «Ресурсный центр» по почте заказным письмом с уведомлением о вручении либо вручен лично.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случае получения мое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го письменного заявления об отзыве настоящего согласия на обработку персональных данных МКУ «Ресурсный центр» обязано уничтожить персональные данные, но не ранее срока, необходимого для достижения целей обработки моих персональных данных.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 ознакомлен(-а)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 правами субъекта персональных данных, предусмотренными главой 3 Федерального закона от 27 июля 2006 года № 152-ФЗ «О персональных данных». Все вышеиз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ложенное мною прочитано, мне понятно и подтверждается собственноручной подписью.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0" w:type="auto"/>
        <w:tblLayout w:type="fixed"/>
        <w:tblCellMar>
          <w:left w:w="62" w:type="dxa"/>
          <w:right w:w="62" w:type="dxa"/>
          <w:bottom w:w="57" w:type="dxa"/>
        </w:tblCellMar>
        <w:tblLook w:val="04A0" w:firstRow="1" w:lastRow="0" w:firstColumn="1" w:lastColumn="0" w:noHBand="0" w:noVBand="1"/>
      </w:tblPr>
      <w:tblGrid>
        <w:gridCol w:w="495"/>
        <w:gridCol w:w="2551"/>
        <w:gridCol w:w="1304"/>
        <w:gridCol w:w="5023"/>
      </w:tblGrid>
      <w:tr>
        <w:tblPrEx/>
        <w:trPr>
          <w:trHeight w:val="56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0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2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0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(подпись)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0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(фамилия, имя, отчество (последнее – при наличии)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7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«____» _____________ ______ г.»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851" w:bottom="851" w:left="1701" w:header="709" w:footer="45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" w:hAnsi="Times New Roman" w:eastAsia="Times New Roman" w:cs="Times New Roman"/>
        <w:sz w:val="20"/>
        <w:szCs w:val="20"/>
        <w:lang w:eastAsia="ru-RU"/>
      </w:rPr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0374796</w:t>
    </w:r>
    <w:r>
      <w:rPr>
        <w:rFonts w:ascii="Times New Roman" w:hAnsi="Times New Roman" w:eastAsia="Times New Roman" w:cs="Times New Roman"/>
        <w:sz w:val="20"/>
        <w:szCs w:val="20"/>
        <w:lang w:eastAsia="ru-RU"/>
      </w:rPr>
    </w:r>
    <w:r>
      <w:rPr>
        <w:rFonts w:ascii="Times New Roman" w:hAnsi="Times New Roman" w:eastAsia="Times New Roman" w:cs="Times New Roman"/>
        <w:sz w:val="20"/>
        <w:szCs w:val="20"/>
        <w:lang w:eastAsia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37099784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9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4">
    <w:name w:val="Heading 1 Char"/>
    <w:basedOn w:val="720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5">
    <w:name w:val="Heading 2 Char"/>
    <w:basedOn w:val="720"/>
    <w:link w:val="712"/>
    <w:uiPriority w:val="9"/>
    <w:rPr>
      <w:rFonts w:ascii="Liberation Sans" w:hAnsi="Liberation Sans" w:eastAsia="Liberation Sans" w:cs="Liberation Sans"/>
      <w:sz w:val="34"/>
    </w:rPr>
  </w:style>
  <w:style w:type="character" w:styleId="696">
    <w:name w:val="Heading 3 Char"/>
    <w:basedOn w:val="720"/>
    <w:link w:val="71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7">
    <w:name w:val="Heading 4 Char"/>
    <w:basedOn w:val="720"/>
    <w:link w:val="71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8">
    <w:name w:val="Heading 5 Char"/>
    <w:basedOn w:val="720"/>
    <w:link w:val="71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9">
    <w:name w:val="Heading 6 Char"/>
    <w:basedOn w:val="720"/>
    <w:link w:val="71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0">
    <w:name w:val="Heading 7 Char"/>
    <w:basedOn w:val="720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1">
    <w:name w:val="Heading 8 Char"/>
    <w:basedOn w:val="720"/>
    <w:link w:val="71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2">
    <w:name w:val="Heading 9 Char"/>
    <w:basedOn w:val="720"/>
    <w:link w:val="71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3">
    <w:name w:val="Title Char"/>
    <w:basedOn w:val="720"/>
    <w:link w:val="734"/>
    <w:uiPriority w:val="10"/>
    <w:rPr>
      <w:sz w:val="48"/>
      <w:szCs w:val="48"/>
    </w:rPr>
  </w:style>
  <w:style w:type="character" w:styleId="704">
    <w:name w:val="Subtitle Char"/>
    <w:basedOn w:val="720"/>
    <w:link w:val="736"/>
    <w:uiPriority w:val="11"/>
    <w:rPr>
      <w:sz w:val="24"/>
      <w:szCs w:val="24"/>
    </w:rPr>
  </w:style>
  <w:style w:type="character" w:styleId="705">
    <w:name w:val="Quote Char"/>
    <w:link w:val="738"/>
    <w:uiPriority w:val="29"/>
    <w:rPr>
      <w:i/>
    </w:rPr>
  </w:style>
  <w:style w:type="character" w:styleId="706">
    <w:name w:val="Intense Quote Char"/>
    <w:link w:val="740"/>
    <w:uiPriority w:val="30"/>
    <w:rPr>
      <w:i/>
    </w:rPr>
  </w:style>
  <w:style w:type="character" w:styleId="707">
    <w:name w:val="Caption Char"/>
    <w:basedOn w:val="720"/>
    <w:link w:val="744"/>
    <w:uiPriority w:val="35"/>
    <w:rPr>
      <w:b/>
      <w:bCs/>
      <w:color w:val="4f81bd" w:themeColor="accent1"/>
      <w:sz w:val="18"/>
      <w:szCs w:val="18"/>
    </w:rPr>
  </w:style>
  <w:style w:type="character" w:styleId="708">
    <w:name w:val="Footnote Text Char"/>
    <w:link w:val="872"/>
    <w:uiPriority w:val="99"/>
    <w:rPr>
      <w:sz w:val="18"/>
    </w:rPr>
  </w:style>
  <w:style w:type="character" w:styleId="709">
    <w:name w:val="Endnote Text Char"/>
    <w:link w:val="875"/>
    <w:uiPriority w:val="99"/>
    <w:rPr>
      <w:sz w:val="20"/>
    </w:rPr>
  </w:style>
  <w:style w:type="paragraph" w:styleId="710" w:default="1">
    <w:name w:val="Normal"/>
    <w:qFormat/>
  </w:style>
  <w:style w:type="paragraph" w:styleId="711">
    <w:name w:val="Heading 1"/>
    <w:basedOn w:val="710"/>
    <w:next w:val="710"/>
    <w:link w:val="72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2">
    <w:name w:val="Heading 2"/>
    <w:basedOn w:val="710"/>
    <w:next w:val="710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13">
    <w:name w:val="Heading 3"/>
    <w:basedOn w:val="710"/>
    <w:next w:val="710"/>
    <w:link w:val="72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14">
    <w:name w:val="Heading 4"/>
    <w:basedOn w:val="710"/>
    <w:next w:val="710"/>
    <w:link w:val="72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5">
    <w:name w:val="Heading 5"/>
    <w:basedOn w:val="710"/>
    <w:next w:val="710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6">
    <w:name w:val="Heading 6"/>
    <w:basedOn w:val="710"/>
    <w:next w:val="710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17">
    <w:name w:val="Heading 7"/>
    <w:basedOn w:val="710"/>
    <w:next w:val="710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8">
    <w:name w:val="Heading 8"/>
    <w:basedOn w:val="710"/>
    <w:next w:val="710"/>
    <w:link w:val="73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9">
    <w:name w:val="Heading 9"/>
    <w:basedOn w:val="710"/>
    <w:next w:val="710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Заголовок 1 Знак"/>
    <w:basedOn w:val="720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4" w:customStyle="1">
    <w:name w:val="Заголовок 2 Знак"/>
    <w:basedOn w:val="720"/>
    <w:link w:val="712"/>
    <w:uiPriority w:val="9"/>
    <w:rPr>
      <w:rFonts w:ascii="Liberation Sans" w:hAnsi="Liberation Sans" w:eastAsia="Liberation Sans" w:cs="Liberation Sans"/>
      <w:sz w:val="34"/>
    </w:rPr>
  </w:style>
  <w:style w:type="character" w:styleId="725" w:customStyle="1">
    <w:name w:val="Заголовок 3 Знак"/>
    <w:basedOn w:val="720"/>
    <w:link w:val="71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6" w:customStyle="1">
    <w:name w:val="Заголовок 4 Знак"/>
    <w:basedOn w:val="720"/>
    <w:link w:val="71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7" w:customStyle="1">
    <w:name w:val="Заголовок 5 Знак"/>
    <w:basedOn w:val="720"/>
    <w:link w:val="71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8" w:customStyle="1">
    <w:name w:val="Заголовок 6 Знак"/>
    <w:basedOn w:val="720"/>
    <w:link w:val="71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9" w:customStyle="1">
    <w:name w:val="Заголовок 7 Знак"/>
    <w:basedOn w:val="720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0" w:customStyle="1">
    <w:name w:val="Заголовок 8 Знак"/>
    <w:basedOn w:val="720"/>
    <w:link w:val="71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1" w:customStyle="1">
    <w:name w:val="Заголовок 9 Знак"/>
    <w:basedOn w:val="720"/>
    <w:link w:val="71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2">
    <w:name w:val="List Paragraph"/>
    <w:basedOn w:val="710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after="0" w:line="240" w:lineRule="auto"/>
    </w:pPr>
  </w:style>
  <w:style w:type="paragraph" w:styleId="734">
    <w:name w:val="Title"/>
    <w:basedOn w:val="710"/>
    <w:next w:val="710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 w:customStyle="1">
    <w:name w:val="Название Знак"/>
    <w:basedOn w:val="720"/>
    <w:link w:val="734"/>
    <w:uiPriority w:val="10"/>
    <w:rPr>
      <w:sz w:val="48"/>
      <w:szCs w:val="48"/>
    </w:rPr>
  </w:style>
  <w:style w:type="paragraph" w:styleId="736">
    <w:name w:val="Subtitle"/>
    <w:basedOn w:val="710"/>
    <w:next w:val="710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Подзаголовок Знак"/>
    <w:basedOn w:val="720"/>
    <w:link w:val="736"/>
    <w:uiPriority w:val="11"/>
    <w:rPr>
      <w:sz w:val="24"/>
      <w:szCs w:val="24"/>
    </w:rPr>
  </w:style>
  <w:style w:type="paragraph" w:styleId="738">
    <w:name w:val="Quote"/>
    <w:basedOn w:val="710"/>
    <w:next w:val="710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Цитата 2 Знак"/>
    <w:link w:val="738"/>
    <w:uiPriority w:val="29"/>
    <w:rPr>
      <w:i/>
    </w:rPr>
  </w:style>
  <w:style w:type="paragraph" w:styleId="740">
    <w:name w:val="Intense Quote"/>
    <w:basedOn w:val="710"/>
    <w:next w:val="710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Выделенная цитата Знак"/>
    <w:link w:val="740"/>
    <w:uiPriority w:val="30"/>
    <w:rPr>
      <w:i/>
    </w:rPr>
  </w:style>
  <w:style w:type="character" w:styleId="742" w:customStyle="1">
    <w:name w:val="Header Char"/>
    <w:basedOn w:val="720"/>
    <w:uiPriority w:val="99"/>
  </w:style>
  <w:style w:type="character" w:styleId="743" w:customStyle="1">
    <w:name w:val="Footer Char"/>
    <w:basedOn w:val="720"/>
    <w:uiPriority w:val="99"/>
  </w:style>
  <w:style w:type="paragraph" w:styleId="744">
    <w:name w:val="Caption"/>
    <w:basedOn w:val="710"/>
    <w:next w:val="710"/>
    <w:link w:val="745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45" w:customStyle="1">
    <w:name w:val="Название объекта Знак"/>
    <w:basedOn w:val="720"/>
    <w:link w:val="744"/>
    <w:uiPriority w:val="35"/>
    <w:rPr>
      <w:b/>
      <w:bCs/>
      <w:color w:val="5b9bd5" w:themeColor="accent1"/>
      <w:sz w:val="18"/>
      <w:szCs w:val="18"/>
    </w:rPr>
  </w:style>
  <w:style w:type="table" w:styleId="746">
    <w:name w:val="Table Grid"/>
    <w:basedOn w:val="72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7" w:customStyle="1">
    <w:name w:val="Table Grid Light"/>
    <w:basedOn w:val="72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>
    <w:name w:val="Plain Table 1"/>
    <w:basedOn w:val="72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9">
    <w:name w:val="Plain Table 2"/>
    <w:basedOn w:val="72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76" w:customStyle="1">
    <w:name w:val="Grid Table 4 - Accent 2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7" w:customStyle="1">
    <w:name w:val="Grid Table 4 - Accent 3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78" w:customStyle="1">
    <w:name w:val="Grid Table 4 - Accent 4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79" w:customStyle="1">
    <w:name w:val="Grid Table 4 - Accent 5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0" w:customStyle="1">
    <w:name w:val="Grid Table 4 - Accent 6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1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88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0" w:customStyle="1">
    <w:name w:val="Grid Table 6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1" w:customStyle="1">
    <w:name w:val="Grid Table 6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2" w:customStyle="1">
    <w:name w:val="Grid Table 6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3" w:customStyle="1">
    <w:name w:val="Grid Table 6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4" w:customStyle="1">
    <w:name w:val="Grid Table 6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5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39" w:customStyle="1">
    <w:name w:val="List Table 6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0" w:customStyle="1">
    <w:name w:val="List Table 6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1" w:customStyle="1">
    <w:name w:val="List Table 6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2" w:customStyle="1">
    <w:name w:val="List Table 6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43" w:customStyle="1">
    <w:name w:val="List Table 6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44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ned - Accent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3" w:customStyle="1">
    <w:name w:val="Lined - Accent 2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4" w:customStyle="1">
    <w:name w:val="Lined - Accent 3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5" w:customStyle="1">
    <w:name w:val="Lined - Accent 4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6" w:customStyle="1">
    <w:name w:val="Lined - Accent 5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7" w:customStyle="1">
    <w:name w:val="Lined - Accent 6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8" w:customStyle="1">
    <w:name w:val="Bordered &amp; Lined - Accent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0" w:customStyle="1">
    <w:name w:val="Bordered &amp; Lined - Accent 2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1" w:customStyle="1">
    <w:name w:val="Bordered &amp; Lined - Accent 3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2" w:customStyle="1">
    <w:name w:val="Bordered &amp; Lined - Accent 4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3" w:customStyle="1">
    <w:name w:val="Bordered &amp; Lined - Accent 5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4" w:customStyle="1">
    <w:name w:val="Bordered &amp; Lined - Accent 6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5" w:customStyle="1">
    <w:name w:val="Bordered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67" w:customStyle="1">
    <w:name w:val="Bordered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68" w:customStyle="1">
    <w:name w:val="Bordered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69" w:customStyle="1">
    <w:name w:val="Bordered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0" w:customStyle="1">
    <w:name w:val="Bordered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1" w:customStyle="1">
    <w:name w:val="Bordered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72">
    <w:name w:val="footnote text"/>
    <w:basedOn w:val="710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20"/>
    <w:uiPriority w:val="99"/>
    <w:unhideWhenUsed/>
    <w:rPr>
      <w:vertAlign w:val="superscript"/>
    </w:rPr>
  </w:style>
  <w:style w:type="paragraph" w:styleId="875">
    <w:name w:val="endnote text"/>
    <w:basedOn w:val="710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20"/>
    <w:uiPriority w:val="99"/>
    <w:semiHidden/>
    <w:unhideWhenUsed/>
    <w:rPr>
      <w:vertAlign w:val="superscript"/>
    </w:rPr>
  </w:style>
  <w:style w:type="paragraph" w:styleId="878">
    <w:name w:val="toc 1"/>
    <w:basedOn w:val="710"/>
    <w:next w:val="710"/>
    <w:uiPriority w:val="39"/>
    <w:unhideWhenUsed/>
    <w:pPr>
      <w:spacing w:after="57"/>
    </w:pPr>
  </w:style>
  <w:style w:type="paragraph" w:styleId="879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880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881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882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883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884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885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886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10"/>
    <w:next w:val="710"/>
    <w:uiPriority w:val="99"/>
    <w:unhideWhenUsed/>
    <w:pPr>
      <w:spacing w:after="0"/>
    </w:pPr>
  </w:style>
  <w:style w:type="character" w:styleId="889">
    <w:name w:val="Hyperlink"/>
    <w:basedOn w:val="720"/>
    <w:uiPriority w:val="99"/>
    <w:unhideWhenUsed/>
    <w:rPr>
      <w:color w:val="0563c1" w:themeColor="hyperlink"/>
      <w:u w:val="single"/>
    </w:rPr>
  </w:style>
  <w:style w:type="paragraph" w:styleId="890">
    <w:name w:val="Balloon Text"/>
    <w:basedOn w:val="710"/>
    <w:link w:val="89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1" w:customStyle="1">
    <w:name w:val="Текст выноски Знак"/>
    <w:basedOn w:val="720"/>
    <w:link w:val="890"/>
    <w:uiPriority w:val="99"/>
    <w:semiHidden/>
    <w:rPr>
      <w:rFonts w:ascii="Segoe UI" w:hAnsi="Segoe UI" w:cs="Segoe UI"/>
      <w:sz w:val="18"/>
      <w:szCs w:val="18"/>
    </w:rPr>
  </w:style>
  <w:style w:type="paragraph" w:styleId="892">
    <w:name w:val="Header"/>
    <w:basedOn w:val="710"/>
    <w:link w:val="89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720"/>
    <w:link w:val="892"/>
    <w:uiPriority w:val="99"/>
  </w:style>
  <w:style w:type="paragraph" w:styleId="894">
    <w:name w:val="Footer"/>
    <w:basedOn w:val="710"/>
    <w:link w:val="89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720"/>
    <w:link w:val="894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hyperlink" Target="https://login.consultant.ru/link/?req=doc&amp;base=LAW&amp;n=499769&amp;dst=100278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Повинич Я.А.</dc:creator>
  <cp:keywords/>
  <dc:description/>
  <cp:lastModifiedBy>lebedeva_aa</cp:lastModifiedBy>
  <cp:revision>14</cp:revision>
  <dcterms:created xsi:type="dcterms:W3CDTF">2026-04-24T04:35:00Z</dcterms:created>
  <dcterms:modified xsi:type="dcterms:W3CDTF">2026-07-09T07:05:04Z</dcterms:modified>
</cp:coreProperties>
</file>