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>
        <w:tblPrEx/>
        <w:trPr/>
        <w:tc>
          <w:tcPr>
            <w:tcW w:w="43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</w:p>
        </w:tc>
      </w:tr>
      <w:tr>
        <w:tblPrEx/>
        <w:trPr>
          <w:trHeight w:val="859"/>
        </w:trPr>
        <w:tc>
          <w:tcPr>
            <w:tcW w:w="43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</w:p>
          <w:p>
            <w:pPr>
              <w:ind w:right="742"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 ЗАТО Северск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от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__31.07.2026__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_№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_1564-па__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highlight w:val="none"/>
                <w:lang w:eastAsia="ru-RU"/>
              </w:rPr>
            </w:r>
          </w:p>
          <w:p>
            <w:pPr>
              <w:ind w:right="742"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143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570"/>
        <w:gridCol w:w="2804"/>
        <w:gridCol w:w="1276"/>
        <w:gridCol w:w="1417"/>
        <w:gridCol w:w="1701"/>
        <w:gridCol w:w="1701"/>
        <w:gridCol w:w="1843"/>
      </w:tblGrid>
      <w:tr>
        <w:tblPrEx/>
        <w:trPr>
          <w:trHeight w:val="255"/>
        </w:trPr>
        <w:tc>
          <w:tcPr>
            <w:shd w:val="clear" w:color="auto" w:fill="auto"/>
            <w:tcW w:w="357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Объем финансирования Программы, всего, в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 по годам реализации Программы, тыс. руб.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28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Источники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 год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ind w:right="-30"/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2026 год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ind w:left="-89" w:right="-63"/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2027 год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ind w:left="-89" w:right="-63"/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5"/>
        </w:trPr>
        <w:tc>
          <w:tcPr>
            <w:tcW w:w="3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  <w:r>
              <w:rPr>
                <w:rFonts w:eastAsia="Times New Roman" w:cs="Times New Roman"/>
                <w:lang w:eastAsia="ru-RU"/>
              </w:rPr>
            </w: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280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Местный бюджет (потребность) (прогноз)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  3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479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903,31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 </w:t>
            </w:r>
            <w:r>
              <w:rPr>
                <w:rFonts w:ascii="Times New Roman" w:hAnsi="Times New Roman" w:eastAsia="Times New Roman" w:cs="Times New Roman"/>
              </w:rPr>
              <w:t xml:space="preserve">357</w:t>
            </w:r>
            <w:r>
              <w:rPr>
                <w:rFonts w:ascii="Times New Roman" w:hAnsi="Times New Roman" w:eastAsia="Times New Roman" w:cs="Times New Roman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</w:rPr>
              <w:t xml:space="preserve">89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218</w:t>
            </w:r>
            <w:r>
              <w:rPr>
                <w:rFonts w:ascii="Times New Roman" w:hAnsi="Times New Roman" w:eastAsia="Times New Roman" w:cs="Times New Roman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</w:rPr>
              <w:t xml:space="preserve">52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2 371,40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5"/>
        </w:trPr>
        <w:tc>
          <w:tcPr>
            <w:tcW w:w="3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  <w:r>
              <w:rPr>
                <w:rFonts w:eastAsia="Times New Roman" w:cs="Times New Roman"/>
                <w:lang w:eastAsia="ru-RU"/>
              </w:rPr>
            </w: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280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3 058,11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903,31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1 242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94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911,86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911,86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5"/>
        </w:trPr>
        <w:tc>
          <w:tcPr>
            <w:tcW w:w="3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  <w:r>
              <w:rPr>
                <w:rFonts w:eastAsia="Times New Roman" w:cs="Times New Roman"/>
                <w:lang w:eastAsia="ru-RU"/>
              </w:rPr>
            </w: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280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 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 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5"/>
        </w:trPr>
        <w:tc>
          <w:tcPr>
            <w:tcW w:w="3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  <w:r>
              <w:rPr>
                <w:rFonts w:eastAsia="Times New Roman" w:cs="Times New Roman"/>
                <w:lang w:eastAsia="ru-RU"/>
              </w:rPr>
            </w: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280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федеральный бюджет (потребность) (прогноз)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5"/>
        </w:trPr>
        <w:tc>
          <w:tcPr>
            <w:tcW w:w="3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  <w:r>
              <w:rPr>
                <w:rFonts w:eastAsia="Times New Roman" w:cs="Times New Roman"/>
                <w:lang w:eastAsia="ru-RU"/>
              </w:rPr>
            </w: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280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5"/>
        </w:trPr>
        <w:tc>
          <w:tcPr>
            <w:tcW w:w="3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  <w:r>
              <w:rPr>
                <w:rFonts w:eastAsia="Times New Roman" w:cs="Times New Roman"/>
                <w:lang w:eastAsia="ru-RU"/>
              </w:rPr>
            </w: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280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бюджет Томской области (потребность) (прогноз)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5"/>
        </w:trPr>
        <w:tc>
          <w:tcPr>
            <w:tcW w:w="3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  <w:r>
              <w:rPr>
                <w:rFonts w:eastAsia="Times New Roman" w:cs="Times New Roman"/>
                <w:lang w:eastAsia="ru-RU"/>
              </w:rPr>
            </w: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280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бюджет Томской области (по согласованию) (прогноз)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5"/>
        </w:trPr>
        <w:tc>
          <w:tcPr>
            <w:tcBorders>
              <w:bottom w:val="none" w:color="000000" w:sz="4" w:space="0"/>
            </w:tcBorders>
            <w:tcW w:w="3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</w:r>
            <w:r>
              <w:rPr>
                <w:rFonts w:eastAsia="Times New Roman" w:cs="Times New Roman"/>
                <w:lang w:eastAsia="ru-RU"/>
              </w:rPr>
            </w:r>
            <w:r>
              <w:rPr>
                <w:rFonts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280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none" w:color="000000" w:sz="4" w:space="0"/>
            </w:tcBorders>
            <w:tcW w:w="3570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280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3 058,11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 903,31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1 242,94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911,86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911,86»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right="111"/>
        <w:jc w:val="center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19"/>
        <w:outlineLvl w:val="1"/>
      </w:pPr>
      <w:r/>
      <w:r/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6838" w:h="11906" w:orient="landscape"/>
      <w:pgMar w:top="1701" w:right="1134" w:bottom="567" w:left="1134" w:header="709" w:footer="28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</w:pPr>
    <w:r>
      <w:rPr>
        <w:rFonts w:ascii="Times New Roman" w:hAnsi="Times New Roman" w:cs="Times New Roman"/>
        <w:sz w:val="20"/>
        <w:szCs w:val="20"/>
      </w:rPr>
      <w:t xml:space="preserve">Внутренний номер: 03</w:t>
    </w:r>
    <w:r>
      <w:rPr>
        <w:rFonts w:ascii="Times New Roman" w:hAnsi="Times New Roman" w:cs="Times New Roman"/>
        <w:sz w:val="20"/>
        <w:szCs w:val="20"/>
      </w:rPr>
      <w:t xml:space="preserve">26189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bookmarkStart w:id="0" w:name="_GoBack"/>
    <w:r>
      <w:rPr>
        <w:rFonts w:ascii="Times New Roman" w:hAnsi="Times New Roman" w:cs="Times New Roman"/>
        <w:sz w:val="20"/>
        <w:szCs w:val="20"/>
      </w:rPr>
      <w:t xml:space="preserve">03</w:t>
    </w:r>
    <w:r>
      <w:rPr>
        <w:rFonts w:ascii="Times New Roman" w:hAnsi="Times New Roman" w:cs="Times New Roman"/>
        <w:sz w:val="20"/>
        <w:szCs w:val="20"/>
      </w:rPr>
      <w:t xml:space="preserve">80092</w:t>
    </w:r>
    <w:bookmarkEnd w:id="0"/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  <w:ind w:left="426" w:right="394"/>
      <w:jc w:val="center"/>
      <w:tabs>
        <w:tab w:val="center" w:pos="7639" w:leader="none"/>
        <w:tab w:val="left" w:pos="8580" w:leader="none"/>
      </w:tabs>
    </w:pPr>
    <w:r/>
    <w:sdt>
      <w:sdtPr>
        <w15:appearance w15:val="boundingBox"/>
        <w:id w:val="-88853352"/>
        <w:docPartObj>
          <w:docPartGallery w:val="Page Numbers (Top of Page)"/>
          <w:docPartUnique w:val="true"/>
        </w:docPartObj>
        <w:rPr/>
      </w:sdtPr>
      <w:sdtContent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</w:sdtContent>
    </w:sdt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613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 w:eastAsia="Times New Roman"/>
      </w:rPr>
    </w:lvl>
  </w:abstractNum>
  <w:abstractNum w:abstractNumId="1">
    <w:multiLevelType w:val="hybridMultilevel"/>
    <w:lvl w:ilvl="0">
      <w:start w:val="1"/>
      <w:numFmt w:val="decimal"/>
      <w:pStyle w:val="925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6">
    <w:name w:val="Heading 1 Char"/>
    <w:basedOn w:val="910"/>
    <w:link w:val="90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7">
    <w:name w:val="Heading 2"/>
    <w:basedOn w:val="908"/>
    <w:next w:val="908"/>
    <w:link w:val="73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8">
    <w:name w:val="Heading 2 Char"/>
    <w:basedOn w:val="910"/>
    <w:link w:val="737"/>
    <w:uiPriority w:val="9"/>
    <w:rPr>
      <w:rFonts w:ascii="Liberation Sans" w:hAnsi="Liberation Sans" w:eastAsia="Liberation Sans" w:cs="Liberation Sans"/>
      <w:sz w:val="34"/>
    </w:rPr>
  </w:style>
  <w:style w:type="paragraph" w:styleId="739">
    <w:name w:val="Heading 3"/>
    <w:basedOn w:val="908"/>
    <w:next w:val="908"/>
    <w:link w:val="74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40">
    <w:name w:val="Heading 3 Char"/>
    <w:basedOn w:val="910"/>
    <w:link w:val="73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41">
    <w:name w:val="Heading 4"/>
    <w:basedOn w:val="908"/>
    <w:next w:val="908"/>
    <w:link w:val="74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2">
    <w:name w:val="Heading 4 Char"/>
    <w:basedOn w:val="910"/>
    <w:link w:val="74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3">
    <w:name w:val="Heading 5"/>
    <w:basedOn w:val="908"/>
    <w:next w:val="908"/>
    <w:link w:val="74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4">
    <w:name w:val="Heading 5 Char"/>
    <w:basedOn w:val="910"/>
    <w:link w:val="74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5">
    <w:name w:val="Heading 6"/>
    <w:basedOn w:val="908"/>
    <w:next w:val="908"/>
    <w:link w:val="74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6">
    <w:name w:val="Heading 6 Char"/>
    <w:basedOn w:val="910"/>
    <w:link w:val="74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7">
    <w:name w:val="Heading 7"/>
    <w:basedOn w:val="908"/>
    <w:next w:val="908"/>
    <w:link w:val="74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8">
    <w:name w:val="Heading 7 Char"/>
    <w:basedOn w:val="910"/>
    <w:link w:val="74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9">
    <w:name w:val="Heading 8"/>
    <w:basedOn w:val="908"/>
    <w:next w:val="908"/>
    <w:link w:val="75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0">
    <w:name w:val="Heading 8 Char"/>
    <w:basedOn w:val="910"/>
    <w:link w:val="74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1">
    <w:name w:val="Heading 9"/>
    <w:basedOn w:val="908"/>
    <w:next w:val="908"/>
    <w:link w:val="75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2">
    <w:name w:val="Heading 9 Char"/>
    <w:basedOn w:val="910"/>
    <w:link w:val="75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3">
    <w:name w:val="No Spacing"/>
    <w:uiPriority w:val="1"/>
    <w:qFormat/>
    <w:pPr>
      <w:spacing w:before="0" w:after="0" w:line="240" w:lineRule="auto"/>
    </w:pPr>
  </w:style>
  <w:style w:type="paragraph" w:styleId="754">
    <w:name w:val="Title"/>
    <w:basedOn w:val="908"/>
    <w:next w:val="908"/>
    <w:link w:val="7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5">
    <w:name w:val="Title Char"/>
    <w:basedOn w:val="910"/>
    <w:link w:val="754"/>
    <w:uiPriority w:val="10"/>
    <w:rPr>
      <w:sz w:val="48"/>
      <w:szCs w:val="48"/>
    </w:rPr>
  </w:style>
  <w:style w:type="paragraph" w:styleId="756">
    <w:name w:val="Subtitle"/>
    <w:basedOn w:val="908"/>
    <w:next w:val="908"/>
    <w:link w:val="757"/>
    <w:uiPriority w:val="11"/>
    <w:qFormat/>
    <w:pPr>
      <w:spacing w:before="200" w:after="200"/>
    </w:pPr>
    <w:rPr>
      <w:sz w:val="24"/>
      <w:szCs w:val="24"/>
    </w:rPr>
  </w:style>
  <w:style w:type="character" w:styleId="757">
    <w:name w:val="Subtitle Char"/>
    <w:basedOn w:val="910"/>
    <w:link w:val="756"/>
    <w:uiPriority w:val="11"/>
    <w:rPr>
      <w:sz w:val="24"/>
      <w:szCs w:val="24"/>
    </w:rPr>
  </w:style>
  <w:style w:type="paragraph" w:styleId="758">
    <w:name w:val="Quote"/>
    <w:basedOn w:val="908"/>
    <w:next w:val="908"/>
    <w:link w:val="759"/>
    <w:uiPriority w:val="29"/>
    <w:qFormat/>
    <w:pPr>
      <w:ind w:left="720" w:right="720"/>
    </w:pPr>
    <w:rPr>
      <w:i/>
    </w:rPr>
  </w:style>
  <w:style w:type="character" w:styleId="759">
    <w:name w:val="Quote Char"/>
    <w:link w:val="758"/>
    <w:uiPriority w:val="29"/>
    <w:rPr>
      <w:i/>
    </w:rPr>
  </w:style>
  <w:style w:type="paragraph" w:styleId="760">
    <w:name w:val="Intense Quote"/>
    <w:basedOn w:val="908"/>
    <w:next w:val="908"/>
    <w:link w:val="7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1">
    <w:name w:val="Intense Quote Char"/>
    <w:link w:val="760"/>
    <w:uiPriority w:val="30"/>
    <w:rPr>
      <w:i/>
    </w:rPr>
  </w:style>
  <w:style w:type="character" w:styleId="762">
    <w:name w:val="Header Char"/>
    <w:basedOn w:val="910"/>
    <w:link w:val="914"/>
    <w:uiPriority w:val="99"/>
  </w:style>
  <w:style w:type="character" w:styleId="763">
    <w:name w:val="Footer Char"/>
    <w:basedOn w:val="910"/>
    <w:link w:val="916"/>
    <w:uiPriority w:val="99"/>
  </w:style>
  <w:style w:type="paragraph" w:styleId="764">
    <w:name w:val="Caption"/>
    <w:basedOn w:val="908"/>
    <w:next w:val="908"/>
    <w:link w:val="7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5">
    <w:name w:val="Caption Char"/>
    <w:basedOn w:val="910"/>
    <w:link w:val="764"/>
    <w:uiPriority w:val="35"/>
    <w:rPr>
      <w:b/>
      <w:bCs/>
      <w:color w:val="4f81bd" w:themeColor="accent1"/>
      <w:sz w:val="18"/>
      <w:szCs w:val="18"/>
    </w:rPr>
  </w:style>
  <w:style w:type="table" w:styleId="766">
    <w:name w:val="Table Grid Light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Plain Table 1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8">
    <w:name w:val="Plain Table 2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9">
    <w:name w:val="Plain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>
    <w:name w:val="Grid Table 4 - Accent 1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5">
    <w:name w:val="Grid Table 4 - Accent 2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Grid Table 4 - Accent 3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7">
    <w:name w:val="Grid Table 4 - Accent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Grid Table 4 - Accent 5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9">
    <w:name w:val="Grid Table 4 - Accent 6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0">
    <w:name w:val="Grid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07">
    <w:name w:val="Grid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8">
    <w:name w:val="Grid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9">
    <w:name w:val="Grid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0">
    <w:name w:val="Grid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1">
    <w:name w:val="Grid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2">
    <w:name w:val="Grid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3">
    <w:name w:val="Grid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4">
    <w:name w:val="Grid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9">
    <w:name w:val="List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0">
    <w:name w:val="List Table 5 Dark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8">
    <w:name w:val="List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9">
    <w:name w:val="List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0">
    <w:name w:val="List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1">
    <w:name w:val="List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2">
    <w:name w:val="List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3">
    <w:name w:val="List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4">
    <w:name w:val="List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65">
    <w:name w:val="List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66">
    <w:name w:val="List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67">
    <w:name w:val="List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68">
    <w:name w:val="List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69">
    <w:name w:val="List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70">
    <w:name w:val="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2">
    <w:name w:val="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3">
    <w:name w:val="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4">
    <w:name w:val="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5">
    <w:name w:val="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6">
    <w:name w:val="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7">
    <w:name w:val="Bordered &amp; 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Bordered &amp; 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9">
    <w:name w:val="Bordered &amp; 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80">
    <w:name w:val="Bordered &amp; 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1">
    <w:name w:val="Bordered &amp; 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2">
    <w:name w:val="Bordered &amp; 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3">
    <w:name w:val="Bordered &amp; 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4">
    <w:name w:val="Bordered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5">
    <w:name w:val="Bordered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6">
    <w:name w:val="Bordered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7">
    <w:name w:val="Bordered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8">
    <w:name w:val="Bordered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9">
    <w:name w:val="Bordered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0">
    <w:name w:val="Bordered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1">
    <w:name w:val="footnote text"/>
    <w:basedOn w:val="908"/>
    <w:link w:val="892"/>
    <w:uiPriority w:val="99"/>
    <w:semiHidden/>
    <w:unhideWhenUsed/>
    <w:pPr>
      <w:spacing w:after="40" w:line="240" w:lineRule="auto"/>
    </w:pPr>
    <w:rPr>
      <w:sz w:val="18"/>
    </w:rPr>
  </w:style>
  <w:style w:type="character" w:styleId="892">
    <w:name w:val="Footnote Text Char"/>
    <w:link w:val="891"/>
    <w:uiPriority w:val="99"/>
    <w:rPr>
      <w:sz w:val="18"/>
    </w:rPr>
  </w:style>
  <w:style w:type="character" w:styleId="893">
    <w:name w:val="footnote reference"/>
    <w:basedOn w:val="910"/>
    <w:uiPriority w:val="99"/>
    <w:unhideWhenUsed/>
    <w:rPr>
      <w:vertAlign w:val="superscript"/>
    </w:rPr>
  </w:style>
  <w:style w:type="paragraph" w:styleId="894">
    <w:name w:val="endnote text"/>
    <w:basedOn w:val="908"/>
    <w:link w:val="895"/>
    <w:uiPriority w:val="99"/>
    <w:semiHidden/>
    <w:unhideWhenUsed/>
    <w:pPr>
      <w:spacing w:after="0" w:line="240" w:lineRule="auto"/>
    </w:pPr>
    <w:rPr>
      <w:sz w:val="20"/>
    </w:rPr>
  </w:style>
  <w:style w:type="character" w:styleId="895">
    <w:name w:val="Endnote Text Char"/>
    <w:link w:val="894"/>
    <w:uiPriority w:val="99"/>
    <w:rPr>
      <w:sz w:val="20"/>
    </w:rPr>
  </w:style>
  <w:style w:type="character" w:styleId="896">
    <w:name w:val="endnote reference"/>
    <w:basedOn w:val="910"/>
    <w:uiPriority w:val="99"/>
    <w:semiHidden/>
    <w:unhideWhenUsed/>
    <w:rPr>
      <w:vertAlign w:val="superscript"/>
    </w:rPr>
  </w:style>
  <w:style w:type="paragraph" w:styleId="897">
    <w:name w:val="toc 1"/>
    <w:basedOn w:val="908"/>
    <w:next w:val="908"/>
    <w:uiPriority w:val="39"/>
    <w:unhideWhenUsed/>
    <w:pPr>
      <w:ind w:left="0" w:right="0" w:firstLine="0"/>
      <w:spacing w:after="57"/>
    </w:pPr>
  </w:style>
  <w:style w:type="paragraph" w:styleId="898">
    <w:name w:val="toc 2"/>
    <w:basedOn w:val="908"/>
    <w:next w:val="908"/>
    <w:uiPriority w:val="39"/>
    <w:unhideWhenUsed/>
    <w:pPr>
      <w:ind w:left="283" w:right="0" w:firstLine="0"/>
      <w:spacing w:after="57"/>
    </w:pPr>
  </w:style>
  <w:style w:type="paragraph" w:styleId="899">
    <w:name w:val="toc 3"/>
    <w:basedOn w:val="908"/>
    <w:next w:val="908"/>
    <w:uiPriority w:val="39"/>
    <w:unhideWhenUsed/>
    <w:pPr>
      <w:ind w:left="567" w:right="0" w:firstLine="0"/>
      <w:spacing w:after="57"/>
    </w:pPr>
  </w:style>
  <w:style w:type="paragraph" w:styleId="900">
    <w:name w:val="toc 4"/>
    <w:basedOn w:val="908"/>
    <w:next w:val="908"/>
    <w:uiPriority w:val="39"/>
    <w:unhideWhenUsed/>
    <w:pPr>
      <w:ind w:left="850" w:right="0" w:firstLine="0"/>
      <w:spacing w:after="57"/>
    </w:pPr>
  </w:style>
  <w:style w:type="paragraph" w:styleId="901">
    <w:name w:val="toc 5"/>
    <w:basedOn w:val="908"/>
    <w:next w:val="908"/>
    <w:uiPriority w:val="39"/>
    <w:unhideWhenUsed/>
    <w:pPr>
      <w:ind w:left="1134" w:right="0" w:firstLine="0"/>
      <w:spacing w:after="57"/>
    </w:pPr>
  </w:style>
  <w:style w:type="paragraph" w:styleId="902">
    <w:name w:val="toc 6"/>
    <w:basedOn w:val="908"/>
    <w:next w:val="908"/>
    <w:uiPriority w:val="39"/>
    <w:unhideWhenUsed/>
    <w:pPr>
      <w:ind w:left="1417" w:right="0" w:firstLine="0"/>
      <w:spacing w:after="57"/>
    </w:pPr>
  </w:style>
  <w:style w:type="paragraph" w:styleId="903">
    <w:name w:val="toc 7"/>
    <w:basedOn w:val="908"/>
    <w:next w:val="908"/>
    <w:uiPriority w:val="39"/>
    <w:unhideWhenUsed/>
    <w:pPr>
      <w:ind w:left="1701" w:right="0" w:firstLine="0"/>
      <w:spacing w:after="57"/>
    </w:pPr>
  </w:style>
  <w:style w:type="paragraph" w:styleId="904">
    <w:name w:val="toc 8"/>
    <w:basedOn w:val="908"/>
    <w:next w:val="908"/>
    <w:uiPriority w:val="39"/>
    <w:unhideWhenUsed/>
    <w:pPr>
      <w:ind w:left="1984" w:right="0" w:firstLine="0"/>
      <w:spacing w:after="57"/>
    </w:pPr>
  </w:style>
  <w:style w:type="paragraph" w:styleId="905">
    <w:name w:val="toc 9"/>
    <w:basedOn w:val="908"/>
    <w:next w:val="908"/>
    <w:uiPriority w:val="39"/>
    <w:unhideWhenUsed/>
    <w:pPr>
      <w:ind w:left="2268" w:right="0" w:firstLine="0"/>
      <w:spacing w:after="57"/>
    </w:pPr>
  </w:style>
  <w:style w:type="paragraph" w:styleId="906">
    <w:name w:val="TOC Heading"/>
    <w:uiPriority w:val="39"/>
    <w:unhideWhenUsed/>
  </w:style>
  <w:style w:type="paragraph" w:styleId="907">
    <w:name w:val="table of figures"/>
    <w:basedOn w:val="908"/>
    <w:next w:val="908"/>
    <w:uiPriority w:val="99"/>
    <w:unhideWhenUsed/>
    <w:pPr>
      <w:spacing w:after="0" w:afterAutospacing="0"/>
    </w:pPr>
  </w:style>
  <w:style w:type="paragraph" w:styleId="908" w:default="1">
    <w:name w:val="Normal"/>
    <w:qFormat/>
  </w:style>
  <w:style w:type="paragraph" w:styleId="909">
    <w:name w:val="Heading 1"/>
    <w:basedOn w:val="908"/>
    <w:next w:val="908"/>
    <w:link w:val="913"/>
    <w:uiPriority w:val="99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character" w:styleId="910" w:default="1">
    <w:name w:val="Default Paragraph Font"/>
    <w:uiPriority w:val="1"/>
    <w:semiHidden/>
    <w:unhideWhenUsed/>
  </w:style>
  <w:style w:type="table" w:styleId="9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2" w:default="1">
    <w:name w:val="No List"/>
    <w:uiPriority w:val="99"/>
    <w:semiHidden/>
    <w:unhideWhenUsed/>
  </w:style>
  <w:style w:type="character" w:styleId="913" w:customStyle="1">
    <w:name w:val="Заголовок 1 Знак"/>
    <w:basedOn w:val="910"/>
    <w:link w:val="909"/>
    <w:uiPriority w:val="99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paragraph" w:styleId="914">
    <w:name w:val="Header"/>
    <w:basedOn w:val="908"/>
    <w:link w:val="91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5" w:customStyle="1">
    <w:name w:val="Верхний колонтитул Знак"/>
    <w:basedOn w:val="910"/>
    <w:link w:val="914"/>
    <w:uiPriority w:val="99"/>
  </w:style>
  <w:style w:type="paragraph" w:styleId="916">
    <w:name w:val="Footer"/>
    <w:basedOn w:val="908"/>
    <w:link w:val="91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7" w:customStyle="1">
    <w:name w:val="Нижний колонтитул Знак"/>
    <w:basedOn w:val="910"/>
    <w:link w:val="916"/>
    <w:uiPriority w:val="99"/>
  </w:style>
  <w:style w:type="paragraph" w:styleId="918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Cs w:val="24"/>
      <w:lang w:eastAsia="ru-RU"/>
    </w:rPr>
  </w:style>
  <w:style w:type="paragraph" w:styleId="919" w:customStyle="1">
    <w:name w:val="ConsPlusNormal"/>
    <w:link w:val="920"/>
    <w:pPr>
      <w:spacing w:after="0" w:line="240" w:lineRule="auto"/>
      <w:widowControl w:val="off"/>
    </w:pPr>
    <w:rPr>
      <w:rFonts w:ascii="Times New Roman" w:hAnsi="Times New Roman" w:eastAsia="Times New Roman" w:cs="Times New Roman"/>
      <w:szCs w:val="24"/>
      <w:lang w:eastAsia="ru-RU"/>
    </w:rPr>
  </w:style>
  <w:style w:type="character" w:styleId="920" w:customStyle="1">
    <w:name w:val="ConsPlusNormal Знак"/>
    <w:link w:val="919"/>
    <w:rPr>
      <w:rFonts w:ascii="Times New Roman" w:hAnsi="Times New Roman" w:eastAsia="Times New Roman" w:cs="Times New Roman"/>
      <w:szCs w:val="24"/>
      <w:lang w:eastAsia="ru-RU"/>
    </w:rPr>
  </w:style>
  <w:style w:type="paragraph" w:styleId="921">
    <w:name w:val="Body Text"/>
    <w:basedOn w:val="908"/>
    <w:link w:val="922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22" w:customStyle="1">
    <w:name w:val="Основной текст Знак"/>
    <w:basedOn w:val="910"/>
    <w:link w:val="921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23">
    <w:name w:val="List Paragraph"/>
    <w:basedOn w:val="908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  <w:sz w:val="22"/>
    </w:rPr>
  </w:style>
  <w:style w:type="paragraph" w:styleId="924">
    <w:name w:val="Normal (Web)"/>
    <w:basedOn w:val="908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25" w:customStyle="1">
    <w:name w:val="Список простой"/>
    <w:basedOn w:val="908"/>
    <w:pPr>
      <w:numPr>
        <w:ilvl w:val="0"/>
        <w:numId w:val="1"/>
      </w:numPr>
      <w:jc w:val="both"/>
      <w:spacing w:after="0" w:line="240" w:lineRule="auto"/>
      <w:tabs>
        <w:tab w:val="left" w:pos="1080" w:leader="none"/>
      </w:tabs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26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Cs w:val="24"/>
      <w:lang w:eastAsia="ru-RU"/>
    </w:rPr>
  </w:style>
  <w:style w:type="table" w:styleId="927">
    <w:name w:val="Table Grid"/>
    <w:basedOn w:val="911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8">
    <w:name w:val="Hyperlink"/>
    <w:basedOn w:val="910"/>
    <w:uiPriority w:val="99"/>
    <w:semiHidden/>
    <w:unhideWhenUsed/>
    <w:rPr>
      <w:color w:val="0000ff"/>
      <w:u w:val="single"/>
    </w:rPr>
  </w:style>
  <w:style w:type="character" w:styleId="929">
    <w:name w:val="FollowedHyperlink"/>
    <w:basedOn w:val="910"/>
    <w:uiPriority w:val="99"/>
    <w:semiHidden/>
    <w:unhideWhenUsed/>
    <w:rPr>
      <w:color w:val="800080"/>
      <w:u w:val="single"/>
    </w:rPr>
  </w:style>
  <w:style w:type="paragraph" w:styleId="930" w:customStyle="1">
    <w:name w:val="xl65"/>
    <w:basedOn w:val="908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1" w:customStyle="1">
    <w:name w:val="xl66"/>
    <w:basedOn w:val="908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2" w:customStyle="1">
    <w:name w:val="xl67"/>
    <w:basedOn w:val="90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3" w:customStyle="1">
    <w:name w:val="xl68"/>
    <w:basedOn w:val="90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4" w:customStyle="1">
    <w:name w:val="xl69"/>
    <w:basedOn w:val="90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5" w:customStyle="1">
    <w:name w:val="xl70"/>
    <w:basedOn w:val="90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6" w:customStyle="1">
    <w:name w:val="xl71"/>
    <w:basedOn w:val="908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7" w:customStyle="1">
    <w:name w:val="xl72"/>
    <w:basedOn w:val="90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Times New Roman" w:cs="Times New Roman"/>
      <w:sz w:val="22"/>
      <w:lang w:eastAsia="ru-RU"/>
    </w:rPr>
  </w:style>
  <w:style w:type="paragraph" w:styleId="938" w:customStyle="1">
    <w:name w:val="xl73"/>
    <w:basedOn w:val="908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Times New Roman" w:cs="Times New Roman"/>
      <w:sz w:val="22"/>
      <w:lang w:eastAsia="ru-RU"/>
    </w:rPr>
  </w:style>
  <w:style w:type="paragraph" w:styleId="939" w:customStyle="1">
    <w:name w:val="xl74"/>
    <w:basedOn w:val="90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0" w:customStyle="1">
    <w:name w:val="xl75"/>
    <w:basedOn w:val="90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1" w:customStyle="1">
    <w:name w:val="xl76"/>
    <w:basedOn w:val="90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2" w:customStyle="1">
    <w:name w:val="xl77"/>
    <w:basedOn w:val="90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3" w:customStyle="1">
    <w:name w:val="xl78"/>
    <w:basedOn w:val="908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4" w:customStyle="1">
    <w:name w:val="xl79"/>
    <w:basedOn w:val="90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5" w:customStyle="1">
    <w:name w:val="xl80"/>
    <w:basedOn w:val="908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6" w:customStyle="1">
    <w:name w:val="xl81"/>
    <w:basedOn w:val="908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7" w:customStyle="1">
    <w:name w:val="xl82"/>
    <w:basedOn w:val="908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8" w:customStyle="1">
    <w:name w:val="xl83"/>
    <w:basedOn w:val="908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9" w:customStyle="1">
    <w:name w:val="xl84"/>
    <w:basedOn w:val="908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50">
    <w:name w:val="Balloon Text"/>
    <w:basedOn w:val="908"/>
    <w:link w:val="95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51" w:customStyle="1">
    <w:name w:val="Текст выноски Знак"/>
    <w:basedOn w:val="910"/>
    <w:link w:val="950"/>
    <w:uiPriority w:val="99"/>
    <w:semiHidden/>
    <w:rPr>
      <w:rFonts w:ascii="Segoe UI" w:hAnsi="Segoe UI" w:cs="Segoe UI"/>
      <w:sz w:val="18"/>
      <w:szCs w:val="18"/>
    </w:rPr>
  </w:style>
  <w:style w:type="paragraph" w:styleId="952">
    <w:name w:val="Body Text Indent 3"/>
    <w:basedOn w:val="908"/>
    <w:link w:val="953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53" w:customStyle="1">
    <w:name w:val="Основной текст с отступом 3 Знак"/>
    <w:basedOn w:val="910"/>
    <w:link w:val="952"/>
    <w:uiPriority w:val="99"/>
    <w:semiHidden/>
    <w:rPr>
      <w:sz w:val="16"/>
      <w:szCs w:val="16"/>
    </w:rPr>
  </w:style>
  <w:style w:type="paragraph" w:styleId="954">
    <w:name w:val="Body Text 2"/>
    <w:basedOn w:val="908"/>
    <w:link w:val="955"/>
    <w:uiPriority w:val="99"/>
    <w:semiHidden/>
    <w:unhideWhenUsed/>
    <w:pPr>
      <w:spacing w:after="120" w:line="480" w:lineRule="auto"/>
    </w:pPr>
  </w:style>
  <w:style w:type="character" w:styleId="955" w:customStyle="1">
    <w:name w:val="Основной текст 2 Знак"/>
    <w:basedOn w:val="910"/>
    <w:link w:val="954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9AE59-554F-4397-8296-69C18D824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Финансовое управление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33</cp:revision>
  <dcterms:created xsi:type="dcterms:W3CDTF">2024-07-16T05:04:00Z</dcterms:created>
  <dcterms:modified xsi:type="dcterms:W3CDTF">2026-07-31T03:44:31Z</dcterms:modified>
</cp:coreProperties>
</file>