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2480" w:rsidRDefault="00642480">
      <w:pPr>
        <w:pStyle w:val="ConsPlusTitlePage"/>
      </w:pPr>
      <w:r>
        <w:br/>
      </w:r>
    </w:p>
    <w:p w:rsidR="00642480" w:rsidRPr="00642480" w:rsidRDefault="00642480">
      <w:pPr>
        <w:pStyle w:val="ConsPlusNormal"/>
        <w:jc w:val="both"/>
        <w:outlineLvl w:val="0"/>
        <w:rPr>
          <w:rFonts w:ascii="Times New Roman" w:hAnsi="Times New Roman" w:cs="Times New Roman"/>
          <w:sz w:val="20"/>
        </w:rPr>
      </w:pPr>
      <w:bookmarkStart w:id="0" w:name="_GoBack"/>
    </w:p>
    <w:p w:rsidR="00642480" w:rsidRPr="00642480" w:rsidRDefault="00642480">
      <w:pPr>
        <w:pStyle w:val="ConsPlusTitle"/>
        <w:jc w:val="center"/>
        <w:outlineLvl w:val="0"/>
        <w:rPr>
          <w:rFonts w:ascii="Times New Roman" w:hAnsi="Times New Roman" w:cs="Times New Roman"/>
          <w:sz w:val="20"/>
        </w:rPr>
      </w:pPr>
      <w:r w:rsidRPr="00642480">
        <w:rPr>
          <w:rFonts w:ascii="Times New Roman" w:hAnsi="Times New Roman" w:cs="Times New Roman"/>
          <w:sz w:val="20"/>
        </w:rPr>
        <w:t>ТОМСКАЯ ОБЛАСТЬ</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ГОРОДСКОЙ ОКРУГ</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ЗАКРЫТОЕ АДМИНИСТРАТИВНО-ТЕРРИТОРИАЛЬНОЕ ОБРАЗОВАНИЕ</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СЕВЕРСК</w:t>
      </w:r>
    </w:p>
    <w:p w:rsidR="00642480" w:rsidRPr="00642480" w:rsidRDefault="00642480">
      <w:pPr>
        <w:pStyle w:val="ConsPlusTitle"/>
        <w:jc w:val="center"/>
        <w:rPr>
          <w:rFonts w:ascii="Times New Roman" w:hAnsi="Times New Roman" w:cs="Times New Roman"/>
          <w:sz w:val="20"/>
        </w:rPr>
      </w:pP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АДМИНИСТРАЦИЯ</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ЗАКРЫТОГО АДМИНИСТРАТИВНО-ТЕРРИТОРИАЛЬНОГО ОБРАЗОВАНИЯ</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СЕВЕРСК</w:t>
      </w:r>
    </w:p>
    <w:p w:rsidR="00642480" w:rsidRPr="00642480" w:rsidRDefault="00642480">
      <w:pPr>
        <w:pStyle w:val="ConsPlusTitle"/>
        <w:ind w:firstLine="540"/>
        <w:jc w:val="both"/>
        <w:rPr>
          <w:rFonts w:ascii="Times New Roman" w:hAnsi="Times New Roman" w:cs="Times New Roman"/>
          <w:sz w:val="20"/>
        </w:rPr>
      </w:pP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ПОСТАНОВЛЕНИЕ</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от 17 декабря 2024 г. N 4939-па</w:t>
      </w:r>
    </w:p>
    <w:p w:rsidR="00642480" w:rsidRPr="00642480" w:rsidRDefault="00642480">
      <w:pPr>
        <w:pStyle w:val="ConsPlusTitle"/>
        <w:ind w:firstLine="540"/>
        <w:jc w:val="both"/>
        <w:rPr>
          <w:rFonts w:ascii="Times New Roman" w:hAnsi="Times New Roman" w:cs="Times New Roman"/>
          <w:sz w:val="20"/>
        </w:rPr>
      </w:pP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ОБ УТВЕРЖДЕНИИ МУНИЦИПАЛЬНОЙ ПРОГРАММЫ</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 xml:space="preserve">"ЦИФРОВОЕ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 НА 2025 - 2027 ГОДЫ</w:t>
      </w:r>
    </w:p>
    <w:p w:rsidR="00642480" w:rsidRPr="00642480" w:rsidRDefault="00642480">
      <w:pPr>
        <w:pStyle w:val="ConsPlusNormal"/>
        <w:spacing w:after="1"/>
        <w:rPr>
          <w:rFonts w:ascii="Times New Roman" w:hAnsi="Times New Roman" w:cs="Times New Roman"/>
          <w:sz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642480" w:rsidRPr="0064248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42480" w:rsidRPr="00642480" w:rsidRDefault="00642480">
            <w:pPr>
              <w:pStyle w:val="ConsPlusNormal"/>
              <w:rPr>
                <w:rFonts w:ascii="Times New Roman" w:hAnsi="Times New Roman" w:cs="Times New Roman"/>
                <w:sz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642480" w:rsidRPr="00642480" w:rsidRDefault="00642480">
            <w:pPr>
              <w:pStyle w:val="ConsPlusNormal"/>
              <w:rPr>
                <w:rFonts w:ascii="Times New Roman" w:hAnsi="Times New Roman" w:cs="Times New Roman"/>
                <w:sz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Список изменяющих документов</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 xml:space="preserve">(в ред. постановлений </w:t>
            </w:r>
            <w:proofErr w:type="gramStart"/>
            <w:r w:rsidRPr="00642480">
              <w:rPr>
                <w:rFonts w:ascii="Times New Roman" w:hAnsi="Times New Roman" w:cs="Times New Roman"/>
                <w:color w:val="392C69"/>
                <w:sz w:val="20"/>
              </w:rPr>
              <w:t>Администрации</w:t>
            </w:r>
            <w:proofErr w:type="gramEnd"/>
            <w:r w:rsidRPr="00642480">
              <w:rPr>
                <w:rFonts w:ascii="Times New Roman" w:hAnsi="Times New Roman" w:cs="Times New Roman"/>
                <w:color w:val="392C69"/>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 xml:space="preserve">от 23.07.2025 </w:t>
            </w:r>
            <w:hyperlink r:id="rId4">
              <w:r w:rsidRPr="00642480">
                <w:rPr>
                  <w:rFonts w:ascii="Times New Roman" w:hAnsi="Times New Roman" w:cs="Times New Roman"/>
                  <w:color w:val="0000FF"/>
                  <w:sz w:val="20"/>
                </w:rPr>
                <w:t>N 1782-па</w:t>
              </w:r>
            </w:hyperlink>
            <w:r w:rsidRPr="00642480">
              <w:rPr>
                <w:rFonts w:ascii="Times New Roman" w:hAnsi="Times New Roman" w:cs="Times New Roman"/>
                <w:color w:val="392C69"/>
                <w:sz w:val="20"/>
              </w:rPr>
              <w:t xml:space="preserve">, от 30.10.2025 </w:t>
            </w:r>
            <w:hyperlink r:id="rId5">
              <w:r w:rsidRPr="00642480">
                <w:rPr>
                  <w:rFonts w:ascii="Times New Roman" w:hAnsi="Times New Roman" w:cs="Times New Roman"/>
                  <w:color w:val="0000FF"/>
                  <w:sz w:val="20"/>
                </w:rPr>
                <w:t>N 2649-па</w:t>
              </w:r>
            </w:hyperlink>
            <w:r w:rsidRPr="00642480">
              <w:rPr>
                <w:rFonts w:ascii="Times New Roman" w:hAnsi="Times New Roman" w:cs="Times New Roman"/>
                <w:color w:val="392C69"/>
                <w:sz w:val="20"/>
              </w:rPr>
              <w:t xml:space="preserve">, от 13.02.2026 </w:t>
            </w:r>
            <w:hyperlink r:id="rId6">
              <w:r w:rsidRPr="00642480">
                <w:rPr>
                  <w:rFonts w:ascii="Times New Roman" w:hAnsi="Times New Roman" w:cs="Times New Roman"/>
                  <w:color w:val="0000FF"/>
                  <w:sz w:val="20"/>
                </w:rPr>
                <w:t>N 263-па</w:t>
              </w:r>
            </w:hyperlink>
            <w:r w:rsidRPr="00642480">
              <w:rPr>
                <w:rFonts w:ascii="Times New Roman" w:hAnsi="Times New Roman" w:cs="Times New Roman"/>
                <w:color w:val="392C69"/>
                <w:sz w:val="20"/>
              </w:rPr>
              <w:t>,</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 xml:space="preserve">от 30.07.2026 </w:t>
            </w:r>
            <w:hyperlink r:id="rId7">
              <w:r w:rsidRPr="00642480">
                <w:rPr>
                  <w:rFonts w:ascii="Times New Roman" w:hAnsi="Times New Roman" w:cs="Times New Roman"/>
                  <w:color w:val="0000FF"/>
                  <w:sz w:val="20"/>
                </w:rPr>
                <w:t>N 1549-па</w:t>
              </w:r>
            </w:hyperlink>
            <w:r w:rsidRPr="00642480">
              <w:rPr>
                <w:rFonts w:ascii="Times New Roman" w:hAnsi="Times New Roman" w:cs="Times New Roman"/>
                <w:color w:val="392C69"/>
                <w:sz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642480" w:rsidRPr="00642480" w:rsidRDefault="00642480">
            <w:pPr>
              <w:pStyle w:val="ConsPlusNormal"/>
              <w:rPr>
                <w:rFonts w:ascii="Times New Roman" w:hAnsi="Times New Roman" w:cs="Times New Roman"/>
                <w:sz w:val="20"/>
              </w:rPr>
            </w:pPr>
          </w:p>
        </w:tc>
      </w:tr>
    </w:tbl>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ind w:firstLine="540"/>
        <w:jc w:val="both"/>
        <w:rPr>
          <w:rFonts w:ascii="Times New Roman" w:hAnsi="Times New Roman" w:cs="Times New Roman"/>
          <w:sz w:val="20"/>
        </w:rPr>
      </w:pPr>
      <w:r w:rsidRPr="00642480">
        <w:rPr>
          <w:rFonts w:ascii="Times New Roman" w:hAnsi="Times New Roman" w:cs="Times New Roman"/>
          <w:sz w:val="20"/>
        </w:rPr>
        <w:t xml:space="preserve">В соответствии с Федеральным </w:t>
      </w:r>
      <w:hyperlink r:id="rId8">
        <w:r w:rsidRPr="00642480">
          <w:rPr>
            <w:rFonts w:ascii="Times New Roman" w:hAnsi="Times New Roman" w:cs="Times New Roman"/>
            <w:color w:val="0000FF"/>
            <w:sz w:val="20"/>
          </w:rPr>
          <w:t>законом</w:t>
        </w:r>
      </w:hyperlink>
      <w:r w:rsidRPr="00642480">
        <w:rPr>
          <w:rFonts w:ascii="Times New Roman" w:hAnsi="Times New Roman" w:cs="Times New Roman"/>
          <w:sz w:val="20"/>
        </w:rPr>
        <w:t xml:space="preserve"> от 6 октября 2003 года N 131-ФЗ "Об общих принципах организации местного самоуправления в Российской Федерации", </w:t>
      </w:r>
      <w:hyperlink r:id="rId9">
        <w:r w:rsidRPr="00642480">
          <w:rPr>
            <w:rFonts w:ascii="Times New Roman" w:hAnsi="Times New Roman" w:cs="Times New Roman"/>
            <w:color w:val="0000FF"/>
            <w:sz w:val="20"/>
          </w:rPr>
          <w:t>постановлением</w:t>
        </w:r>
      </w:hyperlink>
      <w:r w:rsidRPr="00642480">
        <w:rPr>
          <w:rFonts w:ascii="Times New Roman" w:hAnsi="Times New Roman" w:cs="Times New Roman"/>
          <w:sz w:val="20"/>
        </w:rP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1. Утвердить прилагаемую муниципальную </w:t>
      </w:r>
      <w:hyperlink w:anchor="P38">
        <w:r w:rsidRPr="00642480">
          <w:rPr>
            <w:rFonts w:ascii="Times New Roman" w:hAnsi="Times New Roman" w:cs="Times New Roman"/>
            <w:color w:val="0000FF"/>
            <w:sz w:val="20"/>
          </w:rPr>
          <w:t>программу</w:t>
        </w:r>
      </w:hyperlink>
      <w:r w:rsidRPr="00642480">
        <w:rPr>
          <w:rFonts w:ascii="Times New Roman" w:hAnsi="Times New Roman" w:cs="Times New Roman"/>
          <w:sz w:val="20"/>
        </w:rPr>
        <w:t xml:space="preserve"> "Цифровое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 на 2025 - 2027 годы.</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2. Постановление вступает в силу с 01.01.2025.</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3. Опубликовать постановление в средстве массовой информации "Официальный бюллетень муниципальных правовых </w:t>
      </w:r>
      <w:proofErr w:type="gramStart"/>
      <w:r w:rsidRPr="00642480">
        <w:rPr>
          <w:rFonts w:ascii="Times New Roman" w:hAnsi="Times New Roman" w:cs="Times New Roman"/>
          <w:sz w:val="20"/>
        </w:rPr>
        <w:t>актов</w:t>
      </w:r>
      <w:proofErr w:type="gramEnd"/>
      <w:r w:rsidRPr="00642480">
        <w:rPr>
          <w:rFonts w:ascii="Times New Roman" w:hAnsi="Times New Roman" w:cs="Times New Roman"/>
          <w:sz w:val="20"/>
        </w:rPr>
        <w:t xml:space="preserve">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4. Контроль за исполнением постановления возложить на заместителя </w:t>
      </w:r>
      <w:proofErr w:type="gramStart"/>
      <w:r w:rsidRPr="00642480">
        <w:rPr>
          <w:rFonts w:ascii="Times New Roman" w:hAnsi="Times New Roman" w:cs="Times New Roman"/>
          <w:sz w:val="20"/>
        </w:rPr>
        <w:t>Мэра</w:t>
      </w:r>
      <w:proofErr w:type="gramEnd"/>
      <w:r w:rsidRPr="00642480">
        <w:rPr>
          <w:rFonts w:ascii="Times New Roman" w:hAnsi="Times New Roman" w:cs="Times New Roman"/>
          <w:sz w:val="20"/>
        </w:rPr>
        <w:t xml:space="preserve"> ЗАТО Северск по общественной безопасности.</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right"/>
        <w:rPr>
          <w:rFonts w:ascii="Times New Roman" w:hAnsi="Times New Roman" w:cs="Times New Roman"/>
          <w:sz w:val="20"/>
        </w:rPr>
      </w:pPr>
      <w:proofErr w:type="gramStart"/>
      <w:r w:rsidRPr="00642480">
        <w:rPr>
          <w:rFonts w:ascii="Times New Roman" w:hAnsi="Times New Roman" w:cs="Times New Roman"/>
          <w:sz w:val="20"/>
        </w:rPr>
        <w:t>Мэр</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Н.В.ДИДЕНКО</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right"/>
        <w:outlineLvl w:val="0"/>
        <w:rPr>
          <w:rFonts w:ascii="Times New Roman" w:hAnsi="Times New Roman" w:cs="Times New Roman"/>
          <w:sz w:val="20"/>
        </w:rPr>
      </w:pPr>
      <w:r w:rsidRPr="00642480">
        <w:rPr>
          <w:rFonts w:ascii="Times New Roman" w:hAnsi="Times New Roman" w:cs="Times New Roman"/>
          <w:sz w:val="20"/>
        </w:rPr>
        <w:t>Утверждена</w:t>
      </w: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постановлением</w:t>
      </w:r>
    </w:p>
    <w:p w:rsidR="00642480" w:rsidRPr="00642480" w:rsidRDefault="00642480">
      <w:pPr>
        <w:pStyle w:val="ConsPlusNormal"/>
        <w:jc w:val="right"/>
        <w:rPr>
          <w:rFonts w:ascii="Times New Roman" w:hAnsi="Times New Roman" w:cs="Times New Roman"/>
          <w:sz w:val="20"/>
        </w:rPr>
      </w:pP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от 17.12.2024 N 4939-па</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rPr>
          <w:rFonts w:ascii="Times New Roman" w:hAnsi="Times New Roman" w:cs="Times New Roman"/>
          <w:sz w:val="20"/>
        </w:rPr>
      </w:pPr>
      <w:bookmarkStart w:id="1" w:name="P38"/>
      <w:bookmarkEnd w:id="1"/>
      <w:r w:rsidRPr="00642480">
        <w:rPr>
          <w:rFonts w:ascii="Times New Roman" w:hAnsi="Times New Roman" w:cs="Times New Roman"/>
          <w:sz w:val="20"/>
        </w:rPr>
        <w:t>МУНИЦИПАЛЬНАЯ ПРОГРАММА</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 xml:space="preserve">"ЦИФРОВОЕ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 НА 2025 - 2027 ГОДЫ</w:t>
      </w:r>
    </w:p>
    <w:p w:rsidR="00642480" w:rsidRPr="00642480" w:rsidRDefault="00642480">
      <w:pPr>
        <w:pStyle w:val="ConsPlusNormal"/>
        <w:spacing w:after="1"/>
        <w:rPr>
          <w:rFonts w:ascii="Times New Roman" w:hAnsi="Times New Roman" w:cs="Times New Roman"/>
          <w:sz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642480" w:rsidRPr="0064248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42480" w:rsidRPr="00642480" w:rsidRDefault="00642480">
            <w:pPr>
              <w:pStyle w:val="ConsPlusNormal"/>
              <w:rPr>
                <w:rFonts w:ascii="Times New Roman" w:hAnsi="Times New Roman" w:cs="Times New Roman"/>
                <w:sz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642480" w:rsidRPr="00642480" w:rsidRDefault="00642480">
            <w:pPr>
              <w:pStyle w:val="ConsPlusNormal"/>
              <w:rPr>
                <w:rFonts w:ascii="Times New Roman" w:hAnsi="Times New Roman" w:cs="Times New Roman"/>
                <w:sz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Список изменяющих документов</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 xml:space="preserve">(в ред. постановлений </w:t>
            </w:r>
            <w:proofErr w:type="gramStart"/>
            <w:r w:rsidRPr="00642480">
              <w:rPr>
                <w:rFonts w:ascii="Times New Roman" w:hAnsi="Times New Roman" w:cs="Times New Roman"/>
                <w:color w:val="392C69"/>
                <w:sz w:val="20"/>
              </w:rPr>
              <w:t>Администрации</w:t>
            </w:r>
            <w:proofErr w:type="gramEnd"/>
            <w:r w:rsidRPr="00642480">
              <w:rPr>
                <w:rFonts w:ascii="Times New Roman" w:hAnsi="Times New Roman" w:cs="Times New Roman"/>
                <w:color w:val="392C69"/>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 xml:space="preserve">от 23.07.2025 </w:t>
            </w:r>
            <w:hyperlink r:id="rId10">
              <w:r w:rsidRPr="00642480">
                <w:rPr>
                  <w:rFonts w:ascii="Times New Roman" w:hAnsi="Times New Roman" w:cs="Times New Roman"/>
                  <w:color w:val="0000FF"/>
                  <w:sz w:val="20"/>
                </w:rPr>
                <w:t>N 1782-па</w:t>
              </w:r>
            </w:hyperlink>
            <w:r w:rsidRPr="00642480">
              <w:rPr>
                <w:rFonts w:ascii="Times New Roman" w:hAnsi="Times New Roman" w:cs="Times New Roman"/>
                <w:color w:val="392C69"/>
                <w:sz w:val="20"/>
              </w:rPr>
              <w:t xml:space="preserve">, от 30.10.2025 </w:t>
            </w:r>
            <w:hyperlink r:id="rId11">
              <w:r w:rsidRPr="00642480">
                <w:rPr>
                  <w:rFonts w:ascii="Times New Roman" w:hAnsi="Times New Roman" w:cs="Times New Roman"/>
                  <w:color w:val="0000FF"/>
                  <w:sz w:val="20"/>
                </w:rPr>
                <w:t>N 2649-па</w:t>
              </w:r>
            </w:hyperlink>
            <w:r w:rsidRPr="00642480">
              <w:rPr>
                <w:rFonts w:ascii="Times New Roman" w:hAnsi="Times New Roman" w:cs="Times New Roman"/>
                <w:color w:val="392C69"/>
                <w:sz w:val="20"/>
              </w:rPr>
              <w:t xml:space="preserve">, от 13.02.2026 </w:t>
            </w:r>
            <w:hyperlink r:id="rId12">
              <w:r w:rsidRPr="00642480">
                <w:rPr>
                  <w:rFonts w:ascii="Times New Roman" w:hAnsi="Times New Roman" w:cs="Times New Roman"/>
                  <w:color w:val="0000FF"/>
                  <w:sz w:val="20"/>
                </w:rPr>
                <w:t>N 263-па</w:t>
              </w:r>
            </w:hyperlink>
            <w:r w:rsidRPr="00642480">
              <w:rPr>
                <w:rFonts w:ascii="Times New Roman" w:hAnsi="Times New Roman" w:cs="Times New Roman"/>
                <w:color w:val="392C69"/>
                <w:sz w:val="20"/>
              </w:rPr>
              <w:t>,</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 xml:space="preserve">от 30.07.2026 </w:t>
            </w:r>
            <w:hyperlink r:id="rId13">
              <w:r w:rsidRPr="00642480">
                <w:rPr>
                  <w:rFonts w:ascii="Times New Roman" w:hAnsi="Times New Roman" w:cs="Times New Roman"/>
                  <w:color w:val="0000FF"/>
                  <w:sz w:val="20"/>
                </w:rPr>
                <w:t>N 1549-па</w:t>
              </w:r>
            </w:hyperlink>
            <w:r w:rsidRPr="00642480">
              <w:rPr>
                <w:rFonts w:ascii="Times New Roman" w:hAnsi="Times New Roman" w:cs="Times New Roman"/>
                <w:color w:val="392C69"/>
                <w:sz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642480" w:rsidRPr="00642480" w:rsidRDefault="00642480">
            <w:pPr>
              <w:pStyle w:val="ConsPlusNormal"/>
              <w:rPr>
                <w:rFonts w:ascii="Times New Roman" w:hAnsi="Times New Roman" w:cs="Times New Roman"/>
                <w:sz w:val="20"/>
              </w:rPr>
            </w:pPr>
          </w:p>
        </w:tc>
      </w:tr>
    </w:tbl>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1"/>
        <w:rPr>
          <w:rFonts w:ascii="Times New Roman" w:hAnsi="Times New Roman" w:cs="Times New Roman"/>
          <w:sz w:val="20"/>
        </w:rPr>
      </w:pPr>
      <w:r w:rsidRPr="00642480">
        <w:rPr>
          <w:rFonts w:ascii="Times New Roman" w:hAnsi="Times New Roman" w:cs="Times New Roman"/>
          <w:sz w:val="20"/>
        </w:rPr>
        <w:t>ПАСПОРТ МУНИЦИПАЛЬНОЙ ПРОГРАММЫ</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lastRenderedPageBreak/>
        <w:t xml:space="preserve">"ЦИФРОВОЕ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(в ред. </w:t>
      </w:r>
      <w:hyperlink r:id="rId14">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 13.02.2026 N 263-па)</w:t>
      </w:r>
    </w:p>
    <w:p w:rsidR="00642480" w:rsidRPr="00642480" w:rsidRDefault="00642480">
      <w:pPr>
        <w:pStyle w:val="ConsPlusNormal"/>
        <w:jc w:val="both"/>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41"/>
        <w:gridCol w:w="1954"/>
        <w:gridCol w:w="1024"/>
        <w:gridCol w:w="904"/>
        <w:gridCol w:w="1024"/>
        <w:gridCol w:w="1024"/>
        <w:gridCol w:w="1077"/>
      </w:tblGrid>
      <w:tr w:rsidR="00642480" w:rsidRPr="00642480">
        <w:tc>
          <w:tcPr>
            <w:tcW w:w="204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Наименование муниципальной программы (далее - Программа)</w:t>
            </w:r>
          </w:p>
        </w:tc>
        <w:tc>
          <w:tcPr>
            <w:tcW w:w="7007"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w:t>
            </w:r>
          </w:p>
        </w:tc>
      </w:tr>
      <w:tr w:rsidR="00642480" w:rsidRPr="00642480">
        <w:tc>
          <w:tcPr>
            <w:tcW w:w="204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Срок реализации Программы</w:t>
            </w:r>
          </w:p>
        </w:tc>
        <w:tc>
          <w:tcPr>
            <w:tcW w:w="7007"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2025 - 2027 годы</w:t>
            </w:r>
          </w:p>
        </w:tc>
      </w:tr>
      <w:tr w:rsidR="00642480" w:rsidRPr="00642480">
        <w:tc>
          <w:tcPr>
            <w:tcW w:w="204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Ответственный исполнитель Программы</w:t>
            </w:r>
          </w:p>
        </w:tc>
        <w:tc>
          <w:tcPr>
            <w:tcW w:w="7007"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Комитет развития информационного общества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r>
      <w:tr w:rsidR="00642480" w:rsidRPr="00642480">
        <w:tc>
          <w:tcPr>
            <w:tcW w:w="204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Соисполнители Программы</w:t>
            </w:r>
          </w:p>
        </w:tc>
        <w:tc>
          <w:tcPr>
            <w:tcW w:w="7007"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Отсутствуют</w:t>
            </w:r>
          </w:p>
        </w:tc>
      </w:tr>
      <w:tr w:rsidR="00642480" w:rsidRPr="00642480">
        <w:tc>
          <w:tcPr>
            <w:tcW w:w="204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Участники Программы</w:t>
            </w:r>
          </w:p>
        </w:tc>
        <w:tc>
          <w:tcPr>
            <w:tcW w:w="7007" w:type="dxa"/>
            <w:gridSpan w:val="6"/>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r w:rsidR="00642480" w:rsidRPr="00642480">
        <w:tc>
          <w:tcPr>
            <w:tcW w:w="2041" w:type="dxa"/>
            <w:vMerge/>
          </w:tcPr>
          <w:p w:rsidR="00642480" w:rsidRPr="00642480" w:rsidRDefault="00642480">
            <w:pPr>
              <w:pStyle w:val="ConsPlusNormal"/>
              <w:rPr>
                <w:rFonts w:ascii="Times New Roman" w:hAnsi="Times New Roman" w:cs="Times New Roman"/>
                <w:sz w:val="20"/>
              </w:rPr>
            </w:pPr>
          </w:p>
        </w:tc>
        <w:tc>
          <w:tcPr>
            <w:tcW w:w="7007"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Комитет развития информационного общества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r>
      <w:tr w:rsidR="00642480" w:rsidRPr="00642480">
        <w:tc>
          <w:tcPr>
            <w:tcW w:w="2041" w:type="dxa"/>
            <w:vMerge/>
          </w:tcPr>
          <w:p w:rsidR="00642480" w:rsidRPr="00642480" w:rsidRDefault="00642480">
            <w:pPr>
              <w:pStyle w:val="ConsPlusNormal"/>
              <w:rPr>
                <w:rFonts w:ascii="Times New Roman" w:hAnsi="Times New Roman" w:cs="Times New Roman"/>
                <w:sz w:val="20"/>
              </w:rPr>
            </w:pPr>
          </w:p>
        </w:tc>
        <w:tc>
          <w:tcPr>
            <w:tcW w:w="7007"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Управление жилищно-коммунального хозяйства, транспорта и связи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r>
      <w:tr w:rsidR="00642480" w:rsidRPr="00642480">
        <w:tc>
          <w:tcPr>
            <w:tcW w:w="2041" w:type="dxa"/>
            <w:vMerge/>
          </w:tcPr>
          <w:p w:rsidR="00642480" w:rsidRPr="00642480" w:rsidRDefault="00642480">
            <w:pPr>
              <w:pStyle w:val="ConsPlusNormal"/>
              <w:rPr>
                <w:rFonts w:ascii="Times New Roman" w:hAnsi="Times New Roman" w:cs="Times New Roman"/>
                <w:sz w:val="20"/>
              </w:rPr>
            </w:pPr>
          </w:p>
        </w:tc>
        <w:tc>
          <w:tcPr>
            <w:tcW w:w="7007"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Управление имущественных отношений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r>
      <w:tr w:rsidR="00642480" w:rsidRPr="00642480">
        <w:tc>
          <w:tcPr>
            <w:tcW w:w="2041" w:type="dxa"/>
            <w:vMerge/>
          </w:tcPr>
          <w:p w:rsidR="00642480" w:rsidRPr="00642480" w:rsidRDefault="00642480">
            <w:pPr>
              <w:pStyle w:val="ConsPlusNormal"/>
              <w:rPr>
                <w:rFonts w:ascii="Times New Roman" w:hAnsi="Times New Roman" w:cs="Times New Roman"/>
                <w:sz w:val="20"/>
              </w:rPr>
            </w:pPr>
          </w:p>
        </w:tc>
        <w:tc>
          <w:tcPr>
            <w:tcW w:w="7007"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Управление капитального строительства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r>
      <w:tr w:rsidR="00642480" w:rsidRPr="00642480">
        <w:tc>
          <w:tcPr>
            <w:tcW w:w="2041" w:type="dxa"/>
            <w:vMerge/>
          </w:tcPr>
          <w:p w:rsidR="00642480" w:rsidRPr="00642480" w:rsidRDefault="00642480">
            <w:pPr>
              <w:pStyle w:val="ConsPlusNormal"/>
              <w:rPr>
                <w:rFonts w:ascii="Times New Roman" w:hAnsi="Times New Roman" w:cs="Times New Roman"/>
                <w:sz w:val="20"/>
              </w:rPr>
            </w:pPr>
          </w:p>
        </w:tc>
        <w:tc>
          <w:tcPr>
            <w:tcW w:w="7007"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Управление по делам защиты населения и территорий от чрезвычайных ситуаций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r>
      <w:tr w:rsidR="00642480" w:rsidRPr="00642480">
        <w:tc>
          <w:tcPr>
            <w:tcW w:w="204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Цель социально-экономического </w:t>
            </w:r>
            <w:proofErr w:type="gramStart"/>
            <w:r w:rsidRPr="00642480">
              <w:rPr>
                <w:rFonts w:ascii="Times New Roman" w:hAnsi="Times New Roman" w:cs="Times New Roman"/>
                <w:sz w:val="20"/>
              </w:rPr>
              <w:t>развития</w:t>
            </w:r>
            <w:proofErr w:type="gramEnd"/>
            <w:r w:rsidRPr="00642480">
              <w:rPr>
                <w:rFonts w:ascii="Times New Roman" w:hAnsi="Times New Roman" w:cs="Times New Roman"/>
                <w:sz w:val="20"/>
              </w:rPr>
              <w:t xml:space="preserve"> ЗАТО Северск, на реализацию которой направлена Программа</w:t>
            </w:r>
          </w:p>
        </w:tc>
        <w:tc>
          <w:tcPr>
            <w:tcW w:w="7007"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Создание современной информационной и телекоммуникационной инфраструктуры с высоким уровнем ее доступности, реализация современных технологических решений, соответствующих вызовам цифровой экономики</w:t>
            </w:r>
          </w:p>
        </w:tc>
      </w:tr>
      <w:tr w:rsidR="00642480" w:rsidRPr="00642480">
        <w:tc>
          <w:tcPr>
            <w:tcW w:w="204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Цель Программы</w:t>
            </w:r>
          </w:p>
        </w:tc>
        <w:tc>
          <w:tcPr>
            <w:tcW w:w="7007"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Обеспечение свободного, устойчивого, безопасного информационного взаимодействия между </w:t>
            </w:r>
            <w:proofErr w:type="gramStart"/>
            <w:r w:rsidRPr="00642480">
              <w:rPr>
                <w:rFonts w:ascii="Times New Roman" w:hAnsi="Times New Roman" w:cs="Times New Roman"/>
                <w:sz w:val="20"/>
              </w:rPr>
              <w:t>Администрацией</w:t>
            </w:r>
            <w:proofErr w:type="gramEnd"/>
            <w:r w:rsidRPr="00642480">
              <w:rPr>
                <w:rFonts w:ascii="Times New Roman" w:hAnsi="Times New Roman" w:cs="Times New Roman"/>
                <w:sz w:val="20"/>
              </w:rPr>
              <w:t xml:space="preserve"> ЗАТО Северск, организациями и гражданами, развитие информационной инфраструктуры Администрации ЗАТО Северск</w:t>
            </w:r>
          </w:p>
        </w:tc>
      </w:tr>
      <w:tr w:rsidR="00642480" w:rsidRPr="00642480">
        <w:tc>
          <w:tcPr>
            <w:tcW w:w="204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Целевые показатели (индикаторы) результативности Программы и их значения (по годам реализации)</w:t>
            </w:r>
          </w:p>
        </w:tc>
        <w:tc>
          <w:tcPr>
            <w:tcW w:w="19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Показатели цели, единица измерения</w:t>
            </w:r>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2024 год</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 год</w:t>
            </w:r>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 год</w:t>
            </w:r>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 год</w:t>
            </w:r>
          </w:p>
        </w:tc>
        <w:tc>
          <w:tcPr>
            <w:tcW w:w="107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год (прогнозный период)</w:t>
            </w:r>
          </w:p>
        </w:tc>
      </w:tr>
      <w:tr w:rsidR="00642480" w:rsidRPr="00642480">
        <w:tc>
          <w:tcPr>
            <w:tcW w:w="2041" w:type="dxa"/>
            <w:vMerge/>
          </w:tcPr>
          <w:p w:rsidR="00642480" w:rsidRPr="00642480" w:rsidRDefault="00642480">
            <w:pPr>
              <w:pStyle w:val="ConsPlusNormal"/>
              <w:rPr>
                <w:rFonts w:ascii="Times New Roman" w:hAnsi="Times New Roman" w:cs="Times New Roman"/>
                <w:sz w:val="20"/>
              </w:rPr>
            </w:pPr>
          </w:p>
        </w:tc>
        <w:tc>
          <w:tcPr>
            <w:tcW w:w="19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Введено информационных систем в эксплуатацию (нарастающим итогом), </w:t>
            </w:r>
            <w:proofErr w:type="spellStart"/>
            <w:r w:rsidRPr="00642480">
              <w:rPr>
                <w:rFonts w:ascii="Times New Roman" w:hAnsi="Times New Roman" w:cs="Times New Roman"/>
                <w:sz w:val="20"/>
              </w:rPr>
              <w:t>ед</w:t>
            </w:r>
            <w:proofErr w:type="spellEnd"/>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13</w:t>
            </w:r>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14</w:t>
            </w:r>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15</w:t>
            </w:r>
          </w:p>
        </w:tc>
        <w:tc>
          <w:tcPr>
            <w:tcW w:w="107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16</w:t>
            </w:r>
          </w:p>
        </w:tc>
      </w:tr>
      <w:tr w:rsidR="00642480" w:rsidRPr="00642480">
        <w:tc>
          <w:tcPr>
            <w:tcW w:w="2041" w:type="dxa"/>
            <w:vMerge/>
          </w:tcPr>
          <w:p w:rsidR="00642480" w:rsidRPr="00642480" w:rsidRDefault="00642480">
            <w:pPr>
              <w:pStyle w:val="ConsPlusNormal"/>
              <w:rPr>
                <w:rFonts w:ascii="Times New Roman" w:hAnsi="Times New Roman" w:cs="Times New Roman"/>
                <w:sz w:val="20"/>
              </w:rPr>
            </w:pPr>
          </w:p>
        </w:tc>
        <w:tc>
          <w:tcPr>
            <w:tcW w:w="19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2. Доля использования отечественного офисного </w:t>
            </w:r>
            <w:r w:rsidRPr="00642480">
              <w:rPr>
                <w:rFonts w:ascii="Times New Roman" w:hAnsi="Times New Roman" w:cs="Times New Roman"/>
                <w:sz w:val="20"/>
              </w:rPr>
              <w:lastRenderedPageBreak/>
              <w:t xml:space="preserve">программного обеспечения органами местного самоуправления, </w:t>
            </w:r>
            <w:proofErr w:type="spellStart"/>
            <w:r w:rsidRPr="00642480">
              <w:rPr>
                <w:rFonts w:ascii="Times New Roman" w:hAnsi="Times New Roman" w:cs="Times New Roman"/>
                <w:sz w:val="20"/>
              </w:rPr>
              <w:t>проц</w:t>
            </w:r>
            <w:proofErr w:type="spellEnd"/>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73</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74</w:t>
            </w:r>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75</w:t>
            </w:r>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76</w:t>
            </w:r>
          </w:p>
        </w:tc>
        <w:tc>
          <w:tcPr>
            <w:tcW w:w="107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77</w:t>
            </w:r>
          </w:p>
        </w:tc>
      </w:tr>
      <w:tr w:rsidR="00642480" w:rsidRPr="00642480">
        <w:tc>
          <w:tcPr>
            <w:tcW w:w="204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Задачи Программы</w:t>
            </w:r>
          </w:p>
        </w:tc>
        <w:tc>
          <w:tcPr>
            <w:tcW w:w="7007"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Формирование эффективной интеллектуальной системы управления городским хозяйством, обеспечивающей создание безопасных и комфортных условий для жизни </w:t>
            </w:r>
            <w:proofErr w:type="gramStart"/>
            <w:r w:rsidRPr="00642480">
              <w:rPr>
                <w:rFonts w:ascii="Times New Roman" w:hAnsi="Times New Roman" w:cs="Times New Roman"/>
                <w:sz w:val="20"/>
              </w:rPr>
              <w:t>населения</w:t>
            </w:r>
            <w:proofErr w:type="gramEnd"/>
            <w:r w:rsidRPr="00642480">
              <w:rPr>
                <w:rFonts w:ascii="Times New Roman" w:hAnsi="Times New Roman" w:cs="Times New Roman"/>
                <w:sz w:val="20"/>
              </w:rPr>
              <w:t xml:space="preserve"> ЗАТО Северск</w:t>
            </w:r>
          </w:p>
        </w:tc>
      </w:tr>
      <w:tr w:rsidR="00642480" w:rsidRPr="00642480">
        <w:tc>
          <w:tcPr>
            <w:tcW w:w="2041" w:type="dxa"/>
            <w:vMerge/>
          </w:tcPr>
          <w:p w:rsidR="00642480" w:rsidRPr="00642480" w:rsidRDefault="00642480">
            <w:pPr>
              <w:pStyle w:val="ConsPlusNormal"/>
              <w:rPr>
                <w:rFonts w:ascii="Times New Roman" w:hAnsi="Times New Roman" w:cs="Times New Roman"/>
                <w:sz w:val="20"/>
              </w:rPr>
            </w:pPr>
          </w:p>
        </w:tc>
        <w:tc>
          <w:tcPr>
            <w:tcW w:w="7007"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2. Повышение надежности работоспособности технических средств посредством выполнения требования регуляторов в сфере информационной безопасности</w:t>
            </w:r>
          </w:p>
        </w:tc>
      </w:tr>
      <w:tr w:rsidR="00642480" w:rsidRPr="00642480">
        <w:tc>
          <w:tcPr>
            <w:tcW w:w="2041" w:type="dxa"/>
            <w:vMerge/>
          </w:tcPr>
          <w:p w:rsidR="00642480" w:rsidRPr="00642480" w:rsidRDefault="00642480">
            <w:pPr>
              <w:pStyle w:val="ConsPlusNormal"/>
              <w:rPr>
                <w:rFonts w:ascii="Times New Roman" w:hAnsi="Times New Roman" w:cs="Times New Roman"/>
                <w:sz w:val="20"/>
              </w:rPr>
            </w:pPr>
          </w:p>
        </w:tc>
        <w:tc>
          <w:tcPr>
            <w:tcW w:w="7007"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3. Повышение эффективности и совершенствование системы муниципального управления за счет использования информационных технологий</w:t>
            </w:r>
          </w:p>
        </w:tc>
      </w:tr>
      <w:tr w:rsidR="00642480" w:rsidRPr="00642480">
        <w:tc>
          <w:tcPr>
            <w:tcW w:w="204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Подпрограммы Программы</w:t>
            </w:r>
          </w:p>
        </w:tc>
        <w:tc>
          <w:tcPr>
            <w:tcW w:w="7007" w:type="dxa"/>
            <w:gridSpan w:val="6"/>
          </w:tcPr>
          <w:p w:rsidR="00642480" w:rsidRPr="00642480" w:rsidRDefault="00642480">
            <w:pPr>
              <w:pStyle w:val="ConsPlusNormal"/>
              <w:rPr>
                <w:rFonts w:ascii="Times New Roman" w:hAnsi="Times New Roman" w:cs="Times New Roman"/>
                <w:sz w:val="20"/>
              </w:rPr>
            </w:pPr>
            <w:hyperlink w:anchor="P1504">
              <w:r w:rsidRPr="00642480">
                <w:rPr>
                  <w:rFonts w:ascii="Times New Roman" w:hAnsi="Times New Roman" w:cs="Times New Roman"/>
                  <w:color w:val="0000FF"/>
                  <w:sz w:val="20"/>
                </w:rPr>
                <w:t>Подпрограмма 1</w:t>
              </w:r>
            </w:hyperlink>
            <w:r w:rsidRPr="00642480">
              <w:rPr>
                <w:rFonts w:ascii="Times New Roman" w:hAnsi="Times New Roman" w:cs="Times New Roman"/>
                <w:sz w:val="20"/>
              </w:rPr>
              <w:t xml:space="preserve"> "</w:t>
            </w:r>
            <w:proofErr w:type="spellStart"/>
            <w:r w:rsidRPr="00642480">
              <w:rPr>
                <w:rFonts w:ascii="Times New Roman" w:hAnsi="Times New Roman" w:cs="Times New Roman"/>
                <w:sz w:val="20"/>
              </w:rPr>
              <w:t>Цифровизация</w:t>
            </w:r>
            <w:proofErr w:type="spellEnd"/>
            <w:r w:rsidRPr="00642480">
              <w:rPr>
                <w:rFonts w:ascii="Times New Roman" w:hAnsi="Times New Roman" w:cs="Times New Roman"/>
                <w:sz w:val="20"/>
              </w:rPr>
              <w:t xml:space="preserve"> городского хозяйства "Умный город"</w:t>
            </w:r>
          </w:p>
        </w:tc>
      </w:tr>
      <w:tr w:rsidR="00642480" w:rsidRPr="00642480">
        <w:tc>
          <w:tcPr>
            <w:tcW w:w="2041" w:type="dxa"/>
            <w:vMerge/>
          </w:tcPr>
          <w:p w:rsidR="00642480" w:rsidRPr="00642480" w:rsidRDefault="00642480">
            <w:pPr>
              <w:pStyle w:val="ConsPlusNormal"/>
              <w:rPr>
                <w:rFonts w:ascii="Times New Roman" w:hAnsi="Times New Roman" w:cs="Times New Roman"/>
                <w:sz w:val="20"/>
              </w:rPr>
            </w:pPr>
          </w:p>
        </w:tc>
        <w:tc>
          <w:tcPr>
            <w:tcW w:w="7007" w:type="dxa"/>
            <w:gridSpan w:val="6"/>
          </w:tcPr>
          <w:p w:rsidR="00642480" w:rsidRPr="00642480" w:rsidRDefault="00642480">
            <w:pPr>
              <w:pStyle w:val="ConsPlusNormal"/>
              <w:rPr>
                <w:rFonts w:ascii="Times New Roman" w:hAnsi="Times New Roman" w:cs="Times New Roman"/>
                <w:sz w:val="20"/>
              </w:rPr>
            </w:pPr>
            <w:hyperlink w:anchor="P2288">
              <w:r w:rsidRPr="00642480">
                <w:rPr>
                  <w:rFonts w:ascii="Times New Roman" w:hAnsi="Times New Roman" w:cs="Times New Roman"/>
                  <w:color w:val="0000FF"/>
                  <w:sz w:val="20"/>
                </w:rPr>
                <w:t>Подпрограмма 2</w:t>
              </w:r>
            </w:hyperlink>
            <w:r w:rsidRPr="00642480">
              <w:rPr>
                <w:rFonts w:ascii="Times New Roman" w:hAnsi="Times New Roman" w:cs="Times New Roman"/>
                <w:sz w:val="20"/>
              </w:rPr>
              <w:t xml:space="preserve"> "Технологическая независимость и безопасность информационной инфраструктуры"</w:t>
            </w:r>
          </w:p>
        </w:tc>
      </w:tr>
      <w:tr w:rsidR="00642480" w:rsidRPr="00642480">
        <w:tc>
          <w:tcPr>
            <w:tcW w:w="2041" w:type="dxa"/>
            <w:vMerge/>
          </w:tcPr>
          <w:p w:rsidR="00642480" w:rsidRPr="00642480" w:rsidRDefault="00642480">
            <w:pPr>
              <w:pStyle w:val="ConsPlusNormal"/>
              <w:rPr>
                <w:rFonts w:ascii="Times New Roman" w:hAnsi="Times New Roman" w:cs="Times New Roman"/>
                <w:sz w:val="20"/>
              </w:rPr>
            </w:pPr>
          </w:p>
        </w:tc>
        <w:tc>
          <w:tcPr>
            <w:tcW w:w="7007" w:type="dxa"/>
            <w:gridSpan w:val="6"/>
          </w:tcPr>
          <w:p w:rsidR="00642480" w:rsidRPr="00642480" w:rsidRDefault="00642480">
            <w:pPr>
              <w:pStyle w:val="ConsPlusNormal"/>
              <w:rPr>
                <w:rFonts w:ascii="Times New Roman" w:hAnsi="Times New Roman" w:cs="Times New Roman"/>
                <w:sz w:val="20"/>
              </w:rPr>
            </w:pPr>
            <w:hyperlink w:anchor="P2761">
              <w:r w:rsidRPr="00642480">
                <w:rPr>
                  <w:rFonts w:ascii="Times New Roman" w:hAnsi="Times New Roman" w:cs="Times New Roman"/>
                  <w:color w:val="0000FF"/>
                  <w:sz w:val="20"/>
                </w:rPr>
                <w:t>Подпрограмма 3</w:t>
              </w:r>
            </w:hyperlink>
            <w:r w:rsidRPr="00642480">
              <w:rPr>
                <w:rFonts w:ascii="Times New Roman" w:hAnsi="Times New Roman" w:cs="Times New Roman"/>
                <w:sz w:val="20"/>
              </w:rPr>
              <w:t xml:space="preserve"> "Технологичное муниципальное управление"</w:t>
            </w:r>
          </w:p>
        </w:tc>
      </w:tr>
      <w:tr w:rsidR="00642480" w:rsidRPr="00642480">
        <w:tc>
          <w:tcPr>
            <w:tcW w:w="2041" w:type="dxa"/>
            <w:vMerge/>
          </w:tcPr>
          <w:p w:rsidR="00642480" w:rsidRPr="00642480" w:rsidRDefault="00642480">
            <w:pPr>
              <w:pStyle w:val="ConsPlusNormal"/>
              <w:rPr>
                <w:rFonts w:ascii="Times New Roman" w:hAnsi="Times New Roman" w:cs="Times New Roman"/>
                <w:sz w:val="20"/>
              </w:rPr>
            </w:pPr>
          </w:p>
        </w:tc>
        <w:tc>
          <w:tcPr>
            <w:tcW w:w="7007" w:type="dxa"/>
            <w:gridSpan w:val="6"/>
          </w:tcPr>
          <w:p w:rsidR="00642480" w:rsidRPr="00642480" w:rsidRDefault="00642480">
            <w:pPr>
              <w:pStyle w:val="ConsPlusNormal"/>
              <w:rPr>
                <w:rFonts w:ascii="Times New Roman" w:hAnsi="Times New Roman" w:cs="Times New Roman"/>
                <w:sz w:val="20"/>
              </w:rPr>
            </w:pPr>
            <w:hyperlink w:anchor="P331">
              <w:r w:rsidRPr="00642480">
                <w:rPr>
                  <w:rFonts w:ascii="Times New Roman" w:hAnsi="Times New Roman" w:cs="Times New Roman"/>
                  <w:color w:val="0000FF"/>
                  <w:sz w:val="20"/>
                </w:rPr>
                <w:t>Подпрограмма 4</w:t>
              </w:r>
            </w:hyperlink>
            <w:r w:rsidRPr="00642480">
              <w:rPr>
                <w:rFonts w:ascii="Times New Roman" w:hAnsi="Times New Roman" w:cs="Times New Roman"/>
                <w:sz w:val="20"/>
              </w:rPr>
              <w:t xml:space="preserve"> "Обеспечивающая подпрограмма"</w:t>
            </w:r>
          </w:p>
        </w:tc>
      </w:tr>
      <w:tr w:rsidR="00642480" w:rsidRPr="00642480">
        <w:tc>
          <w:tcPr>
            <w:tcW w:w="2041" w:type="dxa"/>
            <w:vMerge w:val="restart"/>
            <w:tcBorders>
              <w:bottom w:val="nil"/>
            </w:tcBorders>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Объем финансирования Программы, всего,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 по годам реализации Программы, тыс. руб.</w:t>
            </w:r>
          </w:p>
        </w:tc>
        <w:tc>
          <w:tcPr>
            <w:tcW w:w="19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Источники</w:t>
            </w:r>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 год</w:t>
            </w:r>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 год</w:t>
            </w:r>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 год</w:t>
            </w:r>
          </w:p>
        </w:tc>
        <w:tc>
          <w:tcPr>
            <w:tcW w:w="107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год (прогнозный период)</w:t>
            </w:r>
          </w:p>
        </w:tc>
      </w:tr>
      <w:tr w:rsidR="00642480" w:rsidRPr="00642480">
        <w:tc>
          <w:tcPr>
            <w:tcW w:w="2041" w:type="dxa"/>
            <w:vMerge/>
            <w:tcBorders>
              <w:bottom w:val="nil"/>
            </w:tcBorders>
          </w:tcPr>
          <w:p w:rsidR="00642480" w:rsidRPr="00642480" w:rsidRDefault="00642480">
            <w:pPr>
              <w:pStyle w:val="ConsPlusNormal"/>
              <w:rPr>
                <w:rFonts w:ascii="Times New Roman" w:hAnsi="Times New Roman" w:cs="Times New Roman"/>
                <w:sz w:val="20"/>
              </w:rPr>
            </w:pPr>
          </w:p>
        </w:tc>
        <w:tc>
          <w:tcPr>
            <w:tcW w:w="19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Местный бюджет (потребность (прогноз)</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67723,49</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8856,73</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28772,84</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30093,92</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33891,12</w:t>
            </w:r>
          </w:p>
        </w:tc>
      </w:tr>
      <w:tr w:rsidR="00642480" w:rsidRPr="00642480">
        <w:tc>
          <w:tcPr>
            <w:tcW w:w="2041" w:type="dxa"/>
            <w:vMerge/>
            <w:tcBorders>
              <w:bottom w:val="nil"/>
            </w:tcBorders>
          </w:tcPr>
          <w:p w:rsidR="00642480" w:rsidRPr="00642480" w:rsidRDefault="00642480">
            <w:pPr>
              <w:pStyle w:val="ConsPlusNormal"/>
              <w:rPr>
                <w:rFonts w:ascii="Times New Roman" w:hAnsi="Times New Roman" w:cs="Times New Roman"/>
                <w:sz w:val="20"/>
              </w:rPr>
            </w:pPr>
          </w:p>
        </w:tc>
        <w:tc>
          <w:tcPr>
            <w:tcW w:w="19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Местный бюджет</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22602,00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8856,73</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9829,14</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3916,13</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3916,13</w:t>
            </w:r>
          </w:p>
        </w:tc>
      </w:tr>
      <w:tr w:rsidR="00642480" w:rsidRPr="00642480">
        <w:tc>
          <w:tcPr>
            <w:tcW w:w="2041" w:type="dxa"/>
            <w:vMerge/>
            <w:tcBorders>
              <w:bottom w:val="nil"/>
            </w:tcBorders>
          </w:tcPr>
          <w:p w:rsidR="00642480" w:rsidRPr="00642480" w:rsidRDefault="00642480">
            <w:pPr>
              <w:pStyle w:val="ConsPlusNormal"/>
              <w:rPr>
                <w:rFonts w:ascii="Times New Roman" w:hAnsi="Times New Roman" w:cs="Times New Roman"/>
                <w:sz w:val="20"/>
              </w:rPr>
            </w:pPr>
          </w:p>
        </w:tc>
        <w:tc>
          <w:tcPr>
            <w:tcW w:w="19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Другие источники:</w:t>
            </w:r>
          </w:p>
        </w:tc>
        <w:tc>
          <w:tcPr>
            <w:tcW w:w="1024" w:type="dxa"/>
          </w:tcPr>
          <w:p w:rsidR="00642480" w:rsidRPr="00642480" w:rsidRDefault="00642480">
            <w:pPr>
              <w:pStyle w:val="ConsPlusNormal"/>
              <w:rPr>
                <w:rFonts w:ascii="Times New Roman" w:hAnsi="Times New Roman" w:cs="Times New Roman"/>
                <w:sz w:val="20"/>
              </w:rPr>
            </w:pPr>
          </w:p>
        </w:tc>
        <w:tc>
          <w:tcPr>
            <w:tcW w:w="904" w:type="dxa"/>
          </w:tcPr>
          <w:p w:rsidR="00642480" w:rsidRPr="00642480" w:rsidRDefault="00642480">
            <w:pPr>
              <w:pStyle w:val="ConsPlusNormal"/>
              <w:rPr>
                <w:rFonts w:ascii="Times New Roman" w:hAnsi="Times New Roman" w:cs="Times New Roman"/>
                <w:sz w:val="20"/>
              </w:rPr>
            </w:pPr>
          </w:p>
        </w:tc>
        <w:tc>
          <w:tcPr>
            <w:tcW w:w="1024" w:type="dxa"/>
          </w:tcPr>
          <w:p w:rsidR="00642480" w:rsidRPr="00642480" w:rsidRDefault="00642480">
            <w:pPr>
              <w:pStyle w:val="ConsPlusNormal"/>
              <w:rPr>
                <w:rFonts w:ascii="Times New Roman" w:hAnsi="Times New Roman" w:cs="Times New Roman"/>
                <w:sz w:val="20"/>
              </w:rPr>
            </w:pPr>
          </w:p>
        </w:tc>
        <w:tc>
          <w:tcPr>
            <w:tcW w:w="1024" w:type="dxa"/>
          </w:tcPr>
          <w:p w:rsidR="00642480" w:rsidRPr="00642480" w:rsidRDefault="00642480">
            <w:pPr>
              <w:pStyle w:val="ConsPlusNormal"/>
              <w:rPr>
                <w:rFonts w:ascii="Times New Roman" w:hAnsi="Times New Roman" w:cs="Times New Roman"/>
                <w:sz w:val="20"/>
              </w:rPr>
            </w:pPr>
          </w:p>
        </w:tc>
        <w:tc>
          <w:tcPr>
            <w:tcW w:w="1077" w:type="dxa"/>
          </w:tcPr>
          <w:p w:rsidR="00642480" w:rsidRPr="00642480" w:rsidRDefault="00642480">
            <w:pPr>
              <w:pStyle w:val="ConsPlusNormal"/>
              <w:rPr>
                <w:rFonts w:ascii="Times New Roman" w:hAnsi="Times New Roman" w:cs="Times New Roman"/>
                <w:sz w:val="20"/>
              </w:rPr>
            </w:pPr>
          </w:p>
        </w:tc>
      </w:tr>
      <w:tr w:rsidR="00642480" w:rsidRPr="00642480">
        <w:tc>
          <w:tcPr>
            <w:tcW w:w="2041" w:type="dxa"/>
            <w:vMerge/>
            <w:tcBorders>
              <w:bottom w:val="nil"/>
            </w:tcBorders>
          </w:tcPr>
          <w:p w:rsidR="00642480" w:rsidRPr="00642480" w:rsidRDefault="00642480">
            <w:pPr>
              <w:pStyle w:val="ConsPlusNormal"/>
              <w:rPr>
                <w:rFonts w:ascii="Times New Roman" w:hAnsi="Times New Roman" w:cs="Times New Roman"/>
                <w:sz w:val="20"/>
              </w:rPr>
            </w:pPr>
          </w:p>
        </w:tc>
        <w:tc>
          <w:tcPr>
            <w:tcW w:w="19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федеральный бюджет (потребность (прогноз)</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2041" w:type="dxa"/>
            <w:vMerge/>
            <w:tcBorders>
              <w:bottom w:val="nil"/>
            </w:tcBorders>
          </w:tcPr>
          <w:p w:rsidR="00642480" w:rsidRPr="00642480" w:rsidRDefault="00642480">
            <w:pPr>
              <w:pStyle w:val="ConsPlusNormal"/>
              <w:rPr>
                <w:rFonts w:ascii="Times New Roman" w:hAnsi="Times New Roman" w:cs="Times New Roman"/>
                <w:sz w:val="20"/>
              </w:rPr>
            </w:pPr>
          </w:p>
        </w:tc>
        <w:tc>
          <w:tcPr>
            <w:tcW w:w="19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федеральный бюджет (по согласованию (прогноз)</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2041" w:type="dxa"/>
            <w:vMerge/>
            <w:tcBorders>
              <w:bottom w:val="nil"/>
            </w:tcBorders>
          </w:tcPr>
          <w:p w:rsidR="00642480" w:rsidRPr="00642480" w:rsidRDefault="00642480">
            <w:pPr>
              <w:pStyle w:val="ConsPlusNormal"/>
              <w:rPr>
                <w:rFonts w:ascii="Times New Roman" w:hAnsi="Times New Roman" w:cs="Times New Roman"/>
                <w:sz w:val="20"/>
              </w:rPr>
            </w:pPr>
          </w:p>
        </w:tc>
        <w:tc>
          <w:tcPr>
            <w:tcW w:w="19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бюджет Томской области (потребность (прогноз)</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2041" w:type="dxa"/>
            <w:vMerge/>
            <w:tcBorders>
              <w:bottom w:val="nil"/>
            </w:tcBorders>
          </w:tcPr>
          <w:p w:rsidR="00642480" w:rsidRPr="00642480" w:rsidRDefault="00642480">
            <w:pPr>
              <w:pStyle w:val="ConsPlusNormal"/>
              <w:rPr>
                <w:rFonts w:ascii="Times New Roman" w:hAnsi="Times New Roman" w:cs="Times New Roman"/>
                <w:sz w:val="20"/>
              </w:rPr>
            </w:pPr>
          </w:p>
        </w:tc>
        <w:tc>
          <w:tcPr>
            <w:tcW w:w="19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бюджет Томской области (по согласованию (прогноз)</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2041" w:type="dxa"/>
            <w:vMerge/>
            <w:tcBorders>
              <w:bottom w:val="nil"/>
            </w:tcBorders>
          </w:tcPr>
          <w:p w:rsidR="00642480" w:rsidRPr="00642480" w:rsidRDefault="00642480">
            <w:pPr>
              <w:pStyle w:val="ConsPlusNormal"/>
              <w:rPr>
                <w:rFonts w:ascii="Times New Roman" w:hAnsi="Times New Roman" w:cs="Times New Roman"/>
                <w:sz w:val="20"/>
              </w:rPr>
            </w:pPr>
          </w:p>
        </w:tc>
        <w:tc>
          <w:tcPr>
            <w:tcW w:w="19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внебюджетные источники (по согласованию (прогноз)</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blPrEx>
          <w:tblBorders>
            <w:insideH w:val="nil"/>
          </w:tblBorders>
        </w:tblPrEx>
        <w:tc>
          <w:tcPr>
            <w:tcW w:w="2041" w:type="dxa"/>
            <w:vMerge/>
            <w:tcBorders>
              <w:bottom w:val="nil"/>
            </w:tcBorders>
          </w:tcPr>
          <w:p w:rsidR="00642480" w:rsidRPr="00642480" w:rsidRDefault="00642480">
            <w:pPr>
              <w:pStyle w:val="ConsPlusNormal"/>
              <w:rPr>
                <w:rFonts w:ascii="Times New Roman" w:hAnsi="Times New Roman" w:cs="Times New Roman"/>
                <w:sz w:val="20"/>
              </w:rPr>
            </w:pPr>
          </w:p>
        </w:tc>
        <w:tc>
          <w:tcPr>
            <w:tcW w:w="1954" w:type="dxa"/>
            <w:tcBorders>
              <w:bottom w:val="nil"/>
            </w:tcBorders>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Всего</w:t>
            </w:r>
          </w:p>
        </w:tc>
        <w:tc>
          <w:tcPr>
            <w:tcW w:w="102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22602,00</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8856,73</w:t>
            </w:r>
          </w:p>
        </w:tc>
        <w:tc>
          <w:tcPr>
            <w:tcW w:w="102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9829,14</w:t>
            </w:r>
          </w:p>
        </w:tc>
        <w:tc>
          <w:tcPr>
            <w:tcW w:w="102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3916,13</w:t>
            </w:r>
          </w:p>
        </w:tc>
        <w:tc>
          <w:tcPr>
            <w:tcW w:w="1077"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3916,13</w:t>
            </w:r>
          </w:p>
        </w:tc>
      </w:tr>
      <w:tr w:rsidR="00642480" w:rsidRPr="00642480">
        <w:tblPrEx>
          <w:tblBorders>
            <w:insideH w:val="nil"/>
          </w:tblBorders>
        </w:tblPrEx>
        <w:tc>
          <w:tcPr>
            <w:tcW w:w="9048" w:type="dxa"/>
            <w:gridSpan w:val="7"/>
            <w:tcBorders>
              <w:top w:val="nil"/>
            </w:tcBorders>
          </w:tcPr>
          <w:p w:rsidR="00642480" w:rsidRPr="00642480" w:rsidRDefault="00642480">
            <w:pPr>
              <w:pStyle w:val="ConsPlusNormal"/>
              <w:jc w:val="both"/>
              <w:rPr>
                <w:rFonts w:ascii="Times New Roman" w:hAnsi="Times New Roman" w:cs="Times New Roman"/>
                <w:sz w:val="20"/>
              </w:rPr>
            </w:pPr>
            <w:r w:rsidRPr="00642480">
              <w:rPr>
                <w:rFonts w:ascii="Times New Roman" w:hAnsi="Times New Roman" w:cs="Times New Roman"/>
                <w:sz w:val="20"/>
              </w:rPr>
              <w:t xml:space="preserve">(в ред. </w:t>
            </w:r>
            <w:hyperlink r:id="rId15">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от 30.07.2026 N 1549-па)</w:t>
            </w:r>
          </w:p>
        </w:tc>
      </w:tr>
    </w:tbl>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1"/>
        <w:rPr>
          <w:rFonts w:ascii="Times New Roman" w:hAnsi="Times New Roman" w:cs="Times New Roman"/>
          <w:sz w:val="20"/>
        </w:rPr>
      </w:pPr>
      <w:r w:rsidRPr="00642480">
        <w:rPr>
          <w:rFonts w:ascii="Times New Roman" w:hAnsi="Times New Roman" w:cs="Times New Roman"/>
          <w:sz w:val="20"/>
        </w:rPr>
        <w:t>I. ХАРАКТЕРИСТИКА ТЕКУЩЕГО СОСТОЯНИЯ</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СФЕРЫ РЕАЛИЗАЦИИ ПРОГРАММЫ</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ind w:firstLine="540"/>
        <w:jc w:val="both"/>
        <w:rPr>
          <w:rFonts w:ascii="Times New Roman" w:hAnsi="Times New Roman" w:cs="Times New Roman"/>
          <w:sz w:val="20"/>
        </w:rPr>
      </w:pPr>
      <w:r w:rsidRPr="00642480">
        <w:rPr>
          <w:rFonts w:ascii="Times New Roman" w:hAnsi="Times New Roman" w:cs="Times New Roman"/>
          <w:sz w:val="20"/>
        </w:rPr>
        <w:t xml:space="preserve">Муниципальная программа "Цифровое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 на 2025 - 2027 годы (далее - Программа) соответствует приоритетным направлениям и социально-экономическому развитию ЗАТО Северск, направлена на внедрение информационно-коммуникационных и передовых производственных технологий и реализуется в соответствии с целями и задачами государственной политики Российской Федерации по созданию необходимых условий для развития информационного общества и цифровой экономики Российской Федерации.</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Целью социально-экономического </w:t>
      </w:r>
      <w:proofErr w:type="gramStart"/>
      <w:r w:rsidRPr="00642480">
        <w:rPr>
          <w:rFonts w:ascii="Times New Roman" w:hAnsi="Times New Roman" w:cs="Times New Roman"/>
          <w:sz w:val="20"/>
        </w:rPr>
        <w:t>развития</w:t>
      </w:r>
      <w:proofErr w:type="gramEnd"/>
      <w:r w:rsidRPr="00642480">
        <w:rPr>
          <w:rFonts w:ascii="Times New Roman" w:hAnsi="Times New Roman" w:cs="Times New Roman"/>
          <w:sz w:val="20"/>
        </w:rPr>
        <w:t xml:space="preserve"> ЗАТО Северск, на реализацию которой направлена Программа, является формирование эффективных систем цифрового управления в сферах городского хозяйства и общественной безопасности, повышение надежности технических средств, внедрение цифровых технологий и платформенных решений в муниципальное управление и в процесс оказания муниципальных услуг.</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В ходе реализации муниципальной программы "Цифровое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 на 2022 - 2024 годы были достигнуты следующие результаты:</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выполнен перевод социально значимых услуг в электронный формат;</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 реализовано внедрение информационной системы электронного архива для долгосрочного хранения документов в электронном виде, которая интегрирована с системой электронного документооборота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внедрен обмен документами в электронном виде с использованием механизма обмена электронными данными, в том числе с использованием системы межведомственного электронного взаимодействия;</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увеличено использование отечественного офисного программного обеспечения;</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 организована возможность электронного документооборота между органами местного самоуправления и муниципальными </w:t>
      </w:r>
      <w:proofErr w:type="gramStart"/>
      <w:r w:rsidRPr="00642480">
        <w:rPr>
          <w:rFonts w:ascii="Times New Roman" w:hAnsi="Times New Roman" w:cs="Times New Roman"/>
          <w:sz w:val="20"/>
        </w:rPr>
        <w:t>учреждениями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Результаты анализа текущего состояния сферы реализации действующей Программы основываются на информации о внедрении и использовании муниципальных информационных </w:t>
      </w:r>
      <w:proofErr w:type="gramStart"/>
      <w:r w:rsidRPr="00642480">
        <w:rPr>
          <w:rFonts w:ascii="Times New Roman" w:hAnsi="Times New Roman" w:cs="Times New Roman"/>
          <w:sz w:val="20"/>
        </w:rPr>
        <w:t>систем</w:t>
      </w:r>
      <w:proofErr w:type="gramEnd"/>
      <w:r w:rsidRPr="00642480">
        <w:rPr>
          <w:rFonts w:ascii="Times New Roman" w:hAnsi="Times New Roman" w:cs="Times New Roman"/>
          <w:sz w:val="20"/>
        </w:rPr>
        <w:t xml:space="preserve"> ЗАТО Северск, выполнении мероприятий по </w:t>
      </w:r>
      <w:proofErr w:type="spellStart"/>
      <w:r w:rsidRPr="00642480">
        <w:rPr>
          <w:rFonts w:ascii="Times New Roman" w:hAnsi="Times New Roman" w:cs="Times New Roman"/>
          <w:sz w:val="20"/>
        </w:rPr>
        <w:t>импортозамещению</w:t>
      </w:r>
      <w:proofErr w:type="spellEnd"/>
      <w:r w:rsidRPr="00642480">
        <w:rPr>
          <w:rFonts w:ascii="Times New Roman" w:hAnsi="Times New Roman" w:cs="Times New Roman"/>
          <w:sz w:val="20"/>
        </w:rPr>
        <w:t xml:space="preserve"> в ЗАТО Северск. Данная информация представлена в таблице 1.</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Таблица 1</w:t>
      </w:r>
    </w:p>
    <w:p w:rsidR="00642480" w:rsidRPr="00642480" w:rsidRDefault="00642480">
      <w:pPr>
        <w:pStyle w:val="ConsPlusNormal"/>
        <w:jc w:val="both"/>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92"/>
        <w:gridCol w:w="1134"/>
        <w:gridCol w:w="1191"/>
        <w:gridCol w:w="1134"/>
        <w:gridCol w:w="1020"/>
      </w:tblGrid>
      <w:tr w:rsidR="00642480" w:rsidRPr="00642480">
        <w:tc>
          <w:tcPr>
            <w:tcW w:w="4592"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Наименование показателя</w:t>
            </w:r>
          </w:p>
        </w:tc>
        <w:tc>
          <w:tcPr>
            <w:tcW w:w="113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2021 год</w:t>
            </w:r>
          </w:p>
        </w:tc>
        <w:tc>
          <w:tcPr>
            <w:tcW w:w="119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2022 год</w:t>
            </w:r>
          </w:p>
        </w:tc>
        <w:tc>
          <w:tcPr>
            <w:tcW w:w="113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2023 год</w:t>
            </w:r>
          </w:p>
        </w:tc>
        <w:tc>
          <w:tcPr>
            <w:tcW w:w="1020"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2024 год</w:t>
            </w:r>
          </w:p>
        </w:tc>
      </w:tr>
      <w:tr w:rsidR="00642480" w:rsidRPr="00642480">
        <w:tc>
          <w:tcPr>
            <w:tcW w:w="4592"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аттестованных муниципальных информационных </w:t>
            </w:r>
            <w:proofErr w:type="gramStart"/>
            <w:r w:rsidRPr="00642480">
              <w:rPr>
                <w:rFonts w:ascii="Times New Roman" w:hAnsi="Times New Roman" w:cs="Times New Roman"/>
                <w:sz w:val="20"/>
              </w:rPr>
              <w:t>систем</w:t>
            </w:r>
            <w:proofErr w:type="gramEnd"/>
            <w:r w:rsidRPr="00642480">
              <w:rPr>
                <w:rFonts w:ascii="Times New Roman" w:hAnsi="Times New Roman" w:cs="Times New Roman"/>
                <w:sz w:val="20"/>
              </w:rPr>
              <w:t xml:space="preserve"> ЗАТО Северск (нарастающим итогом), </w:t>
            </w:r>
            <w:proofErr w:type="spellStart"/>
            <w:r w:rsidRPr="00642480">
              <w:rPr>
                <w:rFonts w:ascii="Times New Roman" w:hAnsi="Times New Roman" w:cs="Times New Roman"/>
                <w:sz w:val="20"/>
              </w:rPr>
              <w:t>ед</w:t>
            </w:r>
            <w:proofErr w:type="spellEnd"/>
          </w:p>
        </w:tc>
        <w:tc>
          <w:tcPr>
            <w:tcW w:w="113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6</w:t>
            </w:r>
          </w:p>
        </w:tc>
        <w:tc>
          <w:tcPr>
            <w:tcW w:w="119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w:t>
            </w:r>
          </w:p>
        </w:tc>
        <w:tc>
          <w:tcPr>
            <w:tcW w:w="113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w:t>
            </w:r>
          </w:p>
        </w:tc>
        <w:tc>
          <w:tcPr>
            <w:tcW w:w="1020"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w:t>
            </w:r>
          </w:p>
        </w:tc>
      </w:tr>
      <w:tr w:rsidR="00642480" w:rsidRPr="00642480">
        <w:tc>
          <w:tcPr>
            <w:tcW w:w="4592"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2. Общий состав выполненных мероприятий по </w:t>
            </w:r>
            <w:proofErr w:type="spellStart"/>
            <w:r w:rsidRPr="00642480">
              <w:rPr>
                <w:rFonts w:ascii="Times New Roman" w:hAnsi="Times New Roman" w:cs="Times New Roman"/>
                <w:sz w:val="20"/>
              </w:rPr>
              <w:t>импортозамещению</w:t>
            </w:r>
            <w:proofErr w:type="spellEnd"/>
            <w:r w:rsidRPr="00642480">
              <w:rPr>
                <w:rFonts w:ascii="Times New Roman" w:hAnsi="Times New Roman" w:cs="Times New Roman"/>
                <w:sz w:val="20"/>
              </w:rPr>
              <w:t xml:space="preserve"> оборудования и программного обеспечения в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(нарастающим итогом), </w:t>
            </w:r>
            <w:proofErr w:type="spellStart"/>
            <w:r w:rsidRPr="00642480">
              <w:rPr>
                <w:rFonts w:ascii="Times New Roman" w:hAnsi="Times New Roman" w:cs="Times New Roman"/>
                <w:sz w:val="20"/>
              </w:rPr>
              <w:t>проц</w:t>
            </w:r>
            <w:proofErr w:type="spellEnd"/>
          </w:p>
        </w:tc>
        <w:tc>
          <w:tcPr>
            <w:tcW w:w="113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119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30</w:t>
            </w:r>
          </w:p>
        </w:tc>
        <w:tc>
          <w:tcPr>
            <w:tcW w:w="113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38</w:t>
            </w:r>
          </w:p>
        </w:tc>
        <w:tc>
          <w:tcPr>
            <w:tcW w:w="1020"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53</w:t>
            </w:r>
          </w:p>
        </w:tc>
      </w:tr>
      <w:tr w:rsidR="00642480" w:rsidRPr="00642480">
        <w:tc>
          <w:tcPr>
            <w:tcW w:w="4592"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3. Доля </w:t>
            </w:r>
            <w:proofErr w:type="gramStart"/>
            <w:r w:rsidRPr="00642480">
              <w:rPr>
                <w:rFonts w:ascii="Times New Roman" w:hAnsi="Times New Roman" w:cs="Times New Roman"/>
                <w:sz w:val="20"/>
              </w:rPr>
              <w:t>граждан</w:t>
            </w:r>
            <w:proofErr w:type="gramEnd"/>
            <w:r w:rsidRPr="00642480">
              <w:rPr>
                <w:rFonts w:ascii="Times New Roman" w:hAnsi="Times New Roman" w:cs="Times New Roman"/>
                <w:sz w:val="20"/>
              </w:rPr>
              <w:t xml:space="preserve"> ЗАТО Северск из числа опрошенных на официальном сайте ЗАТО Северск, удовлетворенных проводимой политикой в сфере информатизации ЗАТО Северск, </w:t>
            </w:r>
            <w:proofErr w:type="spellStart"/>
            <w:r w:rsidRPr="00642480">
              <w:rPr>
                <w:rFonts w:ascii="Times New Roman" w:hAnsi="Times New Roman" w:cs="Times New Roman"/>
                <w:sz w:val="20"/>
              </w:rPr>
              <w:t>проц</w:t>
            </w:r>
            <w:proofErr w:type="spellEnd"/>
          </w:p>
        </w:tc>
        <w:tc>
          <w:tcPr>
            <w:tcW w:w="113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w:t>
            </w:r>
          </w:p>
        </w:tc>
        <w:tc>
          <w:tcPr>
            <w:tcW w:w="119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12</w:t>
            </w:r>
          </w:p>
        </w:tc>
        <w:tc>
          <w:tcPr>
            <w:tcW w:w="113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13</w:t>
            </w:r>
          </w:p>
        </w:tc>
        <w:tc>
          <w:tcPr>
            <w:tcW w:w="1020"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w:t>
            </w:r>
          </w:p>
        </w:tc>
      </w:tr>
    </w:tbl>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ind w:firstLine="540"/>
        <w:jc w:val="both"/>
        <w:rPr>
          <w:rFonts w:ascii="Times New Roman" w:hAnsi="Times New Roman" w:cs="Times New Roman"/>
          <w:sz w:val="20"/>
        </w:rPr>
      </w:pPr>
      <w:r w:rsidRPr="00642480">
        <w:rPr>
          <w:rFonts w:ascii="Times New Roman" w:hAnsi="Times New Roman" w:cs="Times New Roman"/>
          <w:sz w:val="20"/>
        </w:rPr>
        <w:t xml:space="preserve">Проведенный анализ реализации муниципальной программы "Цифровое развитие ЗАТО Северск" на 2022 - 2024 годы доказал необходимость продолжения выполнения мероприятий, направленных на решение </w:t>
      </w:r>
      <w:r w:rsidRPr="00642480">
        <w:rPr>
          <w:rFonts w:ascii="Times New Roman" w:hAnsi="Times New Roman" w:cs="Times New Roman"/>
          <w:sz w:val="20"/>
        </w:rPr>
        <w:lastRenderedPageBreak/>
        <w:t>задач по повышению уровня комфорта и безопасности жизнедеятельности населения посредством создания и внедрения технологий проекта "Умный город", управлению информационно-технической инфраструктурой, разработке и внедрению средств интеграции информационных систем, представлению и хранению данных, мониторингу информационных систем, обеспечению информационной безопасности, взаимодействию граждан с органами местного самоуправления при получении государственных и муниципальных услуг в электронной форме, а также при решении других вопросов.</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Проект "Умный город" предназначен для автоматизации процессов городского управления, сервисов, предоставляемых гражданам, и реализации комплексного подхода к решению следующих вопросов из жизни города:</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1) сбор, транспортирование, обработка, утилизация, обезвреживание, захоронение твердых коммунальных отходов;</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2) мониторинг и охрана окружающей среды;</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3) содержание улиц и общественных пространств в надлежащем состоянии (в том числе, уличное освещение, поддержание доступности среды - уборка, ремонт, модернизация);</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4) обеспечение общественной безопасности;</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5) обеспечение улучшения состояния улично-дорожной сети и качества транспортного обслуживания;</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6) обеспечение процессов городского управления.</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Платформа "Умный город" направлена на реализацию государственной политики в сфере развития цифровой экономики Российской Федерации и охватывает все направления рекомендованного набора элементов "умного города", указанных в методических рекомендациях по подготовке регионального проекта "Умные города" Министерство строительства и жилищно-коммунального хозяйства Российской Федерации (далее - Минстрой России).</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Проблемой использования информационных систем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 является обеспечение надежного хранения, обработки и передачи информации,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 xml:space="preserve">. ограниченного доступа, и персональных данных. Особенности автоматизированной обработки информации в информационных системах, включая конфиденциальную информацию, требуют соблюдения установленных законодательством Российской Федерации организационных мер защиты, а при определенных обстоятельствах и применения технических средств защиты информации на основе отечественных разработок. Учитывая важность сохранности информации при обработке в информационных системах и исключения потери или неправомерной передачи конфиденциальной информации третьим лицам, важнейшей задачей Программы является обеспечение информационной безопасности муниципальных информационных </w:t>
      </w:r>
      <w:proofErr w:type="gramStart"/>
      <w:r w:rsidRPr="00642480">
        <w:rPr>
          <w:rFonts w:ascii="Times New Roman" w:hAnsi="Times New Roman" w:cs="Times New Roman"/>
          <w:sz w:val="20"/>
        </w:rPr>
        <w:t>систем</w:t>
      </w:r>
      <w:proofErr w:type="gramEnd"/>
      <w:r w:rsidRPr="00642480">
        <w:rPr>
          <w:rFonts w:ascii="Times New Roman" w:hAnsi="Times New Roman" w:cs="Times New Roman"/>
          <w:sz w:val="20"/>
        </w:rPr>
        <w:t xml:space="preserve"> ЗАТО Северск путем приведения их в соответствие требованиям законодательства в сфере информационной безопасности.</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Основными показателями текущего состояния развития информационного общества являются: увеличение количества муниципальных информационных систем, соответствующих требованиям по информационной безопасности, повышение надежности муниципальных информационных систем путем </w:t>
      </w:r>
      <w:proofErr w:type="spellStart"/>
      <w:r w:rsidRPr="00642480">
        <w:rPr>
          <w:rFonts w:ascii="Times New Roman" w:hAnsi="Times New Roman" w:cs="Times New Roman"/>
          <w:sz w:val="20"/>
        </w:rPr>
        <w:t>импортозамещения</w:t>
      </w:r>
      <w:proofErr w:type="spellEnd"/>
      <w:r w:rsidRPr="00642480">
        <w:rPr>
          <w:rFonts w:ascii="Times New Roman" w:hAnsi="Times New Roman" w:cs="Times New Roman"/>
          <w:sz w:val="20"/>
        </w:rPr>
        <w:t>.</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Стремительное развитие в сфере информационных технологий, связанное с созданием и появлением на рынке большого количества инновационных технических устройств и технологий, а также совершенствование знаний и навыков использования появившихся решений формируют огромную потребность в </w:t>
      </w:r>
      <w:proofErr w:type="spellStart"/>
      <w:r w:rsidRPr="00642480">
        <w:rPr>
          <w:rFonts w:ascii="Times New Roman" w:hAnsi="Times New Roman" w:cs="Times New Roman"/>
          <w:sz w:val="20"/>
        </w:rPr>
        <w:t>цифровизации</w:t>
      </w:r>
      <w:proofErr w:type="spellEnd"/>
      <w:r w:rsidRPr="00642480">
        <w:rPr>
          <w:rFonts w:ascii="Times New Roman" w:hAnsi="Times New Roman" w:cs="Times New Roman"/>
          <w:sz w:val="20"/>
        </w:rPr>
        <w:t xml:space="preserve"> всех сфер </w:t>
      </w:r>
      <w:proofErr w:type="gramStart"/>
      <w:r w:rsidRPr="00642480">
        <w:rPr>
          <w:rFonts w:ascii="Times New Roman" w:hAnsi="Times New Roman" w:cs="Times New Roman"/>
          <w:sz w:val="20"/>
        </w:rPr>
        <w:t>жизнедеятельности</w:t>
      </w:r>
      <w:proofErr w:type="gramEnd"/>
      <w:r w:rsidRPr="00642480">
        <w:rPr>
          <w:rFonts w:ascii="Times New Roman" w:hAnsi="Times New Roman" w:cs="Times New Roman"/>
          <w:sz w:val="20"/>
        </w:rPr>
        <w:t xml:space="preserve"> ЗАТО Северск. Текущий уровень информатизации социально-экономической </w:t>
      </w:r>
      <w:proofErr w:type="gramStart"/>
      <w:r w:rsidRPr="00642480">
        <w:rPr>
          <w:rFonts w:ascii="Times New Roman" w:hAnsi="Times New Roman" w:cs="Times New Roman"/>
          <w:sz w:val="20"/>
        </w:rPr>
        <w:t>сферы</w:t>
      </w:r>
      <w:proofErr w:type="gramEnd"/>
      <w:r w:rsidRPr="00642480">
        <w:rPr>
          <w:rFonts w:ascii="Times New Roman" w:hAnsi="Times New Roman" w:cs="Times New Roman"/>
          <w:sz w:val="20"/>
        </w:rPr>
        <w:t xml:space="preserve"> ЗАТО Северск не в полном объеме может удовлетворить сформировавшиеся потребности населения и организаций по причине недостаточной функциональности информационных систем.</w:t>
      </w:r>
    </w:p>
    <w:p w:rsidR="00642480" w:rsidRPr="00642480" w:rsidRDefault="00642480">
      <w:pPr>
        <w:pStyle w:val="ConsPlusNormal"/>
        <w:spacing w:before="220"/>
        <w:ind w:firstLine="540"/>
        <w:jc w:val="both"/>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проводит целенаправленную работу по внедрению цифровых и платформенных решений в сферу муниципального управления и оказания муниципальных услуг населению. На конец 2022 года показатель "доля муниципальных услуг, переведенных в электронный вид в течение года, от общего количества предоставляемых муниципальных услуг" составил 56%. В 2024 году этот показатель составил 100%. В период действия Программы продолжится работа по повышению качества предоставления муниципальных услуг путем разработки и создания конструктора цифровых регламентов, с помощью которого повысится качество предоставления муниципальных услуг, сократится срок их предоставления, снизится количество взаимодействия заявителей с должностными лицами, в том числе за счет реализации </w:t>
      </w:r>
      <w:r w:rsidRPr="00642480">
        <w:rPr>
          <w:rFonts w:ascii="Times New Roman" w:hAnsi="Times New Roman" w:cs="Times New Roman"/>
          <w:sz w:val="20"/>
        </w:rPr>
        <w:lastRenderedPageBreak/>
        <w:t>принципа "одного окна".</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1"/>
        <w:rPr>
          <w:rFonts w:ascii="Times New Roman" w:hAnsi="Times New Roman" w:cs="Times New Roman"/>
          <w:sz w:val="20"/>
        </w:rPr>
      </w:pPr>
      <w:r w:rsidRPr="00642480">
        <w:rPr>
          <w:rFonts w:ascii="Times New Roman" w:hAnsi="Times New Roman" w:cs="Times New Roman"/>
          <w:sz w:val="20"/>
        </w:rPr>
        <w:t>II. ЦЕЛЬ И ЗАДАЧИ ПРОГРАММЫ, СРОК ЕЕ РЕАЛИЗАЦИИ,</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ЦЕЛЕВЫЕ ПОКАЗАТЕЛИ (ИНДИКАТОРЫ) РЕЗУЛЬТАТИВНОСТИ</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РЕАЛИЗАЦИИ ПРОГРАММЫ</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ind w:firstLine="540"/>
        <w:jc w:val="both"/>
        <w:rPr>
          <w:rFonts w:ascii="Times New Roman" w:hAnsi="Times New Roman" w:cs="Times New Roman"/>
          <w:sz w:val="20"/>
        </w:rPr>
      </w:pPr>
      <w:r w:rsidRPr="00642480">
        <w:rPr>
          <w:rFonts w:ascii="Times New Roman" w:hAnsi="Times New Roman" w:cs="Times New Roman"/>
          <w:sz w:val="20"/>
        </w:rPr>
        <w:t xml:space="preserve">Цель программы - обеспечение свободного, устойчивого, безопасного информационного взаимодействия между </w:t>
      </w:r>
      <w:proofErr w:type="gramStart"/>
      <w:r w:rsidRPr="00642480">
        <w:rPr>
          <w:rFonts w:ascii="Times New Roman" w:hAnsi="Times New Roman" w:cs="Times New Roman"/>
          <w:sz w:val="20"/>
        </w:rPr>
        <w:t>Администрацией</w:t>
      </w:r>
      <w:proofErr w:type="gramEnd"/>
      <w:r w:rsidRPr="00642480">
        <w:rPr>
          <w:rFonts w:ascii="Times New Roman" w:hAnsi="Times New Roman" w:cs="Times New Roman"/>
          <w:sz w:val="20"/>
        </w:rPr>
        <w:t xml:space="preserve"> ЗАТО Северск, организациями и гражданами, развитие информационной инфраструктуры Администрации ЗАТО Северск.</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Для достижения цели Программы необходимо решение следующих задач:</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1) формирование эффективной интеллектуальной системы управления городским хозяйством, обеспечивающей создание безопасных и комфортных условий для жизни </w:t>
      </w:r>
      <w:proofErr w:type="gramStart"/>
      <w:r w:rsidRPr="00642480">
        <w:rPr>
          <w:rFonts w:ascii="Times New Roman" w:hAnsi="Times New Roman" w:cs="Times New Roman"/>
          <w:sz w:val="20"/>
        </w:rPr>
        <w:t>населения</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2) повышение надежности работоспособности технических средств посредством выполнения требования регуляторов в сфере информационной безопасности;</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3) повышение эффективности и совершенствование системы муниципального управления за счет использования информационных технологий.</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Реализация Программы запланирована на 2025 - 2027 годы и осуществляется в один этап.</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Сведения о составе и значениях целевых показателей (индикаторах) результативности муниципальной программы "Цифровое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 приведены в таблице 2.</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Сведения о составе и значениях целевых показателей</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(индикаторов) результативности муниципальной программы</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(в ред. </w:t>
      </w:r>
      <w:hyperlink r:id="rId16">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 13.02.2026 N 263-па)</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Таблица 2</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rPr>
          <w:rFonts w:ascii="Times New Roman" w:hAnsi="Times New Roman" w:cs="Times New Roman"/>
          <w:sz w:val="20"/>
        </w:rPr>
        <w:sectPr w:rsidR="00642480" w:rsidRPr="00642480" w:rsidSect="0080249D">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54"/>
        <w:gridCol w:w="1204"/>
        <w:gridCol w:w="604"/>
        <w:gridCol w:w="604"/>
        <w:gridCol w:w="604"/>
        <w:gridCol w:w="604"/>
        <w:gridCol w:w="604"/>
        <w:gridCol w:w="1444"/>
        <w:gridCol w:w="1714"/>
        <w:gridCol w:w="2041"/>
        <w:gridCol w:w="1774"/>
      </w:tblGrid>
      <w:tr w:rsidR="00642480" w:rsidRPr="00642480">
        <w:tc>
          <w:tcPr>
            <w:tcW w:w="45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N п/п</w:t>
            </w:r>
          </w:p>
        </w:tc>
        <w:tc>
          <w:tcPr>
            <w:tcW w:w="195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Наименование целевого показателя (индикатора)</w:t>
            </w:r>
          </w:p>
        </w:tc>
        <w:tc>
          <w:tcPr>
            <w:tcW w:w="12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Единица измерения</w:t>
            </w:r>
          </w:p>
        </w:tc>
        <w:tc>
          <w:tcPr>
            <w:tcW w:w="4464" w:type="dxa"/>
            <w:gridSpan w:val="6"/>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Значения целевых показателей</w:t>
            </w:r>
          </w:p>
        </w:tc>
        <w:tc>
          <w:tcPr>
            <w:tcW w:w="171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Периодичность сбора данных</w:t>
            </w:r>
          </w:p>
        </w:tc>
        <w:tc>
          <w:tcPr>
            <w:tcW w:w="2041"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Метод сбора информации</w:t>
            </w:r>
          </w:p>
        </w:tc>
        <w:tc>
          <w:tcPr>
            <w:tcW w:w="177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Ответственный за сбор данных по показателю</w:t>
            </w: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54" w:type="dxa"/>
            <w:vMerge/>
          </w:tcPr>
          <w:p w:rsidR="00642480" w:rsidRPr="00642480" w:rsidRDefault="00642480">
            <w:pPr>
              <w:pStyle w:val="ConsPlusNormal"/>
              <w:rPr>
                <w:rFonts w:ascii="Times New Roman" w:hAnsi="Times New Roman" w:cs="Times New Roman"/>
                <w:sz w:val="20"/>
              </w:rPr>
            </w:pPr>
          </w:p>
        </w:tc>
        <w:tc>
          <w:tcPr>
            <w:tcW w:w="1204" w:type="dxa"/>
            <w:vMerge/>
          </w:tcPr>
          <w:p w:rsidR="00642480" w:rsidRPr="00642480" w:rsidRDefault="00642480">
            <w:pPr>
              <w:pStyle w:val="ConsPlusNormal"/>
              <w:rPr>
                <w:rFonts w:ascii="Times New Roman" w:hAnsi="Times New Roman" w:cs="Times New Roman"/>
                <w:sz w:val="20"/>
              </w:rPr>
            </w:pP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2023 год</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2024 год</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 год</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 год</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 год</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год (прогнозный период)</w:t>
            </w:r>
          </w:p>
        </w:tc>
        <w:tc>
          <w:tcPr>
            <w:tcW w:w="1714" w:type="dxa"/>
            <w:vMerge/>
          </w:tcPr>
          <w:p w:rsidR="00642480" w:rsidRPr="00642480" w:rsidRDefault="00642480">
            <w:pPr>
              <w:pStyle w:val="ConsPlusNormal"/>
              <w:rPr>
                <w:rFonts w:ascii="Times New Roman" w:hAnsi="Times New Roman" w:cs="Times New Roman"/>
                <w:sz w:val="20"/>
              </w:rPr>
            </w:pPr>
          </w:p>
        </w:tc>
        <w:tc>
          <w:tcPr>
            <w:tcW w:w="2041" w:type="dxa"/>
            <w:vMerge/>
          </w:tcPr>
          <w:p w:rsidR="00642480" w:rsidRPr="00642480" w:rsidRDefault="00642480">
            <w:pPr>
              <w:pStyle w:val="ConsPlusNormal"/>
              <w:rPr>
                <w:rFonts w:ascii="Times New Roman" w:hAnsi="Times New Roman" w:cs="Times New Roman"/>
                <w:sz w:val="20"/>
              </w:rPr>
            </w:pPr>
          </w:p>
        </w:tc>
        <w:tc>
          <w:tcPr>
            <w:tcW w:w="1774"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19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2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5</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6</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8</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9</w:t>
            </w:r>
          </w:p>
        </w:tc>
        <w:tc>
          <w:tcPr>
            <w:tcW w:w="171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w:t>
            </w:r>
          </w:p>
        </w:tc>
        <w:tc>
          <w:tcPr>
            <w:tcW w:w="204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177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12</w:t>
            </w:r>
          </w:p>
        </w:tc>
      </w:tr>
      <w:tr w:rsidR="00642480" w:rsidRPr="00642480">
        <w:tc>
          <w:tcPr>
            <w:tcW w:w="13605" w:type="dxa"/>
            <w:gridSpan w:val="12"/>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Показатели муниципальной программы "Цифровое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w:t>
            </w: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19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Введено информационных систем в эксплуатацию (нарастающим итогом)</w:t>
            </w:r>
          </w:p>
        </w:tc>
        <w:tc>
          <w:tcPr>
            <w:tcW w:w="1204" w:type="dxa"/>
          </w:tcPr>
          <w:p w:rsidR="00642480" w:rsidRPr="00642480" w:rsidRDefault="00642480">
            <w:pPr>
              <w:pStyle w:val="ConsPlusNormal"/>
              <w:jc w:val="center"/>
              <w:rPr>
                <w:rFonts w:ascii="Times New Roman" w:hAnsi="Times New Roman" w:cs="Times New Roman"/>
                <w:sz w:val="20"/>
              </w:rPr>
            </w:pPr>
            <w:proofErr w:type="spellStart"/>
            <w:r w:rsidRPr="00642480">
              <w:rPr>
                <w:rFonts w:ascii="Times New Roman" w:hAnsi="Times New Roman" w:cs="Times New Roman"/>
                <w:sz w:val="20"/>
              </w:rPr>
              <w:t>ед</w:t>
            </w:r>
            <w:proofErr w:type="spellEnd"/>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8</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13</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14</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15</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16</w:t>
            </w:r>
          </w:p>
        </w:tc>
        <w:tc>
          <w:tcPr>
            <w:tcW w:w="171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Ежеквартально</w:t>
            </w:r>
          </w:p>
        </w:tc>
        <w:tc>
          <w:tcPr>
            <w:tcW w:w="204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Организационно-распорядительные документы</w:t>
            </w:r>
          </w:p>
        </w:tc>
        <w:tc>
          <w:tcPr>
            <w:tcW w:w="1774" w:type="dxa"/>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9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Доля использования отечественного офисного программного обеспечения органами местного самоуправления</w:t>
            </w:r>
          </w:p>
        </w:tc>
        <w:tc>
          <w:tcPr>
            <w:tcW w:w="1204" w:type="dxa"/>
          </w:tcPr>
          <w:p w:rsidR="00642480" w:rsidRPr="00642480" w:rsidRDefault="00642480">
            <w:pPr>
              <w:pStyle w:val="ConsPlusNormal"/>
              <w:jc w:val="center"/>
              <w:rPr>
                <w:rFonts w:ascii="Times New Roman" w:hAnsi="Times New Roman" w:cs="Times New Roman"/>
                <w:sz w:val="20"/>
              </w:rPr>
            </w:pPr>
            <w:proofErr w:type="spellStart"/>
            <w:r w:rsidRPr="00642480">
              <w:rPr>
                <w:rFonts w:ascii="Times New Roman" w:hAnsi="Times New Roman" w:cs="Times New Roman"/>
                <w:sz w:val="20"/>
              </w:rPr>
              <w:t>проц</w:t>
            </w:r>
            <w:proofErr w:type="spellEnd"/>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73</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74</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75</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76</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77</w:t>
            </w:r>
          </w:p>
        </w:tc>
        <w:tc>
          <w:tcPr>
            <w:tcW w:w="171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Ежеквартально</w:t>
            </w:r>
          </w:p>
        </w:tc>
        <w:tc>
          <w:tcPr>
            <w:tcW w:w="204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Отчет КРИО</w:t>
            </w:r>
          </w:p>
        </w:tc>
        <w:tc>
          <w:tcPr>
            <w:tcW w:w="1774" w:type="dxa"/>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r w:rsidR="00642480" w:rsidRPr="00642480">
        <w:tc>
          <w:tcPr>
            <w:tcW w:w="13605" w:type="dxa"/>
            <w:gridSpan w:val="12"/>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Показатели задачи 1 "Формирование эффективной интеллектуальной системы управления городским хозяйством, обеспечивающей создание безопасных и комфортных условий для жизни </w:t>
            </w:r>
            <w:proofErr w:type="gramStart"/>
            <w:r w:rsidRPr="00642480">
              <w:rPr>
                <w:rFonts w:ascii="Times New Roman" w:hAnsi="Times New Roman" w:cs="Times New Roman"/>
                <w:sz w:val="20"/>
              </w:rPr>
              <w:t>населения</w:t>
            </w:r>
            <w:proofErr w:type="gramEnd"/>
            <w:r w:rsidRPr="00642480">
              <w:rPr>
                <w:rFonts w:ascii="Times New Roman" w:hAnsi="Times New Roman" w:cs="Times New Roman"/>
                <w:sz w:val="20"/>
              </w:rPr>
              <w:t xml:space="preserve"> ЗАТО Северск" Программы</w:t>
            </w: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19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Число граждан, использующих сервисы платформы "Активный гражданин"</w:t>
            </w:r>
          </w:p>
        </w:tc>
        <w:tc>
          <w:tcPr>
            <w:tcW w:w="12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чел</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1830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2194</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3282</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3500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3700</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3900</w:t>
            </w:r>
          </w:p>
        </w:tc>
        <w:tc>
          <w:tcPr>
            <w:tcW w:w="171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Ежеквартально</w:t>
            </w:r>
          </w:p>
        </w:tc>
        <w:tc>
          <w:tcPr>
            <w:tcW w:w="204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Отчет КРИО</w:t>
            </w:r>
          </w:p>
        </w:tc>
        <w:tc>
          <w:tcPr>
            <w:tcW w:w="1774" w:type="dxa"/>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r w:rsidR="00642480" w:rsidRPr="00642480">
        <w:tc>
          <w:tcPr>
            <w:tcW w:w="13605" w:type="dxa"/>
            <w:gridSpan w:val="12"/>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Показатели задачи 2 "Повышение надежности работоспособности технических средств посредством выполнения требования регуляторов в сфере информационной безопасности" Программы</w:t>
            </w: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19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Выполнение мероприятий плана проведения </w:t>
            </w:r>
            <w:r w:rsidRPr="00642480">
              <w:rPr>
                <w:rFonts w:ascii="Times New Roman" w:hAnsi="Times New Roman" w:cs="Times New Roman"/>
                <w:sz w:val="20"/>
              </w:rPr>
              <w:lastRenderedPageBreak/>
              <w:t xml:space="preserve">внутренних проверок режима обработки и защиты персональных данных в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c>
          <w:tcPr>
            <w:tcW w:w="1204" w:type="dxa"/>
          </w:tcPr>
          <w:p w:rsidR="00642480" w:rsidRPr="00642480" w:rsidRDefault="00642480">
            <w:pPr>
              <w:pStyle w:val="ConsPlusNormal"/>
              <w:jc w:val="center"/>
              <w:rPr>
                <w:rFonts w:ascii="Times New Roman" w:hAnsi="Times New Roman" w:cs="Times New Roman"/>
                <w:sz w:val="20"/>
              </w:rPr>
            </w:pPr>
            <w:proofErr w:type="spellStart"/>
            <w:r w:rsidRPr="00642480">
              <w:rPr>
                <w:rFonts w:ascii="Times New Roman" w:hAnsi="Times New Roman" w:cs="Times New Roman"/>
                <w:sz w:val="20"/>
              </w:rPr>
              <w:lastRenderedPageBreak/>
              <w:t>проц</w:t>
            </w:r>
            <w:proofErr w:type="spellEnd"/>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71</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90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100</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100</w:t>
            </w:r>
          </w:p>
        </w:tc>
        <w:tc>
          <w:tcPr>
            <w:tcW w:w="171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Ежеквартально</w:t>
            </w:r>
          </w:p>
        </w:tc>
        <w:tc>
          <w:tcPr>
            <w:tcW w:w="204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Отчет КРИО</w:t>
            </w:r>
          </w:p>
        </w:tc>
        <w:tc>
          <w:tcPr>
            <w:tcW w:w="1774" w:type="dxa"/>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r w:rsidR="00642480" w:rsidRPr="00642480">
        <w:tc>
          <w:tcPr>
            <w:tcW w:w="13605" w:type="dxa"/>
            <w:gridSpan w:val="12"/>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Показатели задачи 3 "Повышение эффективности и совершенствование системы муниципального управления за счет использования информационных технологий" Программы</w:t>
            </w: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3.1</w:t>
            </w:r>
          </w:p>
        </w:tc>
        <w:tc>
          <w:tcPr>
            <w:tcW w:w="19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Доля оказанных массовых социально значимых муниципальных услуг в электронном виде от общего количества обращений</w:t>
            </w:r>
          </w:p>
        </w:tc>
        <w:tc>
          <w:tcPr>
            <w:tcW w:w="1204" w:type="dxa"/>
          </w:tcPr>
          <w:p w:rsidR="00642480" w:rsidRPr="00642480" w:rsidRDefault="00642480">
            <w:pPr>
              <w:pStyle w:val="ConsPlusNormal"/>
              <w:jc w:val="center"/>
              <w:rPr>
                <w:rFonts w:ascii="Times New Roman" w:hAnsi="Times New Roman" w:cs="Times New Roman"/>
                <w:sz w:val="20"/>
              </w:rPr>
            </w:pPr>
            <w:proofErr w:type="spellStart"/>
            <w:r w:rsidRPr="00642480">
              <w:rPr>
                <w:rFonts w:ascii="Times New Roman" w:hAnsi="Times New Roman" w:cs="Times New Roman"/>
                <w:sz w:val="20"/>
              </w:rPr>
              <w:t>проц</w:t>
            </w:r>
            <w:proofErr w:type="spellEnd"/>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6</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8</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9</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171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Ежеквартально</w:t>
            </w:r>
          </w:p>
        </w:tc>
        <w:tc>
          <w:tcPr>
            <w:tcW w:w="204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Информация от органов местного </w:t>
            </w:r>
            <w:proofErr w:type="gramStart"/>
            <w:r w:rsidRPr="00642480">
              <w:rPr>
                <w:rFonts w:ascii="Times New Roman" w:hAnsi="Times New Roman" w:cs="Times New Roman"/>
                <w:sz w:val="20"/>
              </w:rPr>
              <w:t>самоуправления</w:t>
            </w:r>
            <w:proofErr w:type="gramEnd"/>
            <w:r w:rsidRPr="00642480">
              <w:rPr>
                <w:rFonts w:ascii="Times New Roman" w:hAnsi="Times New Roman" w:cs="Times New Roman"/>
                <w:sz w:val="20"/>
              </w:rPr>
              <w:t xml:space="preserve"> ЗАТО Северск (отчет)</w:t>
            </w:r>
          </w:p>
        </w:tc>
        <w:tc>
          <w:tcPr>
            <w:tcW w:w="1774" w:type="dxa"/>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bl>
    <w:p w:rsidR="00642480" w:rsidRPr="00642480" w:rsidRDefault="00642480">
      <w:pPr>
        <w:pStyle w:val="ConsPlusNormal"/>
        <w:rPr>
          <w:rFonts w:ascii="Times New Roman" w:hAnsi="Times New Roman" w:cs="Times New Roman"/>
          <w:sz w:val="20"/>
        </w:rPr>
        <w:sectPr w:rsidR="00642480" w:rsidRPr="00642480">
          <w:pgSz w:w="16838" w:h="11905" w:orient="landscape"/>
          <w:pgMar w:top="1701" w:right="1134" w:bottom="850" w:left="1134" w:header="0" w:footer="0" w:gutter="0"/>
          <w:cols w:space="720"/>
          <w:titlePg/>
        </w:sect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1"/>
        <w:rPr>
          <w:rFonts w:ascii="Times New Roman" w:hAnsi="Times New Roman" w:cs="Times New Roman"/>
          <w:sz w:val="20"/>
        </w:rPr>
      </w:pPr>
      <w:r w:rsidRPr="00642480">
        <w:rPr>
          <w:rFonts w:ascii="Times New Roman" w:hAnsi="Times New Roman" w:cs="Times New Roman"/>
          <w:sz w:val="20"/>
        </w:rPr>
        <w:t>III. ПОДПРОГРАММЫ</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ind w:firstLine="540"/>
        <w:jc w:val="both"/>
        <w:rPr>
          <w:rFonts w:ascii="Times New Roman" w:hAnsi="Times New Roman" w:cs="Times New Roman"/>
          <w:sz w:val="20"/>
        </w:rPr>
      </w:pPr>
      <w:r w:rsidRPr="00642480">
        <w:rPr>
          <w:rFonts w:ascii="Times New Roman" w:hAnsi="Times New Roman" w:cs="Times New Roman"/>
          <w:sz w:val="20"/>
        </w:rPr>
        <w:t>В состав Программы включены 4 подпрограммы:</w:t>
      </w:r>
    </w:p>
    <w:p w:rsidR="00642480" w:rsidRPr="00642480" w:rsidRDefault="00642480">
      <w:pPr>
        <w:pStyle w:val="ConsPlusNormal"/>
        <w:spacing w:before="220"/>
        <w:ind w:firstLine="540"/>
        <w:jc w:val="both"/>
        <w:rPr>
          <w:rFonts w:ascii="Times New Roman" w:hAnsi="Times New Roman" w:cs="Times New Roman"/>
          <w:sz w:val="20"/>
        </w:rPr>
      </w:pPr>
      <w:hyperlink w:anchor="P1504">
        <w:r w:rsidRPr="00642480">
          <w:rPr>
            <w:rFonts w:ascii="Times New Roman" w:hAnsi="Times New Roman" w:cs="Times New Roman"/>
            <w:color w:val="0000FF"/>
            <w:sz w:val="20"/>
          </w:rPr>
          <w:t>подпрограмма 1</w:t>
        </w:r>
      </w:hyperlink>
      <w:r w:rsidRPr="00642480">
        <w:rPr>
          <w:rFonts w:ascii="Times New Roman" w:hAnsi="Times New Roman" w:cs="Times New Roman"/>
          <w:sz w:val="20"/>
        </w:rPr>
        <w:t xml:space="preserve"> "</w:t>
      </w:r>
      <w:proofErr w:type="spellStart"/>
      <w:r w:rsidRPr="00642480">
        <w:rPr>
          <w:rFonts w:ascii="Times New Roman" w:hAnsi="Times New Roman" w:cs="Times New Roman"/>
          <w:sz w:val="20"/>
        </w:rPr>
        <w:t>Цифровизация</w:t>
      </w:r>
      <w:proofErr w:type="spellEnd"/>
      <w:r w:rsidRPr="00642480">
        <w:rPr>
          <w:rFonts w:ascii="Times New Roman" w:hAnsi="Times New Roman" w:cs="Times New Roman"/>
          <w:sz w:val="20"/>
        </w:rPr>
        <w:t xml:space="preserve"> городского хозяйства "Умный город" (приложение 1);</w:t>
      </w:r>
    </w:p>
    <w:p w:rsidR="00642480" w:rsidRPr="00642480" w:rsidRDefault="00642480">
      <w:pPr>
        <w:pStyle w:val="ConsPlusNormal"/>
        <w:spacing w:before="220"/>
        <w:ind w:firstLine="540"/>
        <w:jc w:val="both"/>
        <w:rPr>
          <w:rFonts w:ascii="Times New Roman" w:hAnsi="Times New Roman" w:cs="Times New Roman"/>
          <w:sz w:val="20"/>
        </w:rPr>
      </w:pPr>
      <w:hyperlink w:anchor="P2288">
        <w:r w:rsidRPr="00642480">
          <w:rPr>
            <w:rFonts w:ascii="Times New Roman" w:hAnsi="Times New Roman" w:cs="Times New Roman"/>
            <w:color w:val="0000FF"/>
            <w:sz w:val="20"/>
          </w:rPr>
          <w:t>подпрограмма 2</w:t>
        </w:r>
      </w:hyperlink>
      <w:r w:rsidRPr="00642480">
        <w:rPr>
          <w:rFonts w:ascii="Times New Roman" w:hAnsi="Times New Roman" w:cs="Times New Roman"/>
          <w:sz w:val="20"/>
        </w:rPr>
        <w:t xml:space="preserve"> "Технологическая независимость и безопасность информационной инфраструктуры" (приложение 2);</w:t>
      </w:r>
    </w:p>
    <w:p w:rsidR="00642480" w:rsidRPr="00642480" w:rsidRDefault="00642480">
      <w:pPr>
        <w:pStyle w:val="ConsPlusNormal"/>
        <w:spacing w:before="220"/>
        <w:ind w:firstLine="540"/>
        <w:jc w:val="both"/>
        <w:rPr>
          <w:rFonts w:ascii="Times New Roman" w:hAnsi="Times New Roman" w:cs="Times New Roman"/>
          <w:sz w:val="20"/>
        </w:rPr>
      </w:pPr>
      <w:hyperlink w:anchor="P2761">
        <w:r w:rsidRPr="00642480">
          <w:rPr>
            <w:rFonts w:ascii="Times New Roman" w:hAnsi="Times New Roman" w:cs="Times New Roman"/>
            <w:color w:val="0000FF"/>
            <w:sz w:val="20"/>
          </w:rPr>
          <w:t>подпрограмма 3</w:t>
        </w:r>
      </w:hyperlink>
      <w:r w:rsidRPr="00642480">
        <w:rPr>
          <w:rFonts w:ascii="Times New Roman" w:hAnsi="Times New Roman" w:cs="Times New Roman"/>
          <w:sz w:val="20"/>
        </w:rPr>
        <w:t xml:space="preserve"> "Технологичное муниципальное управление" (приложение 3);</w:t>
      </w:r>
    </w:p>
    <w:p w:rsidR="00642480" w:rsidRPr="00642480" w:rsidRDefault="00642480">
      <w:pPr>
        <w:pStyle w:val="ConsPlusNormal"/>
        <w:spacing w:before="220"/>
        <w:ind w:firstLine="540"/>
        <w:jc w:val="both"/>
        <w:rPr>
          <w:rFonts w:ascii="Times New Roman" w:hAnsi="Times New Roman" w:cs="Times New Roman"/>
          <w:sz w:val="20"/>
        </w:rPr>
      </w:pPr>
      <w:hyperlink w:anchor="P331">
        <w:r w:rsidRPr="00642480">
          <w:rPr>
            <w:rFonts w:ascii="Times New Roman" w:hAnsi="Times New Roman" w:cs="Times New Roman"/>
            <w:color w:val="0000FF"/>
            <w:sz w:val="20"/>
          </w:rPr>
          <w:t>подпрограмма 4</w:t>
        </w:r>
      </w:hyperlink>
      <w:r w:rsidRPr="00642480">
        <w:rPr>
          <w:rFonts w:ascii="Times New Roman" w:hAnsi="Times New Roman" w:cs="Times New Roman"/>
          <w:sz w:val="20"/>
        </w:rPr>
        <w:t xml:space="preserve"> "Обеспечивающая подпрограмма".</w:t>
      </w:r>
    </w:p>
    <w:p w:rsidR="00642480" w:rsidRPr="00642480" w:rsidRDefault="00642480">
      <w:pPr>
        <w:pStyle w:val="ConsPlusNormal"/>
        <w:spacing w:before="220"/>
        <w:ind w:firstLine="540"/>
        <w:jc w:val="both"/>
        <w:rPr>
          <w:rFonts w:ascii="Times New Roman" w:hAnsi="Times New Roman" w:cs="Times New Roman"/>
          <w:sz w:val="20"/>
        </w:rPr>
      </w:pPr>
      <w:hyperlink w:anchor="P1504">
        <w:r w:rsidRPr="00642480">
          <w:rPr>
            <w:rFonts w:ascii="Times New Roman" w:hAnsi="Times New Roman" w:cs="Times New Roman"/>
            <w:color w:val="0000FF"/>
            <w:sz w:val="20"/>
          </w:rPr>
          <w:t>Подпрограммы 1</w:t>
        </w:r>
      </w:hyperlink>
      <w:r w:rsidRPr="00642480">
        <w:rPr>
          <w:rFonts w:ascii="Times New Roman" w:hAnsi="Times New Roman" w:cs="Times New Roman"/>
          <w:sz w:val="20"/>
        </w:rPr>
        <w:t xml:space="preserve"> - </w:t>
      </w:r>
      <w:hyperlink w:anchor="P2761">
        <w:r w:rsidRPr="00642480">
          <w:rPr>
            <w:rFonts w:ascii="Times New Roman" w:hAnsi="Times New Roman" w:cs="Times New Roman"/>
            <w:color w:val="0000FF"/>
            <w:sz w:val="20"/>
          </w:rPr>
          <w:t>3</w:t>
        </w:r>
      </w:hyperlink>
      <w:r w:rsidRPr="00642480">
        <w:rPr>
          <w:rFonts w:ascii="Times New Roman" w:hAnsi="Times New Roman" w:cs="Times New Roman"/>
          <w:sz w:val="20"/>
        </w:rPr>
        <w:t xml:space="preserve"> направлены на решение задач Программы и достижение ее цели.</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1"/>
        <w:rPr>
          <w:rFonts w:ascii="Times New Roman" w:hAnsi="Times New Roman" w:cs="Times New Roman"/>
          <w:sz w:val="20"/>
        </w:rPr>
      </w:pPr>
      <w:bookmarkStart w:id="2" w:name="P331"/>
      <w:bookmarkEnd w:id="2"/>
      <w:r w:rsidRPr="00642480">
        <w:rPr>
          <w:rFonts w:ascii="Times New Roman" w:hAnsi="Times New Roman" w:cs="Times New Roman"/>
          <w:sz w:val="20"/>
        </w:rPr>
        <w:t>IV. ОБЕСПЕЧИВАЮЩАЯ ПОДПРОГРАММА</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ind w:firstLine="540"/>
        <w:jc w:val="both"/>
        <w:rPr>
          <w:rFonts w:ascii="Times New Roman" w:hAnsi="Times New Roman" w:cs="Times New Roman"/>
          <w:sz w:val="20"/>
        </w:rPr>
      </w:pPr>
      <w:r w:rsidRPr="00642480">
        <w:rPr>
          <w:rFonts w:ascii="Times New Roman" w:hAnsi="Times New Roman" w:cs="Times New Roman"/>
          <w:sz w:val="20"/>
        </w:rPr>
        <w:t xml:space="preserve">Подпрограмма 4 "Обеспечивающая подпрограмма" не содержит финансового обеспечения деятельности ответственного исполнителя, так как Комитет развития информационного общества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(далее - КРИО) не является юридическим лицом. Информация об основных мерах правового регулирования в сфере реализации Программы представлена в таблице 3.</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Информация об основных мерах правового регулирования, в том</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числе налоговых расходах, в сфере реализации муниципальной</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программы "Цифровое развитие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на 2025 - 2027 годы</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Таблица 3</w:t>
      </w:r>
    </w:p>
    <w:p w:rsidR="00642480" w:rsidRPr="00642480" w:rsidRDefault="00642480">
      <w:pPr>
        <w:pStyle w:val="ConsPlusNormal"/>
        <w:jc w:val="both"/>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701"/>
        <w:gridCol w:w="1984"/>
        <w:gridCol w:w="1134"/>
        <w:gridCol w:w="1417"/>
        <w:gridCol w:w="2268"/>
      </w:tblGrid>
      <w:tr w:rsidR="00642480" w:rsidRPr="00642480">
        <w:tc>
          <w:tcPr>
            <w:tcW w:w="56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N п/п</w:t>
            </w:r>
          </w:p>
        </w:tc>
        <w:tc>
          <w:tcPr>
            <w:tcW w:w="170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Наименование меры (бюджетной, налоговой, правовой, иной), налоговой льготы</w:t>
            </w:r>
          </w:p>
        </w:tc>
        <w:tc>
          <w:tcPr>
            <w:tcW w:w="198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Содержание меры, цель предоставления налоговой льготы, освобождения и иных преференций для налогоплательщиков</w:t>
            </w:r>
          </w:p>
        </w:tc>
        <w:tc>
          <w:tcPr>
            <w:tcW w:w="113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Срок действия меры, налоговой льготы</w:t>
            </w:r>
          </w:p>
        </w:tc>
        <w:tc>
          <w:tcPr>
            <w:tcW w:w="141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Куратор налогового расхода</w:t>
            </w:r>
          </w:p>
        </w:tc>
        <w:tc>
          <w:tcPr>
            <w:tcW w:w="2268"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642480" w:rsidRPr="00642480">
        <w:tc>
          <w:tcPr>
            <w:tcW w:w="56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170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98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w:t>
            </w:r>
          </w:p>
        </w:tc>
        <w:tc>
          <w:tcPr>
            <w:tcW w:w="113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w:t>
            </w:r>
          </w:p>
        </w:tc>
        <w:tc>
          <w:tcPr>
            <w:tcW w:w="141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5</w:t>
            </w:r>
          </w:p>
        </w:tc>
        <w:tc>
          <w:tcPr>
            <w:tcW w:w="2268"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6</w:t>
            </w:r>
          </w:p>
        </w:tc>
      </w:tr>
      <w:tr w:rsidR="00642480" w:rsidRPr="00642480">
        <w:tc>
          <w:tcPr>
            <w:tcW w:w="56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170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Политико-правовая</w:t>
            </w:r>
          </w:p>
        </w:tc>
        <w:tc>
          <w:tcPr>
            <w:tcW w:w="198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Мониторинг федеральной политики в сфере информатизации с целью прогнозирования влияния изменений на состояние информатизации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w:t>
            </w:r>
          </w:p>
        </w:tc>
        <w:tc>
          <w:tcPr>
            <w:tcW w:w="113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2025 - 2027 годы</w:t>
            </w:r>
          </w:p>
        </w:tc>
        <w:tc>
          <w:tcPr>
            <w:tcW w:w="141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w:t>
            </w:r>
          </w:p>
        </w:tc>
        <w:tc>
          <w:tcPr>
            <w:tcW w:w="2268"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Снижение неблагоприятных последствий в сфере информатизации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w:t>
            </w:r>
          </w:p>
        </w:tc>
      </w:tr>
      <w:tr w:rsidR="00642480" w:rsidRPr="00642480">
        <w:tc>
          <w:tcPr>
            <w:tcW w:w="56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70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Правовая</w:t>
            </w:r>
          </w:p>
        </w:tc>
        <w:tc>
          <w:tcPr>
            <w:tcW w:w="198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Разработка комплекса мер по снижению неблагоприятных последствий в сфере информатизации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 посредством мониторинга </w:t>
            </w:r>
            <w:r w:rsidRPr="00642480">
              <w:rPr>
                <w:rFonts w:ascii="Times New Roman" w:hAnsi="Times New Roman" w:cs="Times New Roman"/>
                <w:sz w:val="20"/>
              </w:rPr>
              <w:lastRenderedPageBreak/>
              <w:t>федерального законодательства, законодательства Томской области в сфере развития информационного общества.</w:t>
            </w:r>
          </w:p>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2. Разработка (актуализация) муниципальных правовых актов, направленных на обеспечение развития информационного общества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w:t>
            </w:r>
          </w:p>
        </w:tc>
        <w:tc>
          <w:tcPr>
            <w:tcW w:w="113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2025 - 2027 годы</w:t>
            </w:r>
          </w:p>
        </w:tc>
        <w:tc>
          <w:tcPr>
            <w:tcW w:w="141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w:t>
            </w:r>
          </w:p>
        </w:tc>
        <w:tc>
          <w:tcPr>
            <w:tcW w:w="2268"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Снижение неблагоприятных последствий в сфере информатизации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2. Своевременная реализация мероприятий Программы, эффективное </w:t>
            </w:r>
            <w:r w:rsidRPr="00642480">
              <w:rPr>
                <w:rFonts w:ascii="Times New Roman" w:hAnsi="Times New Roman" w:cs="Times New Roman"/>
                <w:sz w:val="20"/>
              </w:rPr>
              <w:lastRenderedPageBreak/>
              <w:t>расходование бюджетных средств, достижение целевых показателей Программы</w:t>
            </w:r>
          </w:p>
        </w:tc>
      </w:tr>
      <w:tr w:rsidR="00642480" w:rsidRPr="00642480">
        <w:tc>
          <w:tcPr>
            <w:tcW w:w="56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w:t>
            </w:r>
          </w:p>
        </w:tc>
        <w:tc>
          <w:tcPr>
            <w:tcW w:w="170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Бюджетная</w:t>
            </w:r>
          </w:p>
        </w:tc>
        <w:tc>
          <w:tcPr>
            <w:tcW w:w="198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1. Мониторинг порядка, условий и сроков участия в конкурсе на получение средств федерального бюджета, бюджета Томской области в целях определения приоритетных мероприятий Программы.</w:t>
            </w:r>
          </w:p>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2. Подготовка соглашений, договоров в рамках реализации мероприятий Программы</w:t>
            </w:r>
          </w:p>
        </w:tc>
        <w:tc>
          <w:tcPr>
            <w:tcW w:w="113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2025 - 2027 годы</w:t>
            </w:r>
          </w:p>
        </w:tc>
        <w:tc>
          <w:tcPr>
            <w:tcW w:w="141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w:t>
            </w:r>
          </w:p>
        </w:tc>
        <w:tc>
          <w:tcPr>
            <w:tcW w:w="2268"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1. Обеспечение своевременного и в полном объеме финансирования из бюджетов вышестоящих уровней мероприятий Программы.</w:t>
            </w:r>
          </w:p>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2. Своевременная реализация мероприятий Программы, эффективное расходование бюджетных средств, достижение целевых показателей Программы</w:t>
            </w:r>
          </w:p>
        </w:tc>
      </w:tr>
      <w:tr w:rsidR="00642480" w:rsidRPr="00642480">
        <w:tc>
          <w:tcPr>
            <w:tcW w:w="56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w:t>
            </w:r>
          </w:p>
        </w:tc>
        <w:tc>
          <w:tcPr>
            <w:tcW w:w="170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Информационно-аналитическая</w:t>
            </w:r>
          </w:p>
        </w:tc>
        <w:tc>
          <w:tcPr>
            <w:tcW w:w="198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Информационное взаимодействие власти, бизнеса, научно-образовательных учреждений для повышения эффективности выполнения мероприятий Программы</w:t>
            </w:r>
          </w:p>
        </w:tc>
        <w:tc>
          <w:tcPr>
            <w:tcW w:w="113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2025 - 2027 годы</w:t>
            </w:r>
          </w:p>
        </w:tc>
        <w:tc>
          <w:tcPr>
            <w:tcW w:w="141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w:t>
            </w:r>
          </w:p>
        </w:tc>
        <w:tc>
          <w:tcPr>
            <w:tcW w:w="2268"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Своевременная реализация мероприятий Программы, эффективное расходование бюджетных средств, достижение целевых показателей Программы</w:t>
            </w:r>
          </w:p>
        </w:tc>
      </w:tr>
    </w:tbl>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1"/>
        <w:rPr>
          <w:rFonts w:ascii="Times New Roman" w:hAnsi="Times New Roman" w:cs="Times New Roman"/>
          <w:sz w:val="20"/>
        </w:rPr>
      </w:pPr>
      <w:r w:rsidRPr="00642480">
        <w:rPr>
          <w:rFonts w:ascii="Times New Roman" w:hAnsi="Times New Roman" w:cs="Times New Roman"/>
          <w:sz w:val="20"/>
        </w:rPr>
        <w:t>V. СИСТЕМА МЕРОПРИЯТИЙ ПРОГРАММЫ И ЕЕ РЕСУРСНОЕ ОБЕСПЕЧЕНИЕ</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ind w:firstLine="540"/>
        <w:jc w:val="both"/>
        <w:rPr>
          <w:rFonts w:ascii="Times New Roman" w:hAnsi="Times New Roman" w:cs="Times New Roman"/>
          <w:sz w:val="20"/>
        </w:rPr>
      </w:pPr>
      <w:r w:rsidRPr="00642480">
        <w:rPr>
          <w:rFonts w:ascii="Times New Roman" w:hAnsi="Times New Roman" w:cs="Times New Roman"/>
          <w:sz w:val="20"/>
        </w:rPr>
        <w:t>Программные мероприятия определены исходя из цели и задач Программы.</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Расходы на реализацию Программы из </w:t>
      </w:r>
      <w:proofErr w:type="gramStart"/>
      <w:r w:rsidRPr="00642480">
        <w:rPr>
          <w:rFonts w:ascii="Times New Roman" w:hAnsi="Times New Roman" w:cs="Times New Roman"/>
          <w:sz w:val="20"/>
        </w:rPr>
        <w:t>бюджета</w:t>
      </w:r>
      <w:proofErr w:type="gramEnd"/>
      <w:r w:rsidRPr="00642480">
        <w:rPr>
          <w:rFonts w:ascii="Times New Roman" w:hAnsi="Times New Roman" w:cs="Times New Roman"/>
          <w:sz w:val="20"/>
        </w:rPr>
        <w:t xml:space="preserve"> ЗАТО Северск в целом и с распределением по подпрограммам представлены в таблице 4.</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Информация о расходах </w:t>
      </w:r>
      <w:proofErr w:type="gramStart"/>
      <w:r w:rsidRPr="00642480">
        <w:rPr>
          <w:rFonts w:ascii="Times New Roman" w:hAnsi="Times New Roman" w:cs="Times New Roman"/>
          <w:sz w:val="20"/>
        </w:rPr>
        <w:t>бюджета</w:t>
      </w:r>
      <w:proofErr w:type="gramEnd"/>
      <w:r w:rsidRPr="00642480">
        <w:rPr>
          <w:rFonts w:ascii="Times New Roman" w:hAnsi="Times New Roman" w:cs="Times New Roman"/>
          <w:sz w:val="20"/>
        </w:rPr>
        <w:t xml:space="preserve"> ЗАТО Северск на реализацию Программы в разрезе главных распорядителей средств бюджета ЗАТО Северск представлена в </w:t>
      </w:r>
      <w:hyperlink w:anchor="P584">
        <w:r w:rsidRPr="00642480">
          <w:rPr>
            <w:rFonts w:ascii="Times New Roman" w:hAnsi="Times New Roman" w:cs="Times New Roman"/>
            <w:color w:val="0000FF"/>
            <w:sz w:val="20"/>
          </w:rPr>
          <w:t>таблице 5</w:t>
        </w:r>
      </w:hyperlink>
      <w:r w:rsidRPr="00642480">
        <w:rPr>
          <w:rFonts w:ascii="Times New Roman" w:hAnsi="Times New Roman" w:cs="Times New Roman"/>
          <w:sz w:val="20"/>
        </w:rPr>
        <w:t>.</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Общая </w:t>
      </w:r>
      <w:hyperlink w:anchor="P3235">
        <w:r w:rsidRPr="00642480">
          <w:rPr>
            <w:rFonts w:ascii="Times New Roman" w:hAnsi="Times New Roman" w:cs="Times New Roman"/>
            <w:color w:val="0000FF"/>
            <w:sz w:val="20"/>
          </w:rPr>
          <w:t>потребность</w:t>
        </w:r>
      </w:hyperlink>
      <w:r w:rsidRPr="00642480">
        <w:rPr>
          <w:rFonts w:ascii="Times New Roman" w:hAnsi="Times New Roman" w:cs="Times New Roman"/>
          <w:sz w:val="20"/>
        </w:rPr>
        <w:t xml:space="preserve"> в ресурсном обеспечении реализации Программы, подпрограмм, структурных элементов, включая прогнозную оценку расходов, представлена в приложении 4.</w:t>
      </w:r>
    </w:p>
    <w:p w:rsidR="00642480" w:rsidRPr="00642480" w:rsidRDefault="00642480">
      <w:pPr>
        <w:pStyle w:val="ConsPlusNormal"/>
        <w:jc w:val="both"/>
        <w:rPr>
          <w:rFonts w:ascii="Times New Roman" w:hAnsi="Times New Roman" w:cs="Times New Roman"/>
          <w:sz w:val="20"/>
        </w:rPr>
      </w:pPr>
      <w:r w:rsidRPr="00642480">
        <w:rPr>
          <w:rFonts w:ascii="Times New Roman" w:hAnsi="Times New Roman" w:cs="Times New Roman"/>
          <w:sz w:val="20"/>
        </w:rPr>
        <w:t xml:space="preserve">(в ред. </w:t>
      </w:r>
      <w:hyperlink r:id="rId17">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от 30.10.2025 N 2649-па)</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Ресурсное обеспечение муниципальной программы</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(в ред. </w:t>
      </w:r>
      <w:hyperlink r:id="rId18">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 30.07.2026 N 1549-па)</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Таблица 4</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rPr>
          <w:rFonts w:ascii="Times New Roman" w:hAnsi="Times New Roman" w:cs="Times New Roman"/>
          <w:sz w:val="20"/>
        </w:rPr>
        <w:sectPr w:rsidR="00642480" w:rsidRPr="0064248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84"/>
        <w:gridCol w:w="1361"/>
        <w:gridCol w:w="1024"/>
        <w:gridCol w:w="1077"/>
        <w:gridCol w:w="1077"/>
        <w:gridCol w:w="1024"/>
        <w:gridCol w:w="1134"/>
        <w:gridCol w:w="1759"/>
      </w:tblGrid>
      <w:tr w:rsidR="00642480" w:rsidRPr="00642480">
        <w:tc>
          <w:tcPr>
            <w:tcW w:w="45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N п/п</w:t>
            </w:r>
          </w:p>
        </w:tc>
        <w:tc>
          <w:tcPr>
            <w:tcW w:w="198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Наименование подпрограммы муниципальной программы</w:t>
            </w:r>
          </w:p>
        </w:tc>
        <w:tc>
          <w:tcPr>
            <w:tcW w:w="1361"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Срок реализации, год</w:t>
            </w:r>
          </w:p>
        </w:tc>
        <w:tc>
          <w:tcPr>
            <w:tcW w:w="102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Объем финансирования, тыс. руб.</w:t>
            </w:r>
          </w:p>
        </w:tc>
        <w:tc>
          <w:tcPr>
            <w:tcW w:w="4312" w:type="dxa"/>
            <w:gridSpan w:val="4"/>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 том числе за счет средств</w:t>
            </w:r>
          </w:p>
        </w:tc>
        <w:tc>
          <w:tcPr>
            <w:tcW w:w="1759"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Соисполнители</w:t>
            </w: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vMerge/>
          </w:tcPr>
          <w:p w:rsidR="00642480" w:rsidRPr="00642480" w:rsidRDefault="00642480">
            <w:pPr>
              <w:pStyle w:val="ConsPlusNormal"/>
              <w:rPr>
                <w:rFonts w:ascii="Times New Roman" w:hAnsi="Times New Roman" w:cs="Times New Roman"/>
                <w:sz w:val="20"/>
              </w:rPr>
            </w:pPr>
          </w:p>
        </w:tc>
        <w:tc>
          <w:tcPr>
            <w:tcW w:w="1024" w:type="dxa"/>
            <w:vMerge/>
          </w:tcPr>
          <w:p w:rsidR="00642480" w:rsidRPr="00642480" w:rsidRDefault="00642480">
            <w:pPr>
              <w:pStyle w:val="ConsPlusNormal"/>
              <w:rPr>
                <w:rFonts w:ascii="Times New Roman" w:hAnsi="Times New Roman" w:cs="Times New Roman"/>
                <w:sz w:val="20"/>
              </w:rPr>
            </w:pPr>
          </w:p>
        </w:tc>
        <w:tc>
          <w:tcPr>
            <w:tcW w:w="107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федерального бюджета (по согласованию (прогноз)</w:t>
            </w:r>
          </w:p>
        </w:tc>
        <w:tc>
          <w:tcPr>
            <w:tcW w:w="107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областного бюджета (по согласованию (прогноз)</w:t>
            </w:r>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местного бюджета</w:t>
            </w:r>
          </w:p>
        </w:tc>
        <w:tc>
          <w:tcPr>
            <w:tcW w:w="113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внебюджетных источников (по согласованию (прогноз)</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198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w:t>
            </w:r>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w:t>
            </w:r>
          </w:p>
        </w:tc>
        <w:tc>
          <w:tcPr>
            <w:tcW w:w="107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5</w:t>
            </w:r>
          </w:p>
        </w:tc>
        <w:tc>
          <w:tcPr>
            <w:tcW w:w="107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6</w:t>
            </w:r>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w:t>
            </w:r>
          </w:p>
        </w:tc>
        <w:tc>
          <w:tcPr>
            <w:tcW w:w="113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8</w:t>
            </w:r>
          </w:p>
        </w:tc>
        <w:tc>
          <w:tcPr>
            <w:tcW w:w="1759"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9</w:t>
            </w:r>
          </w:p>
        </w:tc>
      </w:tr>
      <w:tr w:rsidR="00642480" w:rsidRPr="00642480">
        <w:tc>
          <w:tcPr>
            <w:tcW w:w="45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1984" w:type="dxa"/>
            <w:vMerge w:val="restart"/>
          </w:tcPr>
          <w:p w:rsidR="00642480" w:rsidRPr="00642480" w:rsidRDefault="00642480">
            <w:pPr>
              <w:pStyle w:val="ConsPlusNormal"/>
              <w:rPr>
                <w:rFonts w:ascii="Times New Roman" w:hAnsi="Times New Roman" w:cs="Times New Roman"/>
                <w:sz w:val="20"/>
              </w:rPr>
            </w:pPr>
            <w:hyperlink w:anchor="P1504">
              <w:r w:rsidRPr="00642480">
                <w:rPr>
                  <w:rFonts w:ascii="Times New Roman" w:hAnsi="Times New Roman" w:cs="Times New Roman"/>
                  <w:color w:val="0000FF"/>
                  <w:sz w:val="20"/>
                </w:rPr>
                <w:t>Подпрограмма 1</w:t>
              </w:r>
            </w:hyperlink>
            <w:r w:rsidRPr="00642480">
              <w:rPr>
                <w:rFonts w:ascii="Times New Roman" w:hAnsi="Times New Roman" w:cs="Times New Roman"/>
                <w:sz w:val="20"/>
              </w:rPr>
              <w:t xml:space="preserve"> "</w:t>
            </w:r>
            <w:proofErr w:type="spellStart"/>
            <w:r w:rsidRPr="00642480">
              <w:rPr>
                <w:rFonts w:ascii="Times New Roman" w:hAnsi="Times New Roman" w:cs="Times New Roman"/>
                <w:sz w:val="20"/>
              </w:rPr>
              <w:t>Цифровизация</w:t>
            </w:r>
            <w:proofErr w:type="spellEnd"/>
            <w:r w:rsidRPr="00642480">
              <w:rPr>
                <w:rFonts w:ascii="Times New Roman" w:hAnsi="Times New Roman" w:cs="Times New Roman"/>
                <w:sz w:val="20"/>
              </w:rPr>
              <w:t xml:space="preserve"> городского хозяйства "Умный город"</w:t>
            </w: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3768,67</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3768,67</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Отсутствуют</w:t>
            </w: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1479,79</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1479,79</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984" w:type="dxa"/>
            <w:vMerge w:val="restart"/>
          </w:tcPr>
          <w:p w:rsidR="00642480" w:rsidRPr="00642480" w:rsidRDefault="00642480">
            <w:pPr>
              <w:pStyle w:val="ConsPlusNormal"/>
              <w:rPr>
                <w:rFonts w:ascii="Times New Roman" w:hAnsi="Times New Roman" w:cs="Times New Roman"/>
                <w:sz w:val="20"/>
              </w:rPr>
            </w:pPr>
            <w:hyperlink w:anchor="P2288">
              <w:r w:rsidRPr="00642480">
                <w:rPr>
                  <w:rFonts w:ascii="Times New Roman" w:hAnsi="Times New Roman" w:cs="Times New Roman"/>
                  <w:color w:val="0000FF"/>
                  <w:sz w:val="20"/>
                </w:rPr>
                <w:t>Подпрограмма 2</w:t>
              </w:r>
            </w:hyperlink>
            <w:r w:rsidRPr="00642480">
              <w:rPr>
                <w:rFonts w:ascii="Times New Roman" w:hAnsi="Times New Roman" w:cs="Times New Roman"/>
                <w:sz w:val="20"/>
              </w:rPr>
              <w:t xml:space="preserve"> "Технологическая независимость и безопасность информационной инфраструктуры"</w:t>
            </w: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11303,44</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11303,44</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Отсутствуют</w:t>
            </w: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5651,72</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5651,72</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5651,72</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5651,72</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w:t>
            </w:r>
          </w:p>
        </w:tc>
        <w:tc>
          <w:tcPr>
            <w:tcW w:w="1984" w:type="dxa"/>
            <w:vMerge w:val="restart"/>
          </w:tcPr>
          <w:p w:rsidR="00642480" w:rsidRPr="00642480" w:rsidRDefault="00642480">
            <w:pPr>
              <w:pStyle w:val="ConsPlusNormal"/>
              <w:rPr>
                <w:rFonts w:ascii="Times New Roman" w:hAnsi="Times New Roman" w:cs="Times New Roman"/>
                <w:sz w:val="20"/>
              </w:rPr>
            </w:pPr>
            <w:hyperlink w:anchor="P2761">
              <w:r w:rsidRPr="00642480">
                <w:rPr>
                  <w:rFonts w:ascii="Times New Roman" w:hAnsi="Times New Roman" w:cs="Times New Roman"/>
                  <w:color w:val="0000FF"/>
                  <w:sz w:val="20"/>
                </w:rPr>
                <w:t>Подпрограмма 3</w:t>
              </w:r>
            </w:hyperlink>
            <w:r w:rsidRPr="00642480">
              <w:rPr>
                <w:rFonts w:ascii="Times New Roman" w:hAnsi="Times New Roman" w:cs="Times New Roman"/>
                <w:sz w:val="20"/>
              </w:rPr>
              <w:t xml:space="preserve"> "Технологичное </w:t>
            </w:r>
            <w:r w:rsidRPr="00642480">
              <w:rPr>
                <w:rFonts w:ascii="Times New Roman" w:hAnsi="Times New Roman" w:cs="Times New Roman"/>
                <w:sz w:val="20"/>
              </w:rPr>
              <w:lastRenderedPageBreak/>
              <w:t>муниципальное управление"</w:t>
            </w: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7529,89</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7529,89</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Отсутствуют</w:t>
            </w: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2697,63</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2697,63</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w:t>
            </w:r>
          </w:p>
        </w:tc>
        <w:tc>
          <w:tcPr>
            <w:tcW w:w="1984" w:type="dxa"/>
            <w:vMerge w:val="restart"/>
          </w:tcPr>
          <w:p w:rsidR="00642480" w:rsidRPr="00642480" w:rsidRDefault="00642480">
            <w:pPr>
              <w:pStyle w:val="ConsPlusNormal"/>
              <w:rPr>
                <w:rFonts w:ascii="Times New Roman" w:hAnsi="Times New Roman" w:cs="Times New Roman"/>
                <w:sz w:val="20"/>
              </w:rPr>
            </w:pPr>
            <w:hyperlink w:anchor="P331">
              <w:r w:rsidRPr="00642480">
                <w:rPr>
                  <w:rFonts w:ascii="Times New Roman" w:hAnsi="Times New Roman" w:cs="Times New Roman"/>
                  <w:color w:val="0000FF"/>
                  <w:sz w:val="20"/>
                </w:rPr>
                <w:t>Подпрограмма 4</w:t>
              </w:r>
            </w:hyperlink>
            <w:r w:rsidRPr="00642480">
              <w:rPr>
                <w:rFonts w:ascii="Times New Roman" w:hAnsi="Times New Roman" w:cs="Times New Roman"/>
                <w:sz w:val="20"/>
              </w:rPr>
              <w:t xml:space="preserve"> "Обеспечивающая подпрограмма"</w:t>
            </w: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Отсутствуют</w:t>
            </w: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val="restart"/>
          </w:tcPr>
          <w:p w:rsidR="00642480" w:rsidRPr="00642480" w:rsidRDefault="00642480">
            <w:pPr>
              <w:pStyle w:val="ConsPlusNormal"/>
              <w:rPr>
                <w:rFonts w:ascii="Times New Roman" w:hAnsi="Times New Roman" w:cs="Times New Roman"/>
                <w:sz w:val="20"/>
              </w:rPr>
            </w:pPr>
          </w:p>
        </w:tc>
        <w:tc>
          <w:tcPr>
            <w:tcW w:w="198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Итого по Программе</w:t>
            </w: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22602,00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22602,00</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val="restart"/>
          </w:tcPr>
          <w:p w:rsidR="00642480" w:rsidRPr="00642480" w:rsidRDefault="00642480">
            <w:pPr>
              <w:pStyle w:val="ConsPlusNormal"/>
              <w:rPr>
                <w:rFonts w:ascii="Times New Roman" w:hAnsi="Times New Roman" w:cs="Times New Roman"/>
                <w:sz w:val="20"/>
              </w:rPr>
            </w:pP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8856,73</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8856,73</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9829,14</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9829,14</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3916,13</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3916,13</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84" w:type="dxa"/>
            <w:vMerge/>
          </w:tcPr>
          <w:p w:rsidR="00642480" w:rsidRPr="00642480" w:rsidRDefault="00642480">
            <w:pPr>
              <w:pStyle w:val="ConsPlusNormal"/>
              <w:rPr>
                <w:rFonts w:ascii="Times New Roman" w:hAnsi="Times New Roman" w:cs="Times New Roman"/>
                <w:sz w:val="20"/>
              </w:rPr>
            </w:pP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3916,13</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3916,13</w:t>
            </w:r>
          </w:p>
        </w:tc>
        <w:tc>
          <w:tcPr>
            <w:tcW w:w="113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59" w:type="dxa"/>
            <w:vMerge/>
          </w:tcPr>
          <w:p w:rsidR="00642480" w:rsidRPr="00642480" w:rsidRDefault="00642480">
            <w:pPr>
              <w:pStyle w:val="ConsPlusNormal"/>
              <w:rPr>
                <w:rFonts w:ascii="Times New Roman" w:hAnsi="Times New Roman" w:cs="Times New Roman"/>
                <w:sz w:val="20"/>
              </w:rPr>
            </w:pPr>
          </w:p>
        </w:tc>
      </w:tr>
    </w:tbl>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bookmarkStart w:id="3" w:name="P584"/>
      <w:bookmarkEnd w:id="3"/>
      <w:r w:rsidRPr="00642480">
        <w:rPr>
          <w:rFonts w:ascii="Times New Roman" w:hAnsi="Times New Roman" w:cs="Times New Roman"/>
          <w:sz w:val="20"/>
        </w:rPr>
        <w:t>Ресурсное обеспечение реализации муниципальной программы</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 за счет средств бюджета</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ЗАТО Северск по главным распорядителям бюджетных средств</w:t>
      </w:r>
    </w:p>
    <w:p w:rsidR="00642480" w:rsidRPr="00642480" w:rsidRDefault="00642480">
      <w:pPr>
        <w:pStyle w:val="ConsPlusNormal"/>
        <w:jc w:val="center"/>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(в ред. </w:t>
      </w:r>
      <w:hyperlink r:id="rId19">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 13.02.2026 N 263-па)</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Таблица 5</w:t>
      </w:r>
    </w:p>
    <w:p w:rsidR="00642480" w:rsidRPr="00642480" w:rsidRDefault="00642480">
      <w:pPr>
        <w:pStyle w:val="ConsPlusNormal"/>
        <w:jc w:val="both"/>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749"/>
        <w:gridCol w:w="1444"/>
        <w:gridCol w:w="1024"/>
        <w:gridCol w:w="1024"/>
        <w:gridCol w:w="1020"/>
        <w:gridCol w:w="1304"/>
        <w:gridCol w:w="904"/>
        <w:gridCol w:w="964"/>
      </w:tblGrid>
      <w:tr w:rsidR="00642480" w:rsidRPr="00642480">
        <w:tc>
          <w:tcPr>
            <w:tcW w:w="60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N п/п</w:t>
            </w:r>
          </w:p>
        </w:tc>
        <w:tc>
          <w:tcPr>
            <w:tcW w:w="2749"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Наименования муниципальной программы, подпрограммы, структурного элемента</w:t>
            </w:r>
          </w:p>
        </w:tc>
        <w:tc>
          <w:tcPr>
            <w:tcW w:w="144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Срок реализации, год</w:t>
            </w:r>
          </w:p>
        </w:tc>
        <w:tc>
          <w:tcPr>
            <w:tcW w:w="102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Объем бюджетных ассигнований, тыс. руб.</w:t>
            </w:r>
          </w:p>
        </w:tc>
        <w:tc>
          <w:tcPr>
            <w:tcW w:w="5216" w:type="dxa"/>
            <w:gridSpan w:val="5"/>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Главные распорядители бюджетных средств (ГРБС) - ответственный исполнитель, соисполнитель, участник</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vMerge/>
          </w:tcPr>
          <w:p w:rsidR="00642480" w:rsidRPr="00642480" w:rsidRDefault="00642480">
            <w:pPr>
              <w:pStyle w:val="ConsPlusNormal"/>
              <w:rPr>
                <w:rFonts w:ascii="Times New Roman" w:hAnsi="Times New Roman" w:cs="Times New Roman"/>
                <w:sz w:val="20"/>
              </w:rPr>
            </w:pPr>
          </w:p>
        </w:tc>
        <w:tc>
          <w:tcPr>
            <w:tcW w:w="1024" w:type="dxa"/>
            <w:vMerge/>
          </w:tcPr>
          <w:p w:rsidR="00642480" w:rsidRPr="00642480" w:rsidRDefault="00642480">
            <w:pPr>
              <w:pStyle w:val="ConsPlusNormal"/>
              <w:rPr>
                <w:rFonts w:ascii="Times New Roman" w:hAnsi="Times New Roman" w:cs="Times New Roman"/>
                <w:sz w:val="20"/>
              </w:rPr>
            </w:pPr>
          </w:p>
        </w:tc>
        <w:tc>
          <w:tcPr>
            <w:tcW w:w="1024" w:type="dxa"/>
            <w:vAlign w:val="center"/>
          </w:tcPr>
          <w:p w:rsidR="00642480" w:rsidRPr="00642480" w:rsidRDefault="00642480">
            <w:pPr>
              <w:pStyle w:val="ConsPlusNormal"/>
              <w:jc w:val="center"/>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c>
          <w:tcPr>
            <w:tcW w:w="1020"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Управление ЧС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c>
          <w:tcPr>
            <w:tcW w:w="13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Управление имущественных отношений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c>
          <w:tcPr>
            <w:tcW w:w="9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УЖКХ </w:t>
            </w:r>
            <w:proofErr w:type="spellStart"/>
            <w:r w:rsidRPr="00642480">
              <w:rPr>
                <w:rFonts w:ascii="Times New Roman" w:hAnsi="Times New Roman" w:cs="Times New Roman"/>
                <w:sz w:val="20"/>
              </w:rPr>
              <w:t>ТиС</w:t>
            </w:r>
            <w:proofErr w:type="spellEnd"/>
          </w:p>
        </w:tc>
        <w:tc>
          <w:tcPr>
            <w:tcW w:w="96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УКС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r>
      <w:tr w:rsidR="00642480" w:rsidRPr="00642480">
        <w:tc>
          <w:tcPr>
            <w:tcW w:w="6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2749"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44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w:t>
            </w:r>
          </w:p>
        </w:tc>
        <w:tc>
          <w:tcPr>
            <w:tcW w:w="102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w:t>
            </w:r>
          </w:p>
        </w:tc>
        <w:tc>
          <w:tcPr>
            <w:tcW w:w="102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5</w:t>
            </w:r>
          </w:p>
        </w:tc>
        <w:tc>
          <w:tcPr>
            <w:tcW w:w="1020"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6</w:t>
            </w:r>
          </w:p>
        </w:tc>
        <w:tc>
          <w:tcPr>
            <w:tcW w:w="13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w:t>
            </w:r>
          </w:p>
        </w:tc>
        <w:tc>
          <w:tcPr>
            <w:tcW w:w="9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8</w:t>
            </w:r>
          </w:p>
        </w:tc>
        <w:tc>
          <w:tcPr>
            <w:tcW w:w="96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9</w:t>
            </w:r>
          </w:p>
        </w:tc>
      </w:tr>
      <w:tr w:rsidR="00642480" w:rsidRPr="00642480">
        <w:tc>
          <w:tcPr>
            <w:tcW w:w="3353" w:type="dxa"/>
            <w:gridSpan w:val="2"/>
            <w:vMerge w:val="restart"/>
            <w:tcBorders>
              <w:bottom w:val="nil"/>
            </w:tcBorders>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Муниципальная программа "Цифровое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22602,00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18833,33</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2340,00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1428,67</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3353" w:type="dxa"/>
            <w:gridSpan w:val="2"/>
            <w:vMerge/>
            <w:tcBorders>
              <w:bottom w:val="nil"/>
            </w:tcBorders>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8856,73</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8067,85</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3353" w:type="dxa"/>
            <w:gridSpan w:val="2"/>
            <w:vMerge/>
            <w:tcBorders>
              <w:bottom w:val="nil"/>
            </w:tcBorders>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9829,14</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8349,35</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840,00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639,79</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3353" w:type="dxa"/>
            <w:gridSpan w:val="2"/>
            <w:vMerge/>
            <w:tcBorders>
              <w:bottom w:val="nil"/>
            </w:tcBorders>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3916,13</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blPrEx>
          <w:tblBorders>
            <w:insideH w:val="nil"/>
          </w:tblBorders>
        </w:tblPrEx>
        <w:tc>
          <w:tcPr>
            <w:tcW w:w="3353" w:type="dxa"/>
            <w:gridSpan w:val="2"/>
            <w:vMerge/>
            <w:tcBorders>
              <w:bottom w:val="nil"/>
            </w:tcBorders>
          </w:tcPr>
          <w:p w:rsidR="00642480" w:rsidRPr="00642480" w:rsidRDefault="00642480">
            <w:pPr>
              <w:pStyle w:val="ConsPlusNormal"/>
              <w:rPr>
                <w:rFonts w:ascii="Times New Roman" w:hAnsi="Times New Roman" w:cs="Times New Roman"/>
                <w:sz w:val="20"/>
              </w:rPr>
            </w:pPr>
          </w:p>
        </w:tc>
        <w:tc>
          <w:tcPr>
            <w:tcW w:w="1444" w:type="dxa"/>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3916,13</w:t>
            </w:r>
          </w:p>
        </w:tc>
        <w:tc>
          <w:tcPr>
            <w:tcW w:w="102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0"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blPrEx>
          <w:tblBorders>
            <w:insideH w:val="nil"/>
          </w:tblBorders>
        </w:tblPrEx>
        <w:tc>
          <w:tcPr>
            <w:tcW w:w="11037" w:type="dxa"/>
            <w:gridSpan w:val="9"/>
            <w:tcBorders>
              <w:top w:val="nil"/>
            </w:tcBorders>
          </w:tcPr>
          <w:p w:rsidR="00642480" w:rsidRPr="00642480" w:rsidRDefault="00642480">
            <w:pPr>
              <w:pStyle w:val="ConsPlusNormal"/>
              <w:jc w:val="both"/>
              <w:rPr>
                <w:rFonts w:ascii="Times New Roman" w:hAnsi="Times New Roman" w:cs="Times New Roman"/>
                <w:sz w:val="20"/>
              </w:rPr>
            </w:pPr>
            <w:r w:rsidRPr="00642480">
              <w:rPr>
                <w:rFonts w:ascii="Times New Roman" w:hAnsi="Times New Roman" w:cs="Times New Roman"/>
                <w:sz w:val="20"/>
              </w:rPr>
              <w:t xml:space="preserve">(в ред. </w:t>
            </w:r>
            <w:hyperlink r:id="rId20">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от 30.07.2026 N 1549-па)</w:t>
            </w:r>
          </w:p>
        </w:tc>
      </w:tr>
      <w:tr w:rsidR="00642480" w:rsidRPr="00642480">
        <w:tc>
          <w:tcPr>
            <w:tcW w:w="604" w:type="dxa"/>
            <w:vMerge w:val="restart"/>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2749" w:type="dxa"/>
            <w:vMerge w:val="restart"/>
            <w:tcBorders>
              <w:bottom w:val="nil"/>
            </w:tcBorders>
          </w:tcPr>
          <w:p w:rsidR="00642480" w:rsidRPr="00642480" w:rsidRDefault="00642480">
            <w:pPr>
              <w:pStyle w:val="ConsPlusNormal"/>
              <w:rPr>
                <w:rFonts w:ascii="Times New Roman" w:hAnsi="Times New Roman" w:cs="Times New Roman"/>
                <w:sz w:val="20"/>
              </w:rPr>
            </w:pPr>
            <w:hyperlink w:anchor="P1504">
              <w:r w:rsidRPr="00642480">
                <w:rPr>
                  <w:rFonts w:ascii="Times New Roman" w:hAnsi="Times New Roman" w:cs="Times New Roman"/>
                  <w:color w:val="0000FF"/>
                  <w:sz w:val="20"/>
                </w:rPr>
                <w:t>Подпрограмма 1</w:t>
              </w:r>
            </w:hyperlink>
            <w:r w:rsidRPr="00642480">
              <w:rPr>
                <w:rFonts w:ascii="Times New Roman" w:hAnsi="Times New Roman" w:cs="Times New Roman"/>
                <w:sz w:val="20"/>
              </w:rPr>
              <w:t xml:space="preserve"> "</w:t>
            </w:r>
            <w:proofErr w:type="spellStart"/>
            <w:r w:rsidRPr="00642480">
              <w:rPr>
                <w:rFonts w:ascii="Times New Roman" w:hAnsi="Times New Roman" w:cs="Times New Roman"/>
                <w:sz w:val="20"/>
              </w:rPr>
              <w:t>Цифровизация</w:t>
            </w:r>
            <w:proofErr w:type="spellEnd"/>
            <w:r w:rsidRPr="00642480">
              <w:rPr>
                <w:rFonts w:ascii="Times New Roman" w:hAnsi="Times New Roman" w:cs="Times New Roman"/>
                <w:sz w:val="20"/>
              </w:rPr>
              <w:t xml:space="preserve"> городского хозяйства "Умный город"</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3768,67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2340,00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1428,67</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749" w:type="dxa"/>
            <w:vMerge/>
            <w:tcBorders>
              <w:bottom w:val="nil"/>
            </w:tcBorders>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749" w:type="dxa"/>
            <w:vMerge/>
            <w:tcBorders>
              <w:bottom w:val="nil"/>
            </w:tcBorders>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1479,79</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840,00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639,79</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749" w:type="dxa"/>
            <w:vMerge/>
            <w:tcBorders>
              <w:bottom w:val="nil"/>
            </w:tcBorders>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blPrEx>
          <w:tblBorders>
            <w:insideH w:val="nil"/>
          </w:tblBorders>
        </w:tblPrEx>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749" w:type="dxa"/>
            <w:vMerge/>
            <w:tcBorders>
              <w:bottom w:val="nil"/>
            </w:tcBorders>
          </w:tcPr>
          <w:p w:rsidR="00642480" w:rsidRPr="00642480" w:rsidRDefault="00642480">
            <w:pPr>
              <w:pStyle w:val="ConsPlusNormal"/>
              <w:rPr>
                <w:rFonts w:ascii="Times New Roman" w:hAnsi="Times New Roman" w:cs="Times New Roman"/>
                <w:sz w:val="20"/>
              </w:rPr>
            </w:pPr>
          </w:p>
        </w:tc>
        <w:tc>
          <w:tcPr>
            <w:tcW w:w="1444" w:type="dxa"/>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102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blPrEx>
          <w:tblBorders>
            <w:insideH w:val="nil"/>
          </w:tblBorders>
        </w:tblPrEx>
        <w:tc>
          <w:tcPr>
            <w:tcW w:w="11037" w:type="dxa"/>
            <w:gridSpan w:val="9"/>
            <w:tcBorders>
              <w:top w:val="nil"/>
            </w:tcBorders>
          </w:tcPr>
          <w:p w:rsidR="00642480" w:rsidRPr="00642480" w:rsidRDefault="00642480">
            <w:pPr>
              <w:pStyle w:val="ConsPlusNormal"/>
              <w:jc w:val="both"/>
              <w:rPr>
                <w:rFonts w:ascii="Times New Roman" w:hAnsi="Times New Roman" w:cs="Times New Roman"/>
                <w:sz w:val="20"/>
              </w:rPr>
            </w:pPr>
            <w:r w:rsidRPr="00642480">
              <w:rPr>
                <w:rFonts w:ascii="Times New Roman" w:hAnsi="Times New Roman" w:cs="Times New Roman"/>
                <w:sz w:val="20"/>
              </w:rPr>
              <w:lastRenderedPageBreak/>
              <w:t xml:space="preserve">(п. 1 в ред. </w:t>
            </w:r>
            <w:hyperlink r:id="rId21">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от 30.07.2026 N 1549-па)</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274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Совершенствование цифровых сервисов в городской среде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1.1.1</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Развитие цифровой платформы для вовлечения граждан в решение вопросов городского развития ("Активный гражданин")</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1.1.2</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Развитие платформы "Цифровой двойник"</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2749" w:type="dxa"/>
            <w:vMerge w:val="restart"/>
            <w:tcBorders>
              <w:bottom w:val="nil"/>
            </w:tcBorders>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КПМ "Совершенствование сервисов вовлечения </w:t>
            </w:r>
            <w:proofErr w:type="gramStart"/>
            <w:r w:rsidRPr="00642480">
              <w:rPr>
                <w:rFonts w:ascii="Times New Roman" w:hAnsi="Times New Roman" w:cs="Times New Roman"/>
                <w:sz w:val="20"/>
              </w:rPr>
              <w:t>граждан</w:t>
            </w:r>
            <w:proofErr w:type="gramEnd"/>
            <w:r w:rsidRPr="00642480">
              <w:rPr>
                <w:rFonts w:ascii="Times New Roman" w:hAnsi="Times New Roman" w:cs="Times New Roman"/>
                <w:sz w:val="20"/>
              </w:rPr>
              <w:t xml:space="preserve"> ЗАТО Северск в решение вопросов городского хозяйства" (с 01.01.2026)</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2340,00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2340,00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749" w:type="dxa"/>
            <w:vMerge/>
            <w:tcBorders>
              <w:bottom w:val="nil"/>
            </w:tcBorders>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840,00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840,00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749" w:type="dxa"/>
            <w:vMerge/>
            <w:tcBorders>
              <w:bottom w:val="nil"/>
            </w:tcBorders>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blPrEx>
          <w:tblBorders>
            <w:insideH w:val="nil"/>
          </w:tblBorders>
        </w:tblPrEx>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749" w:type="dxa"/>
            <w:vMerge/>
            <w:tcBorders>
              <w:bottom w:val="nil"/>
            </w:tcBorders>
          </w:tcPr>
          <w:p w:rsidR="00642480" w:rsidRPr="00642480" w:rsidRDefault="00642480">
            <w:pPr>
              <w:pStyle w:val="ConsPlusNormal"/>
              <w:rPr>
                <w:rFonts w:ascii="Times New Roman" w:hAnsi="Times New Roman" w:cs="Times New Roman"/>
                <w:sz w:val="20"/>
              </w:rPr>
            </w:pPr>
          </w:p>
        </w:tc>
        <w:tc>
          <w:tcPr>
            <w:tcW w:w="1444" w:type="dxa"/>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102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blPrEx>
          <w:tblBorders>
            <w:insideH w:val="nil"/>
          </w:tblBorders>
        </w:tblPrEx>
        <w:tc>
          <w:tcPr>
            <w:tcW w:w="11037" w:type="dxa"/>
            <w:gridSpan w:val="9"/>
            <w:tcBorders>
              <w:top w:val="nil"/>
            </w:tcBorders>
          </w:tcPr>
          <w:p w:rsidR="00642480" w:rsidRPr="00642480" w:rsidRDefault="00642480">
            <w:pPr>
              <w:pStyle w:val="ConsPlusNormal"/>
              <w:jc w:val="both"/>
              <w:rPr>
                <w:rFonts w:ascii="Times New Roman" w:hAnsi="Times New Roman" w:cs="Times New Roman"/>
                <w:sz w:val="20"/>
              </w:rPr>
            </w:pPr>
            <w:r w:rsidRPr="00642480">
              <w:rPr>
                <w:rFonts w:ascii="Times New Roman" w:hAnsi="Times New Roman" w:cs="Times New Roman"/>
                <w:sz w:val="20"/>
              </w:rPr>
              <w:t xml:space="preserve">(п. 1.1 в ред. </w:t>
            </w:r>
            <w:hyperlink r:id="rId22">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от 30.07.2026 N 1549-па)</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1.2</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Совершенствование цифровых сервисов в сфере транспорта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1.2.1</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Развитие системы контроля за передвижением и работой дорожно-коммунальной </w:t>
            </w:r>
            <w:r w:rsidRPr="00642480">
              <w:rPr>
                <w:rFonts w:ascii="Times New Roman" w:hAnsi="Times New Roman" w:cs="Times New Roman"/>
                <w:sz w:val="20"/>
              </w:rPr>
              <w:lastRenderedPageBreak/>
              <w:t>техники</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1.2.2</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Развитие системы контроля и мониторинга общественного транспорта</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1.2</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КПМ "Совершенствование системы управления и контроля за деятельностью общественного транспорта и специализированной техники г. Северска" (с 01.01.2026)</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1.3</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Совершенствование цифровых сервисов общественной и экологической безопасности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1.3.1</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Строительство системы видеонаблюдения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1.3.2</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Внедрение сервисов мониторинга управления обращения с твердыми коммунальными отходами</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1.3.3</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Организация видеонаблюдения за объектами (элементами) благоустройства</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1.3</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КПМ "Создание сервисов, </w:t>
            </w:r>
            <w:r w:rsidRPr="00642480">
              <w:rPr>
                <w:rFonts w:ascii="Times New Roman" w:hAnsi="Times New Roman" w:cs="Times New Roman"/>
                <w:sz w:val="20"/>
              </w:rPr>
              <w:lastRenderedPageBreak/>
              <w:t>повышающих уровень общественной и экологической безопасности на территории г. Северска" (с 01.01.2026)</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639,79</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639,79</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639,79</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639,79</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1.4</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Совершенствование цифровых сервисов в сфере жилищно-коммунального хозяйства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1.4.1</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Создание системы, позволяющей синхронизировать деятельность организаций, обеспечивающих обслуживание критически важных объектов инфраструктуры и </w:t>
            </w:r>
            <w:proofErr w:type="gramStart"/>
            <w:r w:rsidRPr="00642480">
              <w:rPr>
                <w:rFonts w:ascii="Times New Roman" w:hAnsi="Times New Roman" w:cs="Times New Roman"/>
                <w:sz w:val="20"/>
              </w:rPr>
              <w:t>жизнеобеспечения</w:t>
            </w:r>
            <w:proofErr w:type="gramEnd"/>
            <w:r w:rsidRPr="00642480">
              <w:rPr>
                <w:rFonts w:ascii="Times New Roman" w:hAnsi="Times New Roman" w:cs="Times New Roman"/>
                <w:sz w:val="20"/>
              </w:rPr>
              <w:t xml:space="preserve"> ЗАТО Северск</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1.4.2</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Совершенствование сервиса для отображения на </w:t>
            </w:r>
            <w:proofErr w:type="gramStart"/>
            <w:r w:rsidRPr="00642480">
              <w:rPr>
                <w:rFonts w:ascii="Times New Roman" w:hAnsi="Times New Roman" w:cs="Times New Roman"/>
                <w:sz w:val="20"/>
              </w:rPr>
              <w:t>карте</w:t>
            </w:r>
            <w:proofErr w:type="gramEnd"/>
            <w:r w:rsidRPr="00642480">
              <w:rPr>
                <w:rFonts w:ascii="Times New Roman" w:hAnsi="Times New Roman" w:cs="Times New Roman"/>
                <w:sz w:val="20"/>
              </w:rPr>
              <w:t xml:space="preserve"> ЗАТО Северск мест проведения ремонтных работ на инженерных сетях, участках дорожной сети, изменений маршрутов транспортного сообщения и приостановления предоставления коммунальных услуг</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1.4</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КПМ "Создание </w:t>
            </w:r>
            <w:r w:rsidRPr="00642480">
              <w:rPr>
                <w:rFonts w:ascii="Times New Roman" w:hAnsi="Times New Roman" w:cs="Times New Roman"/>
                <w:sz w:val="20"/>
              </w:rPr>
              <w:lastRenderedPageBreak/>
              <w:t xml:space="preserve">Интеллектуального центра городского управления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 (с 01.01.2026)</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1.5</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Проект "Строительство системы видеонаблюдения для обеспечения общественной безопасности на территории г. Северска" (с 01.01.2026)</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2749" w:type="dxa"/>
            <w:vMerge w:val="restart"/>
          </w:tcPr>
          <w:p w:rsidR="00642480" w:rsidRPr="00642480" w:rsidRDefault="00642480">
            <w:pPr>
              <w:pStyle w:val="ConsPlusNormal"/>
              <w:rPr>
                <w:rFonts w:ascii="Times New Roman" w:hAnsi="Times New Roman" w:cs="Times New Roman"/>
                <w:sz w:val="20"/>
              </w:rPr>
            </w:pPr>
            <w:hyperlink w:anchor="P2288">
              <w:r w:rsidRPr="00642480">
                <w:rPr>
                  <w:rFonts w:ascii="Times New Roman" w:hAnsi="Times New Roman" w:cs="Times New Roman"/>
                  <w:color w:val="0000FF"/>
                  <w:sz w:val="20"/>
                </w:rPr>
                <w:t>Подпрограмма 2</w:t>
              </w:r>
            </w:hyperlink>
            <w:r w:rsidRPr="00642480">
              <w:rPr>
                <w:rFonts w:ascii="Times New Roman" w:hAnsi="Times New Roman" w:cs="Times New Roman"/>
                <w:sz w:val="20"/>
              </w:rPr>
              <w:t xml:space="preserve"> "Технологическая независимость и безопасность информационной инфраструктуры"</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11303,44</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11303,44</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5651,72</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5651,72</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5651,72</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5651,72</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Обеспечение технической защиты муниципальных информационных систем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2.1.1</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Приведение в соответствие требованиям регуляторов в сфере информационной </w:t>
            </w:r>
            <w:r w:rsidRPr="00642480">
              <w:rPr>
                <w:rFonts w:ascii="Times New Roman" w:hAnsi="Times New Roman" w:cs="Times New Roman"/>
                <w:sz w:val="20"/>
              </w:rPr>
              <w:lastRenderedPageBreak/>
              <w:t>безопасности муниципальных информационных систем</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1656,72</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1656,72</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1656,72</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1656,72</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2.1.2</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Осуществление контроля соответствия состояния защиты муниципальных информационных систем требованиям регуляторов в сфере информационной безопасности</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2530,00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2530,00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2530,00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2530,00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КПМ "Обеспечение информационной безопасности при передаче, обработке и хранении данных в муниципальных информационных системах" (с 01.01.2026)</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2.2</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Обеспечение технической защиты автоматизированных рабочих мест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2.2.1</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Приведение в соответствие требованиям регуляторов в сфере информационной безопасности автоматизированных рабочих мест</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2.2.2</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Осуществление контроля соответствия состояния защиты автоматизированных рабочих мест требованиям регуляторов в сфере </w:t>
            </w:r>
            <w:r w:rsidRPr="00642480">
              <w:rPr>
                <w:rFonts w:ascii="Times New Roman" w:hAnsi="Times New Roman" w:cs="Times New Roman"/>
                <w:sz w:val="20"/>
              </w:rPr>
              <w:lastRenderedPageBreak/>
              <w:t>информационной безопасности</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2.2</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КПМ "Обеспечение информационной безопасности на автоматизированных рабочих местах)" (с 01.01.2026)</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w:t>
            </w:r>
          </w:p>
        </w:tc>
        <w:tc>
          <w:tcPr>
            <w:tcW w:w="2749" w:type="dxa"/>
            <w:vMerge w:val="restart"/>
            <w:tcBorders>
              <w:bottom w:val="nil"/>
            </w:tcBorders>
          </w:tcPr>
          <w:p w:rsidR="00642480" w:rsidRPr="00642480" w:rsidRDefault="00642480">
            <w:pPr>
              <w:pStyle w:val="ConsPlusNormal"/>
              <w:rPr>
                <w:rFonts w:ascii="Times New Roman" w:hAnsi="Times New Roman" w:cs="Times New Roman"/>
                <w:sz w:val="20"/>
              </w:rPr>
            </w:pPr>
            <w:hyperlink w:anchor="P2761">
              <w:r w:rsidRPr="00642480">
                <w:rPr>
                  <w:rFonts w:ascii="Times New Roman" w:hAnsi="Times New Roman" w:cs="Times New Roman"/>
                  <w:color w:val="0000FF"/>
                  <w:sz w:val="20"/>
                </w:rPr>
                <w:t>Подпрограмма 3</w:t>
              </w:r>
            </w:hyperlink>
            <w:r w:rsidRPr="00642480">
              <w:rPr>
                <w:rFonts w:ascii="Times New Roman" w:hAnsi="Times New Roman" w:cs="Times New Roman"/>
                <w:sz w:val="20"/>
              </w:rPr>
              <w:t xml:space="preserve"> "Технологичное муниципальное управление"</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7529,89</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7529,89</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749" w:type="dxa"/>
            <w:vMerge/>
            <w:tcBorders>
              <w:bottom w:val="nil"/>
            </w:tcBorders>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749" w:type="dxa"/>
            <w:vMerge/>
            <w:tcBorders>
              <w:bottom w:val="nil"/>
            </w:tcBorders>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2697,63</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2697,63</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749" w:type="dxa"/>
            <w:vMerge/>
            <w:tcBorders>
              <w:bottom w:val="nil"/>
            </w:tcBorders>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blPrEx>
          <w:tblBorders>
            <w:insideH w:val="nil"/>
          </w:tblBorders>
        </w:tblPrEx>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749" w:type="dxa"/>
            <w:vMerge/>
            <w:tcBorders>
              <w:bottom w:val="nil"/>
            </w:tcBorders>
          </w:tcPr>
          <w:p w:rsidR="00642480" w:rsidRPr="00642480" w:rsidRDefault="00642480">
            <w:pPr>
              <w:pStyle w:val="ConsPlusNormal"/>
              <w:rPr>
                <w:rFonts w:ascii="Times New Roman" w:hAnsi="Times New Roman" w:cs="Times New Roman"/>
                <w:sz w:val="20"/>
              </w:rPr>
            </w:pPr>
          </w:p>
        </w:tc>
        <w:tc>
          <w:tcPr>
            <w:tcW w:w="1444" w:type="dxa"/>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0"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blPrEx>
          <w:tblBorders>
            <w:insideH w:val="nil"/>
          </w:tblBorders>
        </w:tblPrEx>
        <w:tc>
          <w:tcPr>
            <w:tcW w:w="11037" w:type="dxa"/>
            <w:gridSpan w:val="9"/>
            <w:tcBorders>
              <w:top w:val="nil"/>
            </w:tcBorders>
          </w:tcPr>
          <w:p w:rsidR="00642480" w:rsidRPr="00642480" w:rsidRDefault="00642480">
            <w:pPr>
              <w:pStyle w:val="ConsPlusNormal"/>
              <w:jc w:val="both"/>
              <w:rPr>
                <w:rFonts w:ascii="Times New Roman" w:hAnsi="Times New Roman" w:cs="Times New Roman"/>
                <w:sz w:val="20"/>
              </w:rPr>
            </w:pPr>
            <w:r w:rsidRPr="00642480">
              <w:rPr>
                <w:rFonts w:ascii="Times New Roman" w:hAnsi="Times New Roman" w:cs="Times New Roman"/>
                <w:sz w:val="20"/>
              </w:rPr>
              <w:t xml:space="preserve">(п. 3 в ред. </w:t>
            </w:r>
            <w:hyperlink r:id="rId23">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от 30.07.2026 N 1549-па)</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3.1</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Развитие электронного документооборота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3.1.1</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Совершенствование системы межведомственного электронного документооборота</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3.1.2</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Организация доступа к </w:t>
            </w:r>
            <w:r w:rsidRPr="00642480">
              <w:rPr>
                <w:rFonts w:ascii="Times New Roman" w:hAnsi="Times New Roman" w:cs="Times New Roman"/>
                <w:sz w:val="20"/>
              </w:rPr>
              <w:lastRenderedPageBreak/>
              <w:t>нормативно-правовой базе</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3.1</w:t>
            </w:r>
          </w:p>
        </w:tc>
        <w:tc>
          <w:tcPr>
            <w:tcW w:w="2749" w:type="dxa"/>
            <w:vMerge w:val="restart"/>
            <w:tcBorders>
              <w:bottom w:val="nil"/>
            </w:tcBorders>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КПМ "Обеспечение оперативности и повышения качества при обработке документов" (с 01.01.2026)</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5113,76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5113,76</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749" w:type="dxa"/>
            <w:vMerge/>
            <w:tcBorders>
              <w:bottom w:val="nil"/>
            </w:tcBorders>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2697,63</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2697,63</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749" w:type="dxa"/>
            <w:vMerge/>
            <w:tcBorders>
              <w:bottom w:val="nil"/>
            </w:tcBorders>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blPrEx>
          <w:tblBorders>
            <w:insideH w:val="nil"/>
          </w:tblBorders>
        </w:tblPrEx>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749" w:type="dxa"/>
            <w:vMerge/>
            <w:tcBorders>
              <w:bottom w:val="nil"/>
            </w:tcBorders>
          </w:tcPr>
          <w:p w:rsidR="00642480" w:rsidRPr="00642480" w:rsidRDefault="00642480">
            <w:pPr>
              <w:pStyle w:val="ConsPlusNormal"/>
              <w:rPr>
                <w:rFonts w:ascii="Times New Roman" w:hAnsi="Times New Roman" w:cs="Times New Roman"/>
                <w:sz w:val="20"/>
              </w:rPr>
            </w:pPr>
          </w:p>
        </w:tc>
        <w:tc>
          <w:tcPr>
            <w:tcW w:w="1444" w:type="dxa"/>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20"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blPrEx>
          <w:tblBorders>
            <w:insideH w:val="nil"/>
          </w:tblBorders>
        </w:tblPrEx>
        <w:tc>
          <w:tcPr>
            <w:tcW w:w="11037" w:type="dxa"/>
            <w:gridSpan w:val="9"/>
            <w:tcBorders>
              <w:top w:val="nil"/>
            </w:tcBorders>
          </w:tcPr>
          <w:p w:rsidR="00642480" w:rsidRPr="00642480" w:rsidRDefault="00642480">
            <w:pPr>
              <w:pStyle w:val="ConsPlusNormal"/>
              <w:jc w:val="both"/>
              <w:rPr>
                <w:rFonts w:ascii="Times New Roman" w:hAnsi="Times New Roman" w:cs="Times New Roman"/>
                <w:sz w:val="20"/>
              </w:rPr>
            </w:pPr>
            <w:r w:rsidRPr="00642480">
              <w:rPr>
                <w:rFonts w:ascii="Times New Roman" w:hAnsi="Times New Roman" w:cs="Times New Roman"/>
                <w:sz w:val="20"/>
              </w:rPr>
              <w:t xml:space="preserve">(п. 3.1 в ред. </w:t>
            </w:r>
            <w:hyperlink r:id="rId24">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от 30.07.2026 N 1549-па)</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3.2</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Развитие электронных муниципальных услуг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3.2.1</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Совершенствование системы межведомственного электронного взаимодействия</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3.2.2</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Совершенствование оказания муниципальных услуг с использованием функционала конструктора цифровых административных регламентов</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3.2</w:t>
            </w:r>
          </w:p>
        </w:tc>
        <w:tc>
          <w:tcPr>
            <w:tcW w:w="27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КПМ "Обеспечение доступности и повышение качества предоставления муниципальных услуг" (с 01.01.2026)</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4.</w:t>
            </w:r>
          </w:p>
        </w:tc>
        <w:tc>
          <w:tcPr>
            <w:tcW w:w="2749" w:type="dxa"/>
            <w:vMerge w:val="restart"/>
          </w:tcPr>
          <w:p w:rsidR="00642480" w:rsidRPr="00642480" w:rsidRDefault="00642480">
            <w:pPr>
              <w:pStyle w:val="ConsPlusNormal"/>
              <w:rPr>
                <w:rFonts w:ascii="Times New Roman" w:hAnsi="Times New Roman" w:cs="Times New Roman"/>
                <w:sz w:val="20"/>
              </w:rPr>
            </w:pPr>
            <w:hyperlink w:anchor="P331">
              <w:r w:rsidRPr="00642480">
                <w:rPr>
                  <w:rFonts w:ascii="Times New Roman" w:hAnsi="Times New Roman" w:cs="Times New Roman"/>
                  <w:color w:val="0000FF"/>
                  <w:sz w:val="20"/>
                </w:rPr>
                <w:t>Подпрограмма 4</w:t>
              </w:r>
            </w:hyperlink>
            <w:r w:rsidRPr="00642480">
              <w:rPr>
                <w:rFonts w:ascii="Times New Roman" w:hAnsi="Times New Roman" w:cs="Times New Roman"/>
                <w:sz w:val="20"/>
              </w:rPr>
              <w:t xml:space="preserve"> "Обеспечивающая подпрограмма"</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749" w:type="dxa"/>
            <w:vMerge/>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3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bl>
    <w:p w:rsidR="00642480" w:rsidRPr="00642480" w:rsidRDefault="00642480">
      <w:pPr>
        <w:pStyle w:val="ConsPlusNormal"/>
        <w:rPr>
          <w:rFonts w:ascii="Times New Roman" w:hAnsi="Times New Roman" w:cs="Times New Roman"/>
          <w:sz w:val="20"/>
        </w:rPr>
        <w:sectPr w:rsidR="00642480" w:rsidRPr="00642480">
          <w:pgSz w:w="16838" w:h="11905" w:orient="landscape"/>
          <w:pgMar w:top="1701" w:right="1134" w:bottom="850" w:left="1134" w:header="0" w:footer="0" w:gutter="0"/>
          <w:cols w:space="720"/>
          <w:titlePg/>
        </w:sect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1"/>
        <w:rPr>
          <w:rFonts w:ascii="Times New Roman" w:hAnsi="Times New Roman" w:cs="Times New Roman"/>
          <w:sz w:val="20"/>
        </w:rPr>
      </w:pPr>
      <w:r w:rsidRPr="00642480">
        <w:rPr>
          <w:rFonts w:ascii="Times New Roman" w:hAnsi="Times New Roman" w:cs="Times New Roman"/>
          <w:sz w:val="20"/>
        </w:rPr>
        <w:t>VI. УПРАВЛЕНИЕ ПРОГРАММОЙ И КОНТРОЛЬ ЕЕ РЕАЛИЗАЦИИ</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ind w:firstLine="540"/>
        <w:jc w:val="both"/>
        <w:rPr>
          <w:rFonts w:ascii="Times New Roman" w:hAnsi="Times New Roman" w:cs="Times New Roman"/>
          <w:sz w:val="20"/>
        </w:rPr>
      </w:pPr>
      <w:r w:rsidRPr="00642480">
        <w:rPr>
          <w:rFonts w:ascii="Times New Roman" w:hAnsi="Times New Roman" w:cs="Times New Roman"/>
          <w:sz w:val="20"/>
        </w:rPr>
        <w:t xml:space="preserve">Управление Программой и контроль ее реализации осуществляет Комитет развития информационного общества Администрации ЗАТО Северск (далее - ответственный исполнитель Программы), руководствуясь </w:t>
      </w:r>
      <w:hyperlink r:id="rId25">
        <w:r w:rsidRPr="00642480">
          <w:rPr>
            <w:rFonts w:ascii="Times New Roman" w:hAnsi="Times New Roman" w:cs="Times New Roman"/>
            <w:color w:val="0000FF"/>
            <w:sz w:val="20"/>
          </w:rPr>
          <w:t>Порядком</w:t>
        </w:r>
      </w:hyperlink>
      <w:r w:rsidRPr="00642480">
        <w:rPr>
          <w:rFonts w:ascii="Times New Roman" w:hAnsi="Times New Roman" w:cs="Times New Roman"/>
          <w:sz w:val="20"/>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(далее - Порядок).</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Программа, реализуемая на уровне муниципалитета,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соответствующей сфере. Поэтому изменения государственной политики в сфере информатизации оказывают непосредственное влияние на реализуемость и эффективность мероприятий Программы. При реализации Программы осуществляются меры, направленные на снижение последствий рисков (внутренних/внешних) и повышение уровня гарантированности достижения предусмотренных в ней конечных результатов. На основе анализа мероприятий, предлагаемых для реализации в рамках Программы, выделены следующие риски:</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1) финансовые риски, связанные с возникновением бюджетного дефицита и недостаточным уровнем бюджетных расходов, причинами которых являются:</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финансово-экономический кризис, приводящий к сокращению источников доходов федерального, регионального бюджетов и бюджетов муниципальных образований;</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сложившееся распределение бюджетных полномочий между федеральным центром, субъектами Российской Федерации и муниципальными образованиями, приводящее к сокращению бюджетных возможностей регионов и значительно ограничивающее возможности субъектов Российской Федерации по реализации проектов в области информатизации в муниципальном управлении;</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 высокая степень зависимости ресурсного обеспечения развития информационного общества от конъюнктуры рынка, создающая риски для источников финансирования местного </w:t>
      </w:r>
      <w:proofErr w:type="gramStart"/>
      <w:r w:rsidRPr="00642480">
        <w:rPr>
          <w:rFonts w:ascii="Times New Roman" w:hAnsi="Times New Roman" w:cs="Times New Roman"/>
          <w:sz w:val="20"/>
        </w:rPr>
        <w:t>бюджета</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Возникновение данных рисков может привести к сокращению объемов и прекращению финансирования мероприятий Программы. Способами ограничения финансовых рисков выступают следующие меры:</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ежегодное уточнение объемов финансовых средств на реализацию мероприятий Программы в зависимости от достигнутых результатов;</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привлечение средств местных бюджетов для реализации мероприятий Программы;</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определение приоритетов для первоочередного финансирования;</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появление новых научных, технических и технологических решений.</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Для минимизации данных рисков в рамках реализации Программы необходимо проведение в течение всего срока выполнения Программы мониторинга с целью выявления новых научных, технических и технологических решений с последующей (при необходимости) актуализацией мероприятий Программы;</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2) пассивное сопротивление использованию информационной инфраструктуры (в повседневной и трудовой деятельности) и распространению современных информационных технологий:</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негативная реакция заявителей услуг на введение нового механизма оказания услуг вследствие недостаточного уровня информирования заявителя;</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негативная реакция сотрудников муниципального образования на введение новых механизмов выполнения сотрудниками своих должностных обязанностей с использованием информационных технологий, включенных в единое информационное пространство.</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Для минимизации данных рисков в рамках реализации Программы необходимо:</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обучение компьютерной грамотности государственных и муниципальных служащих, работников бюджетной сферы, населения Томской области;</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lastRenderedPageBreak/>
        <w:t xml:space="preserve">- оказание методической помощи работникам структурных подразделений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ответственных за предоставление муниципальных услуг на территории ЗАТО Северск;</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применение дополнительных способов по информированию населения об оказании государственных и муниципальных услуг;</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проведение мониторинга и оценки исполнения целевых показателей (индикаторов) Программы;</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3) административные риски, связанные с неэффективным управлением реализацией Программы, низкой эффективностью взаимодействия заинтересованных сторон, что может повлечь за собой нарушение сроков реализации мероприятий Программы, невыполнение ее цели и задач, </w:t>
      </w:r>
      <w:proofErr w:type="spellStart"/>
      <w:r w:rsidRPr="00642480">
        <w:rPr>
          <w:rFonts w:ascii="Times New Roman" w:hAnsi="Times New Roman" w:cs="Times New Roman"/>
          <w:sz w:val="20"/>
        </w:rPr>
        <w:t>недостижение</w:t>
      </w:r>
      <w:proofErr w:type="spellEnd"/>
      <w:r w:rsidRPr="00642480">
        <w:rPr>
          <w:rFonts w:ascii="Times New Roman" w:hAnsi="Times New Roman" w:cs="Times New Roman"/>
          <w:sz w:val="20"/>
        </w:rPr>
        <w:t xml:space="preserve"> плановых значений показателей:</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изменение одного или нескольких элементов Программы без анализа взаимосвязей с другими элементами Программы, тем самым уменьшение синергетического эффекта по сравнению с комплексной реализацией Программы.</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Основные условия минимизации административных рисков:</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использование проектного метода реализации Программы, определение уровня участия ответственного исполнителя, соисполнителей и участников Программы в процессе принятия решения, повышение уровня ответственности со стороны всех участников;</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формирование эффективной системы управления реализацией Программы;</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детальное планирование хода реализации Программы;</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создание системы мониторинга реализации Программы;</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 своевременная актуализация мероприятий Программы,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 корректировка состава и сроков исполнения мероприятий с сохранением ожидаемых результатов мероприятий Программы.</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right"/>
        <w:outlineLvl w:val="1"/>
        <w:rPr>
          <w:rFonts w:ascii="Times New Roman" w:hAnsi="Times New Roman" w:cs="Times New Roman"/>
          <w:sz w:val="20"/>
        </w:rPr>
      </w:pPr>
      <w:r w:rsidRPr="00642480">
        <w:rPr>
          <w:rFonts w:ascii="Times New Roman" w:hAnsi="Times New Roman" w:cs="Times New Roman"/>
          <w:sz w:val="20"/>
        </w:rPr>
        <w:t>Приложение 1</w:t>
      </w: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к муниципальной программе</w:t>
      </w: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 xml:space="preserve">"Цифровое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 на 2025 - 2027 годы</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rPr>
          <w:rFonts w:ascii="Times New Roman" w:hAnsi="Times New Roman" w:cs="Times New Roman"/>
          <w:sz w:val="20"/>
        </w:rPr>
      </w:pPr>
      <w:bookmarkStart w:id="4" w:name="P1504"/>
      <w:bookmarkEnd w:id="4"/>
      <w:r w:rsidRPr="00642480">
        <w:rPr>
          <w:rFonts w:ascii="Times New Roman" w:hAnsi="Times New Roman" w:cs="Times New Roman"/>
          <w:sz w:val="20"/>
        </w:rPr>
        <w:t>ПОДПРОГРАММА 1</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"ЦИФРОВИЗАЦИЯ ГОРОДСКОГО ХОЗЯЙСТВА "УМНЫЙ ГОРОД"</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 xml:space="preserve">МУНИЦИПАЛЬНОЙ ПРОГРАММЫ "ЦИФРОВОЕ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spacing w:after="1"/>
        <w:rPr>
          <w:rFonts w:ascii="Times New Roman" w:hAnsi="Times New Roman" w:cs="Times New Roman"/>
          <w:sz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642480" w:rsidRPr="0064248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42480" w:rsidRPr="00642480" w:rsidRDefault="00642480">
            <w:pPr>
              <w:pStyle w:val="ConsPlusNormal"/>
              <w:rPr>
                <w:rFonts w:ascii="Times New Roman" w:hAnsi="Times New Roman" w:cs="Times New Roman"/>
                <w:sz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642480" w:rsidRPr="00642480" w:rsidRDefault="00642480">
            <w:pPr>
              <w:pStyle w:val="ConsPlusNormal"/>
              <w:rPr>
                <w:rFonts w:ascii="Times New Roman" w:hAnsi="Times New Roman" w:cs="Times New Roman"/>
                <w:sz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Список изменяющих документов</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 xml:space="preserve">(в ред. постановлений </w:t>
            </w:r>
            <w:proofErr w:type="gramStart"/>
            <w:r w:rsidRPr="00642480">
              <w:rPr>
                <w:rFonts w:ascii="Times New Roman" w:hAnsi="Times New Roman" w:cs="Times New Roman"/>
                <w:color w:val="392C69"/>
                <w:sz w:val="20"/>
              </w:rPr>
              <w:t>Администрации</w:t>
            </w:r>
            <w:proofErr w:type="gramEnd"/>
            <w:r w:rsidRPr="00642480">
              <w:rPr>
                <w:rFonts w:ascii="Times New Roman" w:hAnsi="Times New Roman" w:cs="Times New Roman"/>
                <w:color w:val="392C69"/>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 xml:space="preserve">от 23.07.2025 </w:t>
            </w:r>
            <w:hyperlink r:id="rId26">
              <w:r w:rsidRPr="00642480">
                <w:rPr>
                  <w:rFonts w:ascii="Times New Roman" w:hAnsi="Times New Roman" w:cs="Times New Roman"/>
                  <w:color w:val="0000FF"/>
                  <w:sz w:val="20"/>
                </w:rPr>
                <w:t>N 1782-па</w:t>
              </w:r>
            </w:hyperlink>
            <w:r w:rsidRPr="00642480">
              <w:rPr>
                <w:rFonts w:ascii="Times New Roman" w:hAnsi="Times New Roman" w:cs="Times New Roman"/>
                <w:color w:val="392C69"/>
                <w:sz w:val="20"/>
              </w:rPr>
              <w:t xml:space="preserve">, от 30.10.2025 </w:t>
            </w:r>
            <w:hyperlink r:id="rId27">
              <w:r w:rsidRPr="00642480">
                <w:rPr>
                  <w:rFonts w:ascii="Times New Roman" w:hAnsi="Times New Roman" w:cs="Times New Roman"/>
                  <w:color w:val="0000FF"/>
                  <w:sz w:val="20"/>
                </w:rPr>
                <w:t>N 2649-па</w:t>
              </w:r>
            </w:hyperlink>
            <w:r w:rsidRPr="00642480">
              <w:rPr>
                <w:rFonts w:ascii="Times New Roman" w:hAnsi="Times New Roman" w:cs="Times New Roman"/>
                <w:color w:val="392C69"/>
                <w:sz w:val="20"/>
              </w:rPr>
              <w:t xml:space="preserve">, от 13.02.2026 </w:t>
            </w:r>
            <w:hyperlink r:id="rId28">
              <w:r w:rsidRPr="00642480">
                <w:rPr>
                  <w:rFonts w:ascii="Times New Roman" w:hAnsi="Times New Roman" w:cs="Times New Roman"/>
                  <w:color w:val="0000FF"/>
                  <w:sz w:val="20"/>
                </w:rPr>
                <w:t>N 263-па</w:t>
              </w:r>
            </w:hyperlink>
            <w:r w:rsidRPr="00642480">
              <w:rPr>
                <w:rFonts w:ascii="Times New Roman" w:hAnsi="Times New Roman" w:cs="Times New Roman"/>
                <w:color w:val="392C69"/>
                <w:sz w:val="20"/>
              </w:rPr>
              <w:t>,</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 xml:space="preserve">от 30.07.2026 </w:t>
            </w:r>
            <w:hyperlink r:id="rId29">
              <w:r w:rsidRPr="00642480">
                <w:rPr>
                  <w:rFonts w:ascii="Times New Roman" w:hAnsi="Times New Roman" w:cs="Times New Roman"/>
                  <w:color w:val="0000FF"/>
                  <w:sz w:val="20"/>
                </w:rPr>
                <w:t>N 1549-па</w:t>
              </w:r>
            </w:hyperlink>
            <w:r w:rsidRPr="00642480">
              <w:rPr>
                <w:rFonts w:ascii="Times New Roman" w:hAnsi="Times New Roman" w:cs="Times New Roman"/>
                <w:color w:val="392C69"/>
                <w:sz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642480" w:rsidRPr="00642480" w:rsidRDefault="00642480">
            <w:pPr>
              <w:pStyle w:val="ConsPlusNormal"/>
              <w:rPr>
                <w:rFonts w:ascii="Times New Roman" w:hAnsi="Times New Roman" w:cs="Times New Roman"/>
                <w:sz w:val="20"/>
              </w:rPr>
            </w:pPr>
          </w:p>
        </w:tc>
      </w:tr>
    </w:tbl>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2"/>
        <w:rPr>
          <w:rFonts w:ascii="Times New Roman" w:hAnsi="Times New Roman" w:cs="Times New Roman"/>
          <w:sz w:val="20"/>
        </w:rPr>
      </w:pPr>
      <w:r w:rsidRPr="00642480">
        <w:rPr>
          <w:rFonts w:ascii="Times New Roman" w:hAnsi="Times New Roman" w:cs="Times New Roman"/>
          <w:sz w:val="20"/>
        </w:rPr>
        <w:t>ПАСПОРТ ПОДПРОГРАММЫ 1 "ЦИФРОВИЗАЦИЯ ГОРОДСКОГО ХОЗЯЙСТВА</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"УМНЫЙ ГОРОД" МУНИЦИПАЛЬНОЙ ПРОГРАММЫ</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 xml:space="preserve">"ЦИФРОВОЕ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(в ред. </w:t>
      </w:r>
      <w:hyperlink r:id="rId30">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 13.02.2026 N 263-па)</w:t>
      </w:r>
    </w:p>
    <w:p w:rsidR="00642480" w:rsidRPr="00642480" w:rsidRDefault="00642480">
      <w:pPr>
        <w:pStyle w:val="ConsPlusNormal"/>
        <w:jc w:val="both"/>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268"/>
        <w:gridCol w:w="904"/>
        <w:gridCol w:w="784"/>
        <w:gridCol w:w="904"/>
        <w:gridCol w:w="904"/>
        <w:gridCol w:w="1444"/>
      </w:tblGrid>
      <w:tr w:rsidR="00642480" w:rsidRPr="00642480">
        <w:tc>
          <w:tcPr>
            <w:tcW w:w="184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Наименование подпрограммы 1</w:t>
            </w:r>
          </w:p>
        </w:tc>
        <w:tc>
          <w:tcPr>
            <w:tcW w:w="7208" w:type="dxa"/>
            <w:gridSpan w:val="6"/>
          </w:tcPr>
          <w:p w:rsidR="00642480" w:rsidRPr="00642480" w:rsidRDefault="00642480">
            <w:pPr>
              <w:pStyle w:val="ConsPlusNormal"/>
              <w:rPr>
                <w:rFonts w:ascii="Times New Roman" w:hAnsi="Times New Roman" w:cs="Times New Roman"/>
                <w:sz w:val="20"/>
              </w:rPr>
            </w:pPr>
            <w:proofErr w:type="spellStart"/>
            <w:r w:rsidRPr="00642480">
              <w:rPr>
                <w:rFonts w:ascii="Times New Roman" w:hAnsi="Times New Roman" w:cs="Times New Roman"/>
                <w:sz w:val="20"/>
              </w:rPr>
              <w:t>Цифровизация</w:t>
            </w:r>
            <w:proofErr w:type="spellEnd"/>
            <w:r w:rsidRPr="00642480">
              <w:rPr>
                <w:rFonts w:ascii="Times New Roman" w:hAnsi="Times New Roman" w:cs="Times New Roman"/>
                <w:sz w:val="20"/>
              </w:rPr>
              <w:t xml:space="preserve"> городского хозяйства "Умный город"</w:t>
            </w:r>
          </w:p>
        </w:tc>
      </w:tr>
      <w:tr w:rsidR="00642480" w:rsidRPr="00642480">
        <w:tc>
          <w:tcPr>
            <w:tcW w:w="184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Срок реализации подпрограммы 1</w:t>
            </w:r>
          </w:p>
        </w:tc>
        <w:tc>
          <w:tcPr>
            <w:tcW w:w="7208"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2025 - 2027 годы</w:t>
            </w:r>
          </w:p>
        </w:tc>
      </w:tr>
      <w:tr w:rsidR="00642480" w:rsidRPr="00642480">
        <w:tc>
          <w:tcPr>
            <w:tcW w:w="184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lastRenderedPageBreak/>
              <w:t>Ответственный исполнитель подпрограммы 1 (соисполнитель Программы)</w:t>
            </w:r>
          </w:p>
        </w:tc>
        <w:tc>
          <w:tcPr>
            <w:tcW w:w="7208"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Комитет развития информационного общества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r>
      <w:tr w:rsidR="00642480" w:rsidRPr="00642480">
        <w:tc>
          <w:tcPr>
            <w:tcW w:w="18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Участники подпрограммы 1</w:t>
            </w:r>
          </w:p>
        </w:tc>
        <w:tc>
          <w:tcPr>
            <w:tcW w:w="7208" w:type="dxa"/>
            <w:gridSpan w:val="6"/>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7208"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Комитет развития информационного общества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7208"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Управление жилищно-коммунального хозяйства, транспорта и связи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7208"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Управление имущественных отношений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7208"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Управление капитального строительства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7208"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Управление по делам защиты населения и территорий от чрезвычайных ситуаций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r>
      <w:tr w:rsidR="00642480" w:rsidRPr="00642480">
        <w:tc>
          <w:tcPr>
            <w:tcW w:w="184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Цель подпрограммы 1</w:t>
            </w:r>
          </w:p>
        </w:tc>
        <w:tc>
          <w:tcPr>
            <w:tcW w:w="7208"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Формирование эффективной интеллектуальной системы управления городским хозяйством, обеспечивающей создание безопасных и комфортных условий для жизни </w:t>
            </w:r>
            <w:proofErr w:type="gramStart"/>
            <w:r w:rsidRPr="00642480">
              <w:rPr>
                <w:rFonts w:ascii="Times New Roman" w:hAnsi="Times New Roman" w:cs="Times New Roman"/>
                <w:sz w:val="20"/>
              </w:rPr>
              <w:t>населения</w:t>
            </w:r>
            <w:proofErr w:type="gramEnd"/>
            <w:r w:rsidRPr="00642480">
              <w:rPr>
                <w:rFonts w:ascii="Times New Roman" w:hAnsi="Times New Roman" w:cs="Times New Roman"/>
                <w:sz w:val="20"/>
              </w:rPr>
              <w:t xml:space="preserve"> ЗАТО Северск</w:t>
            </w:r>
          </w:p>
        </w:tc>
      </w:tr>
      <w:tr w:rsidR="00642480" w:rsidRPr="00642480">
        <w:tc>
          <w:tcPr>
            <w:tcW w:w="18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Показатели цели подпрограммы 1 и их значения (по годам реализации)</w:t>
            </w:r>
          </w:p>
        </w:tc>
        <w:tc>
          <w:tcPr>
            <w:tcW w:w="2268"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Показатели цели, единица измерения</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2024 год</w:t>
            </w:r>
          </w:p>
        </w:tc>
        <w:tc>
          <w:tcPr>
            <w:tcW w:w="78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 год</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 год</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 год</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год (прогнозный период)</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2268"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1. Число граждан, использующих сервисы платформы "Активный гражданин", чел</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2194</w:t>
            </w:r>
          </w:p>
        </w:tc>
        <w:tc>
          <w:tcPr>
            <w:tcW w:w="78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3282</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3500</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3700</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3900</w:t>
            </w:r>
          </w:p>
        </w:tc>
      </w:tr>
      <w:tr w:rsidR="00642480" w:rsidRPr="00642480">
        <w:tc>
          <w:tcPr>
            <w:tcW w:w="18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Задачи подпрограммы 1</w:t>
            </w:r>
          </w:p>
        </w:tc>
        <w:tc>
          <w:tcPr>
            <w:tcW w:w="7208"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Совершенствование сервисов вовлечения </w:t>
            </w:r>
            <w:proofErr w:type="gramStart"/>
            <w:r w:rsidRPr="00642480">
              <w:rPr>
                <w:rFonts w:ascii="Times New Roman" w:hAnsi="Times New Roman" w:cs="Times New Roman"/>
                <w:sz w:val="20"/>
              </w:rPr>
              <w:t>граждан</w:t>
            </w:r>
            <w:proofErr w:type="gramEnd"/>
            <w:r w:rsidRPr="00642480">
              <w:rPr>
                <w:rFonts w:ascii="Times New Roman" w:hAnsi="Times New Roman" w:cs="Times New Roman"/>
                <w:sz w:val="20"/>
              </w:rPr>
              <w:t xml:space="preserve"> ЗАТО Северск в решение вопросов городского хозяйства</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7208"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2. Совершенствование системы управления и контроля за деятельностью общественного транспорта и специализированной техники г. Северска</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7208"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3. Создание сервисов, повышающих уровень общественной и экологической безопасности на территории г. Северска</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7208"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4. Создание Интеллектуального центра городского управления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7208"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5. Создание системы технического обеспечения, повышающей уровень общественной безопасности на территории г. Северска</w:t>
            </w:r>
          </w:p>
        </w:tc>
      </w:tr>
      <w:tr w:rsidR="00642480" w:rsidRPr="00642480">
        <w:tc>
          <w:tcPr>
            <w:tcW w:w="1849" w:type="dxa"/>
            <w:vMerge w:val="restart"/>
            <w:tcBorders>
              <w:bottom w:val="nil"/>
            </w:tcBorders>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Объем финансирования подпрограммы 1, всего,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 по годам ее реализации, тыс. руб.</w:t>
            </w:r>
          </w:p>
        </w:tc>
        <w:tc>
          <w:tcPr>
            <w:tcW w:w="2268"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Источники</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78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 год</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 год</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 год</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год (прогнозный период)</w:t>
            </w:r>
          </w:p>
        </w:tc>
      </w:tr>
      <w:tr w:rsidR="00642480" w:rsidRPr="00642480">
        <w:tc>
          <w:tcPr>
            <w:tcW w:w="1849" w:type="dxa"/>
            <w:vMerge/>
            <w:tcBorders>
              <w:bottom w:val="nil"/>
            </w:tcBorders>
          </w:tcPr>
          <w:p w:rsidR="00642480" w:rsidRPr="00642480" w:rsidRDefault="00642480">
            <w:pPr>
              <w:pStyle w:val="ConsPlusNormal"/>
              <w:rPr>
                <w:rFonts w:ascii="Times New Roman" w:hAnsi="Times New Roman" w:cs="Times New Roman"/>
                <w:sz w:val="20"/>
              </w:rPr>
            </w:pPr>
          </w:p>
        </w:tc>
        <w:tc>
          <w:tcPr>
            <w:tcW w:w="2268"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Местный бюджет</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3768,67</w:t>
            </w:r>
          </w:p>
        </w:tc>
        <w:tc>
          <w:tcPr>
            <w:tcW w:w="78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1479,79</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144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r>
      <w:tr w:rsidR="00642480" w:rsidRPr="00642480">
        <w:tc>
          <w:tcPr>
            <w:tcW w:w="1849" w:type="dxa"/>
            <w:vMerge/>
            <w:tcBorders>
              <w:bottom w:val="nil"/>
            </w:tcBorders>
          </w:tcPr>
          <w:p w:rsidR="00642480" w:rsidRPr="00642480" w:rsidRDefault="00642480">
            <w:pPr>
              <w:pStyle w:val="ConsPlusNormal"/>
              <w:rPr>
                <w:rFonts w:ascii="Times New Roman" w:hAnsi="Times New Roman" w:cs="Times New Roman"/>
                <w:sz w:val="20"/>
              </w:rPr>
            </w:pPr>
          </w:p>
        </w:tc>
        <w:tc>
          <w:tcPr>
            <w:tcW w:w="2268"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Другие источники:</w:t>
            </w:r>
          </w:p>
        </w:tc>
        <w:tc>
          <w:tcPr>
            <w:tcW w:w="904" w:type="dxa"/>
          </w:tcPr>
          <w:p w:rsidR="00642480" w:rsidRPr="00642480" w:rsidRDefault="00642480">
            <w:pPr>
              <w:pStyle w:val="ConsPlusNormal"/>
              <w:rPr>
                <w:rFonts w:ascii="Times New Roman" w:hAnsi="Times New Roman" w:cs="Times New Roman"/>
                <w:sz w:val="20"/>
              </w:rPr>
            </w:pPr>
          </w:p>
        </w:tc>
        <w:tc>
          <w:tcPr>
            <w:tcW w:w="784" w:type="dxa"/>
          </w:tcPr>
          <w:p w:rsidR="00642480" w:rsidRPr="00642480" w:rsidRDefault="00642480">
            <w:pPr>
              <w:pStyle w:val="ConsPlusNormal"/>
              <w:rPr>
                <w:rFonts w:ascii="Times New Roman" w:hAnsi="Times New Roman" w:cs="Times New Roman"/>
                <w:sz w:val="20"/>
              </w:rPr>
            </w:pPr>
          </w:p>
        </w:tc>
        <w:tc>
          <w:tcPr>
            <w:tcW w:w="904" w:type="dxa"/>
          </w:tcPr>
          <w:p w:rsidR="00642480" w:rsidRPr="00642480" w:rsidRDefault="00642480">
            <w:pPr>
              <w:pStyle w:val="ConsPlusNormal"/>
              <w:rPr>
                <w:rFonts w:ascii="Times New Roman" w:hAnsi="Times New Roman" w:cs="Times New Roman"/>
                <w:sz w:val="20"/>
              </w:rPr>
            </w:pPr>
          </w:p>
        </w:tc>
        <w:tc>
          <w:tcPr>
            <w:tcW w:w="904" w:type="dxa"/>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rPr>
                <w:rFonts w:ascii="Times New Roman" w:hAnsi="Times New Roman" w:cs="Times New Roman"/>
                <w:sz w:val="20"/>
              </w:rPr>
            </w:pPr>
          </w:p>
        </w:tc>
      </w:tr>
      <w:tr w:rsidR="00642480" w:rsidRPr="00642480">
        <w:tc>
          <w:tcPr>
            <w:tcW w:w="1849" w:type="dxa"/>
            <w:vMerge/>
            <w:tcBorders>
              <w:bottom w:val="nil"/>
            </w:tcBorders>
          </w:tcPr>
          <w:p w:rsidR="00642480" w:rsidRPr="00642480" w:rsidRDefault="00642480">
            <w:pPr>
              <w:pStyle w:val="ConsPlusNormal"/>
              <w:rPr>
                <w:rFonts w:ascii="Times New Roman" w:hAnsi="Times New Roman" w:cs="Times New Roman"/>
                <w:sz w:val="20"/>
              </w:rPr>
            </w:pPr>
          </w:p>
        </w:tc>
        <w:tc>
          <w:tcPr>
            <w:tcW w:w="2268"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федеральный бюджет (по согласованию (прогноз)</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78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44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1849" w:type="dxa"/>
            <w:vMerge/>
            <w:tcBorders>
              <w:bottom w:val="nil"/>
            </w:tcBorders>
          </w:tcPr>
          <w:p w:rsidR="00642480" w:rsidRPr="00642480" w:rsidRDefault="00642480">
            <w:pPr>
              <w:pStyle w:val="ConsPlusNormal"/>
              <w:rPr>
                <w:rFonts w:ascii="Times New Roman" w:hAnsi="Times New Roman" w:cs="Times New Roman"/>
                <w:sz w:val="20"/>
              </w:rPr>
            </w:pPr>
          </w:p>
        </w:tc>
        <w:tc>
          <w:tcPr>
            <w:tcW w:w="2268"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бюджет Томской области (по согласованию (прогноз)</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78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44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1849" w:type="dxa"/>
            <w:vMerge/>
            <w:tcBorders>
              <w:bottom w:val="nil"/>
            </w:tcBorders>
          </w:tcPr>
          <w:p w:rsidR="00642480" w:rsidRPr="00642480" w:rsidRDefault="00642480">
            <w:pPr>
              <w:pStyle w:val="ConsPlusNormal"/>
              <w:rPr>
                <w:rFonts w:ascii="Times New Roman" w:hAnsi="Times New Roman" w:cs="Times New Roman"/>
                <w:sz w:val="20"/>
              </w:rPr>
            </w:pPr>
          </w:p>
        </w:tc>
        <w:tc>
          <w:tcPr>
            <w:tcW w:w="2268"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внебюджетные источники (по согласованию (прогноз)</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78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44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blPrEx>
          <w:tblBorders>
            <w:insideH w:val="nil"/>
          </w:tblBorders>
        </w:tblPrEx>
        <w:tc>
          <w:tcPr>
            <w:tcW w:w="1849" w:type="dxa"/>
            <w:vMerge/>
            <w:tcBorders>
              <w:bottom w:val="nil"/>
            </w:tcBorders>
          </w:tcPr>
          <w:p w:rsidR="00642480" w:rsidRPr="00642480" w:rsidRDefault="00642480">
            <w:pPr>
              <w:pStyle w:val="ConsPlusNormal"/>
              <w:rPr>
                <w:rFonts w:ascii="Times New Roman" w:hAnsi="Times New Roman" w:cs="Times New Roman"/>
                <w:sz w:val="20"/>
              </w:rPr>
            </w:pPr>
          </w:p>
        </w:tc>
        <w:tc>
          <w:tcPr>
            <w:tcW w:w="2268" w:type="dxa"/>
            <w:tcBorders>
              <w:bottom w:val="nil"/>
            </w:tcBorders>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Всего</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3768,67</w:t>
            </w:r>
          </w:p>
        </w:tc>
        <w:tc>
          <w:tcPr>
            <w:tcW w:w="78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1479,79</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144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r>
      <w:tr w:rsidR="00642480" w:rsidRPr="00642480">
        <w:tblPrEx>
          <w:tblBorders>
            <w:insideH w:val="nil"/>
          </w:tblBorders>
        </w:tblPrEx>
        <w:tc>
          <w:tcPr>
            <w:tcW w:w="9057" w:type="dxa"/>
            <w:gridSpan w:val="7"/>
            <w:tcBorders>
              <w:top w:val="nil"/>
            </w:tcBorders>
          </w:tcPr>
          <w:p w:rsidR="00642480" w:rsidRPr="00642480" w:rsidRDefault="00642480">
            <w:pPr>
              <w:pStyle w:val="ConsPlusNormal"/>
              <w:jc w:val="both"/>
              <w:rPr>
                <w:rFonts w:ascii="Times New Roman" w:hAnsi="Times New Roman" w:cs="Times New Roman"/>
                <w:sz w:val="20"/>
              </w:rPr>
            </w:pPr>
            <w:r w:rsidRPr="00642480">
              <w:rPr>
                <w:rFonts w:ascii="Times New Roman" w:hAnsi="Times New Roman" w:cs="Times New Roman"/>
                <w:sz w:val="20"/>
              </w:rPr>
              <w:t xml:space="preserve">(в ред. </w:t>
            </w:r>
            <w:hyperlink r:id="rId31">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от 30.07.2026 N 1549-па)</w:t>
            </w:r>
          </w:p>
        </w:tc>
      </w:tr>
    </w:tbl>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2"/>
        <w:rPr>
          <w:rFonts w:ascii="Times New Roman" w:hAnsi="Times New Roman" w:cs="Times New Roman"/>
          <w:sz w:val="20"/>
        </w:rPr>
      </w:pPr>
      <w:r w:rsidRPr="00642480">
        <w:rPr>
          <w:rFonts w:ascii="Times New Roman" w:hAnsi="Times New Roman" w:cs="Times New Roman"/>
          <w:sz w:val="20"/>
        </w:rPr>
        <w:t>I. ХАРАКТЕРИСТИКА ТЕКУЩЕГО СОСТОЯНИЯ</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СФЕРЫ РЕАЛИЗАЦИИ ПОДПРОГРАММЫ 1</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ind w:firstLine="540"/>
        <w:jc w:val="both"/>
        <w:rPr>
          <w:rFonts w:ascii="Times New Roman" w:hAnsi="Times New Roman" w:cs="Times New Roman"/>
          <w:sz w:val="20"/>
        </w:rPr>
      </w:pPr>
      <w:r w:rsidRPr="00642480">
        <w:rPr>
          <w:rFonts w:ascii="Times New Roman" w:hAnsi="Times New Roman" w:cs="Times New Roman"/>
          <w:sz w:val="20"/>
        </w:rPr>
        <w:t>Платформа "Умный город" предназначена для автоматизации процессов городского управления, сервисов, предоставляемых гражданам, и реализации комплексного подхода к решению вопросов из жизни города. Она направлена на реализацию государственной политики в сфере развития цифровой экономики Российской Федерации и охватывает все направления рекомендованного набора элементов "умного города", указанных в методических рекомендациях по подготовке регионального проекта "Умные города" Минстроя Российской Федерации.</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Особенностью платформы "Умный город" является интеграция всех городских сервисов на одной платформе. Они могут быть адаптированы под потребности каждого конкретного муниципалитета, чтобы в конечном итоге добиться реального снижения затрат и экономии ресурсов. Кроме того, внедрение указанной платформы создает социальный эффект, который сложно </w:t>
      </w:r>
      <w:proofErr w:type="spellStart"/>
      <w:r w:rsidRPr="00642480">
        <w:rPr>
          <w:rFonts w:ascii="Times New Roman" w:hAnsi="Times New Roman" w:cs="Times New Roman"/>
          <w:sz w:val="20"/>
        </w:rPr>
        <w:t>монетизировать</w:t>
      </w:r>
      <w:proofErr w:type="spellEnd"/>
      <w:r w:rsidRPr="00642480">
        <w:rPr>
          <w:rFonts w:ascii="Times New Roman" w:hAnsi="Times New Roman" w:cs="Times New Roman"/>
          <w:sz w:val="20"/>
        </w:rPr>
        <w:t>, но который способствует повышению качества жизни горожан.</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Анализ текущего состояния информатизации в социально-экономической </w:t>
      </w:r>
      <w:proofErr w:type="gramStart"/>
      <w:r w:rsidRPr="00642480">
        <w:rPr>
          <w:rFonts w:ascii="Times New Roman" w:hAnsi="Times New Roman" w:cs="Times New Roman"/>
          <w:sz w:val="20"/>
        </w:rPr>
        <w:t>сфере</w:t>
      </w:r>
      <w:proofErr w:type="gramEnd"/>
      <w:r w:rsidRPr="00642480">
        <w:rPr>
          <w:rFonts w:ascii="Times New Roman" w:hAnsi="Times New Roman" w:cs="Times New Roman"/>
          <w:sz w:val="20"/>
        </w:rPr>
        <w:t xml:space="preserve"> ЗАТО Северск показывает значительное отставание от требуемого уровня </w:t>
      </w:r>
      <w:proofErr w:type="spellStart"/>
      <w:r w:rsidRPr="00642480">
        <w:rPr>
          <w:rFonts w:ascii="Times New Roman" w:hAnsi="Times New Roman" w:cs="Times New Roman"/>
          <w:sz w:val="20"/>
        </w:rPr>
        <w:t>цифровизации</w:t>
      </w:r>
      <w:proofErr w:type="spellEnd"/>
      <w:r w:rsidRPr="00642480">
        <w:rPr>
          <w:rFonts w:ascii="Times New Roman" w:hAnsi="Times New Roman" w:cs="Times New Roman"/>
          <w:sz w:val="20"/>
        </w:rPr>
        <w:t xml:space="preserve"> сферы ЖКХ и управления городским хозяйством, установленного законодательством Российской Федерации. Большая часть </w:t>
      </w:r>
      <w:proofErr w:type="gramStart"/>
      <w:r w:rsidRPr="00642480">
        <w:rPr>
          <w:rFonts w:ascii="Times New Roman" w:hAnsi="Times New Roman" w:cs="Times New Roman"/>
          <w:sz w:val="20"/>
        </w:rPr>
        <w:t>организаций</w:t>
      </w:r>
      <w:proofErr w:type="gramEnd"/>
      <w:r w:rsidRPr="00642480">
        <w:rPr>
          <w:rFonts w:ascii="Times New Roman" w:hAnsi="Times New Roman" w:cs="Times New Roman"/>
          <w:sz w:val="20"/>
        </w:rPr>
        <w:t xml:space="preserve"> ЗАТО Северск, включая организации сферы безопасности жизнедеятельности, жилищно-коммунального хозяйства, транспортной инфраструктуры и промышленности, не переведены в формат цифрового взаимодействия и требуют дополнительного внимания и контроля с целью раскрытия потенциала данных в цифровой форме, необходимых для построения высокотехнологичных платформ и сервисов.</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На сегодняшний день введена в эксплуатацию муниципальная информационная система "Градостроительный атлас", где гражданам доступны в электронном виде на портале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информация по более чем 20 слоям </w:t>
      </w:r>
      <w:proofErr w:type="spellStart"/>
      <w:r w:rsidRPr="00642480">
        <w:rPr>
          <w:rFonts w:ascii="Times New Roman" w:hAnsi="Times New Roman" w:cs="Times New Roman"/>
          <w:sz w:val="20"/>
        </w:rPr>
        <w:t>геообъектов</w:t>
      </w:r>
      <w:proofErr w:type="spellEnd"/>
      <w:r w:rsidRPr="00642480">
        <w:rPr>
          <w:rFonts w:ascii="Times New Roman" w:hAnsi="Times New Roman" w:cs="Times New Roman"/>
          <w:sz w:val="20"/>
        </w:rPr>
        <w:t xml:space="preserve"> и сервис активного участия граждан в жизнедеятельности города "Мой Северск".</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Анализ имеющейся информации позволяет выделить следующие тенденции развития сферы информатизации:</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1) рост интереса </w:t>
      </w:r>
      <w:proofErr w:type="gramStart"/>
      <w:r w:rsidRPr="00642480">
        <w:rPr>
          <w:rFonts w:ascii="Times New Roman" w:hAnsi="Times New Roman" w:cs="Times New Roman"/>
          <w:sz w:val="20"/>
        </w:rPr>
        <w:t>жителей</w:t>
      </w:r>
      <w:proofErr w:type="gramEnd"/>
      <w:r w:rsidRPr="00642480">
        <w:rPr>
          <w:rFonts w:ascii="Times New Roman" w:hAnsi="Times New Roman" w:cs="Times New Roman"/>
          <w:sz w:val="20"/>
        </w:rPr>
        <w:t xml:space="preserve"> ЗАТО Северск к информационным системам ЗАТО Северск, относящимся к социально-экономической сфере;</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2) повышение грамотности и информированности </w:t>
      </w:r>
      <w:proofErr w:type="gramStart"/>
      <w:r w:rsidRPr="00642480">
        <w:rPr>
          <w:rFonts w:ascii="Times New Roman" w:hAnsi="Times New Roman" w:cs="Times New Roman"/>
          <w:sz w:val="20"/>
        </w:rPr>
        <w:t>населения</w:t>
      </w:r>
      <w:proofErr w:type="gramEnd"/>
      <w:r w:rsidRPr="00642480">
        <w:rPr>
          <w:rFonts w:ascii="Times New Roman" w:hAnsi="Times New Roman" w:cs="Times New Roman"/>
          <w:sz w:val="20"/>
        </w:rPr>
        <w:t xml:space="preserve"> ЗАТО Северск по направлению </w:t>
      </w:r>
      <w:proofErr w:type="spellStart"/>
      <w:r w:rsidRPr="00642480">
        <w:rPr>
          <w:rFonts w:ascii="Times New Roman" w:hAnsi="Times New Roman" w:cs="Times New Roman"/>
          <w:sz w:val="20"/>
        </w:rPr>
        <w:t>цифровизации</w:t>
      </w:r>
      <w:proofErr w:type="spellEnd"/>
      <w:r w:rsidRPr="00642480">
        <w:rPr>
          <w:rFonts w:ascii="Times New Roman" w:hAnsi="Times New Roman" w:cs="Times New Roman"/>
          <w:sz w:val="20"/>
        </w:rPr>
        <w:t xml:space="preserve"> данных и использования технологических платформ в социально-экономической сфере.</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2"/>
        <w:rPr>
          <w:rFonts w:ascii="Times New Roman" w:hAnsi="Times New Roman" w:cs="Times New Roman"/>
          <w:sz w:val="20"/>
        </w:rPr>
      </w:pPr>
      <w:r w:rsidRPr="00642480">
        <w:rPr>
          <w:rFonts w:ascii="Times New Roman" w:hAnsi="Times New Roman" w:cs="Times New Roman"/>
          <w:sz w:val="20"/>
        </w:rPr>
        <w:t>II. ЦЕЛЬ И ЗАДАЧИ ПОДПРОГРАММЫ 1, СРОК ЕЕ РЕАЛИЗАЦИИ,</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ЦЕЛЕВЫЕ ПОКАЗАТЕЛИ (ИНДИКАТОРЫ) РЕЗУЛЬТАТИВНОСТИ</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РЕАЛИЗАЦИИ ПОДПРОГРАММЫ 1</w:t>
      </w:r>
    </w:p>
    <w:p w:rsidR="00642480" w:rsidRPr="00642480" w:rsidRDefault="00642480">
      <w:pPr>
        <w:pStyle w:val="ConsPlusNormal"/>
        <w:jc w:val="center"/>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(в ред. </w:t>
      </w:r>
      <w:hyperlink r:id="rId32">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 30.10.2025 N 2649-па)</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ind w:firstLine="540"/>
        <w:jc w:val="both"/>
        <w:rPr>
          <w:rFonts w:ascii="Times New Roman" w:hAnsi="Times New Roman" w:cs="Times New Roman"/>
          <w:sz w:val="20"/>
        </w:rPr>
      </w:pPr>
      <w:r w:rsidRPr="00642480">
        <w:rPr>
          <w:rFonts w:ascii="Times New Roman" w:hAnsi="Times New Roman" w:cs="Times New Roman"/>
          <w:sz w:val="20"/>
        </w:rPr>
        <w:t xml:space="preserve">Основной целью подпрограммы 1 является формирование эффективной интеллектуальной системы управления городским хозяйством, обеспечивающей создание безопасных и комфортных условий для жизни </w:t>
      </w:r>
      <w:proofErr w:type="gramStart"/>
      <w:r w:rsidRPr="00642480">
        <w:rPr>
          <w:rFonts w:ascii="Times New Roman" w:hAnsi="Times New Roman" w:cs="Times New Roman"/>
          <w:sz w:val="20"/>
        </w:rPr>
        <w:t>населения</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Для достижения цели поставлены 5 задач:</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1) совершенствование сервисов вовлечения </w:t>
      </w:r>
      <w:proofErr w:type="gramStart"/>
      <w:r w:rsidRPr="00642480">
        <w:rPr>
          <w:rFonts w:ascii="Times New Roman" w:hAnsi="Times New Roman" w:cs="Times New Roman"/>
          <w:sz w:val="20"/>
        </w:rPr>
        <w:t>граждан</w:t>
      </w:r>
      <w:proofErr w:type="gramEnd"/>
      <w:r w:rsidRPr="00642480">
        <w:rPr>
          <w:rFonts w:ascii="Times New Roman" w:hAnsi="Times New Roman" w:cs="Times New Roman"/>
          <w:sz w:val="20"/>
        </w:rPr>
        <w:t xml:space="preserve"> ЗАТО Северск в решение вопросов городского хозяйства;</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lastRenderedPageBreak/>
        <w:t>2) совершенствование системы управления и контроля за деятельностью общественного транспорта и специализированной техники г. Северска;</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3) создание сервисов, повышающих уровень общественной и экологической безопасности на территории г. Северска;</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4) создание Интеллектуального центра городского управления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5) создание системы технического обеспечения, повышающей уровень общественной безопасности на территории г. Северска.</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Сведения о составе и значениях целевых показателей (индикаторов) результативности подпрограммы 1 представлены в таблице 1.</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Сведения о составе и значениях целевых показателей</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(индикаторов) результативности подпрограммы 1 "</w:t>
      </w:r>
      <w:proofErr w:type="spellStart"/>
      <w:r w:rsidRPr="00642480">
        <w:rPr>
          <w:rFonts w:ascii="Times New Roman" w:hAnsi="Times New Roman" w:cs="Times New Roman"/>
          <w:sz w:val="20"/>
        </w:rPr>
        <w:t>Цифровизация</w:t>
      </w:r>
      <w:proofErr w:type="spellEnd"/>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городского хозяйства "Умный город" муниципальной программы</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(в ред. </w:t>
      </w:r>
      <w:hyperlink r:id="rId33">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 13.02.2026 N 263-па)</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Таблица 1</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rPr>
          <w:rFonts w:ascii="Times New Roman" w:hAnsi="Times New Roman" w:cs="Times New Roman"/>
          <w:sz w:val="20"/>
        </w:rPr>
        <w:sectPr w:rsidR="00642480" w:rsidRPr="0064248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689"/>
        <w:gridCol w:w="907"/>
        <w:gridCol w:w="604"/>
        <w:gridCol w:w="604"/>
        <w:gridCol w:w="604"/>
        <w:gridCol w:w="604"/>
        <w:gridCol w:w="604"/>
        <w:gridCol w:w="1304"/>
        <w:gridCol w:w="1474"/>
        <w:gridCol w:w="1969"/>
        <w:gridCol w:w="1774"/>
      </w:tblGrid>
      <w:tr w:rsidR="00642480" w:rsidRPr="00642480">
        <w:tc>
          <w:tcPr>
            <w:tcW w:w="45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N п/п</w:t>
            </w:r>
          </w:p>
        </w:tc>
        <w:tc>
          <w:tcPr>
            <w:tcW w:w="2689"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Наименование целевого показателя (индикатора)</w:t>
            </w:r>
          </w:p>
        </w:tc>
        <w:tc>
          <w:tcPr>
            <w:tcW w:w="907"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Единица измерения</w:t>
            </w:r>
          </w:p>
        </w:tc>
        <w:tc>
          <w:tcPr>
            <w:tcW w:w="4324" w:type="dxa"/>
            <w:gridSpan w:val="6"/>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Значения целевых показателей</w:t>
            </w:r>
          </w:p>
        </w:tc>
        <w:tc>
          <w:tcPr>
            <w:tcW w:w="147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Периодичность сбора данных</w:t>
            </w:r>
          </w:p>
        </w:tc>
        <w:tc>
          <w:tcPr>
            <w:tcW w:w="1969"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Метод сбора информации</w:t>
            </w:r>
          </w:p>
        </w:tc>
        <w:tc>
          <w:tcPr>
            <w:tcW w:w="177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Ответственный за сбор данных по показателю</w:t>
            </w: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2689" w:type="dxa"/>
            <w:vMerge/>
          </w:tcPr>
          <w:p w:rsidR="00642480" w:rsidRPr="00642480" w:rsidRDefault="00642480">
            <w:pPr>
              <w:pStyle w:val="ConsPlusNormal"/>
              <w:rPr>
                <w:rFonts w:ascii="Times New Roman" w:hAnsi="Times New Roman" w:cs="Times New Roman"/>
                <w:sz w:val="20"/>
              </w:rPr>
            </w:pPr>
          </w:p>
        </w:tc>
        <w:tc>
          <w:tcPr>
            <w:tcW w:w="907" w:type="dxa"/>
            <w:vMerge/>
          </w:tcPr>
          <w:p w:rsidR="00642480" w:rsidRPr="00642480" w:rsidRDefault="00642480">
            <w:pPr>
              <w:pStyle w:val="ConsPlusNormal"/>
              <w:rPr>
                <w:rFonts w:ascii="Times New Roman" w:hAnsi="Times New Roman" w:cs="Times New Roman"/>
                <w:sz w:val="20"/>
              </w:rPr>
            </w:pPr>
          </w:p>
        </w:tc>
        <w:tc>
          <w:tcPr>
            <w:tcW w:w="6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2023 год</w:t>
            </w:r>
          </w:p>
        </w:tc>
        <w:tc>
          <w:tcPr>
            <w:tcW w:w="6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2024 год</w:t>
            </w:r>
          </w:p>
        </w:tc>
        <w:tc>
          <w:tcPr>
            <w:tcW w:w="6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 год</w:t>
            </w:r>
          </w:p>
        </w:tc>
        <w:tc>
          <w:tcPr>
            <w:tcW w:w="6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 год</w:t>
            </w:r>
          </w:p>
        </w:tc>
        <w:tc>
          <w:tcPr>
            <w:tcW w:w="6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 год</w:t>
            </w:r>
          </w:p>
        </w:tc>
        <w:tc>
          <w:tcPr>
            <w:tcW w:w="13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год (прогнозный период)</w:t>
            </w:r>
          </w:p>
        </w:tc>
        <w:tc>
          <w:tcPr>
            <w:tcW w:w="1474" w:type="dxa"/>
            <w:vMerge/>
          </w:tcPr>
          <w:p w:rsidR="00642480" w:rsidRPr="00642480" w:rsidRDefault="00642480">
            <w:pPr>
              <w:pStyle w:val="ConsPlusNormal"/>
              <w:rPr>
                <w:rFonts w:ascii="Times New Roman" w:hAnsi="Times New Roman" w:cs="Times New Roman"/>
                <w:sz w:val="20"/>
              </w:rPr>
            </w:pPr>
          </w:p>
        </w:tc>
        <w:tc>
          <w:tcPr>
            <w:tcW w:w="1969" w:type="dxa"/>
            <w:vMerge/>
          </w:tcPr>
          <w:p w:rsidR="00642480" w:rsidRPr="00642480" w:rsidRDefault="00642480">
            <w:pPr>
              <w:pStyle w:val="ConsPlusNormal"/>
              <w:rPr>
                <w:rFonts w:ascii="Times New Roman" w:hAnsi="Times New Roman" w:cs="Times New Roman"/>
                <w:sz w:val="20"/>
              </w:rPr>
            </w:pPr>
          </w:p>
        </w:tc>
        <w:tc>
          <w:tcPr>
            <w:tcW w:w="1774"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2689"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5</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6</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8</w:t>
            </w:r>
          </w:p>
        </w:tc>
        <w:tc>
          <w:tcPr>
            <w:tcW w:w="13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9</w:t>
            </w:r>
          </w:p>
        </w:tc>
        <w:tc>
          <w:tcPr>
            <w:tcW w:w="147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w:t>
            </w:r>
          </w:p>
        </w:tc>
        <w:tc>
          <w:tcPr>
            <w:tcW w:w="1969"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177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12</w:t>
            </w:r>
          </w:p>
        </w:tc>
      </w:tr>
      <w:tr w:rsidR="00642480" w:rsidRPr="00642480">
        <w:tc>
          <w:tcPr>
            <w:tcW w:w="13591" w:type="dxa"/>
            <w:gridSpan w:val="12"/>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Показатели подпрограммы 1 "</w:t>
            </w:r>
            <w:proofErr w:type="spellStart"/>
            <w:r w:rsidRPr="00642480">
              <w:rPr>
                <w:rFonts w:ascii="Times New Roman" w:hAnsi="Times New Roman" w:cs="Times New Roman"/>
                <w:sz w:val="20"/>
              </w:rPr>
              <w:t>Цифровизация</w:t>
            </w:r>
            <w:proofErr w:type="spellEnd"/>
            <w:r w:rsidRPr="00642480">
              <w:rPr>
                <w:rFonts w:ascii="Times New Roman" w:hAnsi="Times New Roman" w:cs="Times New Roman"/>
                <w:sz w:val="20"/>
              </w:rPr>
              <w:t xml:space="preserve"> городского хозяйства "Умный город"</w:t>
            </w: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268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Число граждан, использующих сервисы платформы "Активный гражданин"</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чел</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1830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2194</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3282</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3500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3700</w:t>
            </w:r>
          </w:p>
        </w:tc>
        <w:tc>
          <w:tcPr>
            <w:tcW w:w="13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3900</w:t>
            </w:r>
          </w:p>
        </w:tc>
        <w:tc>
          <w:tcPr>
            <w:tcW w:w="147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Ежеквартально</w:t>
            </w:r>
          </w:p>
        </w:tc>
        <w:tc>
          <w:tcPr>
            <w:tcW w:w="196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Отчет КРИО</w:t>
            </w:r>
          </w:p>
        </w:tc>
        <w:tc>
          <w:tcPr>
            <w:tcW w:w="1774" w:type="dxa"/>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r w:rsidR="00642480" w:rsidRPr="00642480">
        <w:tc>
          <w:tcPr>
            <w:tcW w:w="13591" w:type="dxa"/>
            <w:gridSpan w:val="12"/>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Показатели задачи 1 "Совершенствование сервисов вовлечения </w:t>
            </w:r>
            <w:proofErr w:type="gramStart"/>
            <w:r w:rsidRPr="00642480">
              <w:rPr>
                <w:rFonts w:ascii="Times New Roman" w:hAnsi="Times New Roman" w:cs="Times New Roman"/>
                <w:sz w:val="20"/>
              </w:rPr>
              <w:t>граждан</w:t>
            </w:r>
            <w:proofErr w:type="gramEnd"/>
            <w:r w:rsidRPr="00642480">
              <w:rPr>
                <w:rFonts w:ascii="Times New Roman" w:hAnsi="Times New Roman" w:cs="Times New Roman"/>
                <w:sz w:val="20"/>
              </w:rPr>
              <w:t xml:space="preserve"> ЗАТО Северск в решение вопросов городского хозяйства" подпрограммы 1</w:t>
            </w: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268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Доля граждан из числа опрошенных, удовлетворенных решением вопросов городского развития с использованием цифровых технологий</w:t>
            </w:r>
          </w:p>
        </w:tc>
        <w:tc>
          <w:tcPr>
            <w:tcW w:w="907" w:type="dxa"/>
          </w:tcPr>
          <w:p w:rsidR="00642480" w:rsidRPr="00642480" w:rsidRDefault="00642480">
            <w:pPr>
              <w:pStyle w:val="ConsPlusNormal"/>
              <w:jc w:val="center"/>
              <w:rPr>
                <w:rFonts w:ascii="Times New Roman" w:hAnsi="Times New Roman" w:cs="Times New Roman"/>
                <w:sz w:val="20"/>
              </w:rPr>
            </w:pPr>
            <w:proofErr w:type="spellStart"/>
            <w:r w:rsidRPr="00642480">
              <w:rPr>
                <w:rFonts w:ascii="Times New Roman" w:hAnsi="Times New Roman" w:cs="Times New Roman"/>
                <w:sz w:val="20"/>
              </w:rPr>
              <w:t>проц</w:t>
            </w:r>
            <w:proofErr w:type="spellEnd"/>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15</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w:t>
            </w:r>
          </w:p>
        </w:tc>
        <w:tc>
          <w:tcPr>
            <w:tcW w:w="13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25</w:t>
            </w:r>
          </w:p>
        </w:tc>
        <w:tc>
          <w:tcPr>
            <w:tcW w:w="147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Раз в год</w:t>
            </w:r>
          </w:p>
        </w:tc>
        <w:tc>
          <w:tcPr>
            <w:tcW w:w="196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Социологический опрос населения</w:t>
            </w:r>
          </w:p>
        </w:tc>
        <w:tc>
          <w:tcPr>
            <w:tcW w:w="1774" w:type="dxa"/>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r w:rsidR="00642480" w:rsidRPr="00642480">
        <w:tc>
          <w:tcPr>
            <w:tcW w:w="13591" w:type="dxa"/>
            <w:gridSpan w:val="12"/>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Показатели задачи 2 "Совершенствование системы управления и контроля за деятельностью общественного транспорта и специализированной техники г. Северска" подпрограммы 1</w:t>
            </w: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268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Доля граждан из числа опрошенных, удовлетворенных движением транспорта по муниципальным маршрутам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w:t>
            </w:r>
          </w:p>
        </w:tc>
        <w:tc>
          <w:tcPr>
            <w:tcW w:w="907" w:type="dxa"/>
          </w:tcPr>
          <w:p w:rsidR="00642480" w:rsidRPr="00642480" w:rsidRDefault="00642480">
            <w:pPr>
              <w:pStyle w:val="ConsPlusNormal"/>
              <w:jc w:val="center"/>
              <w:rPr>
                <w:rFonts w:ascii="Times New Roman" w:hAnsi="Times New Roman" w:cs="Times New Roman"/>
                <w:sz w:val="20"/>
              </w:rPr>
            </w:pPr>
            <w:proofErr w:type="spellStart"/>
            <w:r w:rsidRPr="00642480">
              <w:rPr>
                <w:rFonts w:ascii="Times New Roman" w:hAnsi="Times New Roman" w:cs="Times New Roman"/>
                <w:sz w:val="20"/>
              </w:rPr>
              <w:t>проц</w:t>
            </w:r>
            <w:proofErr w:type="spellEnd"/>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15</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w:t>
            </w:r>
          </w:p>
        </w:tc>
        <w:tc>
          <w:tcPr>
            <w:tcW w:w="13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25</w:t>
            </w:r>
          </w:p>
        </w:tc>
        <w:tc>
          <w:tcPr>
            <w:tcW w:w="147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Раз в год</w:t>
            </w:r>
          </w:p>
        </w:tc>
        <w:tc>
          <w:tcPr>
            <w:tcW w:w="196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Социологический опрос населения</w:t>
            </w:r>
          </w:p>
        </w:tc>
        <w:tc>
          <w:tcPr>
            <w:tcW w:w="1774" w:type="dxa"/>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r w:rsidR="00642480" w:rsidRPr="00642480">
        <w:tc>
          <w:tcPr>
            <w:tcW w:w="13591" w:type="dxa"/>
            <w:gridSpan w:val="12"/>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Показатели задачи 3 "Создание сервисов, повышающих уровень общественной и экологической безопасности на территории г. Северска" подпрограммы 1</w:t>
            </w: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3.1</w:t>
            </w:r>
          </w:p>
        </w:tc>
        <w:tc>
          <w:tcPr>
            <w:tcW w:w="268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Доля граждан из числа опрошенных, удовлетворенных качеством работы системы накопления </w:t>
            </w:r>
            <w:r w:rsidRPr="00642480">
              <w:rPr>
                <w:rFonts w:ascii="Times New Roman" w:hAnsi="Times New Roman" w:cs="Times New Roman"/>
                <w:sz w:val="20"/>
              </w:rPr>
              <w:lastRenderedPageBreak/>
              <w:t>(сбора и вывоза) ТКО на территории г. Северска с использованием цифровых технологий</w:t>
            </w:r>
          </w:p>
        </w:tc>
        <w:tc>
          <w:tcPr>
            <w:tcW w:w="907" w:type="dxa"/>
          </w:tcPr>
          <w:p w:rsidR="00642480" w:rsidRPr="00642480" w:rsidRDefault="00642480">
            <w:pPr>
              <w:pStyle w:val="ConsPlusNormal"/>
              <w:jc w:val="center"/>
              <w:rPr>
                <w:rFonts w:ascii="Times New Roman" w:hAnsi="Times New Roman" w:cs="Times New Roman"/>
                <w:sz w:val="20"/>
              </w:rPr>
            </w:pPr>
            <w:proofErr w:type="spellStart"/>
            <w:r w:rsidRPr="00642480">
              <w:rPr>
                <w:rFonts w:ascii="Times New Roman" w:hAnsi="Times New Roman" w:cs="Times New Roman"/>
                <w:sz w:val="20"/>
              </w:rPr>
              <w:lastRenderedPageBreak/>
              <w:t>проц</w:t>
            </w:r>
            <w:proofErr w:type="spellEnd"/>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15</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w:t>
            </w:r>
          </w:p>
        </w:tc>
        <w:tc>
          <w:tcPr>
            <w:tcW w:w="13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25</w:t>
            </w:r>
          </w:p>
        </w:tc>
        <w:tc>
          <w:tcPr>
            <w:tcW w:w="147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Раз в год</w:t>
            </w:r>
          </w:p>
        </w:tc>
        <w:tc>
          <w:tcPr>
            <w:tcW w:w="196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Социологический опрос населения</w:t>
            </w:r>
          </w:p>
        </w:tc>
        <w:tc>
          <w:tcPr>
            <w:tcW w:w="1774" w:type="dxa"/>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r w:rsidR="00642480" w:rsidRPr="00642480">
        <w:tc>
          <w:tcPr>
            <w:tcW w:w="13591" w:type="dxa"/>
            <w:gridSpan w:val="12"/>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Показатели задачи 4 "Создание Интеллектуального центра городского управления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 подпрограммы 1</w:t>
            </w: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4.1</w:t>
            </w:r>
          </w:p>
        </w:tc>
        <w:tc>
          <w:tcPr>
            <w:tcW w:w="268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Доля граждан из числа опрошенных, удовлетворенных использованием цифровых технологий в жилищно-коммунальном хозяйстве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w:t>
            </w:r>
          </w:p>
        </w:tc>
        <w:tc>
          <w:tcPr>
            <w:tcW w:w="907" w:type="dxa"/>
          </w:tcPr>
          <w:p w:rsidR="00642480" w:rsidRPr="00642480" w:rsidRDefault="00642480">
            <w:pPr>
              <w:pStyle w:val="ConsPlusNormal"/>
              <w:jc w:val="center"/>
              <w:rPr>
                <w:rFonts w:ascii="Times New Roman" w:hAnsi="Times New Roman" w:cs="Times New Roman"/>
                <w:sz w:val="20"/>
              </w:rPr>
            </w:pPr>
            <w:proofErr w:type="spellStart"/>
            <w:r w:rsidRPr="00642480">
              <w:rPr>
                <w:rFonts w:ascii="Times New Roman" w:hAnsi="Times New Roman" w:cs="Times New Roman"/>
                <w:sz w:val="20"/>
              </w:rPr>
              <w:t>проц</w:t>
            </w:r>
            <w:proofErr w:type="spellEnd"/>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15</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w:t>
            </w:r>
          </w:p>
        </w:tc>
        <w:tc>
          <w:tcPr>
            <w:tcW w:w="13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25</w:t>
            </w:r>
          </w:p>
        </w:tc>
        <w:tc>
          <w:tcPr>
            <w:tcW w:w="147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Раз в год</w:t>
            </w:r>
          </w:p>
        </w:tc>
        <w:tc>
          <w:tcPr>
            <w:tcW w:w="196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Социологический опрос населения</w:t>
            </w:r>
          </w:p>
        </w:tc>
        <w:tc>
          <w:tcPr>
            <w:tcW w:w="1774" w:type="dxa"/>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r w:rsidR="00642480" w:rsidRPr="00642480">
        <w:tc>
          <w:tcPr>
            <w:tcW w:w="13591" w:type="dxa"/>
            <w:gridSpan w:val="12"/>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Показатели задачи 5 "Создание системы технического обеспечения, повышающей уровень общественной безопасности на территории г. Северска" подпрограммы 1</w:t>
            </w: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5.1</w:t>
            </w:r>
          </w:p>
        </w:tc>
        <w:tc>
          <w:tcPr>
            <w:tcW w:w="268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Количество общественных территорий, оборудованных камерами видеонаблюдения, подключенными к системе идентификации и </w:t>
            </w:r>
            <w:proofErr w:type="spellStart"/>
            <w:r w:rsidRPr="00642480">
              <w:rPr>
                <w:rFonts w:ascii="Times New Roman" w:hAnsi="Times New Roman" w:cs="Times New Roman"/>
                <w:sz w:val="20"/>
              </w:rPr>
              <w:t>видеоаналитики</w:t>
            </w:r>
            <w:proofErr w:type="spellEnd"/>
            <w:r w:rsidRPr="00642480">
              <w:rPr>
                <w:rFonts w:ascii="Times New Roman" w:hAnsi="Times New Roman" w:cs="Times New Roman"/>
                <w:sz w:val="20"/>
              </w:rPr>
              <w:t xml:space="preserve"> (нарастающим итогом)</w:t>
            </w:r>
          </w:p>
        </w:tc>
        <w:tc>
          <w:tcPr>
            <w:tcW w:w="907" w:type="dxa"/>
          </w:tcPr>
          <w:p w:rsidR="00642480" w:rsidRPr="00642480" w:rsidRDefault="00642480">
            <w:pPr>
              <w:pStyle w:val="ConsPlusNormal"/>
              <w:jc w:val="center"/>
              <w:rPr>
                <w:rFonts w:ascii="Times New Roman" w:hAnsi="Times New Roman" w:cs="Times New Roman"/>
                <w:sz w:val="20"/>
              </w:rPr>
            </w:pPr>
            <w:proofErr w:type="spellStart"/>
            <w:r w:rsidRPr="00642480">
              <w:rPr>
                <w:rFonts w:ascii="Times New Roman" w:hAnsi="Times New Roman" w:cs="Times New Roman"/>
                <w:sz w:val="20"/>
              </w:rPr>
              <w:t>ед</w:t>
            </w:r>
            <w:proofErr w:type="spellEnd"/>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13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147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Ежеквартально</w:t>
            </w:r>
          </w:p>
        </w:tc>
        <w:tc>
          <w:tcPr>
            <w:tcW w:w="196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Периодическая отчетность УКС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c>
          <w:tcPr>
            <w:tcW w:w="1774" w:type="dxa"/>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bl>
    <w:p w:rsidR="00642480" w:rsidRPr="00642480" w:rsidRDefault="00642480">
      <w:pPr>
        <w:pStyle w:val="ConsPlusNormal"/>
        <w:rPr>
          <w:rFonts w:ascii="Times New Roman" w:hAnsi="Times New Roman" w:cs="Times New Roman"/>
          <w:sz w:val="20"/>
        </w:rPr>
        <w:sectPr w:rsidR="00642480" w:rsidRPr="00642480">
          <w:pgSz w:w="16838" w:h="11905" w:orient="landscape"/>
          <w:pgMar w:top="1701" w:right="1134" w:bottom="850" w:left="1134" w:header="0" w:footer="0" w:gutter="0"/>
          <w:cols w:space="720"/>
          <w:titlePg/>
        </w:sect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2"/>
        <w:rPr>
          <w:rFonts w:ascii="Times New Roman" w:hAnsi="Times New Roman" w:cs="Times New Roman"/>
          <w:sz w:val="20"/>
        </w:rPr>
      </w:pPr>
      <w:r w:rsidRPr="00642480">
        <w:rPr>
          <w:rFonts w:ascii="Times New Roman" w:hAnsi="Times New Roman" w:cs="Times New Roman"/>
          <w:sz w:val="20"/>
        </w:rPr>
        <w:t>III. СИСТЕМА МЕРОПРИЯТИЙ ПОДПРОГРАММЫ 1</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И ЕЕ РЕСУРСНОЕ ОБЕСПЕЧЕНИЕ</w:t>
      </w:r>
    </w:p>
    <w:p w:rsidR="00642480" w:rsidRPr="00642480" w:rsidRDefault="00642480">
      <w:pPr>
        <w:pStyle w:val="ConsPlusNormal"/>
        <w:jc w:val="center"/>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(в ред. </w:t>
      </w:r>
      <w:hyperlink r:id="rId34">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 30.10.2025 N 2649-па)</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ind w:firstLine="540"/>
        <w:jc w:val="both"/>
        <w:rPr>
          <w:rFonts w:ascii="Times New Roman" w:hAnsi="Times New Roman" w:cs="Times New Roman"/>
          <w:sz w:val="20"/>
        </w:rPr>
      </w:pPr>
      <w:r w:rsidRPr="00642480">
        <w:rPr>
          <w:rFonts w:ascii="Times New Roman" w:hAnsi="Times New Roman" w:cs="Times New Roman"/>
          <w:sz w:val="20"/>
        </w:rPr>
        <w:t>В рамках решения задач подпрограммы 1 планируется реализация:</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1) основных мероприятий (до 31.12.2025):</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а) совершенствование цифровых сервисов в городской среде;</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б) совершенствование цифровых сервисов в сфере транспорта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в) совершенствование цифровых сервисов общественной и экологической безопасности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г) совершенствование цифровых сервисов в сфере жилищно-коммунального хозяйства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2) комплексов процессных мероприятий (с 01.01.2026) (далее - КПМ):</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а) КПМ "Совершенствование сервисов вовлечения </w:t>
      </w:r>
      <w:proofErr w:type="gramStart"/>
      <w:r w:rsidRPr="00642480">
        <w:rPr>
          <w:rFonts w:ascii="Times New Roman" w:hAnsi="Times New Roman" w:cs="Times New Roman"/>
          <w:sz w:val="20"/>
        </w:rPr>
        <w:t>граждан</w:t>
      </w:r>
      <w:proofErr w:type="gramEnd"/>
      <w:r w:rsidRPr="00642480">
        <w:rPr>
          <w:rFonts w:ascii="Times New Roman" w:hAnsi="Times New Roman" w:cs="Times New Roman"/>
          <w:sz w:val="20"/>
        </w:rPr>
        <w:t xml:space="preserve"> ЗАТО Северск в решение вопросов городского хозяйства";</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б) КПМ "Совершенствование системы управления и контроля за деятельностью общественного транспорта и специализированной техники г. Северска";</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в) КПМ "Создание сервисов, повышающих уровень общественной и экологической безопасности на территории г. Северска";</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г) КПМ "Создание Интеллектуального центра городского управления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3) проекта "Строительство системы видеонаблюдения для обеспечения общественной безопасности на территории г. Северска".</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Источником финансирования предусматривается местный бюджет.</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Перечень структурных элементов и ресурсное обеспечение подпрограммы 1 представлены в таблице 2.</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Перечень структурных элементов и ресурсное обеспечение</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подпрограммы 1 "</w:t>
      </w:r>
      <w:proofErr w:type="spellStart"/>
      <w:r w:rsidRPr="00642480">
        <w:rPr>
          <w:rFonts w:ascii="Times New Roman" w:hAnsi="Times New Roman" w:cs="Times New Roman"/>
          <w:sz w:val="20"/>
        </w:rPr>
        <w:t>Цифровизация</w:t>
      </w:r>
      <w:proofErr w:type="spellEnd"/>
      <w:r w:rsidRPr="00642480">
        <w:rPr>
          <w:rFonts w:ascii="Times New Roman" w:hAnsi="Times New Roman" w:cs="Times New Roman"/>
          <w:sz w:val="20"/>
        </w:rPr>
        <w:t xml:space="preserve"> городского хозяйства "Умный</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город" муниципальной программы "Цифровое развитие</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ЗАТО Северск"</w:t>
      </w:r>
    </w:p>
    <w:p w:rsidR="00642480" w:rsidRPr="00642480" w:rsidRDefault="00642480">
      <w:pPr>
        <w:pStyle w:val="ConsPlusNormal"/>
        <w:jc w:val="center"/>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(в ред. </w:t>
      </w:r>
      <w:hyperlink r:id="rId35">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 13.02.2026 N 263-па)</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Таблица 2</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rPr>
          <w:rFonts w:ascii="Times New Roman" w:hAnsi="Times New Roman" w:cs="Times New Roman"/>
          <w:sz w:val="20"/>
        </w:rPr>
        <w:sectPr w:rsidR="00642480" w:rsidRPr="0064248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211"/>
        <w:gridCol w:w="964"/>
        <w:gridCol w:w="904"/>
        <w:gridCol w:w="907"/>
        <w:gridCol w:w="907"/>
        <w:gridCol w:w="904"/>
        <w:gridCol w:w="1077"/>
        <w:gridCol w:w="1804"/>
        <w:gridCol w:w="2494"/>
        <w:gridCol w:w="794"/>
      </w:tblGrid>
      <w:tr w:rsidR="00642480" w:rsidRPr="00642480">
        <w:tc>
          <w:tcPr>
            <w:tcW w:w="60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N п/п</w:t>
            </w:r>
          </w:p>
        </w:tc>
        <w:tc>
          <w:tcPr>
            <w:tcW w:w="2211"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Наименования задачи подпрограммы, структурного элемента мероприятия приоритетного проекта</w:t>
            </w:r>
          </w:p>
        </w:tc>
        <w:tc>
          <w:tcPr>
            <w:tcW w:w="96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Срок реализации, год</w:t>
            </w:r>
          </w:p>
        </w:tc>
        <w:tc>
          <w:tcPr>
            <w:tcW w:w="90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Объем финансирования, тыс. руб.</w:t>
            </w:r>
          </w:p>
        </w:tc>
        <w:tc>
          <w:tcPr>
            <w:tcW w:w="3795" w:type="dxa"/>
            <w:gridSpan w:val="4"/>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 том числе за счет средств</w:t>
            </w:r>
          </w:p>
        </w:tc>
        <w:tc>
          <w:tcPr>
            <w:tcW w:w="180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Участники подпрограммы, участники мероприятия</w:t>
            </w:r>
          </w:p>
        </w:tc>
        <w:tc>
          <w:tcPr>
            <w:tcW w:w="3288" w:type="dxa"/>
            <w:gridSpan w:val="2"/>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Показатели конечного результата структурного элемента, мероприятия приоритетного проекта по годам реализации</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vMerge/>
          </w:tcPr>
          <w:p w:rsidR="00642480" w:rsidRPr="00642480" w:rsidRDefault="00642480">
            <w:pPr>
              <w:pStyle w:val="ConsPlusNormal"/>
              <w:rPr>
                <w:rFonts w:ascii="Times New Roman" w:hAnsi="Times New Roman" w:cs="Times New Roman"/>
                <w:sz w:val="20"/>
              </w:rPr>
            </w:pPr>
          </w:p>
        </w:tc>
        <w:tc>
          <w:tcPr>
            <w:tcW w:w="904" w:type="dxa"/>
            <w:vMerge/>
          </w:tcPr>
          <w:p w:rsidR="00642480" w:rsidRPr="00642480" w:rsidRDefault="00642480">
            <w:pPr>
              <w:pStyle w:val="ConsPlusNormal"/>
              <w:rPr>
                <w:rFonts w:ascii="Times New Roman" w:hAnsi="Times New Roman" w:cs="Times New Roman"/>
                <w:sz w:val="20"/>
              </w:rPr>
            </w:pPr>
          </w:p>
        </w:tc>
        <w:tc>
          <w:tcPr>
            <w:tcW w:w="907"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федерального бюджета (по согласованию (прогноз)</w:t>
            </w:r>
          </w:p>
        </w:tc>
        <w:tc>
          <w:tcPr>
            <w:tcW w:w="907"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областного бюджета (по согласованию (прогноз)</w:t>
            </w:r>
          </w:p>
        </w:tc>
        <w:tc>
          <w:tcPr>
            <w:tcW w:w="9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местного бюджета</w:t>
            </w:r>
          </w:p>
        </w:tc>
        <w:tc>
          <w:tcPr>
            <w:tcW w:w="1077"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внебюджетных источников (по согласованию (прогноз)</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наименование и единица измерения</w:t>
            </w:r>
          </w:p>
        </w:tc>
        <w:tc>
          <w:tcPr>
            <w:tcW w:w="79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значения по годам реализации</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5</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6</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w:t>
            </w:r>
          </w:p>
        </w:tc>
        <w:tc>
          <w:tcPr>
            <w:tcW w:w="107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8</w:t>
            </w:r>
          </w:p>
        </w:tc>
        <w:tc>
          <w:tcPr>
            <w:tcW w:w="18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9</w:t>
            </w:r>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12966"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Задача 1 "Совершенствование сервисов вовлечения </w:t>
            </w:r>
            <w:proofErr w:type="gramStart"/>
            <w:r w:rsidRPr="00642480">
              <w:rPr>
                <w:rFonts w:ascii="Times New Roman" w:hAnsi="Times New Roman" w:cs="Times New Roman"/>
                <w:sz w:val="20"/>
              </w:rPr>
              <w:t>граждан</w:t>
            </w:r>
            <w:proofErr w:type="gramEnd"/>
            <w:r w:rsidRPr="00642480">
              <w:rPr>
                <w:rFonts w:ascii="Times New Roman" w:hAnsi="Times New Roman" w:cs="Times New Roman"/>
                <w:sz w:val="20"/>
              </w:rPr>
              <w:t xml:space="preserve"> ЗАТО Северск в решение вопросов городского хозяйства" подпрограммы 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221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Совершенствование цифровых сервисов в городской среде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Управление имущественных отношений Администрации ЗАТО Северск</w:t>
            </w:r>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решением вопросов городского развития с использованием цифровых технологий,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1.1.1</w:t>
            </w:r>
          </w:p>
        </w:tc>
        <w:tc>
          <w:tcPr>
            <w:tcW w:w="221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Развитие цифровой платформы для вовлечения граждан в решение вопросов городского развития ("Активный гражданин")</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1. Число граждан, зарегистрировавшихся в течение года в информационной системе "Мой Северск", чел</w:t>
            </w:r>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1.1.2</w:t>
            </w:r>
          </w:p>
        </w:tc>
        <w:tc>
          <w:tcPr>
            <w:tcW w:w="221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Развитие платформы "Цифровой двойник"</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Управление имущественных </w:t>
            </w:r>
            <w:r w:rsidRPr="00642480">
              <w:rPr>
                <w:rFonts w:ascii="Times New Roman" w:hAnsi="Times New Roman" w:cs="Times New Roman"/>
                <w:sz w:val="20"/>
              </w:rPr>
              <w:lastRenderedPageBreak/>
              <w:t>отношений Администрации ЗАТО Северск</w:t>
            </w:r>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публичных слоев данных, </w:t>
            </w:r>
            <w:r w:rsidRPr="00642480">
              <w:rPr>
                <w:rFonts w:ascii="Times New Roman" w:hAnsi="Times New Roman" w:cs="Times New Roman"/>
                <w:sz w:val="20"/>
              </w:rPr>
              <w:lastRenderedPageBreak/>
              <w:t xml:space="preserve">отображенных в градостроительном атласе, </w:t>
            </w:r>
            <w:proofErr w:type="spellStart"/>
            <w:r w:rsidRPr="00642480">
              <w:rPr>
                <w:rFonts w:ascii="Times New Roman" w:hAnsi="Times New Roman" w:cs="Times New Roman"/>
                <w:sz w:val="20"/>
              </w:rPr>
              <w:t>ед</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25</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12966"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Задача 1 "Совершенствование сервисов вовлечения </w:t>
            </w:r>
            <w:proofErr w:type="gramStart"/>
            <w:r w:rsidRPr="00642480">
              <w:rPr>
                <w:rFonts w:ascii="Times New Roman" w:hAnsi="Times New Roman" w:cs="Times New Roman"/>
                <w:sz w:val="20"/>
              </w:rPr>
              <w:t>граждан</w:t>
            </w:r>
            <w:proofErr w:type="gramEnd"/>
            <w:r w:rsidRPr="00642480">
              <w:rPr>
                <w:rFonts w:ascii="Times New Roman" w:hAnsi="Times New Roman" w:cs="Times New Roman"/>
                <w:sz w:val="20"/>
              </w:rPr>
              <w:t xml:space="preserve"> ЗАТО Северск в решение вопросов городского хозяйства" подпрограммы 1</w:t>
            </w:r>
          </w:p>
        </w:tc>
      </w:tr>
      <w:tr w:rsidR="00642480" w:rsidRPr="00642480">
        <w:tc>
          <w:tcPr>
            <w:tcW w:w="604" w:type="dxa"/>
            <w:vMerge w:val="restart"/>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2211" w:type="dxa"/>
            <w:vMerge w:val="restart"/>
            <w:tcBorders>
              <w:bottom w:val="nil"/>
            </w:tcBorders>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КПМ "Совершенствование сервисов вовлечения </w:t>
            </w:r>
            <w:proofErr w:type="gramStart"/>
            <w:r w:rsidRPr="00642480">
              <w:rPr>
                <w:rFonts w:ascii="Times New Roman" w:hAnsi="Times New Roman" w:cs="Times New Roman"/>
                <w:sz w:val="20"/>
              </w:rPr>
              <w:t>граждан</w:t>
            </w:r>
            <w:proofErr w:type="gramEnd"/>
            <w:r w:rsidRPr="00642480">
              <w:rPr>
                <w:rFonts w:ascii="Times New Roman" w:hAnsi="Times New Roman" w:cs="Times New Roman"/>
                <w:sz w:val="20"/>
              </w:rPr>
              <w:t xml:space="preserve"> ЗАТО Северск в решение вопросов городского хозяйства" (с 01.01.2026)</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2340,00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2340,00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Borders>
              <w:bottom w:val="nil"/>
            </w:tcBorders>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Управление имущественных отношений Администрации ЗАТО Северск</w:t>
            </w:r>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211" w:type="dxa"/>
            <w:vMerge/>
            <w:tcBorders>
              <w:bottom w:val="nil"/>
            </w:tcBorders>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840,00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840,00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Borders>
              <w:bottom w:val="nil"/>
            </w:tcBorders>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решением вопросов городского развития с использованием цифровых технологий,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211" w:type="dxa"/>
            <w:vMerge/>
            <w:tcBorders>
              <w:bottom w:val="nil"/>
            </w:tcBorders>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Borders>
              <w:bottom w:val="nil"/>
            </w:tcBorders>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решением вопросов городского развития с использованием цифровых технологий,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20</w:t>
            </w:r>
          </w:p>
        </w:tc>
      </w:tr>
      <w:tr w:rsidR="00642480" w:rsidRPr="00642480">
        <w:tblPrEx>
          <w:tblBorders>
            <w:insideH w:val="nil"/>
          </w:tblBorders>
        </w:tblPrEx>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211" w:type="dxa"/>
            <w:vMerge/>
            <w:tcBorders>
              <w:bottom w:val="nil"/>
            </w:tcBorders>
          </w:tcPr>
          <w:p w:rsidR="00642480" w:rsidRPr="00642480" w:rsidRDefault="00642480">
            <w:pPr>
              <w:pStyle w:val="ConsPlusNormal"/>
              <w:rPr>
                <w:rFonts w:ascii="Times New Roman" w:hAnsi="Times New Roman" w:cs="Times New Roman"/>
                <w:sz w:val="20"/>
              </w:rPr>
            </w:pPr>
          </w:p>
        </w:tc>
        <w:tc>
          <w:tcPr>
            <w:tcW w:w="964" w:type="dxa"/>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907"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1077"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Borders>
              <w:bottom w:val="nil"/>
            </w:tcBorders>
          </w:tcPr>
          <w:p w:rsidR="00642480" w:rsidRPr="00642480" w:rsidRDefault="00642480">
            <w:pPr>
              <w:pStyle w:val="ConsPlusNormal"/>
              <w:rPr>
                <w:rFonts w:ascii="Times New Roman" w:hAnsi="Times New Roman" w:cs="Times New Roman"/>
                <w:sz w:val="20"/>
              </w:rPr>
            </w:pPr>
          </w:p>
        </w:tc>
        <w:tc>
          <w:tcPr>
            <w:tcW w:w="2494" w:type="dxa"/>
            <w:tcBorders>
              <w:bottom w:val="nil"/>
            </w:tcBorders>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решением вопросов городского развития с использованием цифровых технологий, </w:t>
            </w:r>
            <w:proofErr w:type="spellStart"/>
            <w:r w:rsidRPr="00642480">
              <w:rPr>
                <w:rFonts w:ascii="Times New Roman" w:hAnsi="Times New Roman" w:cs="Times New Roman"/>
                <w:sz w:val="20"/>
              </w:rPr>
              <w:t>проц</w:t>
            </w:r>
            <w:proofErr w:type="spellEnd"/>
          </w:p>
        </w:tc>
        <w:tc>
          <w:tcPr>
            <w:tcW w:w="79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25</w:t>
            </w:r>
          </w:p>
        </w:tc>
      </w:tr>
      <w:tr w:rsidR="00642480" w:rsidRPr="00642480">
        <w:tblPrEx>
          <w:tblBorders>
            <w:insideH w:val="nil"/>
          </w:tblBorders>
        </w:tblPrEx>
        <w:tc>
          <w:tcPr>
            <w:tcW w:w="13570" w:type="dxa"/>
            <w:gridSpan w:val="11"/>
            <w:tcBorders>
              <w:top w:val="nil"/>
            </w:tcBorders>
          </w:tcPr>
          <w:p w:rsidR="00642480" w:rsidRPr="00642480" w:rsidRDefault="00642480">
            <w:pPr>
              <w:pStyle w:val="ConsPlusNormal"/>
              <w:jc w:val="both"/>
              <w:rPr>
                <w:rFonts w:ascii="Times New Roman" w:hAnsi="Times New Roman" w:cs="Times New Roman"/>
                <w:sz w:val="20"/>
              </w:rPr>
            </w:pPr>
            <w:r w:rsidRPr="00642480">
              <w:rPr>
                <w:rFonts w:ascii="Times New Roman" w:hAnsi="Times New Roman" w:cs="Times New Roman"/>
                <w:sz w:val="20"/>
              </w:rPr>
              <w:t xml:space="preserve">(п. 1.1 в ред. </w:t>
            </w:r>
            <w:hyperlink r:id="rId36">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от 30.07.2026 N 1549-па)</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2966"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2 "Совершенствование системы управления и контроля за деятельностью общественного транспорта и специализированной техники г. Северска" подпрограммы 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221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Совершенствование цифровых сервисов в </w:t>
            </w:r>
            <w:r w:rsidRPr="00642480">
              <w:rPr>
                <w:rFonts w:ascii="Times New Roman" w:hAnsi="Times New Roman" w:cs="Times New Roman"/>
                <w:sz w:val="20"/>
              </w:rPr>
              <w:lastRenderedPageBreak/>
              <w:t xml:space="preserve">сфере транспорта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УЖКХ </w:t>
            </w:r>
            <w:proofErr w:type="spellStart"/>
            <w:r w:rsidRPr="00642480">
              <w:rPr>
                <w:rFonts w:ascii="Times New Roman" w:hAnsi="Times New Roman" w:cs="Times New Roman"/>
                <w:sz w:val="20"/>
              </w:rPr>
              <w:t>ТиС</w:t>
            </w:r>
            <w:proofErr w:type="spellEnd"/>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w:t>
            </w:r>
            <w:r w:rsidRPr="00642480">
              <w:rPr>
                <w:rFonts w:ascii="Times New Roman" w:hAnsi="Times New Roman" w:cs="Times New Roman"/>
                <w:sz w:val="20"/>
              </w:rPr>
              <w:lastRenderedPageBreak/>
              <w:t xml:space="preserve">опрошенных, удовлетворенных движением транспорта по муниципальным маршрутам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10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2.1.1</w:t>
            </w:r>
          </w:p>
        </w:tc>
        <w:tc>
          <w:tcPr>
            <w:tcW w:w="221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Развитие системы контроля за передвижением и работой дорожно-коммунальной техники</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УЖКХ </w:t>
            </w:r>
            <w:proofErr w:type="spellStart"/>
            <w:r w:rsidRPr="00642480">
              <w:rPr>
                <w:rFonts w:ascii="Times New Roman" w:hAnsi="Times New Roman" w:cs="Times New Roman"/>
                <w:sz w:val="20"/>
              </w:rPr>
              <w:t>ТиС</w:t>
            </w:r>
            <w:proofErr w:type="spellEnd"/>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специализированной техники, подключенной к системе мониторинга автотранспорта, </w:t>
            </w:r>
            <w:proofErr w:type="spellStart"/>
            <w:r w:rsidRPr="00642480">
              <w:rPr>
                <w:rFonts w:ascii="Times New Roman" w:hAnsi="Times New Roman" w:cs="Times New Roman"/>
                <w:sz w:val="20"/>
              </w:rPr>
              <w:t>ед</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2.1.2</w:t>
            </w:r>
          </w:p>
        </w:tc>
        <w:tc>
          <w:tcPr>
            <w:tcW w:w="221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Развитие системы контроля и мониторинга общественного транспорта</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УЖКХ </w:t>
            </w:r>
            <w:proofErr w:type="spellStart"/>
            <w:r w:rsidRPr="00642480">
              <w:rPr>
                <w:rFonts w:ascii="Times New Roman" w:hAnsi="Times New Roman" w:cs="Times New Roman"/>
                <w:sz w:val="20"/>
              </w:rPr>
              <w:t>ТиС</w:t>
            </w:r>
            <w:proofErr w:type="spellEnd"/>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маршрутов, отраженных в транспортном сервисе передвижения, </w:t>
            </w:r>
            <w:proofErr w:type="spellStart"/>
            <w:r w:rsidRPr="00642480">
              <w:rPr>
                <w:rFonts w:ascii="Times New Roman" w:hAnsi="Times New Roman" w:cs="Times New Roman"/>
                <w:sz w:val="20"/>
              </w:rPr>
              <w:t>ед</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2966"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2 "Совершенствование системы управления и контроля за деятельностью общественного транспорта и специализированной техники г. Северска" подпрограммы 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221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КПМ "Совершенствование системы управления и контроля за деятельностью общественного транспорта и специализированной техники г. Северска" (с 01.01.2026)</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УЖКХ </w:t>
            </w:r>
            <w:proofErr w:type="spellStart"/>
            <w:r w:rsidRPr="00642480">
              <w:rPr>
                <w:rFonts w:ascii="Times New Roman" w:hAnsi="Times New Roman" w:cs="Times New Roman"/>
                <w:sz w:val="20"/>
              </w:rPr>
              <w:t>ТиС</w:t>
            </w:r>
            <w:proofErr w:type="spellEnd"/>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движением транспорта по муниципальным маршрутам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движением транспорта по муниципальным </w:t>
            </w:r>
            <w:r w:rsidRPr="00642480">
              <w:rPr>
                <w:rFonts w:ascii="Times New Roman" w:hAnsi="Times New Roman" w:cs="Times New Roman"/>
                <w:sz w:val="20"/>
              </w:rPr>
              <w:lastRenderedPageBreak/>
              <w:t xml:space="preserve">маршрутам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20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движением транспорта по муниципальным маршрутам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25</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w:t>
            </w:r>
          </w:p>
        </w:tc>
        <w:tc>
          <w:tcPr>
            <w:tcW w:w="12966"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3 "Создание сервисов, повышающих уровень общественной и экологической безопасности на территории г. Северска" подпрограммы 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3.1</w:t>
            </w:r>
          </w:p>
        </w:tc>
        <w:tc>
          <w:tcPr>
            <w:tcW w:w="221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Совершенствование цифровых сервисов общественной и экологической безопасности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УЖКХ </w:t>
            </w:r>
            <w:proofErr w:type="spellStart"/>
            <w:r w:rsidRPr="00642480">
              <w:rPr>
                <w:rFonts w:ascii="Times New Roman" w:hAnsi="Times New Roman" w:cs="Times New Roman"/>
                <w:sz w:val="20"/>
              </w:rPr>
              <w:t>ТиС</w:t>
            </w:r>
            <w:proofErr w:type="spellEnd"/>
            <w:r w:rsidRPr="00642480">
              <w:rPr>
                <w:rFonts w:ascii="Times New Roman" w:hAnsi="Times New Roman" w:cs="Times New Roman"/>
                <w:sz w:val="20"/>
              </w:rPr>
              <w:t>, УКС Администрации ЗАТО Северск, Управление ЧС Администрации ЗАТО Северск</w:t>
            </w:r>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качеством работы системы накопления (сбора и вывоза) ТКО на территории г. Северска с использованием цифровых технологий,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3.1.1</w:t>
            </w:r>
          </w:p>
        </w:tc>
        <w:tc>
          <w:tcPr>
            <w:tcW w:w="221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Строительство системы видеонаблюдения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УКС Администрации ЗАТО Северск, Управление ЧС Администрации ЗАТО Северск</w:t>
            </w:r>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общественных территорий, оборудованных камерами видеонаблюдения, подключенными к системе идентификации и </w:t>
            </w:r>
            <w:proofErr w:type="spellStart"/>
            <w:r w:rsidRPr="00642480">
              <w:rPr>
                <w:rFonts w:ascii="Times New Roman" w:hAnsi="Times New Roman" w:cs="Times New Roman"/>
                <w:sz w:val="20"/>
              </w:rPr>
              <w:t>видеоаналитики</w:t>
            </w:r>
            <w:proofErr w:type="spellEnd"/>
            <w:r w:rsidRPr="00642480">
              <w:rPr>
                <w:rFonts w:ascii="Times New Roman" w:hAnsi="Times New Roman" w:cs="Times New Roman"/>
                <w:sz w:val="20"/>
              </w:rPr>
              <w:t xml:space="preserve"> (нарастающим итогом), </w:t>
            </w:r>
            <w:proofErr w:type="spellStart"/>
            <w:r w:rsidRPr="00642480">
              <w:rPr>
                <w:rFonts w:ascii="Times New Roman" w:hAnsi="Times New Roman" w:cs="Times New Roman"/>
                <w:sz w:val="20"/>
              </w:rPr>
              <w:t>ед</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3.1.2</w:t>
            </w:r>
          </w:p>
        </w:tc>
        <w:tc>
          <w:tcPr>
            <w:tcW w:w="221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Внедрение сервисов мониторинга управления обращением твердых </w:t>
            </w:r>
            <w:r w:rsidRPr="00642480">
              <w:rPr>
                <w:rFonts w:ascii="Times New Roman" w:hAnsi="Times New Roman" w:cs="Times New Roman"/>
                <w:sz w:val="20"/>
              </w:rPr>
              <w:lastRenderedPageBreak/>
              <w:t>коммунальных отходов</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площадок ТКО, оснащенных инструментом </w:t>
            </w:r>
            <w:r w:rsidRPr="00642480">
              <w:rPr>
                <w:rFonts w:ascii="Times New Roman" w:hAnsi="Times New Roman" w:cs="Times New Roman"/>
                <w:sz w:val="20"/>
              </w:rPr>
              <w:lastRenderedPageBreak/>
              <w:t xml:space="preserve">оперативного сообщения граждан об их наполнении,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3.1.3</w:t>
            </w:r>
          </w:p>
        </w:tc>
        <w:tc>
          <w:tcPr>
            <w:tcW w:w="221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Организация видеонаблюдения за объектами (элементами) благоустройства</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УЖКХ </w:t>
            </w:r>
            <w:proofErr w:type="spellStart"/>
            <w:r w:rsidRPr="00642480">
              <w:rPr>
                <w:rFonts w:ascii="Times New Roman" w:hAnsi="Times New Roman" w:cs="Times New Roman"/>
                <w:sz w:val="20"/>
              </w:rPr>
              <w:t>ТиС</w:t>
            </w:r>
            <w:proofErr w:type="spellEnd"/>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арендуемых камер видеонаблюдения, </w:t>
            </w:r>
            <w:proofErr w:type="spellStart"/>
            <w:r w:rsidRPr="00642480">
              <w:rPr>
                <w:rFonts w:ascii="Times New Roman" w:hAnsi="Times New Roman" w:cs="Times New Roman"/>
                <w:sz w:val="20"/>
              </w:rPr>
              <w:t>ед</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w:t>
            </w:r>
          </w:p>
        </w:tc>
        <w:tc>
          <w:tcPr>
            <w:tcW w:w="12966"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3 "Создание сервисов, повышающих уровень общественной и экологической безопасности на территории г. Северска" подпрограммы 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3.1</w:t>
            </w:r>
          </w:p>
        </w:tc>
        <w:tc>
          <w:tcPr>
            <w:tcW w:w="221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КПМ "Создание сервисов, повышающих уровень общественной и экологической безопасности на территории г. Северска" (с 01.01.2026)</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639,79</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639,79</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УЖКХ </w:t>
            </w:r>
            <w:proofErr w:type="spellStart"/>
            <w:r w:rsidRPr="00642480">
              <w:rPr>
                <w:rFonts w:ascii="Times New Roman" w:hAnsi="Times New Roman" w:cs="Times New Roman"/>
                <w:sz w:val="20"/>
              </w:rPr>
              <w:t>ТиС</w:t>
            </w:r>
            <w:proofErr w:type="spellEnd"/>
            <w:r w:rsidRPr="00642480">
              <w:rPr>
                <w:rFonts w:ascii="Times New Roman" w:hAnsi="Times New Roman" w:cs="Times New Roman"/>
                <w:sz w:val="20"/>
              </w:rPr>
              <w:t>, Управление ЧС Администрации ЗАТО Северск</w:t>
            </w:r>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639,79</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639,79</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качеством работы системы накопления (сбора и вывоза) ТКО на территории г. Северска с использованием цифровых технологий,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качеством работы системы накопления (сбора и вывоза) ТКО на территории г. Северска с использованием цифровых технологий,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качеством работы системы накопления (сбора и вывоза) ТКО на </w:t>
            </w:r>
            <w:r w:rsidRPr="00642480">
              <w:rPr>
                <w:rFonts w:ascii="Times New Roman" w:hAnsi="Times New Roman" w:cs="Times New Roman"/>
                <w:sz w:val="20"/>
              </w:rPr>
              <w:lastRenderedPageBreak/>
              <w:t xml:space="preserve">территории г. Северска с использованием цифровых технологий,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25</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w:t>
            </w:r>
          </w:p>
        </w:tc>
        <w:tc>
          <w:tcPr>
            <w:tcW w:w="12966"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Задача 4 "Создание Интеллектуального центра городского управления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 подпрограммы 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4.1</w:t>
            </w:r>
          </w:p>
        </w:tc>
        <w:tc>
          <w:tcPr>
            <w:tcW w:w="221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Совершенствование цифровых сервисов в сфере жилищно-коммунального хозяйства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УЖКХ </w:t>
            </w:r>
            <w:proofErr w:type="spellStart"/>
            <w:r w:rsidRPr="00642480">
              <w:rPr>
                <w:rFonts w:ascii="Times New Roman" w:hAnsi="Times New Roman" w:cs="Times New Roman"/>
                <w:sz w:val="20"/>
              </w:rPr>
              <w:t>ТиС</w:t>
            </w:r>
            <w:proofErr w:type="spellEnd"/>
            <w:r w:rsidRPr="00642480">
              <w:rPr>
                <w:rFonts w:ascii="Times New Roman" w:hAnsi="Times New Roman" w:cs="Times New Roman"/>
                <w:sz w:val="20"/>
              </w:rPr>
              <w:t>, Управление ЧС Администрации ЗАТО Северск</w:t>
            </w:r>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использованием цифровых технологий в жилищно-коммунальном хозяйстве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4.1.1</w:t>
            </w:r>
          </w:p>
        </w:tc>
        <w:tc>
          <w:tcPr>
            <w:tcW w:w="221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Создание системы, позволяющей синхронизировать деятельность организаций, обеспечивающих обслуживание критически важных объектов инфраструктуры и </w:t>
            </w:r>
            <w:proofErr w:type="gramStart"/>
            <w:r w:rsidRPr="00642480">
              <w:rPr>
                <w:rFonts w:ascii="Times New Roman" w:hAnsi="Times New Roman" w:cs="Times New Roman"/>
                <w:sz w:val="20"/>
              </w:rPr>
              <w:t>жизнеобеспечения</w:t>
            </w:r>
            <w:proofErr w:type="gramEnd"/>
            <w:r w:rsidRPr="00642480">
              <w:rPr>
                <w:rFonts w:ascii="Times New Roman" w:hAnsi="Times New Roman" w:cs="Times New Roman"/>
                <w:sz w:val="20"/>
              </w:rPr>
              <w:t xml:space="preserve"> ЗАТО Северск</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Управление ЧС Администрации ЗАТО Северск</w:t>
            </w:r>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организаций, подключенных к системе, позволяющей синхронизировать деятельность организаций, обеспечивающих обслуживание критически важных объектов инфраструктуры и </w:t>
            </w:r>
            <w:proofErr w:type="gramStart"/>
            <w:r w:rsidRPr="00642480">
              <w:rPr>
                <w:rFonts w:ascii="Times New Roman" w:hAnsi="Times New Roman" w:cs="Times New Roman"/>
                <w:sz w:val="20"/>
              </w:rPr>
              <w:t>жизнеобеспечения</w:t>
            </w:r>
            <w:proofErr w:type="gramEnd"/>
            <w:r w:rsidRPr="00642480">
              <w:rPr>
                <w:rFonts w:ascii="Times New Roman" w:hAnsi="Times New Roman" w:cs="Times New Roman"/>
                <w:sz w:val="20"/>
              </w:rPr>
              <w:t xml:space="preserve"> ЗАТО Северск (нарастающим итогом), </w:t>
            </w:r>
            <w:proofErr w:type="spellStart"/>
            <w:r w:rsidRPr="00642480">
              <w:rPr>
                <w:rFonts w:ascii="Times New Roman" w:hAnsi="Times New Roman" w:cs="Times New Roman"/>
                <w:sz w:val="20"/>
              </w:rPr>
              <w:t>ед</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4.1.2</w:t>
            </w:r>
          </w:p>
        </w:tc>
        <w:tc>
          <w:tcPr>
            <w:tcW w:w="221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Совершенствование сервиса для отображения на </w:t>
            </w:r>
            <w:proofErr w:type="gramStart"/>
            <w:r w:rsidRPr="00642480">
              <w:rPr>
                <w:rFonts w:ascii="Times New Roman" w:hAnsi="Times New Roman" w:cs="Times New Roman"/>
                <w:sz w:val="20"/>
              </w:rPr>
              <w:t>карте</w:t>
            </w:r>
            <w:proofErr w:type="gramEnd"/>
            <w:r w:rsidRPr="00642480">
              <w:rPr>
                <w:rFonts w:ascii="Times New Roman" w:hAnsi="Times New Roman" w:cs="Times New Roman"/>
                <w:sz w:val="20"/>
              </w:rPr>
              <w:t xml:space="preserve"> ЗАТО Северск мест проведения ремонтных работ на инженерных сетях, участках </w:t>
            </w:r>
            <w:r w:rsidRPr="00642480">
              <w:rPr>
                <w:rFonts w:ascii="Times New Roman" w:hAnsi="Times New Roman" w:cs="Times New Roman"/>
                <w:sz w:val="20"/>
              </w:rPr>
              <w:lastRenderedPageBreak/>
              <w:t>дорожной сети, изменений маршрутов транспортного сообщения и приостановления предоставления коммунальных услуг</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Управление ЧС Администрации ЗАТО Северск, УЖКХ </w:t>
            </w:r>
            <w:proofErr w:type="spellStart"/>
            <w:r w:rsidRPr="00642480">
              <w:rPr>
                <w:rFonts w:ascii="Times New Roman" w:hAnsi="Times New Roman" w:cs="Times New Roman"/>
                <w:sz w:val="20"/>
              </w:rPr>
              <w:t>ТиС</w:t>
            </w:r>
            <w:proofErr w:type="spellEnd"/>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Число граждан, подключенных к сервисам платформы "Активный гражданин", получающих оповещения о ремонтных </w:t>
            </w:r>
            <w:r w:rsidRPr="00642480">
              <w:rPr>
                <w:rFonts w:ascii="Times New Roman" w:hAnsi="Times New Roman" w:cs="Times New Roman"/>
                <w:sz w:val="20"/>
              </w:rPr>
              <w:lastRenderedPageBreak/>
              <w:t>работах, изменениях маршрутов и приостановлении предоставления коммунальных услуг, чел</w:t>
            </w:r>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0</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w:t>
            </w:r>
          </w:p>
        </w:tc>
        <w:tc>
          <w:tcPr>
            <w:tcW w:w="12966"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Задача 4 "Создание Интеллектуального центра городского управления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 подпрограммы 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4.1</w:t>
            </w:r>
          </w:p>
        </w:tc>
        <w:tc>
          <w:tcPr>
            <w:tcW w:w="221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КПМ "Создание Интеллектуального центра городского управления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 (с 01.01.2026)</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УЖКХ </w:t>
            </w:r>
            <w:proofErr w:type="spellStart"/>
            <w:r w:rsidRPr="00642480">
              <w:rPr>
                <w:rFonts w:ascii="Times New Roman" w:hAnsi="Times New Roman" w:cs="Times New Roman"/>
                <w:sz w:val="20"/>
              </w:rPr>
              <w:t>ТиС</w:t>
            </w:r>
            <w:proofErr w:type="spellEnd"/>
            <w:r w:rsidRPr="00642480">
              <w:rPr>
                <w:rFonts w:ascii="Times New Roman" w:hAnsi="Times New Roman" w:cs="Times New Roman"/>
                <w:sz w:val="20"/>
              </w:rPr>
              <w:t>, Управление ЧС Администрации ЗАТО Северск</w:t>
            </w:r>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использованием цифровых технологий в жилищно-коммунальном хозяйстве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использованием цифровых технологий в жилищно-коммунальном хозяйстве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использованием цифровых технологий в жилищно-коммунальном хозяйстве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25</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5.</w:t>
            </w:r>
          </w:p>
        </w:tc>
        <w:tc>
          <w:tcPr>
            <w:tcW w:w="12966"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Задача 5 "Создание системы технического обеспечения, повышающей уровень общественной безопасности на территории г. Северска" </w:t>
            </w:r>
            <w:r w:rsidRPr="00642480">
              <w:rPr>
                <w:rFonts w:ascii="Times New Roman" w:hAnsi="Times New Roman" w:cs="Times New Roman"/>
                <w:sz w:val="20"/>
              </w:rPr>
              <w:lastRenderedPageBreak/>
              <w:t>подпрограммы 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5.1</w:t>
            </w:r>
          </w:p>
        </w:tc>
        <w:tc>
          <w:tcPr>
            <w:tcW w:w="2211"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Проект "Строительство системы видеонаблюдения для обеспечения общественной безопасности на территории г. Северска" (с 01.01.2026)</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УКС Администрации ЗАТО Северск, Управление ЧС Администрации ЗАТО Северск</w:t>
            </w:r>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общественных территорий, оборудованных камерами видеонаблюдения, подключенными к системе идентификации и </w:t>
            </w:r>
            <w:proofErr w:type="spellStart"/>
            <w:r w:rsidRPr="00642480">
              <w:rPr>
                <w:rFonts w:ascii="Times New Roman" w:hAnsi="Times New Roman" w:cs="Times New Roman"/>
                <w:sz w:val="20"/>
              </w:rPr>
              <w:t>видеоаналитики</w:t>
            </w:r>
            <w:proofErr w:type="spellEnd"/>
            <w:r w:rsidRPr="00642480">
              <w:rPr>
                <w:rFonts w:ascii="Times New Roman" w:hAnsi="Times New Roman" w:cs="Times New Roman"/>
                <w:sz w:val="20"/>
              </w:rPr>
              <w:t xml:space="preserve"> (нарастающим итогом), </w:t>
            </w:r>
            <w:proofErr w:type="spellStart"/>
            <w:r w:rsidRPr="00642480">
              <w:rPr>
                <w:rFonts w:ascii="Times New Roman" w:hAnsi="Times New Roman" w:cs="Times New Roman"/>
                <w:sz w:val="20"/>
              </w:rPr>
              <w:t>ед</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общественных территорий, оборудованных камерами видеонаблюдения, подключенными к системе идентификации и </w:t>
            </w:r>
            <w:proofErr w:type="spellStart"/>
            <w:r w:rsidRPr="00642480">
              <w:rPr>
                <w:rFonts w:ascii="Times New Roman" w:hAnsi="Times New Roman" w:cs="Times New Roman"/>
                <w:sz w:val="20"/>
              </w:rPr>
              <w:t>видеоаналитики</w:t>
            </w:r>
            <w:proofErr w:type="spellEnd"/>
            <w:r w:rsidRPr="00642480">
              <w:rPr>
                <w:rFonts w:ascii="Times New Roman" w:hAnsi="Times New Roman" w:cs="Times New Roman"/>
                <w:sz w:val="20"/>
              </w:rPr>
              <w:t xml:space="preserve"> (нарастающим итогом), </w:t>
            </w:r>
            <w:proofErr w:type="spellStart"/>
            <w:r w:rsidRPr="00642480">
              <w:rPr>
                <w:rFonts w:ascii="Times New Roman" w:hAnsi="Times New Roman" w:cs="Times New Roman"/>
                <w:sz w:val="20"/>
              </w:rPr>
              <w:t>ед</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211"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общественных территорий, оборудованных камерами видеонаблюдения, подключенными к системе идентификации и </w:t>
            </w:r>
            <w:proofErr w:type="spellStart"/>
            <w:r w:rsidRPr="00642480">
              <w:rPr>
                <w:rFonts w:ascii="Times New Roman" w:hAnsi="Times New Roman" w:cs="Times New Roman"/>
                <w:sz w:val="20"/>
              </w:rPr>
              <w:t>видеоаналитики</w:t>
            </w:r>
            <w:proofErr w:type="spellEnd"/>
            <w:r w:rsidRPr="00642480">
              <w:rPr>
                <w:rFonts w:ascii="Times New Roman" w:hAnsi="Times New Roman" w:cs="Times New Roman"/>
                <w:sz w:val="20"/>
              </w:rPr>
              <w:t xml:space="preserve"> (нарастающим итогом), </w:t>
            </w:r>
            <w:proofErr w:type="spellStart"/>
            <w:r w:rsidRPr="00642480">
              <w:rPr>
                <w:rFonts w:ascii="Times New Roman" w:hAnsi="Times New Roman" w:cs="Times New Roman"/>
                <w:sz w:val="20"/>
              </w:rPr>
              <w:t>ед</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w:t>
            </w:r>
          </w:p>
        </w:tc>
      </w:tr>
      <w:tr w:rsidR="00642480" w:rsidRPr="00642480">
        <w:tc>
          <w:tcPr>
            <w:tcW w:w="604" w:type="dxa"/>
            <w:vMerge w:val="restart"/>
            <w:tcBorders>
              <w:bottom w:val="nil"/>
            </w:tcBorders>
          </w:tcPr>
          <w:p w:rsidR="00642480" w:rsidRPr="00642480" w:rsidRDefault="00642480">
            <w:pPr>
              <w:pStyle w:val="ConsPlusNormal"/>
              <w:rPr>
                <w:rFonts w:ascii="Times New Roman" w:hAnsi="Times New Roman" w:cs="Times New Roman"/>
                <w:sz w:val="20"/>
              </w:rPr>
            </w:pPr>
          </w:p>
        </w:tc>
        <w:tc>
          <w:tcPr>
            <w:tcW w:w="2211" w:type="dxa"/>
            <w:vMerge w:val="restart"/>
            <w:tcBorders>
              <w:bottom w:val="nil"/>
            </w:tcBorders>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Итого по подпрограмме 1</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3768,67</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3768,67</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Borders>
              <w:bottom w:val="nil"/>
            </w:tcBorders>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211" w:type="dxa"/>
            <w:vMerge/>
            <w:tcBorders>
              <w:bottom w:val="nil"/>
            </w:tcBorders>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Borders>
              <w:bottom w:val="nil"/>
            </w:tcBorders>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211" w:type="dxa"/>
            <w:vMerge/>
            <w:tcBorders>
              <w:bottom w:val="nil"/>
            </w:tcBorders>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1479,79</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1479,79</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Borders>
              <w:bottom w:val="nil"/>
            </w:tcBorders>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211" w:type="dxa"/>
            <w:vMerge/>
            <w:tcBorders>
              <w:bottom w:val="nil"/>
            </w:tcBorders>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Borders>
              <w:bottom w:val="nil"/>
            </w:tcBorders>
          </w:tcPr>
          <w:p w:rsidR="00642480" w:rsidRPr="00642480" w:rsidRDefault="00642480">
            <w:pPr>
              <w:pStyle w:val="ConsPlusNormal"/>
              <w:rPr>
                <w:rFonts w:ascii="Times New Roman" w:hAnsi="Times New Roman" w:cs="Times New Roman"/>
                <w:sz w:val="20"/>
              </w:rPr>
            </w:pPr>
          </w:p>
        </w:tc>
        <w:tc>
          <w:tcPr>
            <w:tcW w:w="24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blPrEx>
          <w:tblBorders>
            <w:insideH w:val="nil"/>
          </w:tblBorders>
        </w:tblPrEx>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211" w:type="dxa"/>
            <w:vMerge/>
            <w:tcBorders>
              <w:bottom w:val="nil"/>
            </w:tcBorders>
          </w:tcPr>
          <w:p w:rsidR="00642480" w:rsidRPr="00642480" w:rsidRDefault="00642480">
            <w:pPr>
              <w:pStyle w:val="ConsPlusNormal"/>
              <w:rPr>
                <w:rFonts w:ascii="Times New Roman" w:hAnsi="Times New Roman" w:cs="Times New Roman"/>
                <w:sz w:val="20"/>
              </w:rPr>
            </w:pPr>
          </w:p>
        </w:tc>
        <w:tc>
          <w:tcPr>
            <w:tcW w:w="964" w:type="dxa"/>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2028 </w:t>
            </w:r>
            <w:r w:rsidRPr="00642480">
              <w:rPr>
                <w:rFonts w:ascii="Times New Roman" w:hAnsi="Times New Roman" w:cs="Times New Roman"/>
                <w:sz w:val="20"/>
              </w:rPr>
              <w:lastRenderedPageBreak/>
              <w:t>(прогнозный период)</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1500,00</w:t>
            </w:r>
          </w:p>
        </w:tc>
        <w:tc>
          <w:tcPr>
            <w:tcW w:w="907"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1500,00</w:t>
            </w:r>
          </w:p>
        </w:tc>
        <w:tc>
          <w:tcPr>
            <w:tcW w:w="1077"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Borders>
              <w:bottom w:val="nil"/>
            </w:tcBorders>
          </w:tcPr>
          <w:p w:rsidR="00642480" w:rsidRPr="00642480" w:rsidRDefault="00642480">
            <w:pPr>
              <w:pStyle w:val="ConsPlusNormal"/>
              <w:rPr>
                <w:rFonts w:ascii="Times New Roman" w:hAnsi="Times New Roman" w:cs="Times New Roman"/>
                <w:sz w:val="20"/>
              </w:rPr>
            </w:pPr>
          </w:p>
        </w:tc>
        <w:tc>
          <w:tcPr>
            <w:tcW w:w="2494" w:type="dxa"/>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blPrEx>
          <w:tblBorders>
            <w:insideH w:val="nil"/>
          </w:tblBorders>
        </w:tblPrEx>
        <w:tc>
          <w:tcPr>
            <w:tcW w:w="13570" w:type="dxa"/>
            <w:gridSpan w:val="11"/>
            <w:tcBorders>
              <w:top w:val="nil"/>
            </w:tcBorders>
          </w:tcPr>
          <w:p w:rsidR="00642480" w:rsidRPr="00642480" w:rsidRDefault="00642480">
            <w:pPr>
              <w:pStyle w:val="ConsPlusNormal"/>
              <w:jc w:val="both"/>
              <w:rPr>
                <w:rFonts w:ascii="Times New Roman" w:hAnsi="Times New Roman" w:cs="Times New Roman"/>
                <w:sz w:val="20"/>
              </w:rPr>
            </w:pPr>
            <w:r w:rsidRPr="00642480">
              <w:rPr>
                <w:rFonts w:ascii="Times New Roman" w:hAnsi="Times New Roman" w:cs="Times New Roman"/>
                <w:sz w:val="20"/>
              </w:rPr>
              <w:t xml:space="preserve">(в ред. </w:t>
            </w:r>
            <w:hyperlink r:id="rId37">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от 30.07.2026 N 1549-па)</w:t>
            </w:r>
          </w:p>
        </w:tc>
      </w:tr>
    </w:tbl>
    <w:p w:rsidR="00642480" w:rsidRPr="00642480" w:rsidRDefault="00642480">
      <w:pPr>
        <w:pStyle w:val="ConsPlusNormal"/>
        <w:rPr>
          <w:rFonts w:ascii="Times New Roman" w:hAnsi="Times New Roman" w:cs="Times New Roman"/>
          <w:sz w:val="20"/>
        </w:rPr>
        <w:sectPr w:rsidR="00642480" w:rsidRPr="00642480">
          <w:pgSz w:w="16838" w:h="11905" w:orient="landscape"/>
          <w:pgMar w:top="1701" w:right="1134" w:bottom="850" w:left="1134" w:header="0" w:footer="0" w:gutter="0"/>
          <w:cols w:space="720"/>
          <w:titlePg/>
        </w:sect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right"/>
        <w:outlineLvl w:val="1"/>
        <w:rPr>
          <w:rFonts w:ascii="Times New Roman" w:hAnsi="Times New Roman" w:cs="Times New Roman"/>
          <w:sz w:val="20"/>
        </w:rPr>
      </w:pPr>
      <w:r w:rsidRPr="00642480">
        <w:rPr>
          <w:rFonts w:ascii="Times New Roman" w:hAnsi="Times New Roman" w:cs="Times New Roman"/>
          <w:sz w:val="20"/>
        </w:rPr>
        <w:t>Приложение 2</w:t>
      </w: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к муниципальной программе</w:t>
      </w: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 xml:space="preserve">"Цифровое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 на 2025 - 2027 годы</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rPr>
          <w:rFonts w:ascii="Times New Roman" w:hAnsi="Times New Roman" w:cs="Times New Roman"/>
          <w:sz w:val="20"/>
        </w:rPr>
      </w:pPr>
      <w:bookmarkStart w:id="5" w:name="P2288"/>
      <w:bookmarkEnd w:id="5"/>
      <w:r w:rsidRPr="00642480">
        <w:rPr>
          <w:rFonts w:ascii="Times New Roman" w:hAnsi="Times New Roman" w:cs="Times New Roman"/>
          <w:sz w:val="20"/>
        </w:rPr>
        <w:t>ПОДПРОГРАММА 2</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"ТЕХНОЛОГИЧЕСКАЯ НЕЗАВИСИМОСТЬ И БЕЗОПАСНОСТЬ ИНФОРМАЦИОННОЙ</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ИНФРАСТРУКТУРЫ" МУНИЦИПАЛЬНОЙ ПРОГРАММЫ "ЦИФРОВОЕ РАЗВИТИЕ</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ЗАТО СЕВЕРСК"</w:t>
      </w:r>
    </w:p>
    <w:p w:rsidR="00642480" w:rsidRPr="00642480" w:rsidRDefault="00642480">
      <w:pPr>
        <w:pStyle w:val="ConsPlusNormal"/>
        <w:spacing w:after="1"/>
        <w:rPr>
          <w:rFonts w:ascii="Times New Roman" w:hAnsi="Times New Roman" w:cs="Times New Roman"/>
          <w:sz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642480" w:rsidRPr="0064248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42480" w:rsidRPr="00642480" w:rsidRDefault="00642480">
            <w:pPr>
              <w:pStyle w:val="ConsPlusNormal"/>
              <w:rPr>
                <w:rFonts w:ascii="Times New Roman" w:hAnsi="Times New Roman" w:cs="Times New Roman"/>
                <w:sz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642480" w:rsidRPr="00642480" w:rsidRDefault="00642480">
            <w:pPr>
              <w:pStyle w:val="ConsPlusNormal"/>
              <w:rPr>
                <w:rFonts w:ascii="Times New Roman" w:hAnsi="Times New Roman" w:cs="Times New Roman"/>
                <w:sz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Список изменяющих документов</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 xml:space="preserve">(в ред. постановлений </w:t>
            </w:r>
            <w:proofErr w:type="gramStart"/>
            <w:r w:rsidRPr="00642480">
              <w:rPr>
                <w:rFonts w:ascii="Times New Roman" w:hAnsi="Times New Roman" w:cs="Times New Roman"/>
                <w:color w:val="392C69"/>
                <w:sz w:val="20"/>
              </w:rPr>
              <w:t>Администрации</w:t>
            </w:r>
            <w:proofErr w:type="gramEnd"/>
            <w:r w:rsidRPr="00642480">
              <w:rPr>
                <w:rFonts w:ascii="Times New Roman" w:hAnsi="Times New Roman" w:cs="Times New Roman"/>
                <w:color w:val="392C69"/>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 xml:space="preserve">от 30.10.2025 </w:t>
            </w:r>
            <w:hyperlink r:id="rId38">
              <w:r w:rsidRPr="00642480">
                <w:rPr>
                  <w:rFonts w:ascii="Times New Roman" w:hAnsi="Times New Roman" w:cs="Times New Roman"/>
                  <w:color w:val="0000FF"/>
                  <w:sz w:val="20"/>
                </w:rPr>
                <w:t>N 2649-па</w:t>
              </w:r>
            </w:hyperlink>
            <w:r w:rsidRPr="00642480">
              <w:rPr>
                <w:rFonts w:ascii="Times New Roman" w:hAnsi="Times New Roman" w:cs="Times New Roman"/>
                <w:color w:val="392C69"/>
                <w:sz w:val="20"/>
              </w:rPr>
              <w:t xml:space="preserve">, от 13.02.2026 </w:t>
            </w:r>
            <w:hyperlink r:id="rId39">
              <w:r w:rsidRPr="00642480">
                <w:rPr>
                  <w:rFonts w:ascii="Times New Roman" w:hAnsi="Times New Roman" w:cs="Times New Roman"/>
                  <w:color w:val="0000FF"/>
                  <w:sz w:val="20"/>
                </w:rPr>
                <w:t>N 263-па</w:t>
              </w:r>
            </w:hyperlink>
            <w:r w:rsidRPr="00642480">
              <w:rPr>
                <w:rFonts w:ascii="Times New Roman" w:hAnsi="Times New Roman" w:cs="Times New Roman"/>
                <w:color w:val="392C69"/>
                <w:sz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642480" w:rsidRPr="00642480" w:rsidRDefault="00642480">
            <w:pPr>
              <w:pStyle w:val="ConsPlusNormal"/>
              <w:rPr>
                <w:rFonts w:ascii="Times New Roman" w:hAnsi="Times New Roman" w:cs="Times New Roman"/>
                <w:sz w:val="20"/>
              </w:rPr>
            </w:pPr>
          </w:p>
        </w:tc>
      </w:tr>
    </w:tbl>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2"/>
        <w:rPr>
          <w:rFonts w:ascii="Times New Roman" w:hAnsi="Times New Roman" w:cs="Times New Roman"/>
          <w:sz w:val="20"/>
        </w:rPr>
      </w:pPr>
      <w:r w:rsidRPr="00642480">
        <w:rPr>
          <w:rFonts w:ascii="Times New Roman" w:hAnsi="Times New Roman" w:cs="Times New Roman"/>
          <w:sz w:val="20"/>
        </w:rPr>
        <w:t>ПАСПОРТ ПОДПРОГРАММЫ 2 "ТЕХНОЛОГИЧЕСКАЯ НЕЗАВИСИМОСТЬ</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И БЕЗОПАСНОСТЬ ИНФОРМАЦИОННОЙ ИНФРАСТРУКТУРЫ" МУНИЦИПАЛЬНОЙ</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 xml:space="preserve">ПРОГРАММЫ "ЦИФРОВОЕ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(в ред. </w:t>
      </w:r>
      <w:hyperlink r:id="rId40">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 13.02.2026 N 263-па)</w:t>
      </w:r>
    </w:p>
    <w:p w:rsidR="00642480" w:rsidRPr="00642480" w:rsidRDefault="00642480">
      <w:pPr>
        <w:pStyle w:val="ConsPlusNormal"/>
        <w:jc w:val="both"/>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324"/>
        <w:gridCol w:w="1024"/>
        <w:gridCol w:w="904"/>
        <w:gridCol w:w="904"/>
        <w:gridCol w:w="604"/>
        <w:gridCol w:w="1444"/>
      </w:tblGrid>
      <w:tr w:rsidR="00642480" w:rsidRPr="00642480">
        <w:tc>
          <w:tcPr>
            <w:tcW w:w="184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Наименование подпрограммы 2</w:t>
            </w:r>
          </w:p>
        </w:tc>
        <w:tc>
          <w:tcPr>
            <w:tcW w:w="7204"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Технологическая независимость и безопасность информационной инфраструктуры</w:t>
            </w:r>
          </w:p>
        </w:tc>
      </w:tr>
      <w:tr w:rsidR="00642480" w:rsidRPr="00642480">
        <w:tc>
          <w:tcPr>
            <w:tcW w:w="184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Срок реализации подпрограммы 2</w:t>
            </w:r>
          </w:p>
        </w:tc>
        <w:tc>
          <w:tcPr>
            <w:tcW w:w="7204"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2025 - 2027 годы</w:t>
            </w:r>
          </w:p>
        </w:tc>
      </w:tr>
      <w:tr w:rsidR="00642480" w:rsidRPr="00642480">
        <w:tc>
          <w:tcPr>
            <w:tcW w:w="184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Ответственный исполнитель подпрограммы 2 (соисполнитель Программы)</w:t>
            </w:r>
          </w:p>
        </w:tc>
        <w:tc>
          <w:tcPr>
            <w:tcW w:w="7204"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Комитет развития информационного общества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r>
      <w:tr w:rsidR="00642480" w:rsidRPr="00642480">
        <w:tc>
          <w:tcPr>
            <w:tcW w:w="18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Участники подпрограммы 2</w:t>
            </w:r>
          </w:p>
        </w:tc>
        <w:tc>
          <w:tcPr>
            <w:tcW w:w="7204" w:type="dxa"/>
            <w:gridSpan w:val="6"/>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7204"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Комитет развития информационного общества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r>
      <w:tr w:rsidR="00642480" w:rsidRPr="00642480">
        <w:tc>
          <w:tcPr>
            <w:tcW w:w="184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Цель подпрограммы 2</w:t>
            </w:r>
          </w:p>
        </w:tc>
        <w:tc>
          <w:tcPr>
            <w:tcW w:w="7204"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Повышение надежности работоспособности технических средств посредством выполнения требования регуляторов в сфере информационной безопасности</w:t>
            </w:r>
          </w:p>
        </w:tc>
      </w:tr>
      <w:tr w:rsidR="00642480" w:rsidRPr="00642480">
        <w:tc>
          <w:tcPr>
            <w:tcW w:w="18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Показатели цели подпрограммы 2 и их значения (по годам реализации)</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Показатели цели, единица измерения</w:t>
            </w:r>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2024 год</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 год</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 год</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 год</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год (прогнозный период)</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Выполнение мероприятий плана проведения внутренних проверок режима обработки и защиты персональных данных в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71</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90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100</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100</w:t>
            </w:r>
          </w:p>
        </w:tc>
      </w:tr>
      <w:tr w:rsidR="00642480" w:rsidRPr="00642480">
        <w:tc>
          <w:tcPr>
            <w:tcW w:w="18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Задачи подпрограммы 2</w:t>
            </w:r>
          </w:p>
        </w:tc>
        <w:tc>
          <w:tcPr>
            <w:tcW w:w="7204"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1. Обеспечение информационной безопасности при передаче, обработке и хранении данных в муниципальных информационных системах</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7204"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2. Обеспечение информационной безопасности на автоматизированных рабочих местах</w:t>
            </w:r>
          </w:p>
        </w:tc>
      </w:tr>
      <w:tr w:rsidR="00642480" w:rsidRPr="00642480">
        <w:tc>
          <w:tcPr>
            <w:tcW w:w="18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lastRenderedPageBreak/>
              <w:t xml:space="preserve">Объем финансирования подпрограммы 2, всего,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 по годам ее реализации, тыс. руб.</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Источники</w:t>
            </w:r>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 год</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 год</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 год</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год (прогнозный период)</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Местный бюджет</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11303,44</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5651,72</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5651,72</w:t>
            </w:r>
          </w:p>
        </w:tc>
        <w:tc>
          <w:tcPr>
            <w:tcW w:w="6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44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Другие источники:</w:t>
            </w:r>
          </w:p>
        </w:tc>
        <w:tc>
          <w:tcPr>
            <w:tcW w:w="1024" w:type="dxa"/>
          </w:tcPr>
          <w:p w:rsidR="00642480" w:rsidRPr="00642480" w:rsidRDefault="00642480">
            <w:pPr>
              <w:pStyle w:val="ConsPlusNormal"/>
              <w:rPr>
                <w:rFonts w:ascii="Times New Roman" w:hAnsi="Times New Roman" w:cs="Times New Roman"/>
                <w:sz w:val="20"/>
              </w:rPr>
            </w:pPr>
          </w:p>
        </w:tc>
        <w:tc>
          <w:tcPr>
            <w:tcW w:w="904" w:type="dxa"/>
          </w:tcPr>
          <w:p w:rsidR="00642480" w:rsidRPr="00642480" w:rsidRDefault="00642480">
            <w:pPr>
              <w:pStyle w:val="ConsPlusNormal"/>
              <w:rPr>
                <w:rFonts w:ascii="Times New Roman" w:hAnsi="Times New Roman" w:cs="Times New Roman"/>
                <w:sz w:val="20"/>
              </w:rPr>
            </w:pPr>
          </w:p>
        </w:tc>
        <w:tc>
          <w:tcPr>
            <w:tcW w:w="904" w:type="dxa"/>
          </w:tcPr>
          <w:p w:rsidR="00642480" w:rsidRPr="00642480" w:rsidRDefault="00642480">
            <w:pPr>
              <w:pStyle w:val="ConsPlusNormal"/>
              <w:rPr>
                <w:rFonts w:ascii="Times New Roman" w:hAnsi="Times New Roman" w:cs="Times New Roman"/>
                <w:sz w:val="20"/>
              </w:rPr>
            </w:pPr>
          </w:p>
        </w:tc>
        <w:tc>
          <w:tcPr>
            <w:tcW w:w="604" w:type="dxa"/>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rPr>
                <w:rFonts w:ascii="Times New Roman" w:hAnsi="Times New Roman" w:cs="Times New Roman"/>
                <w:sz w:val="20"/>
              </w:rPr>
            </w:pP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федеральный бюджет (по согласованию (прогноз)</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6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44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бюджет Томской области (по согласованию (прогноз)</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6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44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внебюджетные источники (по согласованию (прогноз)</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6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44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11303,44</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5651,72</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5651,72</w:t>
            </w:r>
          </w:p>
        </w:tc>
        <w:tc>
          <w:tcPr>
            <w:tcW w:w="6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44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bl>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2"/>
        <w:rPr>
          <w:rFonts w:ascii="Times New Roman" w:hAnsi="Times New Roman" w:cs="Times New Roman"/>
          <w:sz w:val="20"/>
        </w:rPr>
      </w:pPr>
      <w:r w:rsidRPr="00642480">
        <w:rPr>
          <w:rFonts w:ascii="Times New Roman" w:hAnsi="Times New Roman" w:cs="Times New Roman"/>
          <w:sz w:val="20"/>
        </w:rPr>
        <w:t>I. ХАРАКТЕРИСТИКА ТЕКУЩЕГО СОСТОЯНИЯ</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СФЕРЫ РЕАЛИЗАЦИИ ПОДПРОГРАММЫ 2</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ind w:firstLine="540"/>
        <w:jc w:val="both"/>
        <w:rPr>
          <w:rFonts w:ascii="Times New Roman" w:hAnsi="Times New Roman" w:cs="Times New Roman"/>
          <w:sz w:val="20"/>
        </w:rPr>
      </w:pPr>
      <w:r w:rsidRPr="00642480">
        <w:rPr>
          <w:rFonts w:ascii="Times New Roman" w:hAnsi="Times New Roman" w:cs="Times New Roman"/>
          <w:sz w:val="20"/>
        </w:rPr>
        <w:t xml:space="preserve">В соответствии с </w:t>
      </w:r>
      <w:hyperlink r:id="rId41">
        <w:r w:rsidRPr="00642480">
          <w:rPr>
            <w:rFonts w:ascii="Times New Roman" w:hAnsi="Times New Roman" w:cs="Times New Roman"/>
            <w:color w:val="0000FF"/>
            <w:sz w:val="20"/>
          </w:rPr>
          <w:t>рекомендациями</w:t>
        </w:r>
      </w:hyperlink>
      <w:r w:rsidRPr="00642480">
        <w:rPr>
          <w:rFonts w:ascii="Times New Roman" w:hAnsi="Times New Roman" w:cs="Times New Roman"/>
          <w:sz w:val="20"/>
        </w:rPr>
        <w:t xml:space="preserve">, утвержденными приказом Министерства цифрового развития, связи и массовых коммуникаций Российской Федерации от 18 января 2023 г. N 21 "Об утверждении методических рекомендаций по переходу на использование российского программного обеспечения, в том числе на значимых объектах критической информационной инфраструктуры Российской Федерации, и о реализации мер, направленных на ускоренный переход органов государственной власти и организаций на использование российского программного обеспечения в Российской Федерации", органы местного самоуправления и их подведомственные организации обязаны выполнить переход на отечественное программное обеспечение. Также в соответствии с </w:t>
      </w:r>
      <w:hyperlink r:id="rId42">
        <w:r w:rsidRPr="00642480">
          <w:rPr>
            <w:rFonts w:ascii="Times New Roman" w:hAnsi="Times New Roman" w:cs="Times New Roman"/>
            <w:color w:val="0000FF"/>
            <w:sz w:val="20"/>
          </w:rPr>
          <w:t>распоряжением</w:t>
        </w:r>
      </w:hyperlink>
      <w:r w:rsidRPr="00642480">
        <w:rPr>
          <w:rFonts w:ascii="Times New Roman" w:hAnsi="Times New Roman" w:cs="Times New Roman"/>
          <w:sz w:val="20"/>
        </w:rPr>
        <w:t xml:space="preserve"> Правительства Российской Федерации от 16 марта 2024 г. N 637-р "О Стратегическом направлении в области цифровой трансформации государственного управления" органы местного самоуправления обязаны прямо или косвенно оказывать существенное влияние на достижение целей и реализацию задач стратегического направления в области цифровой трансформации.</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Стратегическое направление в области цифровой трансформации государственного управления предусматривает, в частности, </w:t>
      </w:r>
      <w:proofErr w:type="spellStart"/>
      <w:r w:rsidRPr="00642480">
        <w:rPr>
          <w:rFonts w:ascii="Times New Roman" w:hAnsi="Times New Roman" w:cs="Times New Roman"/>
          <w:sz w:val="20"/>
        </w:rPr>
        <w:t>импортозамещение</w:t>
      </w:r>
      <w:proofErr w:type="spellEnd"/>
      <w:r w:rsidRPr="00642480">
        <w:rPr>
          <w:rFonts w:ascii="Times New Roman" w:hAnsi="Times New Roman" w:cs="Times New Roman"/>
          <w:sz w:val="20"/>
        </w:rPr>
        <w:t xml:space="preserve"> и снижение </w:t>
      </w:r>
      <w:proofErr w:type="spellStart"/>
      <w:r w:rsidRPr="00642480">
        <w:rPr>
          <w:rFonts w:ascii="Times New Roman" w:hAnsi="Times New Roman" w:cs="Times New Roman"/>
          <w:sz w:val="20"/>
        </w:rPr>
        <w:t>санкционных</w:t>
      </w:r>
      <w:proofErr w:type="spellEnd"/>
      <w:r w:rsidRPr="00642480">
        <w:rPr>
          <w:rFonts w:ascii="Times New Roman" w:hAnsi="Times New Roman" w:cs="Times New Roman"/>
          <w:sz w:val="20"/>
        </w:rPr>
        <w:t xml:space="preserve"> рисков, сокращение сроков предоставления </w:t>
      </w:r>
      <w:proofErr w:type="spellStart"/>
      <w:r w:rsidRPr="00642480">
        <w:rPr>
          <w:rFonts w:ascii="Times New Roman" w:hAnsi="Times New Roman" w:cs="Times New Roman"/>
          <w:sz w:val="20"/>
        </w:rPr>
        <w:t>госуслуг</w:t>
      </w:r>
      <w:proofErr w:type="spellEnd"/>
      <w:r w:rsidRPr="00642480">
        <w:rPr>
          <w:rFonts w:ascii="Times New Roman" w:hAnsi="Times New Roman" w:cs="Times New Roman"/>
          <w:sz w:val="20"/>
        </w:rPr>
        <w:t xml:space="preserve"> в онлайн-формате, обеспечение дальнейшего перехода на электронный документооборот органов местного самоуправления, государственных и муниципальных учреждений, автоматизацию и упрощение межведомственного взаимодействия, снижение количества бумажных персональных документов в документообороте, комплекс мероприятий по подтверждению соответствия информационной системы требованию безопасности, установленному регуляторами в сфере защиты персональных данных. Также необходимо параллельно проводить модернизацию автоматизированных рабочих мест и серверного оборудования, т.к. программные продукты отечественной разработки предъявляют более высокие требования к ресурсам оборудования за счет повышенного уровня защищенности.</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На текущий момент необходимо продолжать работу по </w:t>
      </w:r>
      <w:proofErr w:type="spellStart"/>
      <w:r w:rsidRPr="00642480">
        <w:rPr>
          <w:rFonts w:ascii="Times New Roman" w:hAnsi="Times New Roman" w:cs="Times New Roman"/>
          <w:sz w:val="20"/>
        </w:rPr>
        <w:t>импортозамещению</w:t>
      </w:r>
      <w:proofErr w:type="spellEnd"/>
      <w:r w:rsidRPr="00642480">
        <w:rPr>
          <w:rFonts w:ascii="Times New Roman" w:hAnsi="Times New Roman" w:cs="Times New Roman"/>
          <w:sz w:val="20"/>
        </w:rPr>
        <w:t xml:space="preserve"> в органах местного </w:t>
      </w:r>
      <w:proofErr w:type="gramStart"/>
      <w:r w:rsidRPr="00642480">
        <w:rPr>
          <w:rFonts w:ascii="Times New Roman" w:hAnsi="Times New Roman" w:cs="Times New Roman"/>
          <w:sz w:val="20"/>
        </w:rPr>
        <w:t>самоуправления</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2"/>
        <w:rPr>
          <w:rFonts w:ascii="Times New Roman" w:hAnsi="Times New Roman" w:cs="Times New Roman"/>
          <w:sz w:val="20"/>
        </w:rPr>
      </w:pPr>
      <w:r w:rsidRPr="00642480">
        <w:rPr>
          <w:rFonts w:ascii="Times New Roman" w:hAnsi="Times New Roman" w:cs="Times New Roman"/>
          <w:sz w:val="20"/>
        </w:rPr>
        <w:t>II. ЦЕЛИ И ЗАДАЧИ ПОДПРОГРАММЫ 2, СРОКИ И ЭТАПЫ ЕЕ</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РЕАЛИЗАЦИИ, ЦЕЛЕВЫЕ ПОКАЗАТЕЛИ (ИНДИКАТОРЫ)</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РЕЗУЛЬТАТИВНОСТИ РЕАЛИЗАЦИИ ПОДПРОГРАММЫ 2</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ind w:firstLine="540"/>
        <w:jc w:val="both"/>
        <w:rPr>
          <w:rFonts w:ascii="Times New Roman" w:hAnsi="Times New Roman" w:cs="Times New Roman"/>
          <w:sz w:val="20"/>
        </w:rPr>
      </w:pPr>
      <w:r w:rsidRPr="00642480">
        <w:rPr>
          <w:rFonts w:ascii="Times New Roman" w:hAnsi="Times New Roman" w:cs="Times New Roman"/>
          <w:sz w:val="20"/>
        </w:rPr>
        <w:t>Основной целью подпрограммы 2 является повышение надежности работоспособности технических средств посредством выполнения требования регуляторов в сфере информационной безопасности.</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Для достижения цели необходимо решение следующих задач:</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1) обеспечение информационной безопасности при передаче, обработке и хранении данных в муниципальных информационных системах;</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2) обеспечение информационной безопасности на автоматизированных рабочих местах.</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lastRenderedPageBreak/>
        <w:t>Сведения о составе и значениях целевых показателей (индикаторов) результативности подпрограммы 2 представлены в таблице 1.</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Сведения о составе и значениях целевых показателей</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(индикаторов) результативности подпрограммы 2</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"Технологическая независимость и безопасность информационной</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инфраструктуры" муниципальной программы "Цифровое развитие</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ЗАТО Северск"</w:t>
      </w:r>
    </w:p>
    <w:p w:rsidR="00642480" w:rsidRPr="00642480" w:rsidRDefault="00642480">
      <w:pPr>
        <w:pStyle w:val="ConsPlusNormal"/>
        <w:jc w:val="center"/>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(в ред. </w:t>
      </w:r>
      <w:hyperlink r:id="rId43">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 13.02.2026 N 263-па)</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Таблица 1</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rPr>
          <w:rFonts w:ascii="Times New Roman" w:hAnsi="Times New Roman" w:cs="Times New Roman"/>
          <w:sz w:val="20"/>
        </w:rPr>
        <w:sectPr w:rsidR="00642480" w:rsidRPr="0064248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99"/>
        <w:gridCol w:w="907"/>
        <w:gridCol w:w="604"/>
        <w:gridCol w:w="604"/>
        <w:gridCol w:w="604"/>
        <w:gridCol w:w="604"/>
        <w:gridCol w:w="604"/>
        <w:gridCol w:w="1361"/>
        <w:gridCol w:w="1714"/>
        <w:gridCol w:w="2041"/>
        <w:gridCol w:w="1774"/>
      </w:tblGrid>
      <w:tr w:rsidR="00642480" w:rsidRPr="00642480">
        <w:tc>
          <w:tcPr>
            <w:tcW w:w="45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N п/п</w:t>
            </w:r>
          </w:p>
        </w:tc>
        <w:tc>
          <w:tcPr>
            <w:tcW w:w="2299"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Наименование целевого показателя (индикатора)</w:t>
            </w:r>
          </w:p>
        </w:tc>
        <w:tc>
          <w:tcPr>
            <w:tcW w:w="907"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Единица измерения</w:t>
            </w:r>
          </w:p>
        </w:tc>
        <w:tc>
          <w:tcPr>
            <w:tcW w:w="4381" w:type="dxa"/>
            <w:gridSpan w:val="6"/>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Значения целевых показателей</w:t>
            </w:r>
          </w:p>
        </w:tc>
        <w:tc>
          <w:tcPr>
            <w:tcW w:w="171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Периодичность сбора данных</w:t>
            </w:r>
          </w:p>
        </w:tc>
        <w:tc>
          <w:tcPr>
            <w:tcW w:w="2041"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Метод сбора информации</w:t>
            </w:r>
          </w:p>
        </w:tc>
        <w:tc>
          <w:tcPr>
            <w:tcW w:w="177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Ответственный за сбор данных по показателю</w:t>
            </w: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2299" w:type="dxa"/>
            <w:vMerge/>
          </w:tcPr>
          <w:p w:rsidR="00642480" w:rsidRPr="00642480" w:rsidRDefault="00642480">
            <w:pPr>
              <w:pStyle w:val="ConsPlusNormal"/>
              <w:rPr>
                <w:rFonts w:ascii="Times New Roman" w:hAnsi="Times New Roman" w:cs="Times New Roman"/>
                <w:sz w:val="20"/>
              </w:rPr>
            </w:pPr>
          </w:p>
        </w:tc>
        <w:tc>
          <w:tcPr>
            <w:tcW w:w="907" w:type="dxa"/>
            <w:vMerge/>
          </w:tcPr>
          <w:p w:rsidR="00642480" w:rsidRPr="00642480" w:rsidRDefault="00642480">
            <w:pPr>
              <w:pStyle w:val="ConsPlusNormal"/>
              <w:rPr>
                <w:rFonts w:ascii="Times New Roman" w:hAnsi="Times New Roman" w:cs="Times New Roman"/>
                <w:sz w:val="20"/>
              </w:rPr>
            </w:pPr>
          </w:p>
        </w:tc>
        <w:tc>
          <w:tcPr>
            <w:tcW w:w="6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2023 год</w:t>
            </w:r>
          </w:p>
        </w:tc>
        <w:tc>
          <w:tcPr>
            <w:tcW w:w="6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2024 год</w:t>
            </w:r>
          </w:p>
        </w:tc>
        <w:tc>
          <w:tcPr>
            <w:tcW w:w="6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 год</w:t>
            </w:r>
          </w:p>
        </w:tc>
        <w:tc>
          <w:tcPr>
            <w:tcW w:w="6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 год</w:t>
            </w:r>
          </w:p>
        </w:tc>
        <w:tc>
          <w:tcPr>
            <w:tcW w:w="6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 год</w:t>
            </w:r>
          </w:p>
        </w:tc>
        <w:tc>
          <w:tcPr>
            <w:tcW w:w="1361"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год (прогнозный период)</w:t>
            </w:r>
          </w:p>
        </w:tc>
        <w:tc>
          <w:tcPr>
            <w:tcW w:w="1714" w:type="dxa"/>
            <w:vMerge/>
          </w:tcPr>
          <w:p w:rsidR="00642480" w:rsidRPr="00642480" w:rsidRDefault="00642480">
            <w:pPr>
              <w:pStyle w:val="ConsPlusNormal"/>
              <w:rPr>
                <w:rFonts w:ascii="Times New Roman" w:hAnsi="Times New Roman" w:cs="Times New Roman"/>
                <w:sz w:val="20"/>
              </w:rPr>
            </w:pPr>
          </w:p>
        </w:tc>
        <w:tc>
          <w:tcPr>
            <w:tcW w:w="2041" w:type="dxa"/>
            <w:vMerge/>
          </w:tcPr>
          <w:p w:rsidR="00642480" w:rsidRPr="00642480" w:rsidRDefault="00642480">
            <w:pPr>
              <w:pStyle w:val="ConsPlusNormal"/>
              <w:rPr>
                <w:rFonts w:ascii="Times New Roman" w:hAnsi="Times New Roman" w:cs="Times New Roman"/>
                <w:sz w:val="20"/>
              </w:rPr>
            </w:pPr>
          </w:p>
        </w:tc>
        <w:tc>
          <w:tcPr>
            <w:tcW w:w="1774"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2299"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5</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6</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8</w:t>
            </w: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9</w:t>
            </w:r>
          </w:p>
        </w:tc>
        <w:tc>
          <w:tcPr>
            <w:tcW w:w="171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w:t>
            </w:r>
          </w:p>
        </w:tc>
        <w:tc>
          <w:tcPr>
            <w:tcW w:w="204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177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12</w:t>
            </w:r>
          </w:p>
        </w:tc>
      </w:tr>
      <w:tr w:rsidR="00642480" w:rsidRPr="00642480">
        <w:tc>
          <w:tcPr>
            <w:tcW w:w="13570" w:type="dxa"/>
            <w:gridSpan w:val="12"/>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Показатели подпрограммы 2 "Технологическая независимость и безопасность информационной инфраструктур"</w:t>
            </w: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229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Выполнение мероприятий плана проведения внутренних проверок режима обработки и защиты персональных данных в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c>
          <w:tcPr>
            <w:tcW w:w="907" w:type="dxa"/>
          </w:tcPr>
          <w:p w:rsidR="00642480" w:rsidRPr="00642480" w:rsidRDefault="00642480">
            <w:pPr>
              <w:pStyle w:val="ConsPlusNormal"/>
              <w:jc w:val="center"/>
              <w:rPr>
                <w:rFonts w:ascii="Times New Roman" w:hAnsi="Times New Roman" w:cs="Times New Roman"/>
                <w:sz w:val="20"/>
              </w:rPr>
            </w:pPr>
            <w:proofErr w:type="spellStart"/>
            <w:r w:rsidRPr="00642480">
              <w:rPr>
                <w:rFonts w:ascii="Times New Roman" w:hAnsi="Times New Roman" w:cs="Times New Roman"/>
                <w:sz w:val="20"/>
              </w:rPr>
              <w:t>проц</w:t>
            </w:r>
            <w:proofErr w:type="spellEnd"/>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71</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90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100</w:t>
            </w: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100</w:t>
            </w:r>
          </w:p>
        </w:tc>
        <w:tc>
          <w:tcPr>
            <w:tcW w:w="171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Ежеквартально</w:t>
            </w:r>
          </w:p>
        </w:tc>
        <w:tc>
          <w:tcPr>
            <w:tcW w:w="204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Отчет КРИО</w:t>
            </w:r>
          </w:p>
        </w:tc>
        <w:tc>
          <w:tcPr>
            <w:tcW w:w="1774" w:type="dxa"/>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r w:rsidR="00642480" w:rsidRPr="00642480">
        <w:tc>
          <w:tcPr>
            <w:tcW w:w="13570" w:type="dxa"/>
            <w:gridSpan w:val="12"/>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Показатели задачи 1 "Обеспечение информационной безопасности при передаче, обработке и хранении данных в муниципальных информационных системах" подпрограммы 2</w:t>
            </w: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229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Доля аттестованных муниципальных информационных систем от их общего количества</w:t>
            </w:r>
          </w:p>
        </w:tc>
        <w:tc>
          <w:tcPr>
            <w:tcW w:w="907" w:type="dxa"/>
          </w:tcPr>
          <w:p w:rsidR="00642480" w:rsidRPr="00642480" w:rsidRDefault="00642480">
            <w:pPr>
              <w:pStyle w:val="ConsPlusNormal"/>
              <w:jc w:val="center"/>
              <w:rPr>
                <w:rFonts w:ascii="Times New Roman" w:hAnsi="Times New Roman" w:cs="Times New Roman"/>
                <w:sz w:val="20"/>
              </w:rPr>
            </w:pPr>
            <w:proofErr w:type="spellStart"/>
            <w:r w:rsidRPr="00642480">
              <w:rPr>
                <w:rFonts w:ascii="Times New Roman" w:hAnsi="Times New Roman" w:cs="Times New Roman"/>
                <w:sz w:val="20"/>
              </w:rPr>
              <w:t>проц</w:t>
            </w:r>
            <w:proofErr w:type="spellEnd"/>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50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60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70</w:t>
            </w: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70</w:t>
            </w:r>
          </w:p>
        </w:tc>
        <w:tc>
          <w:tcPr>
            <w:tcW w:w="171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Ежеквартально</w:t>
            </w:r>
          </w:p>
        </w:tc>
        <w:tc>
          <w:tcPr>
            <w:tcW w:w="204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Организационно-распорядительные документы</w:t>
            </w:r>
          </w:p>
        </w:tc>
        <w:tc>
          <w:tcPr>
            <w:tcW w:w="1774" w:type="dxa"/>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r w:rsidR="00642480" w:rsidRPr="00642480">
        <w:tc>
          <w:tcPr>
            <w:tcW w:w="13570" w:type="dxa"/>
            <w:gridSpan w:val="12"/>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Показатели задачи 2 "Обеспечение информационной безопасности на автоматизированных рабочих местах" подпрограммы 2</w:t>
            </w: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229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Доля автоматизированных рабочих мест, переведенных на отечественное общесистемное и офисное программное обеспечение</w:t>
            </w:r>
          </w:p>
        </w:tc>
        <w:tc>
          <w:tcPr>
            <w:tcW w:w="907" w:type="dxa"/>
          </w:tcPr>
          <w:p w:rsidR="00642480" w:rsidRPr="00642480" w:rsidRDefault="00642480">
            <w:pPr>
              <w:pStyle w:val="ConsPlusNormal"/>
              <w:jc w:val="center"/>
              <w:rPr>
                <w:rFonts w:ascii="Times New Roman" w:hAnsi="Times New Roman" w:cs="Times New Roman"/>
                <w:sz w:val="20"/>
              </w:rPr>
            </w:pPr>
            <w:proofErr w:type="spellStart"/>
            <w:r w:rsidRPr="00642480">
              <w:rPr>
                <w:rFonts w:ascii="Times New Roman" w:hAnsi="Times New Roman" w:cs="Times New Roman"/>
                <w:sz w:val="20"/>
              </w:rPr>
              <w:t>проц</w:t>
            </w:r>
            <w:proofErr w:type="spellEnd"/>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136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0</w:t>
            </w:r>
          </w:p>
        </w:tc>
        <w:tc>
          <w:tcPr>
            <w:tcW w:w="171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Ежеквартально</w:t>
            </w:r>
          </w:p>
        </w:tc>
        <w:tc>
          <w:tcPr>
            <w:tcW w:w="204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Отчет КРИО</w:t>
            </w:r>
          </w:p>
        </w:tc>
        <w:tc>
          <w:tcPr>
            <w:tcW w:w="1774" w:type="dxa"/>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bl>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2"/>
        <w:rPr>
          <w:rFonts w:ascii="Times New Roman" w:hAnsi="Times New Roman" w:cs="Times New Roman"/>
          <w:sz w:val="20"/>
        </w:rPr>
      </w:pPr>
      <w:r w:rsidRPr="00642480">
        <w:rPr>
          <w:rFonts w:ascii="Times New Roman" w:hAnsi="Times New Roman" w:cs="Times New Roman"/>
          <w:sz w:val="20"/>
        </w:rPr>
        <w:t>III. СИСТЕМА МЕРОПРИЯТИЙ ПОДПРОГРАММЫ 2</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И ЕЕ РЕСУРСНОЕ ОБЕСПЕЧЕНИЕ</w:t>
      </w:r>
    </w:p>
    <w:p w:rsidR="00642480" w:rsidRPr="00642480" w:rsidRDefault="00642480">
      <w:pPr>
        <w:pStyle w:val="ConsPlusNormal"/>
        <w:jc w:val="center"/>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(в ред. </w:t>
      </w:r>
      <w:hyperlink r:id="rId44">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 30.10.2025 N 2649-па)</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ind w:firstLine="540"/>
        <w:jc w:val="both"/>
        <w:rPr>
          <w:rFonts w:ascii="Times New Roman" w:hAnsi="Times New Roman" w:cs="Times New Roman"/>
          <w:sz w:val="20"/>
        </w:rPr>
      </w:pPr>
      <w:r w:rsidRPr="00642480">
        <w:rPr>
          <w:rFonts w:ascii="Times New Roman" w:hAnsi="Times New Roman" w:cs="Times New Roman"/>
          <w:sz w:val="20"/>
        </w:rPr>
        <w:t>В рамках решения задач подпрограммы 2 планируется реализация:</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1) основных мероприятий (до 31.12.2025):</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а) обеспечение технической защиты муниципальных информационных систем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б) обеспечение технической защиты автоматизированных рабочих мест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2) КПМ (с 01.01.2026):</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а) КПМ "Обеспечение информационной безопасности при передаче, обработке и хранении данных в муниципальных информационных системах";</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б) КПМ "Обеспечение информационной безопасности на автоматизированных рабочих местах".</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Источником финансирования предусматривается местный бюджет.</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Перечень структурных элементов и ресурсное обеспечение подпрограммы 2 представлены в таблице 2.</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Перечень структурных элементов и ресурсное обеспечение</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подпрограммы 2 "Технологическая независимость и безопасность</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информационной инфраструктуры" муниципальной программы</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(в ред. </w:t>
      </w:r>
      <w:hyperlink r:id="rId45">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 13.02.2026 N 263-па)</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Таблица 2</w:t>
      </w:r>
    </w:p>
    <w:p w:rsidR="00642480" w:rsidRPr="00642480" w:rsidRDefault="00642480">
      <w:pPr>
        <w:pStyle w:val="ConsPlusNormal"/>
        <w:jc w:val="both"/>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154"/>
        <w:gridCol w:w="964"/>
        <w:gridCol w:w="1024"/>
        <w:gridCol w:w="964"/>
        <w:gridCol w:w="907"/>
        <w:gridCol w:w="1077"/>
        <w:gridCol w:w="1077"/>
        <w:gridCol w:w="1774"/>
        <w:gridCol w:w="2211"/>
        <w:gridCol w:w="794"/>
      </w:tblGrid>
      <w:tr w:rsidR="00642480" w:rsidRPr="00642480">
        <w:tc>
          <w:tcPr>
            <w:tcW w:w="60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N п/п</w:t>
            </w:r>
          </w:p>
        </w:tc>
        <w:tc>
          <w:tcPr>
            <w:tcW w:w="215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Наименования задачи подпрограммы, структурного элемента мероприятия приоритетного проекта</w:t>
            </w:r>
          </w:p>
        </w:tc>
        <w:tc>
          <w:tcPr>
            <w:tcW w:w="96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Срок реализации, год</w:t>
            </w:r>
          </w:p>
        </w:tc>
        <w:tc>
          <w:tcPr>
            <w:tcW w:w="102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Объем финансирования, тыс. руб.</w:t>
            </w:r>
          </w:p>
        </w:tc>
        <w:tc>
          <w:tcPr>
            <w:tcW w:w="4025" w:type="dxa"/>
            <w:gridSpan w:val="4"/>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 том числе за счет средств</w:t>
            </w:r>
          </w:p>
        </w:tc>
        <w:tc>
          <w:tcPr>
            <w:tcW w:w="177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Участники подпрограммы, участники мероприятия</w:t>
            </w:r>
          </w:p>
        </w:tc>
        <w:tc>
          <w:tcPr>
            <w:tcW w:w="3005" w:type="dxa"/>
            <w:gridSpan w:val="2"/>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Показатели конечного результата структурного элемента, мероприятия приоритетного проекта по годам реализации</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154" w:type="dxa"/>
            <w:vMerge/>
          </w:tcPr>
          <w:p w:rsidR="00642480" w:rsidRPr="00642480" w:rsidRDefault="00642480">
            <w:pPr>
              <w:pStyle w:val="ConsPlusNormal"/>
              <w:rPr>
                <w:rFonts w:ascii="Times New Roman" w:hAnsi="Times New Roman" w:cs="Times New Roman"/>
                <w:sz w:val="20"/>
              </w:rPr>
            </w:pPr>
          </w:p>
        </w:tc>
        <w:tc>
          <w:tcPr>
            <w:tcW w:w="964" w:type="dxa"/>
            <w:vMerge/>
          </w:tcPr>
          <w:p w:rsidR="00642480" w:rsidRPr="00642480" w:rsidRDefault="00642480">
            <w:pPr>
              <w:pStyle w:val="ConsPlusNormal"/>
              <w:rPr>
                <w:rFonts w:ascii="Times New Roman" w:hAnsi="Times New Roman" w:cs="Times New Roman"/>
                <w:sz w:val="20"/>
              </w:rPr>
            </w:pPr>
          </w:p>
        </w:tc>
        <w:tc>
          <w:tcPr>
            <w:tcW w:w="1024" w:type="dxa"/>
            <w:vMerge/>
          </w:tcPr>
          <w:p w:rsidR="00642480" w:rsidRPr="00642480" w:rsidRDefault="00642480">
            <w:pPr>
              <w:pStyle w:val="ConsPlusNormal"/>
              <w:rPr>
                <w:rFonts w:ascii="Times New Roman" w:hAnsi="Times New Roman" w:cs="Times New Roman"/>
                <w:sz w:val="20"/>
              </w:rPr>
            </w:pPr>
          </w:p>
        </w:tc>
        <w:tc>
          <w:tcPr>
            <w:tcW w:w="96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федерального бюджета </w:t>
            </w:r>
            <w:r w:rsidRPr="00642480">
              <w:rPr>
                <w:rFonts w:ascii="Times New Roman" w:hAnsi="Times New Roman" w:cs="Times New Roman"/>
                <w:sz w:val="20"/>
              </w:rPr>
              <w:lastRenderedPageBreak/>
              <w:t>(по согласованию (прогноз)</w:t>
            </w:r>
          </w:p>
        </w:tc>
        <w:tc>
          <w:tcPr>
            <w:tcW w:w="907"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 xml:space="preserve">областного бюджета </w:t>
            </w:r>
            <w:r w:rsidRPr="00642480">
              <w:rPr>
                <w:rFonts w:ascii="Times New Roman" w:hAnsi="Times New Roman" w:cs="Times New Roman"/>
                <w:sz w:val="20"/>
              </w:rPr>
              <w:lastRenderedPageBreak/>
              <w:t>(по согласованию (прогноз)</w:t>
            </w:r>
          </w:p>
        </w:tc>
        <w:tc>
          <w:tcPr>
            <w:tcW w:w="1077"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местного бюджета</w:t>
            </w:r>
          </w:p>
        </w:tc>
        <w:tc>
          <w:tcPr>
            <w:tcW w:w="1077"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внебюджетных источнико</w:t>
            </w:r>
            <w:r w:rsidRPr="00642480">
              <w:rPr>
                <w:rFonts w:ascii="Times New Roman" w:hAnsi="Times New Roman" w:cs="Times New Roman"/>
                <w:sz w:val="20"/>
              </w:rPr>
              <w:lastRenderedPageBreak/>
              <w:t>в (по согласованию (прогноз)</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наименование и единица измерения</w:t>
            </w:r>
          </w:p>
        </w:tc>
        <w:tc>
          <w:tcPr>
            <w:tcW w:w="79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значения по годам </w:t>
            </w:r>
            <w:r w:rsidRPr="00642480">
              <w:rPr>
                <w:rFonts w:ascii="Times New Roman" w:hAnsi="Times New Roman" w:cs="Times New Roman"/>
                <w:sz w:val="20"/>
              </w:rPr>
              <w:lastRenderedPageBreak/>
              <w:t>реализации</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1</w:t>
            </w:r>
          </w:p>
        </w:tc>
        <w:tc>
          <w:tcPr>
            <w:tcW w:w="21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w:t>
            </w:r>
          </w:p>
        </w:tc>
        <w:tc>
          <w:tcPr>
            <w:tcW w:w="10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5</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6</w:t>
            </w:r>
          </w:p>
        </w:tc>
        <w:tc>
          <w:tcPr>
            <w:tcW w:w="107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w:t>
            </w:r>
          </w:p>
        </w:tc>
        <w:tc>
          <w:tcPr>
            <w:tcW w:w="107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8</w:t>
            </w:r>
          </w:p>
        </w:tc>
        <w:tc>
          <w:tcPr>
            <w:tcW w:w="177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9</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12946"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1 "Обеспечение информационной безопасности при передаче, обработке и хранении данных в муниципальных информационных системах" подпрограммы 2</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215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Обеспечение технической защиты муниципальных информационных систем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15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аттестованных муниципальных информационных систем от их общего количества,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1.1.1</w:t>
            </w:r>
          </w:p>
        </w:tc>
        <w:tc>
          <w:tcPr>
            <w:tcW w:w="215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Приведение в соответствие требованиям регуляторов в сфере информационной безопасности муниципальных информационных систем</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1656,72</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1656,72</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15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1656,72</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1656,72</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переаттестаций муниципальных информационных систем за год, </w:t>
            </w:r>
            <w:proofErr w:type="spellStart"/>
            <w:r w:rsidRPr="00642480">
              <w:rPr>
                <w:rFonts w:ascii="Times New Roman" w:hAnsi="Times New Roman" w:cs="Times New Roman"/>
                <w:sz w:val="20"/>
              </w:rPr>
              <w:t>ед</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1.1.2</w:t>
            </w:r>
          </w:p>
        </w:tc>
        <w:tc>
          <w:tcPr>
            <w:tcW w:w="215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Осуществление контроля соответствия состояния защиты муниципальных информационных систем требованиям регуляторов в сфере информационной безопасности</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2530,00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2530,00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15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2530,00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2530,00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контрольных мероприятий муниципальных информационных систем, </w:t>
            </w:r>
            <w:proofErr w:type="spellStart"/>
            <w:r w:rsidRPr="00642480">
              <w:rPr>
                <w:rFonts w:ascii="Times New Roman" w:hAnsi="Times New Roman" w:cs="Times New Roman"/>
                <w:sz w:val="20"/>
              </w:rPr>
              <w:t>ед</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1.</w:t>
            </w:r>
          </w:p>
        </w:tc>
        <w:tc>
          <w:tcPr>
            <w:tcW w:w="12946"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1 "Обеспечение информационной безопасности при передаче, обработке и хранении данных в муниципальных информационных системах" подпрограммы 2</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215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КПМ "Обеспечение информационной безопасности при передаче, обработке и хранении данных в муниципальных информационных системах" (с 01.01.2026)</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15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аттестованных муниципальных информационных систем от их общего количества,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15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аттестованных муниципальных информационных систем от их общего количества,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15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аттестованных муниципальных информационных систем от их общего количества,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70</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2946"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2 "Обеспечение информационной безопасности на автоматизированных рабочих местах" подпрограммы 2</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215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Обеспечение технической защиты автоматизированных рабочих мест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15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автоматизированных рабочих мест, переведенных на отечественное общесистемное и офисное программное обеспечение,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2.1.1</w:t>
            </w:r>
          </w:p>
        </w:tc>
        <w:tc>
          <w:tcPr>
            <w:tcW w:w="215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Приведение в соответствие требованиям регуляторов в сфере </w:t>
            </w:r>
            <w:r w:rsidRPr="00642480">
              <w:rPr>
                <w:rFonts w:ascii="Times New Roman" w:hAnsi="Times New Roman" w:cs="Times New Roman"/>
                <w:sz w:val="20"/>
              </w:rPr>
              <w:lastRenderedPageBreak/>
              <w:t>информационной безопасности автоматизированных рабочих мест</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15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автоматизированных </w:t>
            </w:r>
            <w:r w:rsidRPr="00642480">
              <w:rPr>
                <w:rFonts w:ascii="Times New Roman" w:hAnsi="Times New Roman" w:cs="Times New Roman"/>
                <w:sz w:val="20"/>
              </w:rPr>
              <w:lastRenderedPageBreak/>
              <w:t xml:space="preserve">рабочих мест, обеспеченных сертификационными средствами защиты от несанкционированного доступа,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10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2.1.2</w:t>
            </w:r>
          </w:p>
        </w:tc>
        <w:tc>
          <w:tcPr>
            <w:tcW w:w="215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Осуществление контроля соответствия состояния защиты автоматизированных рабочих мест требованиям регуляторов в сфере информационной безопасности</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15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автоматизированных рабочих мест, подключенных к системе анализа защищенности,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2946"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2 "Обеспечение информационной безопасности на автоматизированных рабочих местах" подпрограммы 2</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215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КПМ "Обеспечение информационной безопасности на автоматизированных рабочих местах" (с 01.01.2026)</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15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автоматизированных рабочих мест, переведенных на отечественное общесистемное и офисное программное обеспечение,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15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автоматизированных рабочих мест, переведенных на отечественное общесистемное и офисное программное обеспечение,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15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2028 </w:t>
            </w:r>
            <w:r w:rsidRPr="00642480">
              <w:rPr>
                <w:rFonts w:ascii="Times New Roman" w:hAnsi="Times New Roman" w:cs="Times New Roman"/>
                <w:sz w:val="20"/>
              </w:rPr>
              <w:lastRenderedPageBreak/>
              <w:t>(прогнозный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w:t>
            </w:r>
            <w:r w:rsidRPr="00642480">
              <w:rPr>
                <w:rFonts w:ascii="Times New Roman" w:hAnsi="Times New Roman" w:cs="Times New Roman"/>
                <w:sz w:val="20"/>
              </w:rPr>
              <w:lastRenderedPageBreak/>
              <w:t xml:space="preserve">автоматизированных рабочих мест, переведенных на отечественное общесистемное и офисное программное обеспечение, </w:t>
            </w:r>
            <w:proofErr w:type="spellStart"/>
            <w:r w:rsidRPr="00642480">
              <w:rPr>
                <w:rFonts w:ascii="Times New Roman" w:hAnsi="Times New Roman" w:cs="Times New Roman"/>
                <w:sz w:val="20"/>
              </w:rPr>
              <w:t>проц</w:t>
            </w:r>
            <w:proofErr w:type="spellEnd"/>
          </w:p>
        </w:tc>
        <w:tc>
          <w:tcPr>
            <w:tcW w:w="79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0</w:t>
            </w:r>
          </w:p>
        </w:tc>
      </w:tr>
      <w:tr w:rsidR="00642480" w:rsidRPr="00642480">
        <w:tc>
          <w:tcPr>
            <w:tcW w:w="604" w:type="dxa"/>
            <w:vMerge w:val="restart"/>
          </w:tcPr>
          <w:p w:rsidR="00642480" w:rsidRPr="00642480" w:rsidRDefault="00642480">
            <w:pPr>
              <w:pStyle w:val="ConsPlusNormal"/>
              <w:rPr>
                <w:rFonts w:ascii="Times New Roman" w:hAnsi="Times New Roman" w:cs="Times New Roman"/>
                <w:sz w:val="20"/>
              </w:rPr>
            </w:pPr>
          </w:p>
        </w:tc>
        <w:tc>
          <w:tcPr>
            <w:tcW w:w="215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Итого по подпрограмме 2</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11303,44</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11303,44</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val="restart"/>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15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5651,72</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5651,72</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15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5651,72</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5651,72</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15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15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6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79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bl>
    <w:p w:rsidR="00642480" w:rsidRPr="00642480" w:rsidRDefault="00642480">
      <w:pPr>
        <w:pStyle w:val="ConsPlusNormal"/>
        <w:rPr>
          <w:rFonts w:ascii="Times New Roman" w:hAnsi="Times New Roman" w:cs="Times New Roman"/>
          <w:sz w:val="20"/>
        </w:rPr>
        <w:sectPr w:rsidR="00642480" w:rsidRPr="00642480">
          <w:pgSz w:w="16838" w:h="11905" w:orient="landscape"/>
          <w:pgMar w:top="1701" w:right="1134" w:bottom="850" w:left="1134" w:header="0" w:footer="0" w:gutter="0"/>
          <w:cols w:space="720"/>
          <w:titlePg/>
        </w:sect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right"/>
        <w:outlineLvl w:val="1"/>
        <w:rPr>
          <w:rFonts w:ascii="Times New Roman" w:hAnsi="Times New Roman" w:cs="Times New Roman"/>
          <w:sz w:val="20"/>
        </w:rPr>
      </w:pPr>
      <w:r w:rsidRPr="00642480">
        <w:rPr>
          <w:rFonts w:ascii="Times New Roman" w:hAnsi="Times New Roman" w:cs="Times New Roman"/>
          <w:sz w:val="20"/>
        </w:rPr>
        <w:t>Приложение 3</w:t>
      </w: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к муниципальной программе</w:t>
      </w: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 xml:space="preserve">"Цифровое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 на 2025 - 2027 годы</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rPr>
          <w:rFonts w:ascii="Times New Roman" w:hAnsi="Times New Roman" w:cs="Times New Roman"/>
          <w:sz w:val="20"/>
        </w:rPr>
      </w:pPr>
      <w:bookmarkStart w:id="6" w:name="P2761"/>
      <w:bookmarkEnd w:id="6"/>
      <w:r w:rsidRPr="00642480">
        <w:rPr>
          <w:rFonts w:ascii="Times New Roman" w:hAnsi="Times New Roman" w:cs="Times New Roman"/>
          <w:sz w:val="20"/>
        </w:rPr>
        <w:t>ПОДПРОГРАММА 3</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"ТЕХНОЛОГИЧНОЕ МУНИЦИПАЛЬНОЕ УПРАВЛЕНИЕ"</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 xml:space="preserve">МУНИЦИПАЛЬНОЙ ПРОГРАММЫ "ЦИФРОВОЕ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spacing w:after="1"/>
        <w:rPr>
          <w:rFonts w:ascii="Times New Roman" w:hAnsi="Times New Roman" w:cs="Times New Roman"/>
          <w:sz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642480" w:rsidRPr="0064248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42480" w:rsidRPr="00642480" w:rsidRDefault="00642480">
            <w:pPr>
              <w:pStyle w:val="ConsPlusNormal"/>
              <w:rPr>
                <w:rFonts w:ascii="Times New Roman" w:hAnsi="Times New Roman" w:cs="Times New Roman"/>
                <w:sz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642480" w:rsidRPr="00642480" w:rsidRDefault="00642480">
            <w:pPr>
              <w:pStyle w:val="ConsPlusNormal"/>
              <w:rPr>
                <w:rFonts w:ascii="Times New Roman" w:hAnsi="Times New Roman" w:cs="Times New Roman"/>
                <w:sz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Список изменяющих документов</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 xml:space="preserve">(в ред. постановлений </w:t>
            </w:r>
            <w:proofErr w:type="gramStart"/>
            <w:r w:rsidRPr="00642480">
              <w:rPr>
                <w:rFonts w:ascii="Times New Roman" w:hAnsi="Times New Roman" w:cs="Times New Roman"/>
                <w:color w:val="392C69"/>
                <w:sz w:val="20"/>
              </w:rPr>
              <w:t>Администрации</w:t>
            </w:r>
            <w:proofErr w:type="gramEnd"/>
            <w:r w:rsidRPr="00642480">
              <w:rPr>
                <w:rFonts w:ascii="Times New Roman" w:hAnsi="Times New Roman" w:cs="Times New Roman"/>
                <w:color w:val="392C69"/>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 xml:space="preserve">от 23.07.2025 </w:t>
            </w:r>
            <w:hyperlink r:id="rId46">
              <w:r w:rsidRPr="00642480">
                <w:rPr>
                  <w:rFonts w:ascii="Times New Roman" w:hAnsi="Times New Roman" w:cs="Times New Roman"/>
                  <w:color w:val="0000FF"/>
                  <w:sz w:val="20"/>
                </w:rPr>
                <w:t>N 1782-па</w:t>
              </w:r>
            </w:hyperlink>
            <w:r w:rsidRPr="00642480">
              <w:rPr>
                <w:rFonts w:ascii="Times New Roman" w:hAnsi="Times New Roman" w:cs="Times New Roman"/>
                <w:color w:val="392C69"/>
                <w:sz w:val="20"/>
              </w:rPr>
              <w:t xml:space="preserve">, от 30.10.2025 </w:t>
            </w:r>
            <w:hyperlink r:id="rId47">
              <w:r w:rsidRPr="00642480">
                <w:rPr>
                  <w:rFonts w:ascii="Times New Roman" w:hAnsi="Times New Roman" w:cs="Times New Roman"/>
                  <w:color w:val="0000FF"/>
                  <w:sz w:val="20"/>
                </w:rPr>
                <w:t>N 2649-па</w:t>
              </w:r>
            </w:hyperlink>
            <w:r w:rsidRPr="00642480">
              <w:rPr>
                <w:rFonts w:ascii="Times New Roman" w:hAnsi="Times New Roman" w:cs="Times New Roman"/>
                <w:color w:val="392C69"/>
                <w:sz w:val="20"/>
              </w:rPr>
              <w:t xml:space="preserve">, от 13.02.2026 </w:t>
            </w:r>
            <w:hyperlink r:id="rId48">
              <w:r w:rsidRPr="00642480">
                <w:rPr>
                  <w:rFonts w:ascii="Times New Roman" w:hAnsi="Times New Roman" w:cs="Times New Roman"/>
                  <w:color w:val="0000FF"/>
                  <w:sz w:val="20"/>
                </w:rPr>
                <w:t>N 263-па</w:t>
              </w:r>
            </w:hyperlink>
            <w:r w:rsidRPr="00642480">
              <w:rPr>
                <w:rFonts w:ascii="Times New Roman" w:hAnsi="Times New Roman" w:cs="Times New Roman"/>
                <w:color w:val="392C69"/>
                <w:sz w:val="20"/>
              </w:rPr>
              <w:t>,</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 xml:space="preserve">от 30.07.2026 </w:t>
            </w:r>
            <w:hyperlink r:id="rId49">
              <w:r w:rsidRPr="00642480">
                <w:rPr>
                  <w:rFonts w:ascii="Times New Roman" w:hAnsi="Times New Roman" w:cs="Times New Roman"/>
                  <w:color w:val="0000FF"/>
                  <w:sz w:val="20"/>
                </w:rPr>
                <w:t>N 1549-па</w:t>
              </w:r>
            </w:hyperlink>
            <w:r w:rsidRPr="00642480">
              <w:rPr>
                <w:rFonts w:ascii="Times New Roman" w:hAnsi="Times New Roman" w:cs="Times New Roman"/>
                <w:color w:val="392C69"/>
                <w:sz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642480" w:rsidRPr="00642480" w:rsidRDefault="00642480">
            <w:pPr>
              <w:pStyle w:val="ConsPlusNormal"/>
              <w:rPr>
                <w:rFonts w:ascii="Times New Roman" w:hAnsi="Times New Roman" w:cs="Times New Roman"/>
                <w:sz w:val="20"/>
              </w:rPr>
            </w:pPr>
          </w:p>
        </w:tc>
      </w:tr>
    </w:tbl>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2"/>
        <w:rPr>
          <w:rFonts w:ascii="Times New Roman" w:hAnsi="Times New Roman" w:cs="Times New Roman"/>
          <w:sz w:val="20"/>
        </w:rPr>
      </w:pPr>
      <w:r w:rsidRPr="00642480">
        <w:rPr>
          <w:rFonts w:ascii="Times New Roman" w:hAnsi="Times New Roman" w:cs="Times New Roman"/>
          <w:sz w:val="20"/>
        </w:rPr>
        <w:t>ПАСПОРТ ПОДПРОГРАММЫ 3 "ТЕХНОЛОГИЧНОЕ МУНИЦИПАЛЬНОЕ</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УПРАВЛЕНИЕ" МУНИЦИПАЛЬНОЙ ПРОГРАММЫ "ЦИФРОВОЕ РАЗВИТИЕ</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ЗАТО СЕВЕРСК"</w:t>
      </w:r>
    </w:p>
    <w:p w:rsidR="00642480" w:rsidRPr="00642480" w:rsidRDefault="00642480">
      <w:pPr>
        <w:pStyle w:val="ConsPlusNormal"/>
        <w:jc w:val="center"/>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(в ред. </w:t>
      </w:r>
      <w:hyperlink r:id="rId50">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 13.02.2026 N 263-па)</w:t>
      </w:r>
    </w:p>
    <w:p w:rsidR="00642480" w:rsidRPr="00642480" w:rsidRDefault="00642480">
      <w:pPr>
        <w:pStyle w:val="ConsPlusNormal"/>
        <w:jc w:val="both"/>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154"/>
        <w:gridCol w:w="904"/>
        <w:gridCol w:w="904"/>
        <w:gridCol w:w="904"/>
        <w:gridCol w:w="904"/>
        <w:gridCol w:w="1444"/>
      </w:tblGrid>
      <w:tr w:rsidR="00642480" w:rsidRPr="00642480">
        <w:tc>
          <w:tcPr>
            <w:tcW w:w="184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Наименование подпрограммы 3</w:t>
            </w:r>
          </w:p>
        </w:tc>
        <w:tc>
          <w:tcPr>
            <w:tcW w:w="7214"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Технологичное муниципальное управление</w:t>
            </w:r>
          </w:p>
        </w:tc>
      </w:tr>
      <w:tr w:rsidR="00642480" w:rsidRPr="00642480">
        <w:tc>
          <w:tcPr>
            <w:tcW w:w="184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Срок реализации подпрограммы 3</w:t>
            </w:r>
          </w:p>
        </w:tc>
        <w:tc>
          <w:tcPr>
            <w:tcW w:w="7214"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2025 - 2027 годы</w:t>
            </w:r>
          </w:p>
        </w:tc>
      </w:tr>
      <w:tr w:rsidR="00642480" w:rsidRPr="00642480">
        <w:tc>
          <w:tcPr>
            <w:tcW w:w="184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Ответственный исполнитель подпрограммы 3 (соисполнитель Программы)</w:t>
            </w:r>
          </w:p>
        </w:tc>
        <w:tc>
          <w:tcPr>
            <w:tcW w:w="7214"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Комитет развития информационного общества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r>
      <w:tr w:rsidR="00642480" w:rsidRPr="00642480">
        <w:tc>
          <w:tcPr>
            <w:tcW w:w="18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Участники подпрограммы 3</w:t>
            </w:r>
          </w:p>
        </w:tc>
        <w:tc>
          <w:tcPr>
            <w:tcW w:w="7214"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Комитет развития информационного общества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7214" w:type="dxa"/>
            <w:gridSpan w:val="6"/>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r w:rsidR="00642480" w:rsidRPr="00642480">
        <w:tc>
          <w:tcPr>
            <w:tcW w:w="184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Цель подпрограммы 3</w:t>
            </w:r>
          </w:p>
        </w:tc>
        <w:tc>
          <w:tcPr>
            <w:tcW w:w="7214"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Повышение эффективности и совершенствование системы муниципального управления за счет использования информационных технологий</w:t>
            </w:r>
          </w:p>
        </w:tc>
      </w:tr>
      <w:tr w:rsidR="00642480" w:rsidRPr="00642480">
        <w:tc>
          <w:tcPr>
            <w:tcW w:w="18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Показатели цели подпрограммы 3 и их значения (по годам реализации)</w:t>
            </w:r>
          </w:p>
        </w:tc>
        <w:tc>
          <w:tcPr>
            <w:tcW w:w="21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Показатели цели, единица измерения</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2024 год</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 год</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 год</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 год</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год (прогнозный период)</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21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оказанных массовых социально значимых муниципальных услуг в электронном виде от общего количества обращений, </w:t>
            </w:r>
            <w:proofErr w:type="spellStart"/>
            <w:r w:rsidRPr="00642480">
              <w:rPr>
                <w:rFonts w:ascii="Times New Roman" w:hAnsi="Times New Roman" w:cs="Times New Roman"/>
                <w:sz w:val="20"/>
              </w:rPr>
              <w:t>проц</w:t>
            </w:r>
            <w:proofErr w:type="spellEnd"/>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8</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9</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r>
      <w:tr w:rsidR="00642480" w:rsidRPr="00642480">
        <w:tc>
          <w:tcPr>
            <w:tcW w:w="1849"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Задачи подпрограммы 3</w:t>
            </w:r>
          </w:p>
        </w:tc>
        <w:tc>
          <w:tcPr>
            <w:tcW w:w="7214"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1. Обеспечение оперативности и повышения качества при обработке документов</w:t>
            </w:r>
          </w:p>
        </w:tc>
      </w:tr>
      <w:tr w:rsidR="00642480" w:rsidRPr="00642480">
        <w:tc>
          <w:tcPr>
            <w:tcW w:w="1849" w:type="dxa"/>
            <w:vMerge/>
          </w:tcPr>
          <w:p w:rsidR="00642480" w:rsidRPr="00642480" w:rsidRDefault="00642480">
            <w:pPr>
              <w:pStyle w:val="ConsPlusNormal"/>
              <w:rPr>
                <w:rFonts w:ascii="Times New Roman" w:hAnsi="Times New Roman" w:cs="Times New Roman"/>
                <w:sz w:val="20"/>
              </w:rPr>
            </w:pPr>
          </w:p>
        </w:tc>
        <w:tc>
          <w:tcPr>
            <w:tcW w:w="7214" w:type="dxa"/>
            <w:gridSpan w:val="6"/>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2. Обеспечение доступности и повышение качества предоставления муниципальных услуг</w:t>
            </w:r>
          </w:p>
        </w:tc>
      </w:tr>
      <w:tr w:rsidR="00642480" w:rsidRPr="00642480">
        <w:tc>
          <w:tcPr>
            <w:tcW w:w="1849" w:type="dxa"/>
            <w:vMerge w:val="restart"/>
            <w:tcBorders>
              <w:bottom w:val="nil"/>
            </w:tcBorders>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Объем </w:t>
            </w:r>
            <w:r w:rsidRPr="00642480">
              <w:rPr>
                <w:rFonts w:ascii="Times New Roman" w:hAnsi="Times New Roman" w:cs="Times New Roman"/>
                <w:sz w:val="20"/>
              </w:rPr>
              <w:lastRenderedPageBreak/>
              <w:t xml:space="preserve">финансирования подпрограммы 3, всего,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 по годам ее реализации, тыс. руб.</w:t>
            </w:r>
          </w:p>
        </w:tc>
        <w:tc>
          <w:tcPr>
            <w:tcW w:w="21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Источники</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 год</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 год</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 год</w:t>
            </w:r>
          </w:p>
        </w:tc>
        <w:tc>
          <w:tcPr>
            <w:tcW w:w="144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2028 год </w:t>
            </w:r>
            <w:r w:rsidRPr="00642480">
              <w:rPr>
                <w:rFonts w:ascii="Times New Roman" w:hAnsi="Times New Roman" w:cs="Times New Roman"/>
                <w:sz w:val="20"/>
              </w:rPr>
              <w:lastRenderedPageBreak/>
              <w:t>(прогнозный период)</w:t>
            </w:r>
          </w:p>
        </w:tc>
      </w:tr>
      <w:tr w:rsidR="00642480" w:rsidRPr="00642480">
        <w:tc>
          <w:tcPr>
            <w:tcW w:w="1849" w:type="dxa"/>
            <w:vMerge/>
            <w:tcBorders>
              <w:bottom w:val="nil"/>
            </w:tcBorders>
          </w:tcPr>
          <w:p w:rsidR="00642480" w:rsidRPr="00642480" w:rsidRDefault="00642480">
            <w:pPr>
              <w:pStyle w:val="ConsPlusNormal"/>
              <w:rPr>
                <w:rFonts w:ascii="Times New Roman" w:hAnsi="Times New Roman" w:cs="Times New Roman"/>
                <w:sz w:val="20"/>
              </w:rPr>
            </w:pPr>
          </w:p>
        </w:tc>
        <w:tc>
          <w:tcPr>
            <w:tcW w:w="21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Местный бюджет</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7529,89</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2697,63</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44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r>
      <w:tr w:rsidR="00642480" w:rsidRPr="00642480">
        <w:tc>
          <w:tcPr>
            <w:tcW w:w="1849" w:type="dxa"/>
            <w:vMerge/>
            <w:tcBorders>
              <w:bottom w:val="nil"/>
            </w:tcBorders>
          </w:tcPr>
          <w:p w:rsidR="00642480" w:rsidRPr="00642480" w:rsidRDefault="00642480">
            <w:pPr>
              <w:pStyle w:val="ConsPlusNormal"/>
              <w:rPr>
                <w:rFonts w:ascii="Times New Roman" w:hAnsi="Times New Roman" w:cs="Times New Roman"/>
                <w:sz w:val="20"/>
              </w:rPr>
            </w:pPr>
          </w:p>
        </w:tc>
        <w:tc>
          <w:tcPr>
            <w:tcW w:w="21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Другие источники:</w:t>
            </w:r>
          </w:p>
        </w:tc>
        <w:tc>
          <w:tcPr>
            <w:tcW w:w="904" w:type="dxa"/>
          </w:tcPr>
          <w:p w:rsidR="00642480" w:rsidRPr="00642480" w:rsidRDefault="00642480">
            <w:pPr>
              <w:pStyle w:val="ConsPlusNormal"/>
              <w:rPr>
                <w:rFonts w:ascii="Times New Roman" w:hAnsi="Times New Roman" w:cs="Times New Roman"/>
                <w:sz w:val="20"/>
              </w:rPr>
            </w:pPr>
          </w:p>
        </w:tc>
        <w:tc>
          <w:tcPr>
            <w:tcW w:w="904" w:type="dxa"/>
          </w:tcPr>
          <w:p w:rsidR="00642480" w:rsidRPr="00642480" w:rsidRDefault="00642480">
            <w:pPr>
              <w:pStyle w:val="ConsPlusNormal"/>
              <w:rPr>
                <w:rFonts w:ascii="Times New Roman" w:hAnsi="Times New Roman" w:cs="Times New Roman"/>
                <w:sz w:val="20"/>
              </w:rPr>
            </w:pPr>
          </w:p>
        </w:tc>
        <w:tc>
          <w:tcPr>
            <w:tcW w:w="904" w:type="dxa"/>
          </w:tcPr>
          <w:p w:rsidR="00642480" w:rsidRPr="00642480" w:rsidRDefault="00642480">
            <w:pPr>
              <w:pStyle w:val="ConsPlusNormal"/>
              <w:rPr>
                <w:rFonts w:ascii="Times New Roman" w:hAnsi="Times New Roman" w:cs="Times New Roman"/>
                <w:sz w:val="20"/>
              </w:rPr>
            </w:pPr>
          </w:p>
        </w:tc>
        <w:tc>
          <w:tcPr>
            <w:tcW w:w="904" w:type="dxa"/>
          </w:tcPr>
          <w:p w:rsidR="00642480" w:rsidRPr="00642480" w:rsidRDefault="00642480">
            <w:pPr>
              <w:pStyle w:val="ConsPlusNormal"/>
              <w:rPr>
                <w:rFonts w:ascii="Times New Roman" w:hAnsi="Times New Roman" w:cs="Times New Roman"/>
                <w:sz w:val="20"/>
              </w:rPr>
            </w:pPr>
          </w:p>
        </w:tc>
        <w:tc>
          <w:tcPr>
            <w:tcW w:w="1444" w:type="dxa"/>
          </w:tcPr>
          <w:p w:rsidR="00642480" w:rsidRPr="00642480" w:rsidRDefault="00642480">
            <w:pPr>
              <w:pStyle w:val="ConsPlusNormal"/>
              <w:rPr>
                <w:rFonts w:ascii="Times New Roman" w:hAnsi="Times New Roman" w:cs="Times New Roman"/>
                <w:sz w:val="20"/>
              </w:rPr>
            </w:pPr>
          </w:p>
        </w:tc>
      </w:tr>
      <w:tr w:rsidR="00642480" w:rsidRPr="00642480">
        <w:tc>
          <w:tcPr>
            <w:tcW w:w="1849" w:type="dxa"/>
            <w:vMerge/>
            <w:tcBorders>
              <w:bottom w:val="nil"/>
            </w:tcBorders>
          </w:tcPr>
          <w:p w:rsidR="00642480" w:rsidRPr="00642480" w:rsidRDefault="00642480">
            <w:pPr>
              <w:pStyle w:val="ConsPlusNormal"/>
              <w:rPr>
                <w:rFonts w:ascii="Times New Roman" w:hAnsi="Times New Roman" w:cs="Times New Roman"/>
                <w:sz w:val="20"/>
              </w:rPr>
            </w:pPr>
          </w:p>
        </w:tc>
        <w:tc>
          <w:tcPr>
            <w:tcW w:w="21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федеральный бюджет (по согласованию (прогноз)</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44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1849" w:type="dxa"/>
            <w:vMerge/>
            <w:tcBorders>
              <w:bottom w:val="nil"/>
            </w:tcBorders>
          </w:tcPr>
          <w:p w:rsidR="00642480" w:rsidRPr="00642480" w:rsidRDefault="00642480">
            <w:pPr>
              <w:pStyle w:val="ConsPlusNormal"/>
              <w:rPr>
                <w:rFonts w:ascii="Times New Roman" w:hAnsi="Times New Roman" w:cs="Times New Roman"/>
                <w:sz w:val="20"/>
              </w:rPr>
            </w:pPr>
          </w:p>
        </w:tc>
        <w:tc>
          <w:tcPr>
            <w:tcW w:w="21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бюджет Томской области (по согласованию (прогноз)</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44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c>
          <w:tcPr>
            <w:tcW w:w="1849" w:type="dxa"/>
            <w:vMerge/>
            <w:tcBorders>
              <w:bottom w:val="nil"/>
            </w:tcBorders>
          </w:tcPr>
          <w:p w:rsidR="00642480" w:rsidRPr="00642480" w:rsidRDefault="00642480">
            <w:pPr>
              <w:pStyle w:val="ConsPlusNormal"/>
              <w:rPr>
                <w:rFonts w:ascii="Times New Roman" w:hAnsi="Times New Roman" w:cs="Times New Roman"/>
                <w:sz w:val="20"/>
              </w:rPr>
            </w:pPr>
          </w:p>
        </w:tc>
        <w:tc>
          <w:tcPr>
            <w:tcW w:w="215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внебюджетные источники (по согласованию (прогноз)</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44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r>
      <w:tr w:rsidR="00642480" w:rsidRPr="00642480">
        <w:tblPrEx>
          <w:tblBorders>
            <w:insideH w:val="nil"/>
          </w:tblBorders>
        </w:tblPrEx>
        <w:tc>
          <w:tcPr>
            <w:tcW w:w="1849" w:type="dxa"/>
            <w:vMerge/>
            <w:tcBorders>
              <w:bottom w:val="nil"/>
            </w:tcBorders>
          </w:tcPr>
          <w:p w:rsidR="00642480" w:rsidRPr="00642480" w:rsidRDefault="00642480">
            <w:pPr>
              <w:pStyle w:val="ConsPlusNormal"/>
              <w:rPr>
                <w:rFonts w:ascii="Times New Roman" w:hAnsi="Times New Roman" w:cs="Times New Roman"/>
                <w:sz w:val="20"/>
              </w:rPr>
            </w:pPr>
          </w:p>
        </w:tc>
        <w:tc>
          <w:tcPr>
            <w:tcW w:w="2154" w:type="dxa"/>
            <w:tcBorders>
              <w:bottom w:val="nil"/>
            </w:tcBorders>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Всего</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7529,89</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2697,63</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44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r>
      <w:tr w:rsidR="00642480" w:rsidRPr="00642480">
        <w:tblPrEx>
          <w:tblBorders>
            <w:insideH w:val="nil"/>
          </w:tblBorders>
        </w:tblPrEx>
        <w:tc>
          <w:tcPr>
            <w:tcW w:w="9063" w:type="dxa"/>
            <w:gridSpan w:val="7"/>
            <w:tcBorders>
              <w:top w:val="nil"/>
            </w:tcBorders>
          </w:tcPr>
          <w:p w:rsidR="00642480" w:rsidRPr="00642480" w:rsidRDefault="00642480">
            <w:pPr>
              <w:pStyle w:val="ConsPlusNormal"/>
              <w:jc w:val="both"/>
              <w:rPr>
                <w:rFonts w:ascii="Times New Roman" w:hAnsi="Times New Roman" w:cs="Times New Roman"/>
                <w:sz w:val="20"/>
              </w:rPr>
            </w:pPr>
            <w:r w:rsidRPr="00642480">
              <w:rPr>
                <w:rFonts w:ascii="Times New Roman" w:hAnsi="Times New Roman" w:cs="Times New Roman"/>
                <w:sz w:val="20"/>
              </w:rPr>
              <w:t xml:space="preserve">(в ред. </w:t>
            </w:r>
            <w:hyperlink r:id="rId51">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от 30.07.2026 N 1549-па)</w:t>
            </w:r>
          </w:p>
        </w:tc>
      </w:tr>
    </w:tbl>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2"/>
        <w:rPr>
          <w:rFonts w:ascii="Times New Roman" w:hAnsi="Times New Roman" w:cs="Times New Roman"/>
          <w:sz w:val="20"/>
        </w:rPr>
      </w:pPr>
      <w:r w:rsidRPr="00642480">
        <w:rPr>
          <w:rFonts w:ascii="Times New Roman" w:hAnsi="Times New Roman" w:cs="Times New Roman"/>
          <w:sz w:val="20"/>
        </w:rPr>
        <w:t>I. ХАРАКТЕРИСТИКА ТЕКУЩЕГО СОСТОЯНИЯ</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СФЕРЫ РЕАЛИЗАЦИИ ПОДПРОГРАММЫ 3</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ind w:firstLine="540"/>
        <w:jc w:val="both"/>
        <w:rPr>
          <w:rFonts w:ascii="Times New Roman" w:hAnsi="Times New Roman" w:cs="Times New Roman"/>
          <w:sz w:val="20"/>
        </w:rPr>
      </w:pPr>
      <w:r w:rsidRPr="00642480">
        <w:rPr>
          <w:rFonts w:ascii="Times New Roman" w:hAnsi="Times New Roman" w:cs="Times New Roman"/>
          <w:sz w:val="20"/>
        </w:rPr>
        <w:t>Современные технологии позволяют создавать модели местного самоуправления исходя из нужд пользователей. Местное самоуправление является основой для принятия управленческих решений на более высоких уровнях власти, поскольку именно муниципальные органы решают вопросы, относящиеся к обеспечению жизненных потребностей граждан муниципального образования. Важным преимуществом муниципальных органов являются гибкость и оперативность их деятельности как в вопросах управления, так и в вопросах обслуживания населения. Но в современных динамичных условиях деятельность любого управляющего субъекта, в том числе и муниципальных органов, невозможна без внедрения и эффективного использования информационных технологий, позволяющих создавать эффективные механизмы взаимодействия власти и общества, а также модернизировать деятельность власти в целом и отдельных ее подразделений. Активное внедрение и широкое применение информационных технологий в деятельности органов местного самоуправления - один из важных факторов повышения уровня социально-экономического развития муниципального образования, позволяющий оперативно доводить информацию органов власти до населения, а также населению информировать органы власти об имеющихся проблемах.</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Эффективность муниципального управления играет важную роль в повышении качества и уровня жизни населения муниципального образования. Повышение эффективности муниципального управления - это длительный и сложный процесс, требующий системного подхода и постоянного совершенствования. Критерием качества в данном случае будет являться способность органов местного самоуправления и муниципальных учреждений предоставить необходимую информацию гражданам и оказать муниципальные услуги в установленные законодательством сроки без необходимости личного посещения (в электронной форме). Главными проблемами, которые необходимо решить для организации предоставления муниципальных услуг в электронном виде, являются недостаточная автоматизация деятельности работников органов местного самоуправления и муниципальных учреждений, низкая взаимосвязанность имеющихся программных продуктов и отсутствие управляемого интерфейса взаимодействия с гражданами.</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Поэтому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 планируется продолжать развитие электронных сервисов, цифровых платформенных решений для увеличения эффективного муниципального управления с целью удовлетворения потребностей граждан.</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2"/>
        <w:rPr>
          <w:rFonts w:ascii="Times New Roman" w:hAnsi="Times New Roman" w:cs="Times New Roman"/>
          <w:sz w:val="20"/>
        </w:rPr>
      </w:pPr>
      <w:r w:rsidRPr="00642480">
        <w:rPr>
          <w:rFonts w:ascii="Times New Roman" w:hAnsi="Times New Roman" w:cs="Times New Roman"/>
          <w:sz w:val="20"/>
        </w:rPr>
        <w:t>II. ЦЕЛЬ И ЗАДАЧИ ПОДПРОГРАММЫ 3, СРОКИ И ЭТАПЫ ЕЕ</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РЕАЛИЗАЦИИ, ЦЕЛЕВЫЕ ПОКАЗАТЕЛИ (ИНДИКАТОРЫ)</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РЕЗУЛЬТАТИВНОСТИ РЕАЛИЗАЦИИ ПОДПРОГРАММЫ 3</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ind w:firstLine="540"/>
        <w:jc w:val="both"/>
        <w:rPr>
          <w:rFonts w:ascii="Times New Roman" w:hAnsi="Times New Roman" w:cs="Times New Roman"/>
          <w:sz w:val="20"/>
        </w:rPr>
      </w:pPr>
      <w:r w:rsidRPr="00642480">
        <w:rPr>
          <w:rFonts w:ascii="Times New Roman" w:hAnsi="Times New Roman" w:cs="Times New Roman"/>
          <w:sz w:val="20"/>
        </w:rPr>
        <w:t>Основной целью подпрограммы 3 является повышение эффективности и совершенствование системы муниципального управления за счет использования информационных технологий.</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lastRenderedPageBreak/>
        <w:t>Для достижения цели необходимо решение следующих задач:</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1) обеспечение оперативности и повышения качества при обработке документов;</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2) обеспечение доступности и повышение качества предоставления муниципальных услуг.</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Сведения о составе и значениях целевых показателей (индикаторов) результативности подпрограммы 3 представлены в таблице 1.</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Сведения о составе и значениях целевых показателей</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(индикаторов) результативности подпрограммы 3 "Технологичное</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муниципальное управление" муниципальной программы</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(в ред. </w:t>
      </w:r>
      <w:hyperlink r:id="rId52">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 13.02.2026 N 263-па)</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Таблица 1</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rPr>
          <w:rFonts w:ascii="Times New Roman" w:hAnsi="Times New Roman" w:cs="Times New Roman"/>
          <w:sz w:val="20"/>
        </w:rPr>
        <w:sectPr w:rsidR="00642480" w:rsidRPr="0064248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09"/>
        <w:gridCol w:w="850"/>
        <w:gridCol w:w="604"/>
        <w:gridCol w:w="604"/>
        <w:gridCol w:w="604"/>
        <w:gridCol w:w="604"/>
        <w:gridCol w:w="604"/>
        <w:gridCol w:w="1304"/>
        <w:gridCol w:w="1531"/>
        <w:gridCol w:w="1789"/>
        <w:gridCol w:w="1774"/>
      </w:tblGrid>
      <w:tr w:rsidR="00642480" w:rsidRPr="00642480">
        <w:tc>
          <w:tcPr>
            <w:tcW w:w="45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N п/п</w:t>
            </w:r>
          </w:p>
        </w:tc>
        <w:tc>
          <w:tcPr>
            <w:tcW w:w="1909"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Наименование целевого показателя (индикатора)</w:t>
            </w:r>
          </w:p>
        </w:tc>
        <w:tc>
          <w:tcPr>
            <w:tcW w:w="850"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Единица измерения</w:t>
            </w:r>
          </w:p>
        </w:tc>
        <w:tc>
          <w:tcPr>
            <w:tcW w:w="4324" w:type="dxa"/>
            <w:gridSpan w:val="6"/>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Значения целевых показателей</w:t>
            </w:r>
          </w:p>
        </w:tc>
        <w:tc>
          <w:tcPr>
            <w:tcW w:w="1531"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Периодичность сбора данных</w:t>
            </w:r>
          </w:p>
        </w:tc>
        <w:tc>
          <w:tcPr>
            <w:tcW w:w="1789"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Метод сбора информации</w:t>
            </w:r>
          </w:p>
        </w:tc>
        <w:tc>
          <w:tcPr>
            <w:tcW w:w="177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Ответственный за сбор данных по показателю</w:t>
            </w:r>
          </w:p>
        </w:tc>
      </w:tr>
      <w:tr w:rsidR="00642480" w:rsidRPr="00642480">
        <w:tc>
          <w:tcPr>
            <w:tcW w:w="454" w:type="dxa"/>
            <w:vMerge/>
          </w:tcPr>
          <w:p w:rsidR="00642480" w:rsidRPr="00642480" w:rsidRDefault="00642480">
            <w:pPr>
              <w:pStyle w:val="ConsPlusNormal"/>
              <w:rPr>
                <w:rFonts w:ascii="Times New Roman" w:hAnsi="Times New Roman" w:cs="Times New Roman"/>
                <w:sz w:val="20"/>
              </w:rPr>
            </w:pPr>
          </w:p>
        </w:tc>
        <w:tc>
          <w:tcPr>
            <w:tcW w:w="1909" w:type="dxa"/>
            <w:vMerge/>
          </w:tcPr>
          <w:p w:rsidR="00642480" w:rsidRPr="00642480" w:rsidRDefault="00642480">
            <w:pPr>
              <w:pStyle w:val="ConsPlusNormal"/>
              <w:rPr>
                <w:rFonts w:ascii="Times New Roman" w:hAnsi="Times New Roman" w:cs="Times New Roman"/>
                <w:sz w:val="20"/>
              </w:rPr>
            </w:pPr>
          </w:p>
        </w:tc>
        <w:tc>
          <w:tcPr>
            <w:tcW w:w="850" w:type="dxa"/>
            <w:vMerge/>
          </w:tcPr>
          <w:p w:rsidR="00642480" w:rsidRPr="00642480" w:rsidRDefault="00642480">
            <w:pPr>
              <w:pStyle w:val="ConsPlusNormal"/>
              <w:rPr>
                <w:rFonts w:ascii="Times New Roman" w:hAnsi="Times New Roman" w:cs="Times New Roman"/>
                <w:sz w:val="20"/>
              </w:rPr>
            </w:pPr>
          </w:p>
        </w:tc>
        <w:tc>
          <w:tcPr>
            <w:tcW w:w="6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2023 год</w:t>
            </w:r>
          </w:p>
        </w:tc>
        <w:tc>
          <w:tcPr>
            <w:tcW w:w="6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2024 год</w:t>
            </w:r>
          </w:p>
        </w:tc>
        <w:tc>
          <w:tcPr>
            <w:tcW w:w="6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 год</w:t>
            </w:r>
          </w:p>
        </w:tc>
        <w:tc>
          <w:tcPr>
            <w:tcW w:w="6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 год</w:t>
            </w:r>
          </w:p>
        </w:tc>
        <w:tc>
          <w:tcPr>
            <w:tcW w:w="6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 год</w:t>
            </w:r>
          </w:p>
        </w:tc>
        <w:tc>
          <w:tcPr>
            <w:tcW w:w="13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год (прогнозный период)</w:t>
            </w:r>
          </w:p>
        </w:tc>
        <w:tc>
          <w:tcPr>
            <w:tcW w:w="1531" w:type="dxa"/>
            <w:vMerge/>
          </w:tcPr>
          <w:p w:rsidR="00642480" w:rsidRPr="00642480" w:rsidRDefault="00642480">
            <w:pPr>
              <w:pStyle w:val="ConsPlusNormal"/>
              <w:rPr>
                <w:rFonts w:ascii="Times New Roman" w:hAnsi="Times New Roman" w:cs="Times New Roman"/>
                <w:sz w:val="20"/>
              </w:rPr>
            </w:pPr>
          </w:p>
        </w:tc>
        <w:tc>
          <w:tcPr>
            <w:tcW w:w="1789" w:type="dxa"/>
            <w:vMerge/>
          </w:tcPr>
          <w:p w:rsidR="00642480" w:rsidRPr="00642480" w:rsidRDefault="00642480">
            <w:pPr>
              <w:pStyle w:val="ConsPlusNormal"/>
              <w:rPr>
                <w:rFonts w:ascii="Times New Roman" w:hAnsi="Times New Roman" w:cs="Times New Roman"/>
                <w:sz w:val="20"/>
              </w:rPr>
            </w:pPr>
          </w:p>
        </w:tc>
        <w:tc>
          <w:tcPr>
            <w:tcW w:w="1774" w:type="dxa"/>
            <w:vMerge/>
          </w:tcPr>
          <w:p w:rsidR="00642480" w:rsidRPr="00642480" w:rsidRDefault="00642480">
            <w:pPr>
              <w:pStyle w:val="ConsPlusNormal"/>
              <w:rPr>
                <w:rFonts w:ascii="Times New Roman" w:hAnsi="Times New Roman" w:cs="Times New Roman"/>
                <w:sz w:val="20"/>
              </w:rPr>
            </w:pP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1909"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850"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5</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6</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8</w:t>
            </w:r>
          </w:p>
        </w:tc>
        <w:tc>
          <w:tcPr>
            <w:tcW w:w="13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9</w:t>
            </w:r>
          </w:p>
        </w:tc>
        <w:tc>
          <w:tcPr>
            <w:tcW w:w="153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w:t>
            </w:r>
          </w:p>
        </w:tc>
        <w:tc>
          <w:tcPr>
            <w:tcW w:w="1789"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177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12</w:t>
            </w:r>
          </w:p>
        </w:tc>
      </w:tr>
      <w:tr w:rsidR="00642480" w:rsidRPr="00642480">
        <w:tc>
          <w:tcPr>
            <w:tcW w:w="12631" w:type="dxa"/>
            <w:gridSpan w:val="12"/>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Показатели подпрограммы 3 "Технологичное муниципальное управление"</w:t>
            </w: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190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Доля оказанных массовых социально значимых муниципальных услуг в электронном виде от общего количества обращений</w:t>
            </w:r>
          </w:p>
        </w:tc>
        <w:tc>
          <w:tcPr>
            <w:tcW w:w="850" w:type="dxa"/>
          </w:tcPr>
          <w:p w:rsidR="00642480" w:rsidRPr="00642480" w:rsidRDefault="00642480">
            <w:pPr>
              <w:pStyle w:val="ConsPlusNormal"/>
              <w:jc w:val="center"/>
              <w:rPr>
                <w:rFonts w:ascii="Times New Roman" w:hAnsi="Times New Roman" w:cs="Times New Roman"/>
                <w:sz w:val="20"/>
              </w:rPr>
            </w:pPr>
            <w:proofErr w:type="spellStart"/>
            <w:r w:rsidRPr="00642480">
              <w:rPr>
                <w:rFonts w:ascii="Times New Roman" w:hAnsi="Times New Roman" w:cs="Times New Roman"/>
                <w:sz w:val="20"/>
              </w:rPr>
              <w:t>проц</w:t>
            </w:r>
            <w:proofErr w:type="spellEnd"/>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6</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8</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9</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w:t>
            </w:r>
          </w:p>
        </w:tc>
        <w:tc>
          <w:tcPr>
            <w:tcW w:w="13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153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Ежеквартально</w:t>
            </w:r>
          </w:p>
        </w:tc>
        <w:tc>
          <w:tcPr>
            <w:tcW w:w="178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Информация от органов местного </w:t>
            </w:r>
            <w:proofErr w:type="gramStart"/>
            <w:r w:rsidRPr="00642480">
              <w:rPr>
                <w:rFonts w:ascii="Times New Roman" w:hAnsi="Times New Roman" w:cs="Times New Roman"/>
                <w:sz w:val="20"/>
              </w:rPr>
              <w:t>самоуправления</w:t>
            </w:r>
            <w:proofErr w:type="gramEnd"/>
            <w:r w:rsidRPr="00642480">
              <w:rPr>
                <w:rFonts w:ascii="Times New Roman" w:hAnsi="Times New Roman" w:cs="Times New Roman"/>
                <w:sz w:val="20"/>
              </w:rPr>
              <w:t xml:space="preserve"> ЗАТО Северск (отчет)</w:t>
            </w:r>
          </w:p>
        </w:tc>
        <w:tc>
          <w:tcPr>
            <w:tcW w:w="1774" w:type="dxa"/>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r w:rsidR="00642480" w:rsidRPr="00642480">
        <w:tc>
          <w:tcPr>
            <w:tcW w:w="12631" w:type="dxa"/>
            <w:gridSpan w:val="12"/>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Показатели задачи 1 "Обеспечение оперативности и повышения качества при обработке документов" подпрограммы 3</w:t>
            </w: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190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Количество видов документов, переведенных в электронный вид</w:t>
            </w:r>
          </w:p>
        </w:tc>
        <w:tc>
          <w:tcPr>
            <w:tcW w:w="850" w:type="dxa"/>
          </w:tcPr>
          <w:p w:rsidR="00642480" w:rsidRPr="00642480" w:rsidRDefault="00642480">
            <w:pPr>
              <w:pStyle w:val="ConsPlusNormal"/>
              <w:jc w:val="center"/>
              <w:rPr>
                <w:rFonts w:ascii="Times New Roman" w:hAnsi="Times New Roman" w:cs="Times New Roman"/>
                <w:sz w:val="20"/>
              </w:rPr>
            </w:pPr>
            <w:proofErr w:type="spellStart"/>
            <w:r w:rsidRPr="00642480">
              <w:rPr>
                <w:rFonts w:ascii="Times New Roman" w:hAnsi="Times New Roman" w:cs="Times New Roman"/>
                <w:sz w:val="20"/>
              </w:rPr>
              <w:t>ед</w:t>
            </w:r>
            <w:proofErr w:type="spellEnd"/>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180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200</w:t>
            </w:r>
          </w:p>
        </w:tc>
        <w:tc>
          <w:tcPr>
            <w:tcW w:w="13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200</w:t>
            </w:r>
          </w:p>
        </w:tc>
        <w:tc>
          <w:tcPr>
            <w:tcW w:w="153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Ежеквартально</w:t>
            </w:r>
          </w:p>
        </w:tc>
        <w:tc>
          <w:tcPr>
            <w:tcW w:w="178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Отчет КРИО</w:t>
            </w:r>
          </w:p>
        </w:tc>
        <w:tc>
          <w:tcPr>
            <w:tcW w:w="1774" w:type="dxa"/>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r w:rsidR="00642480" w:rsidRPr="00642480">
        <w:tc>
          <w:tcPr>
            <w:tcW w:w="12631" w:type="dxa"/>
            <w:gridSpan w:val="12"/>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Показатели задачи 2 "Обеспечение доступности и повышение качества предоставления муниципальных услуг" подпрограммы 3</w:t>
            </w:r>
          </w:p>
        </w:tc>
      </w:tr>
      <w:tr w:rsidR="00642480" w:rsidRPr="00642480">
        <w:tc>
          <w:tcPr>
            <w:tcW w:w="45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190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Доля предоставляемых муниципальных услуг в электронном виде из общего перечня услуг</w:t>
            </w:r>
          </w:p>
        </w:tc>
        <w:tc>
          <w:tcPr>
            <w:tcW w:w="850" w:type="dxa"/>
          </w:tcPr>
          <w:p w:rsidR="00642480" w:rsidRPr="00642480" w:rsidRDefault="00642480">
            <w:pPr>
              <w:pStyle w:val="ConsPlusNormal"/>
              <w:jc w:val="center"/>
              <w:rPr>
                <w:rFonts w:ascii="Times New Roman" w:hAnsi="Times New Roman" w:cs="Times New Roman"/>
                <w:sz w:val="20"/>
              </w:rPr>
            </w:pPr>
            <w:proofErr w:type="spellStart"/>
            <w:r w:rsidRPr="00642480">
              <w:rPr>
                <w:rFonts w:ascii="Times New Roman" w:hAnsi="Times New Roman" w:cs="Times New Roman"/>
                <w:sz w:val="20"/>
              </w:rPr>
              <w:t>проц</w:t>
            </w:r>
            <w:proofErr w:type="spellEnd"/>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100</w:t>
            </w:r>
          </w:p>
        </w:tc>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100</w:t>
            </w:r>
          </w:p>
        </w:tc>
        <w:tc>
          <w:tcPr>
            <w:tcW w:w="13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100</w:t>
            </w:r>
          </w:p>
        </w:tc>
        <w:tc>
          <w:tcPr>
            <w:tcW w:w="153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Ежеквартально</w:t>
            </w:r>
          </w:p>
        </w:tc>
        <w:tc>
          <w:tcPr>
            <w:tcW w:w="1789"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Отчет КРИО</w:t>
            </w:r>
          </w:p>
        </w:tc>
        <w:tc>
          <w:tcPr>
            <w:tcW w:w="1774" w:type="dxa"/>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w:t>
            </w:r>
          </w:p>
        </w:tc>
      </w:tr>
    </w:tbl>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outlineLvl w:val="2"/>
        <w:rPr>
          <w:rFonts w:ascii="Times New Roman" w:hAnsi="Times New Roman" w:cs="Times New Roman"/>
          <w:sz w:val="20"/>
        </w:rPr>
      </w:pPr>
      <w:r w:rsidRPr="00642480">
        <w:rPr>
          <w:rFonts w:ascii="Times New Roman" w:hAnsi="Times New Roman" w:cs="Times New Roman"/>
          <w:sz w:val="20"/>
        </w:rPr>
        <w:t>III. СИСТЕМА МЕРОПРИЯТИЙ ПОДПРОГРАММЫ 3</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И ЕЕ РЕСУРСНОЕ ОБЕСПЕЧЕНИЕ</w:t>
      </w:r>
    </w:p>
    <w:p w:rsidR="00642480" w:rsidRPr="00642480" w:rsidRDefault="00642480">
      <w:pPr>
        <w:pStyle w:val="ConsPlusNormal"/>
        <w:jc w:val="center"/>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(в ред. </w:t>
      </w:r>
      <w:hyperlink r:id="rId53">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 30.10.2025 N 2649-па)</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ind w:firstLine="540"/>
        <w:jc w:val="both"/>
        <w:rPr>
          <w:rFonts w:ascii="Times New Roman" w:hAnsi="Times New Roman" w:cs="Times New Roman"/>
          <w:sz w:val="20"/>
        </w:rPr>
      </w:pPr>
      <w:r w:rsidRPr="00642480">
        <w:rPr>
          <w:rFonts w:ascii="Times New Roman" w:hAnsi="Times New Roman" w:cs="Times New Roman"/>
          <w:sz w:val="20"/>
        </w:rPr>
        <w:t>В рамках решения задач подпрограммы 3 планируется реализация:</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1) основных мероприятий (до 31.12.2025):</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а) развитие электронного документооборота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 xml:space="preserve">б) развитие электронных муниципальных услуг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2) КПМ (с 01.01.2026):</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а) КПМ "Обеспечение оперативности и повышения качества при обработке документов";</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б) КПМ "Обеспечение доступности и повышение качества предоставления муниципальных услуг".</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Источником финансирования предусматривается местный бюджет.</w:t>
      </w:r>
    </w:p>
    <w:p w:rsidR="00642480" w:rsidRPr="00642480" w:rsidRDefault="00642480">
      <w:pPr>
        <w:pStyle w:val="ConsPlusNormal"/>
        <w:spacing w:before="220"/>
        <w:ind w:firstLine="540"/>
        <w:jc w:val="both"/>
        <w:rPr>
          <w:rFonts w:ascii="Times New Roman" w:hAnsi="Times New Roman" w:cs="Times New Roman"/>
          <w:sz w:val="20"/>
        </w:rPr>
      </w:pPr>
      <w:r w:rsidRPr="00642480">
        <w:rPr>
          <w:rFonts w:ascii="Times New Roman" w:hAnsi="Times New Roman" w:cs="Times New Roman"/>
          <w:sz w:val="20"/>
        </w:rPr>
        <w:t>Перечень структурных элементов и ресурсное обеспечение подпрограммы 3 представлены в таблице 2.</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Перечень структурных элементов и ресурсное обеспечение</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подпрограммы 3 "Технологичное муниципальное управление"</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муниципальной программы "Цифровое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(в ред. </w:t>
      </w:r>
      <w:hyperlink r:id="rId54">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от 13.02.2026 N 263-па)</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Таблица 2</w:t>
      </w:r>
    </w:p>
    <w:p w:rsidR="00642480" w:rsidRPr="00642480" w:rsidRDefault="00642480">
      <w:pPr>
        <w:pStyle w:val="ConsPlusNormal"/>
        <w:jc w:val="both"/>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434"/>
        <w:gridCol w:w="964"/>
        <w:gridCol w:w="904"/>
        <w:gridCol w:w="907"/>
        <w:gridCol w:w="907"/>
        <w:gridCol w:w="904"/>
        <w:gridCol w:w="1077"/>
        <w:gridCol w:w="1774"/>
        <w:gridCol w:w="2211"/>
        <w:gridCol w:w="907"/>
      </w:tblGrid>
      <w:tr w:rsidR="00642480" w:rsidRPr="00642480">
        <w:tc>
          <w:tcPr>
            <w:tcW w:w="60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N п/п</w:t>
            </w:r>
          </w:p>
        </w:tc>
        <w:tc>
          <w:tcPr>
            <w:tcW w:w="243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Наименования задачи подпрограммы, структурного элемента мероприятия приоритетного проекта</w:t>
            </w:r>
          </w:p>
        </w:tc>
        <w:tc>
          <w:tcPr>
            <w:tcW w:w="96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Срок реализации, год</w:t>
            </w:r>
          </w:p>
        </w:tc>
        <w:tc>
          <w:tcPr>
            <w:tcW w:w="90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Объем финансирования, тыс. руб.</w:t>
            </w:r>
          </w:p>
        </w:tc>
        <w:tc>
          <w:tcPr>
            <w:tcW w:w="3795" w:type="dxa"/>
            <w:gridSpan w:val="4"/>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 том числе за счет средств</w:t>
            </w:r>
          </w:p>
        </w:tc>
        <w:tc>
          <w:tcPr>
            <w:tcW w:w="177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Участники подпрограммы, участники мероприятия</w:t>
            </w:r>
          </w:p>
        </w:tc>
        <w:tc>
          <w:tcPr>
            <w:tcW w:w="3118" w:type="dxa"/>
            <w:gridSpan w:val="2"/>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Показатели конечного результата структурного элемента, мероприятия приоритетного проекта по годам реализации</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434" w:type="dxa"/>
            <w:vMerge/>
          </w:tcPr>
          <w:p w:rsidR="00642480" w:rsidRPr="00642480" w:rsidRDefault="00642480">
            <w:pPr>
              <w:pStyle w:val="ConsPlusNormal"/>
              <w:rPr>
                <w:rFonts w:ascii="Times New Roman" w:hAnsi="Times New Roman" w:cs="Times New Roman"/>
                <w:sz w:val="20"/>
              </w:rPr>
            </w:pPr>
          </w:p>
        </w:tc>
        <w:tc>
          <w:tcPr>
            <w:tcW w:w="964" w:type="dxa"/>
            <w:vMerge/>
          </w:tcPr>
          <w:p w:rsidR="00642480" w:rsidRPr="00642480" w:rsidRDefault="00642480">
            <w:pPr>
              <w:pStyle w:val="ConsPlusNormal"/>
              <w:rPr>
                <w:rFonts w:ascii="Times New Roman" w:hAnsi="Times New Roman" w:cs="Times New Roman"/>
                <w:sz w:val="20"/>
              </w:rPr>
            </w:pPr>
          </w:p>
        </w:tc>
        <w:tc>
          <w:tcPr>
            <w:tcW w:w="904" w:type="dxa"/>
            <w:vMerge/>
          </w:tcPr>
          <w:p w:rsidR="00642480" w:rsidRPr="00642480" w:rsidRDefault="00642480">
            <w:pPr>
              <w:pStyle w:val="ConsPlusNormal"/>
              <w:rPr>
                <w:rFonts w:ascii="Times New Roman" w:hAnsi="Times New Roman" w:cs="Times New Roman"/>
                <w:sz w:val="20"/>
              </w:rPr>
            </w:pPr>
          </w:p>
        </w:tc>
        <w:tc>
          <w:tcPr>
            <w:tcW w:w="907"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федерального бюджета (по согласованию (прогноз</w:t>
            </w:r>
            <w:r w:rsidRPr="00642480">
              <w:rPr>
                <w:rFonts w:ascii="Times New Roman" w:hAnsi="Times New Roman" w:cs="Times New Roman"/>
                <w:sz w:val="20"/>
              </w:rPr>
              <w:lastRenderedPageBreak/>
              <w:t>)</w:t>
            </w:r>
          </w:p>
        </w:tc>
        <w:tc>
          <w:tcPr>
            <w:tcW w:w="907"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областного бюджета (по согласованию (прогноз</w:t>
            </w:r>
            <w:r w:rsidRPr="00642480">
              <w:rPr>
                <w:rFonts w:ascii="Times New Roman" w:hAnsi="Times New Roman" w:cs="Times New Roman"/>
                <w:sz w:val="20"/>
              </w:rPr>
              <w:lastRenderedPageBreak/>
              <w:t>)</w:t>
            </w:r>
          </w:p>
        </w:tc>
        <w:tc>
          <w:tcPr>
            <w:tcW w:w="9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местного бюджета</w:t>
            </w:r>
          </w:p>
        </w:tc>
        <w:tc>
          <w:tcPr>
            <w:tcW w:w="1077"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внебюджетных источников (по согласованию (прогноз)</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наименование и единица измерения</w:t>
            </w:r>
          </w:p>
        </w:tc>
        <w:tc>
          <w:tcPr>
            <w:tcW w:w="907"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значения по годам реализации</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243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5</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6</w:t>
            </w:r>
          </w:p>
        </w:tc>
        <w:tc>
          <w:tcPr>
            <w:tcW w:w="9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w:t>
            </w:r>
          </w:p>
        </w:tc>
        <w:tc>
          <w:tcPr>
            <w:tcW w:w="107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8</w:t>
            </w:r>
          </w:p>
        </w:tc>
        <w:tc>
          <w:tcPr>
            <w:tcW w:w="177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9</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12989"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1 "Обеспечение оперативности и повышения качества при обработке документов" подпрограммы 3</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243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Развитие электронного документооборота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43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видов документов, переведенных в электронный вид,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1.1.1</w:t>
            </w:r>
          </w:p>
        </w:tc>
        <w:tc>
          <w:tcPr>
            <w:tcW w:w="243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Совершенствование системы межведомственного электронного документооборота</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43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полученных и отправленных документов через межведомственный электронный документооборот,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415</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1.1.2</w:t>
            </w:r>
          </w:p>
        </w:tc>
        <w:tc>
          <w:tcPr>
            <w:tcW w:w="243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Организация доступа к нормативно-правовой базе</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43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одновременных доступов в справочно-правовой сервис,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100</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12989"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1 "Обеспечение оперативности и повышения качества при обработке документов" подпрограммы 3</w:t>
            </w:r>
          </w:p>
        </w:tc>
      </w:tr>
      <w:tr w:rsidR="00642480" w:rsidRPr="00642480">
        <w:tc>
          <w:tcPr>
            <w:tcW w:w="604" w:type="dxa"/>
            <w:vMerge w:val="restart"/>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2434" w:type="dxa"/>
            <w:vMerge w:val="restart"/>
            <w:tcBorders>
              <w:bottom w:val="nil"/>
            </w:tcBorders>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КПМ "Обеспечение оперативности и повышения качества при обработке документов" (с 01.01.2026)</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5113,76</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5113,76</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val="restart"/>
            <w:tcBorders>
              <w:bottom w:val="nil"/>
            </w:tcBorders>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434" w:type="dxa"/>
            <w:vMerge/>
            <w:tcBorders>
              <w:bottom w:val="nil"/>
            </w:tcBorders>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2697,63</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2697,63</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Borders>
              <w:bottom w:val="nil"/>
            </w:tcBorders>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видов документов, переведенных в электронный вид,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200</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434" w:type="dxa"/>
            <w:vMerge/>
            <w:tcBorders>
              <w:bottom w:val="nil"/>
            </w:tcBorders>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Borders>
              <w:bottom w:val="nil"/>
            </w:tcBorders>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видов </w:t>
            </w:r>
            <w:r w:rsidRPr="00642480">
              <w:rPr>
                <w:rFonts w:ascii="Times New Roman" w:hAnsi="Times New Roman" w:cs="Times New Roman"/>
                <w:sz w:val="20"/>
              </w:rPr>
              <w:lastRenderedPageBreak/>
              <w:t xml:space="preserve">документов, переведенных в электронный вид,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200</w:t>
            </w:r>
          </w:p>
        </w:tc>
      </w:tr>
      <w:tr w:rsidR="00642480" w:rsidRPr="00642480">
        <w:tblPrEx>
          <w:tblBorders>
            <w:insideH w:val="nil"/>
          </w:tblBorders>
        </w:tblPrEx>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434" w:type="dxa"/>
            <w:vMerge/>
            <w:tcBorders>
              <w:bottom w:val="nil"/>
            </w:tcBorders>
          </w:tcPr>
          <w:p w:rsidR="00642480" w:rsidRPr="00642480" w:rsidRDefault="00642480">
            <w:pPr>
              <w:pStyle w:val="ConsPlusNormal"/>
              <w:rPr>
                <w:rFonts w:ascii="Times New Roman" w:hAnsi="Times New Roman" w:cs="Times New Roman"/>
                <w:sz w:val="20"/>
              </w:rPr>
            </w:pPr>
          </w:p>
        </w:tc>
        <w:tc>
          <w:tcPr>
            <w:tcW w:w="964" w:type="dxa"/>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907"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77"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Borders>
              <w:bottom w:val="nil"/>
            </w:tcBorders>
          </w:tcPr>
          <w:p w:rsidR="00642480" w:rsidRPr="00642480" w:rsidRDefault="00642480">
            <w:pPr>
              <w:pStyle w:val="ConsPlusNormal"/>
              <w:rPr>
                <w:rFonts w:ascii="Times New Roman" w:hAnsi="Times New Roman" w:cs="Times New Roman"/>
                <w:sz w:val="20"/>
              </w:rPr>
            </w:pPr>
          </w:p>
        </w:tc>
        <w:tc>
          <w:tcPr>
            <w:tcW w:w="2211" w:type="dxa"/>
            <w:tcBorders>
              <w:bottom w:val="nil"/>
            </w:tcBorders>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видов документов, переведенных в электронный вид, </w:t>
            </w:r>
            <w:proofErr w:type="spellStart"/>
            <w:r w:rsidRPr="00642480">
              <w:rPr>
                <w:rFonts w:ascii="Times New Roman" w:hAnsi="Times New Roman" w:cs="Times New Roman"/>
                <w:sz w:val="20"/>
              </w:rPr>
              <w:t>ед</w:t>
            </w:r>
            <w:proofErr w:type="spellEnd"/>
          </w:p>
        </w:tc>
        <w:tc>
          <w:tcPr>
            <w:tcW w:w="907"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200</w:t>
            </w:r>
          </w:p>
        </w:tc>
      </w:tr>
      <w:tr w:rsidR="00642480" w:rsidRPr="00642480">
        <w:tblPrEx>
          <w:tblBorders>
            <w:insideH w:val="nil"/>
          </w:tblBorders>
        </w:tblPrEx>
        <w:tc>
          <w:tcPr>
            <w:tcW w:w="13593" w:type="dxa"/>
            <w:gridSpan w:val="11"/>
            <w:tcBorders>
              <w:top w:val="nil"/>
            </w:tcBorders>
          </w:tcPr>
          <w:p w:rsidR="00642480" w:rsidRPr="00642480" w:rsidRDefault="00642480">
            <w:pPr>
              <w:pStyle w:val="ConsPlusNormal"/>
              <w:jc w:val="both"/>
              <w:rPr>
                <w:rFonts w:ascii="Times New Roman" w:hAnsi="Times New Roman" w:cs="Times New Roman"/>
                <w:sz w:val="20"/>
              </w:rPr>
            </w:pPr>
            <w:r w:rsidRPr="00642480">
              <w:rPr>
                <w:rFonts w:ascii="Times New Roman" w:hAnsi="Times New Roman" w:cs="Times New Roman"/>
                <w:sz w:val="20"/>
              </w:rPr>
              <w:t xml:space="preserve">(п. 1.1 в ред. </w:t>
            </w:r>
            <w:hyperlink r:id="rId55">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от 30.07.2026 N 1549-па)</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2989"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2 "Обеспечение доступности и повышение качества предоставления муниципальных услуг" подпрограммы 3</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243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Развитие электронных муниципальных услуг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43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предоставляемых муниципальных услуг в электронном виде из общего перечня услуг,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2.1.1</w:t>
            </w:r>
          </w:p>
        </w:tc>
        <w:tc>
          <w:tcPr>
            <w:tcW w:w="243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Совершенствование системы межведомственного электронного взаимодействия</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43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видов запросов, используемых в системе межведомственного электронного взаимодействия,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2.1.2</w:t>
            </w:r>
          </w:p>
        </w:tc>
        <w:tc>
          <w:tcPr>
            <w:tcW w:w="243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Совершенствование оказания муниципальных услуг с использованием функционала конструктора цифровых административных регламентов</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43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административных регламентов предоставляемых услуг, переведенных в цифровой формат с помощью конструктора, </w:t>
            </w:r>
            <w:proofErr w:type="spellStart"/>
            <w:r w:rsidRPr="00642480">
              <w:rPr>
                <w:rFonts w:ascii="Times New Roman" w:hAnsi="Times New Roman" w:cs="Times New Roman"/>
                <w:sz w:val="20"/>
              </w:rPr>
              <w:lastRenderedPageBreak/>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0</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2989"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2 "Обеспечение доступности и повышение качества предоставления муниципальных услуг" подпрограммы 3</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243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КПМ "Обеспечение доступности и повышение качества предоставления муниципальных услуг)" (с 01.01.2026)</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43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предоставляемых муниципальных услуг в электронном виде из общего перечня услуг,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43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предоставляемых муниципальных услуг в электронном виде из общего перечня услуг,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43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предоставляемых муниципальных услуг в электронном виде из общего перечня услуг,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100</w:t>
            </w:r>
          </w:p>
        </w:tc>
      </w:tr>
      <w:tr w:rsidR="00642480" w:rsidRPr="00642480">
        <w:tc>
          <w:tcPr>
            <w:tcW w:w="604" w:type="dxa"/>
            <w:vMerge w:val="restart"/>
            <w:tcBorders>
              <w:bottom w:val="nil"/>
            </w:tcBorders>
          </w:tcPr>
          <w:p w:rsidR="00642480" w:rsidRPr="00642480" w:rsidRDefault="00642480">
            <w:pPr>
              <w:pStyle w:val="ConsPlusNormal"/>
              <w:rPr>
                <w:rFonts w:ascii="Times New Roman" w:hAnsi="Times New Roman" w:cs="Times New Roman"/>
                <w:sz w:val="20"/>
              </w:rPr>
            </w:pPr>
          </w:p>
        </w:tc>
        <w:tc>
          <w:tcPr>
            <w:tcW w:w="2434" w:type="dxa"/>
            <w:vMerge w:val="restart"/>
            <w:tcBorders>
              <w:bottom w:val="nil"/>
            </w:tcBorders>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Итого по подпрограмме 3</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7529,89</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7529,89</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val="restart"/>
            <w:tcBorders>
              <w:bottom w:val="nil"/>
            </w:tcBorders>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434" w:type="dxa"/>
            <w:vMerge/>
            <w:tcBorders>
              <w:bottom w:val="nil"/>
            </w:tcBorders>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Borders>
              <w:bottom w:val="nil"/>
            </w:tcBorders>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434" w:type="dxa"/>
            <w:vMerge/>
            <w:tcBorders>
              <w:bottom w:val="nil"/>
            </w:tcBorders>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2697,63</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2697,63</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Borders>
              <w:bottom w:val="nil"/>
            </w:tcBorders>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434" w:type="dxa"/>
            <w:vMerge/>
            <w:tcBorders>
              <w:bottom w:val="nil"/>
            </w:tcBorders>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7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Borders>
              <w:bottom w:val="nil"/>
            </w:tcBorders>
          </w:tcPr>
          <w:p w:rsidR="00642480" w:rsidRPr="00642480" w:rsidRDefault="00642480">
            <w:pPr>
              <w:pStyle w:val="ConsPlusNormal"/>
              <w:rPr>
                <w:rFonts w:ascii="Times New Roman" w:hAnsi="Times New Roman" w:cs="Times New Roman"/>
                <w:sz w:val="20"/>
              </w:rPr>
            </w:pPr>
          </w:p>
        </w:tc>
        <w:tc>
          <w:tcPr>
            <w:tcW w:w="2211"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blPrEx>
          <w:tblBorders>
            <w:insideH w:val="nil"/>
          </w:tblBorders>
        </w:tblPrEx>
        <w:tc>
          <w:tcPr>
            <w:tcW w:w="604" w:type="dxa"/>
            <w:vMerge/>
            <w:tcBorders>
              <w:bottom w:val="nil"/>
            </w:tcBorders>
          </w:tcPr>
          <w:p w:rsidR="00642480" w:rsidRPr="00642480" w:rsidRDefault="00642480">
            <w:pPr>
              <w:pStyle w:val="ConsPlusNormal"/>
              <w:rPr>
                <w:rFonts w:ascii="Times New Roman" w:hAnsi="Times New Roman" w:cs="Times New Roman"/>
                <w:sz w:val="20"/>
              </w:rPr>
            </w:pPr>
          </w:p>
        </w:tc>
        <w:tc>
          <w:tcPr>
            <w:tcW w:w="2434" w:type="dxa"/>
            <w:vMerge/>
            <w:tcBorders>
              <w:bottom w:val="nil"/>
            </w:tcBorders>
          </w:tcPr>
          <w:p w:rsidR="00642480" w:rsidRPr="00642480" w:rsidRDefault="00642480">
            <w:pPr>
              <w:pStyle w:val="ConsPlusNormal"/>
              <w:rPr>
                <w:rFonts w:ascii="Times New Roman" w:hAnsi="Times New Roman" w:cs="Times New Roman"/>
                <w:sz w:val="20"/>
              </w:rPr>
            </w:pPr>
          </w:p>
        </w:tc>
        <w:tc>
          <w:tcPr>
            <w:tcW w:w="964" w:type="dxa"/>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907"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4"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1077" w:type="dxa"/>
            <w:tcBorders>
              <w:bottom w:val="nil"/>
            </w:tcBorders>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774" w:type="dxa"/>
            <w:vMerge/>
            <w:tcBorders>
              <w:bottom w:val="nil"/>
            </w:tcBorders>
          </w:tcPr>
          <w:p w:rsidR="00642480" w:rsidRPr="00642480" w:rsidRDefault="00642480">
            <w:pPr>
              <w:pStyle w:val="ConsPlusNormal"/>
              <w:rPr>
                <w:rFonts w:ascii="Times New Roman" w:hAnsi="Times New Roman" w:cs="Times New Roman"/>
                <w:sz w:val="20"/>
              </w:rPr>
            </w:pPr>
          </w:p>
        </w:tc>
        <w:tc>
          <w:tcPr>
            <w:tcW w:w="2211" w:type="dxa"/>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Borders>
              <w:bottom w:val="nil"/>
            </w:tcBorders>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blPrEx>
          <w:tblBorders>
            <w:insideH w:val="nil"/>
          </w:tblBorders>
        </w:tblPrEx>
        <w:tc>
          <w:tcPr>
            <w:tcW w:w="13593" w:type="dxa"/>
            <w:gridSpan w:val="11"/>
            <w:tcBorders>
              <w:top w:val="nil"/>
            </w:tcBorders>
          </w:tcPr>
          <w:p w:rsidR="00642480" w:rsidRPr="00642480" w:rsidRDefault="00642480">
            <w:pPr>
              <w:pStyle w:val="ConsPlusNormal"/>
              <w:jc w:val="both"/>
              <w:rPr>
                <w:rFonts w:ascii="Times New Roman" w:hAnsi="Times New Roman" w:cs="Times New Roman"/>
                <w:sz w:val="20"/>
              </w:rPr>
            </w:pPr>
            <w:r w:rsidRPr="00642480">
              <w:rPr>
                <w:rFonts w:ascii="Times New Roman" w:hAnsi="Times New Roman" w:cs="Times New Roman"/>
                <w:sz w:val="20"/>
              </w:rPr>
              <w:lastRenderedPageBreak/>
              <w:t xml:space="preserve">(в ред. </w:t>
            </w:r>
            <w:hyperlink r:id="rId56">
              <w:r w:rsidRPr="00642480">
                <w:rPr>
                  <w:rFonts w:ascii="Times New Roman" w:hAnsi="Times New Roman" w:cs="Times New Roman"/>
                  <w:color w:val="0000FF"/>
                  <w:sz w:val="20"/>
                </w:rPr>
                <w:t>постановления</w:t>
              </w:r>
            </w:hyperlink>
            <w:r w:rsidRPr="00642480">
              <w:rPr>
                <w:rFonts w:ascii="Times New Roman" w:hAnsi="Times New Roman" w:cs="Times New Roman"/>
                <w:sz w:val="20"/>
              </w:rPr>
              <w:t xml:space="preserve">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от 30.07.2026 N 1549-па)</w:t>
            </w:r>
          </w:p>
        </w:tc>
      </w:tr>
    </w:tbl>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right"/>
        <w:outlineLvl w:val="1"/>
        <w:rPr>
          <w:rFonts w:ascii="Times New Roman" w:hAnsi="Times New Roman" w:cs="Times New Roman"/>
          <w:sz w:val="20"/>
        </w:rPr>
      </w:pPr>
      <w:r w:rsidRPr="00642480">
        <w:rPr>
          <w:rFonts w:ascii="Times New Roman" w:hAnsi="Times New Roman" w:cs="Times New Roman"/>
          <w:sz w:val="20"/>
        </w:rPr>
        <w:t>Приложение 4</w:t>
      </w: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к муниципальной программе</w:t>
      </w:r>
    </w:p>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 xml:space="preserve">"Цифровое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 на 2025 - 2027 годы</w:t>
      </w: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Title"/>
        <w:jc w:val="center"/>
        <w:rPr>
          <w:rFonts w:ascii="Times New Roman" w:hAnsi="Times New Roman" w:cs="Times New Roman"/>
          <w:sz w:val="20"/>
        </w:rPr>
      </w:pPr>
      <w:bookmarkStart w:id="7" w:name="P3235"/>
      <w:bookmarkEnd w:id="7"/>
      <w:r w:rsidRPr="00642480">
        <w:rPr>
          <w:rFonts w:ascii="Times New Roman" w:hAnsi="Times New Roman" w:cs="Times New Roman"/>
          <w:sz w:val="20"/>
        </w:rPr>
        <w:t>ОБЩАЯ ПОТРЕБНОСТЬ</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В РЕСУРСНОМ ОБЕСПЕЧЕНИИ РЕАЛИЗАЦИИ МУНИЦИПАЛЬНОЙ ПРОГРАММЫ</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 xml:space="preserve">"ЦИФРОВОЕ </w:t>
      </w:r>
      <w:proofErr w:type="gramStart"/>
      <w:r w:rsidRPr="00642480">
        <w:rPr>
          <w:rFonts w:ascii="Times New Roman" w:hAnsi="Times New Roman" w:cs="Times New Roman"/>
          <w:sz w:val="20"/>
        </w:rPr>
        <w:t>РАЗВИТИЕ</w:t>
      </w:r>
      <w:proofErr w:type="gramEnd"/>
      <w:r w:rsidRPr="00642480">
        <w:rPr>
          <w:rFonts w:ascii="Times New Roman" w:hAnsi="Times New Roman" w:cs="Times New Roman"/>
          <w:sz w:val="20"/>
        </w:rPr>
        <w:t xml:space="preserve"> ЗАТО СЕВЕРСК", ВКЛЮЧАЯ ПРОГНОЗНУЮ</w:t>
      </w:r>
    </w:p>
    <w:p w:rsidR="00642480" w:rsidRPr="00642480" w:rsidRDefault="00642480">
      <w:pPr>
        <w:pStyle w:val="ConsPlusTitle"/>
        <w:jc w:val="center"/>
        <w:rPr>
          <w:rFonts w:ascii="Times New Roman" w:hAnsi="Times New Roman" w:cs="Times New Roman"/>
          <w:sz w:val="20"/>
        </w:rPr>
      </w:pPr>
      <w:r w:rsidRPr="00642480">
        <w:rPr>
          <w:rFonts w:ascii="Times New Roman" w:hAnsi="Times New Roman" w:cs="Times New Roman"/>
          <w:sz w:val="20"/>
        </w:rPr>
        <w:t>ОЦЕНКУ РАСХОДОВ</w:t>
      </w:r>
    </w:p>
    <w:p w:rsidR="00642480" w:rsidRPr="00642480" w:rsidRDefault="00642480">
      <w:pPr>
        <w:pStyle w:val="ConsPlusNormal"/>
        <w:spacing w:after="1"/>
        <w:rPr>
          <w:rFonts w:ascii="Times New Roman" w:hAnsi="Times New Roman" w:cs="Times New Roman"/>
          <w:sz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642480" w:rsidRPr="0064248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42480" w:rsidRPr="00642480" w:rsidRDefault="00642480">
            <w:pPr>
              <w:pStyle w:val="ConsPlusNormal"/>
              <w:rPr>
                <w:rFonts w:ascii="Times New Roman" w:hAnsi="Times New Roman" w:cs="Times New Roman"/>
                <w:sz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642480" w:rsidRPr="00642480" w:rsidRDefault="00642480">
            <w:pPr>
              <w:pStyle w:val="ConsPlusNormal"/>
              <w:rPr>
                <w:rFonts w:ascii="Times New Roman" w:hAnsi="Times New Roman" w:cs="Times New Roman"/>
                <w:sz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Список изменяющих документов</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 xml:space="preserve">(в ред. </w:t>
            </w:r>
            <w:hyperlink r:id="rId57">
              <w:r w:rsidRPr="00642480">
                <w:rPr>
                  <w:rFonts w:ascii="Times New Roman" w:hAnsi="Times New Roman" w:cs="Times New Roman"/>
                  <w:color w:val="0000FF"/>
                  <w:sz w:val="20"/>
                </w:rPr>
                <w:t>постановления</w:t>
              </w:r>
            </w:hyperlink>
            <w:r w:rsidRPr="00642480">
              <w:rPr>
                <w:rFonts w:ascii="Times New Roman" w:hAnsi="Times New Roman" w:cs="Times New Roman"/>
                <w:color w:val="392C69"/>
                <w:sz w:val="20"/>
              </w:rPr>
              <w:t xml:space="preserve"> </w:t>
            </w:r>
            <w:proofErr w:type="gramStart"/>
            <w:r w:rsidRPr="00642480">
              <w:rPr>
                <w:rFonts w:ascii="Times New Roman" w:hAnsi="Times New Roman" w:cs="Times New Roman"/>
                <w:color w:val="392C69"/>
                <w:sz w:val="20"/>
              </w:rPr>
              <w:t>Администрации</w:t>
            </w:r>
            <w:proofErr w:type="gramEnd"/>
            <w:r w:rsidRPr="00642480">
              <w:rPr>
                <w:rFonts w:ascii="Times New Roman" w:hAnsi="Times New Roman" w:cs="Times New Roman"/>
                <w:color w:val="392C69"/>
                <w:sz w:val="20"/>
              </w:rPr>
              <w:t xml:space="preserve"> ЗАТО Северск</w:t>
            </w:r>
          </w:p>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color w:val="392C69"/>
                <w:sz w:val="20"/>
              </w:rPr>
              <w:t>от 13.02.2026 N 263-па)</w:t>
            </w:r>
          </w:p>
        </w:tc>
        <w:tc>
          <w:tcPr>
            <w:tcW w:w="113" w:type="dxa"/>
            <w:tcBorders>
              <w:top w:val="nil"/>
              <w:left w:val="nil"/>
              <w:bottom w:val="nil"/>
              <w:right w:val="nil"/>
            </w:tcBorders>
            <w:shd w:val="clear" w:color="auto" w:fill="F4F3F8"/>
            <w:tcMar>
              <w:top w:w="0" w:type="dxa"/>
              <w:left w:w="0" w:type="dxa"/>
              <w:bottom w:w="0" w:type="dxa"/>
              <w:right w:w="0" w:type="dxa"/>
            </w:tcMar>
          </w:tcPr>
          <w:p w:rsidR="00642480" w:rsidRPr="00642480" w:rsidRDefault="00642480">
            <w:pPr>
              <w:pStyle w:val="ConsPlusNormal"/>
              <w:rPr>
                <w:rFonts w:ascii="Times New Roman" w:hAnsi="Times New Roman" w:cs="Times New Roman"/>
                <w:sz w:val="20"/>
              </w:rPr>
            </w:pPr>
          </w:p>
        </w:tc>
      </w:tr>
    </w:tbl>
    <w:p w:rsidR="00642480" w:rsidRPr="00642480" w:rsidRDefault="00642480">
      <w:pPr>
        <w:pStyle w:val="ConsPlusNormal"/>
        <w:jc w:val="both"/>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324"/>
        <w:gridCol w:w="964"/>
        <w:gridCol w:w="1024"/>
        <w:gridCol w:w="850"/>
        <w:gridCol w:w="850"/>
        <w:gridCol w:w="1024"/>
        <w:gridCol w:w="907"/>
        <w:gridCol w:w="1804"/>
        <w:gridCol w:w="2324"/>
        <w:gridCol w:w="907"/>
      </w:tblGrid>
      <w:tr w:rsidR="00642480" w:rsidRPr="00642480">
        <w:tc>
          <w:tcPr>
            <w:tcW w:w="60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N п/п</w:t>
            </w:r>
          </w:p>
        </w:tc>
        <w:tc>
          <w:tcPr>
            <w:tcW w:w="232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Наименования подпрограммы, задачи подпрограммы, структурного элемента, мероприятия приоритетного проекта муниципальной программы</w:t>
            </w:r>
          </w:p>
        </w:tc>
        <w:tc>
          <w:tcPr>
            <w:tcW w:w="96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Срок реализации, год</w:t>
            </w:r>
          </w:p>
        </w:tc>
        <w:tc>
          <w:tcPr>
            <w:tcW w:w="102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Объем финансирования, тыс. руб.</w:t>
            </w:r>
          </w:p>
        </w:tc>
        <w:tc>
          <w:tcPr>
            <w:tcW w:w="3631" w:type="dxa"/>
            <w:gridSpan w:val="4"/>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 том числе за счет средств</w:t>
            </w:r>
          </w:p>
        </w:tc>
        <w:tc>
          <w:tcPr>
            <w:tcW w:w="1804" w:type="dxa"/>
            <w:vMerge w:val="restart"/>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Участники Программы, участники мероприятия</w:t>
            </w:r>
          </w:p>
        </w:tc>
        <w:tc>
          <w:tcPr>
            <w:tcW w:w="3231" w:type="dxa"/>
            <w:gridSpan w:val="2"/>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Показатели конечного результата структурного элемента по годам реализации</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vMerge/>
          </w:tcPr>
          <w:p w:rsidR="00642480" w:rsidRPr="00642480" w:rsidRDefault="00642480">
            <w:pPr>
              <w:pStyle w:val="ConsPlusNormal"/>
              <w:rPr>
                <w:rFonts w:ascii="Times New Roman" w:hAnsi="Times New Roman" w:cs="Times New Roman"/>
                <w:sz w:val="20"/>
              </w:rPr>
            </w:pPr>
          </w:p>
        </w:tc>
        <w:tc>
          <w:tcPr>
            <w:tcW w:w="1024" w:type="dxa"/>
            <w:vMerge/>
          </w:tcPr>
          <w:p w:rsidR="00642480" w:rsidRPr="00642480" w:rsidRDefault="00642480">
            <w:pPr>
              <w:pStyle w:val="ConsPlusNormal"/>
              <w:rPr>
                <w:rFonts w:ascii="Times New Roman" w:hAnsi="Times New Roman" w:cs="Times New Roman"/>
                <w:sz w:val="20"/>
              </w:rPr>
            </w:pPr>
          </w:p>
        </w:tc>
        <w:tc>
          <w:tcPr>
            <w:tcW w:w="850"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федерального бюджета</w:t>
            </w:r>
          </w:p>
        </w:tc>
        <w:tc>
          <w:tcPr>
            <w:tcW w:w="850"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областного бюджета</w:t>
            </w:r>
          </w:p>
        </w:tc>
        <w:tc>
          <w:tcPr>
            <w:tcW w:w="102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местного бюджета</w:t>
            </w:r>
          </w:p>
        </w:tc>
        <w:tc>
          <w:tcPr>
            <w:tcW w:w="907"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внебюджетных источников</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наименование и единица измерения</w:t>
            </w:r>
          </w:p>
        </w:tc>
        <w:tc>
          <w:tcPr>
            <w:tcW w:w="907"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значения по годам реализации</w:t>
            </w:r>
          </w:p>
        </w:tc>
      </w:tr>
      <w:tr w:rsidR="00642480" w:rsidRPr="00642480">
        <w:tc>
          <w:tcPr>
            <w:tcW w:w="6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232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96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w:t>
            </w:r>
          </w:p>
        </w:tc>
        <w:tc>
          <w:tcPr>
            <w:tcW w:w="102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w:t>
            </w:r>
          </w:p>
        </w:tc>
        <w:tc>
          <w:tcPr>
            <w:tcW w:w="850"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5</w:t>
            </w:r>
          </w:p>
        </w:tc>
        <w:tc>
          <w:tcPr>
            <w:tcW w:w="850"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6</w:t>
            </w:r>
          </w:p>
        </w:tc>
        <w:tc>
          <w:tcPr>
            <w:tcW w:w="102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7</w:t>
            </w:r>
          </w:p>
        </w:tc>
        <w:tc>
          <w:tcPr>
            <w:tcW w:w="907"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8</w:t>
            </w:r>
          </w:p>
        </w:tc>
        <w:tc>
          <w:tcPr>
            <w:tcW w:w="180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9</w:t>
            </w:r>
          </w:p>
        </w:tc>
        <w:tc>
          <w:tcPr>
            <w:tcW w:w="232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10</w:t>
            </w:r>
          </w:p>
        </w:tc>
        <w:tc>
          <w:tcPr>
            <w:tcW w:w="907"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r>
      <w:tr w:rsidR="00642480" w:rsidRPr="00642480">
        <w:tc>
          <w:tcPr>
            <w:tcW w:w="13582" w:type="dxa"/>
            <w:gridSpan w:val="11"/>
            <w:vAlign w:val="center"/>
          </w:tcPr>
          <w:p w:rsidR="00642480" w:rsidRPr="00642480" w:rsidRDefault="00642480">
            <w:pPr>
              <w:pStyle w:val="ConsPlusNormal"/>
              <w:outlineLvl w:val="2"/>
              <w:rPr>
                <w:rFonts w:ascii="Times New Roman" w:hAnsi="Times New Roman" w:cs="Times New Roman"/>
                <w:sz w:val="20"/>
              </w:rPr>
            </w:pPr>
            <w:r w:rsidRPr="00642480">
              <w:rPr>
                <w:rFonts w:ascii="Times New Roman" w:hAnsi="Times New Roman" w:cs="Times New Roman"/>
                <w:sz w:val="20"/>
              </w:rPr>
              <w:t>Подпрограмма 1 "</w:t>
            </w:r>
            <w:proofErr w:type="spellStart"/>
            <w:r w:rsidRPr="00642480">
              <w:rPr>
                <w:rFonts w:ascii="Times New Roman" w:hAnsi="Times New Roman" w:cs="Times New Roman"/>
                <w:sz w:val="20"/>
              </w:rPr>
              <w:t>Цифровизация</w:t>
            </w:r>
            <w:proofErr w:type="spellEnd"/>
            <w:r w:rsidRPr="00642480">
              <w:rPr>
                <w:rFonts w:ascii="Times New Roman" w:hAnsi="Times New Roman" w:cs="Times New Roman"/>
                <w:sz w:val="20"/>
              </w:rPr>
              <w:t xml:space="preserve"> городского хозяйства "Умный город" Программы</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12978"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Задача 1 "Совершенствование сервисов вовлечения </w:t>
            </w:r>
            <w:proofErr w:type="gramStart"/>
            <w:r w:rsidRPr="00642480">
              <w:rPr>
                <w:rFonts w:ascii="Times New Roman" w:hAnsi="Times New Roman" w:cs="Times New Roman"/>
                <w:sz w:val="20"/>
              </w:rPr>
              <w:t>граждан</w:t>
            </w:r>
            <w:proofErr w:type="gramEnd"/>
            <w:r w:rsidRPr="00642480">
              <w:rPr>
                <w:rFonts w:ascii="Times New Roman" w:hAnsi="Times New Roman" w:cs="Times New Roman"/>
                <w:sz w:val="20"/>
              </w:rPr>
              <w:t xml:space="preserve"> ЗАТО Северск в решение вопросов городского хозяйства" подпрограммы 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Совершенствование цифровых сервисов в городской среде (до </w:t>
            </w:r>
            <w:r w:rsidRPr="00642480">
              <w:rPr>
                <w:rFonts w:ascii="Times New Roman" w:hAnsi="Times New Roman" w:cs="Times New Roman"/>
                <w:sz w:val="20"/>
              </w:rPr>
              <w:lastRenderedPageBreak/>
              <w:t xml:space="preserve">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Управление имущественных </w:t>
            </w:r>
            <w:r w:rsidRPr="00642480">
              <w:rPr>
                <w:rFonts w:ascii="Times New Roman" w:hAnsi="Times New Roman" w:cs="Times New Roman"/>
                <w:sz w:val="20"/>
              </w:rPr>
              <w:lastRenderedPageBreak/>
              <w:t>отношений Администрации ЗАТО Северск</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w:t>
            </w:r>
            <w:r w:rsidRPr="00642480">
              <w:rPr>
                <w:rFonts w:ascii="Times New Roman" w:hAnsi="Times New Roman" w:cs="Times New Roman"/>
                <w:sz w:val="20"/>
              </w:rPr>
              <w:lastRenderedPageBreak/>
              <w:t xml:space="preserve">удовлетворенных решением вопросов городского развития с использованием цифровых технологий,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10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Развитие цифровой платформы для вовлечения граждан в решение вопросов городского развития ("Активный гражданин")</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1. Число граждан, зарегистрировавшихся в течение года в информационной системе "Мой Северск", чел</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1.1.2</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Развитие платформы "Цифровой двойник"</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Управление имущественных отношений Администрации ЗАТО Северск</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публичных слоев данных, отображенных в градостроительном атласе,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25</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12978"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Задача 1 "Совершенствование сервисов вовлечения </w:t>
            </w:r>
            <w:proofErr w:type="gramStart"/>
            <w:r w:rsidRPr="00642480">
              <w:rPr>
                <w:rFonts w:ascii="Times New Roman" w:hAnsi="Times New Roman" w:cs="Times New Roman"/>
                <w:sz w:val="20"/>
              </w:rPr>
              <w:t>граждан</w:t>
            </w:r>
            <w:proofErr w:type="gramEnd"/>
            <w:r w:rsidRPr="00642480">
              <w:rPr>
                <w:rFonts w:ascii="Times New Roman" w:hAnsi="Times New Roman" w:cs="Times New Roman"/>
                <w:sz w:val="20"/>
              </w:rPr>
              <w:t xml:space="preserve"> ЗАТО Северск в решение вопросов городского хозяйства" подпрограммы 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КПМ "Совершенствование сервисов вовлечения </w:t>
            </w:r>
            <w:proofErr w:type="gramStart"/>
            <w:r w:rsidRPr="00642480">
              <w:rPr>
                <w:rFonts w:ascii="Times New Roman" w:hAnsi="Times New Roman" w:cs="Times New Roman"/>
                <w:sz w:val="20"/>
              </w:rPr>
              <w:t>граждан</w:t>
            </w:r>
            <w:proofErr w:type="gramEnd"/>
            <w:r w:rsidRPr="00642480">
              <w:rPr>
                <w:rFonts w:ascii="Times New Roman" w:hAnsi="Times New Roman" w:cs="Times New Roman"/>
                <w:sz w:val="20"/>
              </w:rPr>
              <w:t xml:space="preserve"> ЗАТО Северск в решение вопросов городского хозяйства" (с 01.01.2026)</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4380,80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4380,80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Управление имущественных отношений Администрации ЗАТО Северск</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1970,80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1970,80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решением вопросов городского развития с использованием цифровых технологий,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w:t>
            </w:r>
            <w:r w:rsidRPr="00642480">
              <w:rPr>
                <w:rFonts w:ascii="Times New Roman" w:hAnsi="Times New Roman" w:cs="Times New Roman"/>
                <w:sz w:val="20"/>
              </w:rPr>
              <w:lastRenderedPageBreak/>
              <w:t xml:space="preserve">решением вопросов городского развития с использованием цифровых технологий,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55</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решением вопросов городского развития с использованием цифровых технологий,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60</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2978"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2 "Совершенствование системы управления и контроля за деятельностью общественного транспорта и специализированной техники г. Северска" подпрограммы 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Совершенствование цифровых сервисов в сфере транспорта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УЖКХ </w:t>
            </w:r>
            <w:proofErr w:type="spellStart"/>
            <w:r w:rsidRPr="00642480">
              <w:rPr>
                <w:rFonts w:ascii="Times New Roman" w:hAnsi="Times New Roman" w:cs="Times New Roman"/>
                <w:sz w:val="20"/>
              </w:rPr>
              <w:t>ТиС</w:t>
            </w:r>
            <w:proofErr w:type="spellEnd"/>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движением транспорта по муниципальным маршрутам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Развитие системы контроля за передвижением и работой дорожно-коммунальной техники</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УЖКХ </w:t>
            </w:r>
            <w:proofErr w:type="spellStart"/>
            <w:r w:rsidRPr="00642480">
              <w:rPr>
                <w:rFonts w:ascii="Times New Roman" w:hAnsi="Times New Roman" w:cs="Times New Roman"/>
                <w:sz w:val="20"/>
              </w:rPr>
              <w:t>ТиС</w:t>
            </w:r>
            <w:proofErr w:type="spellEnd"/>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специализированной техники, подключенной к системе мониторинга автотранспорта,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w:t>
            </w:r>
          </w:p>
        </w:tc>
      </w:tr>
      <w:tr w:rsidR="00642480" w:rsidRPr="00642480">
        <w:tc>
          <w:tcPr>
            <w:tcW w:w="60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2.1.2</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Развитие системы контроля и мониторинга общественного </w:t>
            </w:r>
            <w:r w:rsidRPr="00642480">
              <w:rPr>
                <w:rFonts w:ascii="Times New Roman" w:hAnsi="Times New Roman" w:cs="Times New Roman"/>
                <w:sz w:val="20"/>
              </w:rPr>
              <w:lastRenderedPageBreak/>
              <w:t>транспорта</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УЖКХ </w:t>
            </w:r>
            <w:proofErr w:type="spellStart"/>
            <w:r w:rsidRPr="00642480">
              <w:rPr>
                <w:rFonts w:ascii="Times New Roman" w:hAnsi="Times New Roman" w:cs="Times New Roman"/>
                <w:sz w:val="20"/>
              </w:rPr>
              <w:t>ТиС</w:t>
            </w:r>
            <w:proofErr w:type="spellEnd"/>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w:t>
            </w:r>
            <w:r w:rsidRPr="00642480">
              <w:rPr>
                <w:rFonts w:ascii="Times New Roman" w:hAnsi="Times New Roman" w:cs="Times New Roman"/>
                <w:sz w:val="20"/>
              </w:rPr>
              <w:lastRenderedPageBreak/>
              <w:t xml:space="preserve">маршрутов, отраженных в транспортном сервисе передвижения,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0</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2978"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2 "Совершенствование системы управления и контроля за деятельностью общественного транспорта и специализированной техники г. Северска" подпрограммы 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КПМ "Совершенствование системы управления и контроля за деятельностью общественного транспорта и специализированной техники г. Северска (с 01.01.2026)"</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2024,42</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2024,42</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УЖКХ </w:t>
            </w:r>
            <w:proofErr w:type="spellStart"/>
            <w:r w:rsidRPr="00642480">
              <w:rPr>
                <w:rFonts w:ascii="Times New Roman" w:hAnsi="Times New Roman" w:cs="Times New Roman"/>
                <w:sz w:val="20"/>
              </w:rPr>
              <w:t>ТиС</w:t>
            </w:r>
            <w:proofErr w:type="spellEnd"/>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993,03</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993,03</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движением транспорта по муниципальным маршрутам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1031,39</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1031,39</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движением транспорта по муниципальным маршрутам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55</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1031,39</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1031,39</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движением транспорта по муниципальным маршрутам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60</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w:t>
            </w:r>
          </w:p>
        </w:tc>
        <w:tc>
          <w:tcPr>
            <w:tcW w:w="12978"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3 "Создание сервисов, повышающих уровень общественной и экологической безопасности на территории г. Северска" подпрограммы 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w:t>
            </w:r>
            <w:r w:rsidRPr="00642480">
              <w:rPr>
                <w:rFonts w:ascii="Times New Roman" w:hAnsi="Times New Roman" w:cs="Times New Roman"/>
                <w:sz w:val="20"/>
              </w:rPr>
              <w:lastRenderedPageBreak/>
              <w:t xml:space="preserve">Совершенствование цифровых сервисов общественной и экологической безопасности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w:t>
            </w:r>
            <w:r w:rsidRPr="00642480">
              <w:rPr>
                <w:rFonts w:ascii="Times New Roman" w:hAnsi="Times New Roman" w:cs="Times New Roman"/>
                <w:sz w:val="20"/>
              </w:rPr>
              <w:lastRenderedPageBreak/>
              <w:t xml:space="preserve">ЗАТО Северск, КРИО, УЖКХ </w:t>
            </w:r>
            <w:proofErr w:type="spellStart"/>
            <w:r w:rsidRPr="00642480">
              <w:rPr>
                <w:rFonts w:ascii="Times New Roman" w:hAnsi="Times New Roman" w:cs="Times New Roman"/>
                <w:sz w:val="20"/>
              </w:rPr>
              <w:t>ТиС</w:t>
            </w:r>
            <w:proofErr w:type="spellEnd"/>
            <w:r w:rsidRPr="00642480">
              <w:rPr>
                <w:rFonts w:ascii="Times New Roman" w:hAnsi="Times New Roman" w:cs="Times New Roman"/>
                <w:sz w:val="20"/>
              </w:rPr>
              <w:t>, УКС Администрации ЗАТО Северск, Управление ЧС Администрации ЗАТО Северск</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качеством работы системы накопления (сбора и вывоза) ТКО на территории г. Северска с использованием цифровых технологий,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3.1.1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Строительство системы видеонаблюдения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УКС Администрации ЗАТО Северск, Управление ЧС Администрации ЗАТО Северск</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общественных территорий, оборудованных камерами видеонаблюдения, подключенными к системе идентификации и </w:t>
            </w:r>
            <w:proofErr w:type="spellStart"/>
            <w:r w:rsidRPr="00642480">
              <w:rPr>
                <w:rFonts w:ascii="Times New Roman" w:hAnsi="Times New Roman" w:cs="Times New Roman"/>
                <w:sz w:val="20"/>
              </w:rPr>
              <w:t>видеоаналитики</w:t>
            </w:r>
            <w:proofErr w:type="spellEnd"/>
            <w:r w:rsidRPr="00642480">
              <w:rPr>
                <w:rFonts w:ascii="Times New Roman" w:hAnsi="Times New Roman" w:cs="Times New Roman"/>
                <w:sz w:val="20"/>
              </w:rPr>
              <w:t xml:space="preserve"> (нарастающим итогом),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3.1.2</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Внедрение сервисов мониторинга управления обращением твердых коммунальных отходов</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площадок ТКО, оснащенных инструментом оперативного сообщения граждан об их наполнении,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3.1.3</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Организация видеонаблюдения за объектами (элементами) благоустройства</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УЖКХ </w:t>
            </w:r>
            <w:proofErr w:type="spellStart"/>
            <w:r w:rsidRPr="00642480">
              <w:rPr>
                <w:rFonts w:ascii="Times New Roman" w:hAnsi="Times New Roman" w:cs="Times New Roman"/>
                <w:sz w:val="20"/>
              </w:rPr>
              <w:t>ТиС</w:t>
            </w:r>
            <w:proofErr w:type="spellEnd"/>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арендуемых камер видеонаблюдения,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3.</w:t>
            </w:r>
          </w:p>
        </w:tc>
        <w:tc>
          <w:tcPr>
            <w:tcW w:w="12978"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3 "Создание сервисов, повышающих уровень общественной и экологической безопасности на территории г. Северска" подпрограммы 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3.1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КПМ "Создание сервисов, повышающих уровень общественной и экологической безопасности на территории г. Северска)" (с 01.01.2026)</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3002,56</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3002,56</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УЖКХ </w:t>
            </w:r>
            <w:proofErr w:type="spellStart"/>
            <w:r w:rsidRPr="00642480">
              <w:rPr>
                <w:rFonts w:ascii="Times New Roman" w:hAnsi="Times New Roman" w:cs="Times New Roman"/>
                <w:sz w:val="20"/>
              </w:rPr>
              <w:t>ТиС</w:t>
            </w:r>
            <w:proofErr w:type="spellEnd"/>
            <w:r w:rsidRPr="00642480">
              <w:rPr>
                <w:rFonts w:ascii="Times New Roman" w:hAnsi="Times New Roman" w:cs="Times New Roman"/>
                <w:sz w:val="20"/>
              </w:rPr>
              <w:t>, Управление ЧС Администрации ЗАТО Северск</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1501,28</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1501,28</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качеством работы системы накопления (сбора и вывоза) ТКО на территории г. Северска с использованием цифровых технологий,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1501,28</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1501,28</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качеством работы системы накопления (сбора и вывоза) ТКО на территории г. Северска с использованием цифровых технологий,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55</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1501,28</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1501,28</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качеством работы системы накопления (сбора и вывоза) ТКО на территории г. Северска с использованием цифровых технологий,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60</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w:t>
            </w:r>
          </w:p>
        </w:tc>
        <w:tc>
          <w:tcPr>
            <w:tcW w:w="12978"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Задача 4 "Создание Интеллектуального центра городского управления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 подпрограммы 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w:t>
            </w:r>
            <w:r w:rsidRPr="00642480">
              <w:rPr>
                <w:rFonts w:ascii="Times New Roman" w:hAnsi="Times New Roman" w:cs="Times New Roman"/>
                <w:sz w:val="20"/>
              </w:rPr>
              <w:lastRenderedPageBreak/>
              <w:t xml:space="preserve">Совершенствование цифровых сервисов в сфере жилищно-коммунального хозяйства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w:t>
            </w:r>
            <w:r w:rsidRPr="00642480">
              <w:rPr>
                <w:rFonts w:ascii="Times New Roman" w:hAnsi="Times New Roman" w:cs="Times New Roman"/>
                <w:sz w:val="20"/>
              </w:rPr>
              <w:lastRenderedPageBreak/>
              <w:t xml:space="preserve">ЗАТО Северск, КРИО, УЖКХ </w:t>
            </w:r>
            <w:proofErr w:type="spellStart"/>
            <w:r w:rsidRPr="00642480">
              <w:rPr>
                <w:rFonts w:ascii="Times New Roman" w:hAnsi="Times New Roman" w:cs="Times New Roman"/>
                <w:sz w:val="20"/>
              </w:rPr>
              <w:t>ТиС</w:t>
            </w:r>
            <w:proofErr w:type="spellEnd"/>
            <w:r w:rsidRPr="00642480">
              <w:rPr>
                <w:rFonts w:ascii="Times New Roman" w:hAnsi="Times New Roman" w:cs="Times New Roman"/>
                <w:sz w:val="20"/>
              </w:rPr>
              <w:t>, Управление ЧС Администрации ЗАТО Северск</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использованием цифровых технологий в жилищно-коммунальном хозяйстве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4.1.1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Создание системы, позволяющей синхронизировать деятельность организаций, обеспечивающих обслуживание критически важных объектов инфраструктуры и </w:t>
            </w:r>
            <w:proofErr w:type="gramStart"/>
            <w:r w:rsidRPr="00642480">
              <w:rPr>
                <w:rFonts w:ascii="Times New Roman" w:hAnsi="Times New Roman" w:cs="Times New Roman"/>
                <w:sz w:val="20"/>
              </w:rPr>
              <w:t>жизнеобеспечения</w:t>
            </w:r>
            <w:proofErr w:type="gramEnd"/>
            <w:r w:rsidRPr="00642480">
              <w:rPr>
                <w:rFonts w:ascii="Times New Roman" w:hAnsi="Times New Roman" w:cs="Times New Roman"/>
                <w:sz w:val="20"/>
              </w:rPr>
              <w:t xml:space="preserve"> ЗАТО Северск</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Управление ЧС Администрации ЗАТО Северск</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организаций, подключенных к системе, позволяющей синхронизировать деятельность организаций, обеспечивающих обслуживание критически важных объектов инфраструктуры и </w:t>
            </w:r>
            <w:proofErr w:type="gramStart"/>
            <w:r w:rsidRPr="00642480">
              <w:rPr>
                <w:rFonts w:ascii="Times New Roman" w:hAnsi="Times New Roman" w:cs="Times New Roman"/>
                <w:sz w:val="20"/>
              </w:rPr>
              <w:t>жизнеобеспечения</w:t>
            </w:r>
            <w:proofErr w:type="gramEnd"/>
            <w:r w:rsidRPr="00642480">
              <w:rPr>
                <w:rFonts w:ascii="Times New Roman" w:hAnsi="Times New Roman" w:cs="Times New Roman"/>
                <w:sz w:val="20"/>
              </w:rPr>
              <w:t xml:space="preserve"> ЗАТО Северск (нарастающим итогом),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4.1.2</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Совершенствование сервиса для отображения на </w:t>
            </w:r>
            <w:proofErr w:type="gramStart"/>
            <w:r w:rsidRPr="00642480">
              <w:rPr>
                <w:rFonts w:ascii="Times New Roman" w:hAnsi="Times New Roman" w:cs="Times New Roman"/>
                <w:sz w:val="20"/>
              </w:rPr>
              <w:t>карте</w:t>
            </w:r>
            <w:proofErr w:type="gramEnd"/>
            <w:r w:rsidRPr="00642480">
              <w:rPr>
                <w:rFonts w:ascii="Times New Roman" w:hAnsi="Times New Roman" w:cs="Times New Roman"/>
                <w:sz w:val="20"/>
              </w:rPr>
              <w:t xml:space="preserve"> ЗАТО Северск мест проведения ремонтных работ на инженерных сетях, участках дорожной сети, изменений маршрутов транспортного сообщения и приостановления предоставления </w:t>
            </w:r>
            <w:r w:rsidRPr="00642480">
              <w:rPr>
                <w:rFonts w:ascii="Times New Roman" w:hAnsi="Times New Roman" w:cs="Times New Roman"/>
                <w:sz w:val="20"/>
              </w:rPr>
              <w:lastRenderedPageBreak/>
              <w:t>коммунальных услуг</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Управление ЧС Администрации ЗАТО Северск, УЖКХ </w:t>
            </w:r>
            <w:proofErr w:type="spellStart"/>
            <w:r w:rsidRPr="00642480">
              <w:rPr>
                <w:rFonts w:ascii="Times New Roman" w:hAnsi="Times New Roman" w:cs="Times New Roman"/>
                <w:sz w:val="20"/>
              </w:rPr>
              <w:t>ТиС</w:t>
            </w:r>
            <w:proofErr w:type="spellEnd"/>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1. Число граждан, подключенных к сервисам платформы "Активный гражданин", получающих оповещения о ремонтных работах, изменениях маршрутов и приостановлении предоставления коммунальных услуг, чел</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w:t>
            </w:r>
          </w:p>
        </w:tc>
        <w:tc>
          <w:tcPr>
            <w:tcW w:w="12978"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Задача 4 "Создание Интеллектуального центра городского управления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 подпрограммы 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4.1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КПМ "Создание Интеллектуального центра городского управления </w:t>
            </w:r>
            <w:proofErr w:type="gramStart"/>
            <w:r w:rsidRPr="00642480">
              <w:rPr>
                <w:rFonts w:ascii="Times New Roman" w:hAnsi="Times New Roman" w:cs="Times New Roman"/>
                <w:sz w:val="20"/>
              </w:rPr>
              <w:t>в</w:t>
            </w:r>
            <w:proofErr w:type="gramEnd"/>
            <w:r w:rsidRPr="00642480">
              <w:rPr>
                <w:rFonts w:ascii="Times New Roman" w:hAnsi="Times New Roman" w:cs="Times New Roman"/>
                <w:sz w:val="20"/>
              </w:rPr>
              <w:t xml:space="preserve"> ЗАТО Северск" (с 01.01.2026)</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2280,00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2280,00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УЖКХ </w:t>
            </w:r>
            <w:proofErr w:type="spellStart"/>
            <w:r w:rsidRPr="00642480">
              <w:rPr>
                <w:rFonts w:ascii="Times New Roman" w:hAnsi="Times New Roman" w:cs="Times New Roman"/>
                <w:sz w:val="20"/>
              </w:rPr>
              <w:t>ТиС</w:t>
            </w:r>
            <w:proofErr w:type="spellEnd"/>
            <w:r w:rsidRPr="00642480">
              <w:rPr>
                <w:rFonts w:ascii="Times New Roman" w:hAnsi="Times New Roman" w:cs="Times New Roman"/>
                <w:sz w:val="20"/>
              </w:rPr>
              <w:t>, Управление ЧС Администрации ЗАТО Северск</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1140,00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1140,00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использованием цифровых технологий в жилищно-коммунальном хозяйстве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1140,00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1140,00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использованием цифровых технологий в жилищно-коммунальном хозяйстве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55</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1140,00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1140,00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граждан из числа опрошенных, удовлетворенных использованием цифровых технологий в жилищно-коммунальном хозяйстве на </w:t>
            </w:r>
            <w:proofErr w:type="gramStart"/>
            <w:r w:rsidRPr="00642480">
              <w:rPr>
                <w:rFonts w:ascii="Times New Roman" w:hAnsi="Times New Roman" w:cs="Times New Roman"/>
                <w:sz w:val="20"/>
              </w:rPr>
              <w:t>территории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60</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5.</w:t>
            </w:r>
          </w:p>
        </w:tc>
        <w:tc>
          <w:tcPr>
            <w:tcW w:w="12978"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5 "Создание системы технического обеспечения, повышающей уровень общественной безопасности на территории г. Северска" подпрограммы 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5.1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Проект "Строительство системы видеонаблюдения для </w:t>
            </w:r>
            <w:r w:rsidRPr="00642480">
              <w:rPr>
                <w:rFonts w:ascii="Times New Roman" w:hAnsi="Times New Roman" w:cs="Times New Roman"/>
                <w:sz w:val="20"/>
              </w:rPr>
              <w:lastRenderedPageBreak/>
              <w:t>обеспечения общественной безопасности на территории г. Северска" (с 01.01.2026)</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18964,26</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18964,26</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 УКС </w:t>
            </w:r>
            <w:r w:rsidRPr="00642480">
              <w:rPr>
                <w:rFonts w:ascii="Times New Roman" w:hAnsi="Times New Roman" w:cs="Times New Roman"/>
                <w:sz w:val="20"/>
              </w:rPr>
              <w:lastRenderedPageBreak/>
              <w:t>Администрации ЗАТО Северск, Управление ЧС Администрации ЗАТО Северск</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9278,01</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9278,01</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общественных </w:t>
            </w:r>
            <w:r w:rsidRPr="00642480">
              <w:rPr>
                <w:rFonts w:ascii="Times New Roman" w:hAnsi="Times New Roman" w:cs="Times New Roman"/>
                <w:sz w:val="20"/>
              </w:rPr>
              <w:lastRenderedPageBreak/>
              <w:t xml:space="preserve">территорий, оборудованных камерами видеонаблюдения, подключенными к системе идентификации и </w:t>
            </w:r>
            <w:proofErr w:type="spellStart"/>
            <w:r w:rsidRPr="00642480">
              <w:rPr>
                <w:rFonts w:ascii="Times New Roman" w:hAnsi="Times New Roman" w:cs="Times New Roman"/>
                <w:sz w:val="20"/>
              </w:rPr>
              <w:t>видеоаналитики</w:t>
            </w:r>
            <w:proofErr w:type="spellEnd"/>
            <w:r w:rsidRPr="00642480">
              <w:rPr>
                <w:rFonts w:ascii="Times New Roman" w:hAnsi="Times New Roman" w:cs="Times New Roman"/>
                <w:sz w:val="20"/>
              </w:rPr>
              <w:t xml:space="preserve"> (нарастающим итогом),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8</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9686,25</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9686,25</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общественных территорий, оборудованных камерами видеонаблюдения, подключенными к системе идентификации и </w:t>
            </w:r>
            <w:proofErr w:type="spellStart"/>
            <w:r w:rsidRPr="00642480">
              <w:rPr>
                <w:rFonts w:ascii="Times New Roman" w:hAnsi="Times New Roman" w:cs="Times New Roman"/>
                <w:sz w:val="20"/>
              </w:rPr>
              <w:t>видеоаналитики</w:t>
            </w:r>
            <w:proofErr w:type="spellEnd"/>
            <w:r w:rsidRPr="00642480">
              <w:rPr>
                <w:rFonts w:ascii="Times New Roman" w:hAnsi="Times New Roman" w:cs="Times New Roman"/>
                <w:sz w:val="20"/>
              </w:rPr>
              <w:t xml:space="preserve"> (нарастающим итогом),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13483,25</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13483,25</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общественных территорий, оборудованных камерами видеонаблюдения, подключенными к системе идентификации и </w:t>
            </w:r>
            <w:proofErr w:type="spellStart"/>
            <w:r w:rsidRPr="00642480">
              <w:rPr>
                <w:rFonts w:ascii="Times New Roman" w:hAnsi="Times New Roman" w:cs="Times New Roman"/>
                <w:sz w:val="20"/>
              </w:rPr>
              <w:t>видеоаналитики</w:t>
            </w:r>
            <w:proofErr w:type="spellEnd"/>
            <w:r w:rsidRPr="00642480">
              <w:rPr>
                <w:rFonts w:ascii="Times New Roman" w:hAnsi="Times New Roman" w:cs="Times New Roman"/>
                <w:sz w:val="20"/>
              </w:rPr>
              <w:t xml:space="preserve"> (нарастающим итогом),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w:t>
            </w:r>
          </w:p>
        </w:tc>
      </w:tr>
      <w:tr w:rsidR="00642480" w:rsidRPr="00642480">
        <w:tc>
          <w:tcPr>
            <w:tcW w:w="604" w:type="dxa"/>
            <w:vMerge w:val="restart"/>
          </w:tcPr>
          <w:p w:rsidR="00642480" w:rsidRPr="00642480" w:rsidRDefault="00642480">
            <w:pPr>
              <w:pStyle w:val="ConsPlusNormal"/>
              <w:rPr>
                <w:rFonts w:ascii="Times New Roman" w:hAnsi="Times New Roman" w:cs="Times New Roman"/>
                <w:sz w:val="20"/>
              </w:rPr>
            </w:pP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Итого по </w:t>
            </w:r>
            <w:hyperlink w:anchor="P1504">
              <w:r w:rsidRPr="00642480">
                <w:rPr>
                  <w:rFonts w:ascii="Times New Roman" w:hAnsi="Times New Roman" w:cs="Times New Roman"/>
                  <w:color w:val="0000FF"/>
                  <w:sz w:val="20"/>
                </w:rPr>
                <w:t>подпрограмме 1</w:t>
              </w:r>
            </w:hyperlink>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31440,92</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31440,92</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788,88</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Число граждан, использующих сервисы платформы "Активный </w:t>
            </w:r>
            <w:r w:rsidRPr="00642480">
              <w:rPr>
                <w:rFonts w:ascii="Times New Roman" w:hAnsi="Times New Roman" w:cs="Times New Roman"/>
                <w:sz w:val="20"/>
              </w:rPr>
              <w:lastRenderedPageBreak/>
              <w:t>гражданин", чел</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3282</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14883,12</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14883,12</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1. Число граждан, использующих сервисы платформы "Активный гражданин", чел</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15768,92</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15768,92</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1. Число граждан, использующих сервисы платформы "Активный гражданин", чел</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4000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19565,92</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19565,92</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1. Число граждан, использующих сервисы платформы "Активный гражданин", чел</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4000</w:t>
            </w:r>
          </w:p>
        </w:tc>
      </w:tr>
      <w:tr w:rsidR="00642480" w:rsidRPr="00642480">
        <w:tc>
          <w:tcPr>
            <w:tcW w:w="13582" w:type="dxa"/>
            <w:gridSpan w:val="11"/>
            <w:vAlign w:val="center"/>
          </w:tcPr>
          <w:p w:rsidR="00642480" w:rsidRPr="00642480" w:rsidRDefault="00642480">
            <w:pPr>
              <w:pStyle w:val="ConsPlusNormal"/>
              <w:outlineLvl w:val="2"/>
              <w:rPr>
                <w:rFonts w:ascii="Times New Roman" w:hAnsi="Times New Roman" w:cs="Times New Roman"/>
                <w:sz w:val="20"/>
              </w:rPr>
            </w:pPr>
            <w:r w:rsidRPr="00642480">
              <w:rPr>
                <w:rFonts w:ascii="Times New Roman" w:hAnsi="Times New Roman" w:cs="Times New Roman"/>
                <w:sz w:val="20"/>
              </w:rPr>
              <w:t>Подпрограмма 2 "Технологическая независимость и безопасность информационной инфраструктуры" Программы</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12978"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1 "Обеспечение информационной безопасности при передаче, обработке и хранении данных в муниципальных информационных системах" подпрограммы 2</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Обеспечение технической защиты муниципальных информационных систем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4186,72</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аттестованных муниципальных информационных систем от их общего количества,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Приведение в соответствие требованиям регуляторов в сфере информационной безопасности муниципальных информационных систем</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1656,72</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1656,72</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1656,72</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1656,72</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переаттестаций муниципальных информационных систем за год,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1.1.2</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Осуществление контроля </w:t>
            </w:r>
            <w:r w:rsidRPr="00642480">
              <w:rPr>
                <w:rFonts w:ascii="Times New Roman" w:hAnsi="Times New Roman" w:cs="Times New Roman"/>
                <w:sz w:val="20"/>
              </w:rPr>
              <w:lastRenderedPageBreak/>
              <w:t>соответствия состояния защиты муниципальных информационных систем требованиям регуляторов в сфере информационной безопасности</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2530,00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2530,00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w:t>
            </w:r>
            <w:r w:rsidRPr="00642480">
              <w:rPr>
                <w:rFonts w:ascii="Times New Roman" w:hAnsi="Times New Roman" w:cs="Times New Roman"/>
                <w:sz w:val="20"/>
              </w:rPr>
              <w:lastRenderedPageBreak/>
              <w:t>ЗАТО Северск, КРИО</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2530,00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2530,00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контрольных мероприятий муниципальных информационных систем,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12978"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1 "Обеспечение информационной безопасности при передаче, обработке и хранении данных в муниципальных информационных системах" подпрограммы 2</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КПМ "Обеспечение информационной безопасности при передаче, обработке и хранении данных в муниципальных информационных системах" (с 01.01.2026)</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10992,72</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10992,72</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5517,72</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5517,72</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аттестованных муниципальных информационных систем от их общего количества,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5475,00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5475,00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аттестованных муниципальных информационных систем от их общего количества,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85</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5475,20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5475,20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аттестованных муниципальных информационных систем от их общего количества,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90</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2978"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2 "Обеспечение информационной безопасности на автоматизированных рабочих местах" подпрограммы 2</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Обеспечение технической защиты автоматизированных рабочих мест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автоматизированных рабочих мест, переведенных на отечественное общесистемное и </w:t>
            </w:r>
            <w:r w:rsidRPr="00642480">
              <w:rPr>
                <w:rFonts w:ascii="Times New Roman" w:hAnsi="Times New Roman" w:cs="Times New Roman"/>
                <w:sz w:val="20"/>
              </w:rPr>
              <w:lastRenderedPageBreak/>
              <w:t xml:space="preserve">офисное программное обеспечение,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10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Приведение в соответствие требованиям регуляторов в сфере информационной безопасности автоматизированных рабочих мест</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1465,00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автоматизированных рабочих мест, обеспеченных сертификационными средствами защиты от несанкционированного доступа,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2.1.2</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Осуществление контроля соответствия состояния защиты автоматизированных рабочих мест требованиям регуляторов в сфере информационной безопасности</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автоматизированных рабочих мест, подключенных к системе анализа защищенности,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2978"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2 "Обеспечение информационной безопасности на автоматизированных рабочих местах" подпрограммы 2</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КПМ "Обеспечение информационной безопасности на автоматизированных рабочих местах" (с 01.01.2026)</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7602,00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7602,00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3602,00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3602,00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автоматизированных рабочих мест, переведенных на отечественное общесистемное и офисное программное обеспечение,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4000,00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4000,00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автоматизированных рабочих мест, переведенных на </w:t>
            </w:r>
            <w:r w:rsidRPr="00642480">
              <w:rPr>
                <w:rFonts w:ascii="Times New Roman" w:hAnsi="Times New Roman" w:cs="Times New Roman"/>
                <w:sz w:val="20"/>
              </w:rPr>
              <w:lastRenderedPageBreak/>
              <w:t xml:space="preserve">отечественное общесистемное и офисное программное обеспечение,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90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4000,00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4000,00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автоматизированных рабочих мест, переведенных на отечественное общесистемное и офисное программное обеспечение,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100</w:t>
            </w:r>
          </w:p>
        </w:tc>
      </w:tr>
      <w:tr w:rsidR="00642480" w:rsidRPr="00642480">
        <w:tc>
          <w:tcPr>
            <w:tcW w:w="604" w:type="dxa"/>
            <w:vMerge w:val="restart"/>
          </w:tcPr>
          <w:p w:rsidR="00642480" w:rsidRPr="00642480" w:rsidRDefault="00642480">
            <w:pPr>
              <w:pStyle w:val="ConsPlusNormal"/>
              <w:rPr>
                <w:rFonts w:ascii="Times New Roman" w:hAnsi="Times New Roman" w:cs="Times New Roman"/>
                <w:sz w:val="20"/>
              </w:rPr>
            </w:pP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Итого по </w:t>
            </w:r>
            <w:hyperlink w:anchor="P2288">
              <w:r w:rsidRPr="00642480">
                <w:rPr>
                  <w:rFonts w:ascii="Times New Roman" w:hAnsi="Times New Roman" w:cs="Times New Roman"/>
                  <w:color w:val="0000FF"/>
                  <w:sz w:val="20"/>
                </w:rPr>
                <w:t>подпрограмме 2</w:t>
              </w:r>
            </w:hyperlink>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24246,44</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24246,44</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5651,72</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5651,72</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Выполнение мероприятий плана проведения внутренних проверок режима обработки и защиты персональных данных в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71</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9119,72</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9119,72</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Выполнение мероприятий плана проведения внутренних проверок режима обработки и защиты персональных данных в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9475,00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9475,00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Выполнение мероприятий плана проведения внутренних проверок режима обработки и защиты персональных данных в </w:t>
            </w:r>
            <w:proofErr w:type="gramStart"/>
            <w:r w:rsidRPr="00642480">
              <w:rPr>
                <w:rFonts w:ascii="Times New Roman" w:hAnsi="Times New Roman" w:cs="Times New Roman"/>
                <w:sz w:val="20"/>
              </w:rPr>
              <w:lastRenderedPageBreak/>
              <w:t>Администрации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100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9475,20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9475,20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Выполнение мероприятий плана проведения внутренних проверок режима обработки и защиты персональных данных в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100</w:t>
            </w:r>
          </w:p>
        </w:tc>
      </w:tr>
      <w:tr w:rsidR="00642480" w:rsidRPr="00642480">
        <w:tc>
          <w:tcPr>
            <w:tcW w:w="13582" w:type="dxa"/>
            <w:gridSpan w:val="11"/>
            <w:vAlign w:val="center"/>
          </w:tcPr>
          <w:p w:rsidR="00642480" w:rsidRPr="00642480" w:rsidRDefault="00642480">
            <w:pPr>
              <w:pStyle w:val="ConsPlusNormal"/>
              <w:outlineLvl w:val="2"/>
              <w:rPr>
                <w:rFonts w:ascii="Times New Roman" w:hAnsi="Times New Roman" w:cs="Times New Roman"/>
                <w:sz w:val="20"/>
              </w:rPr>
            </w:pPr>
            <w:r w:rsidRPr="00642480">
              <w:rPr>
                <w:rFonts w:ascii="Times New Roman" w:hAnsi="Times New Roman" w:cs="Times New Roman"/>
                <w:sz w:val="20"/>
              </w:rPr>
              <w:t>Подпрограмма 3 "Технологичное муниципальное управление" Программы</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w:t>
            </w:r>
          </w:p>
        </w:tc>
        <w:tc>
          <w:tcPr>
            <w:tcW w:w="12978"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1 "Обеспечение оперативности и повышения качества при обработке документов" подпрограммы 3</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Развитие электронного документооборота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видов документов, переведенных в электронный вид,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Совершенствование системы межведомственного электронного документооборота</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полученных и отправленных документов через межведомственный электронный документооборот,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415</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1.1.2</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Организация доступа к нормативно-правовой базе</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одновременных доступов в справочно-правовой сервис,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100</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1.</w:t>
            </w:r>
          </w:p>
        </w:tc>
        <w:tc>
          <w:tcPr>
            <w:tcW w:w="12978"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1 "Обеспечение оперативности и повышения качества при обработке документов" подпрограммы 3</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1.1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КПМ "Обеспечение оперативности и повышения качества при обработке документов" (с 01.01.2026)</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8000,00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8000,00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4000,00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4000,00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видов документов, переведенных в электронный вид,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4000,00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4000,00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видов документов, переведенных в электронный вид,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250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4000,00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4000,00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видов документов, переведенных в электронный вид,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260</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2978"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2 "Обеспечение доступности и повышение качества предоставления муниципальных услуг" подпрограммы 3</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Основное мероприятие. Развитие электронных муниципальных услуг </w:t>
            </w:r>
            <w:proofErr w:type="gramStart"/>
            <w:r w:rsidRPr="00642480">
              <w:rPr>
                <w:rFonts w:ascii="Times New Roman" w:hAnsi="Times New Roman" w:cs="Times New Roman"/>
                <w:sz w:val="20"/>
              </w:rPr>
              <w:t>Администрации</w:t>
            </w:r>
            <w:proofErr w:type="gramEnd"/>
            <w:r w:rsidRPr="00642480">
              <w:rPr>
                <w:rFonts w:ascii="Times New Roman" w:hAnsi="Times New Roman" w:cs="Times New Roman"/>
                <w:sz w:val="20"/>
              </w:rPr>
              <w:t xml:space="preserve"> ЗАТО Северск (до 31.12.2025), в </w:t>
            </w:r>
            <w:proofErr w:type="spellStart"/>
            <w:r w:rsidRPr="00642480">
              <w:rPr>
                <w:rFonts w:ascii="Times New Roman" w:hAnsi="Times New Roman" w:cs="Times New Roman"/>
                <w:sz w:val="20"/>
              </w:rPr>
              <w:t>т.ч</w:t>
            </w:r>
            <w:proofErr w:type="spellEnd"/>
            <w:r w:rsidRPr="00642480">
              <w:rPr>
                <w:rFonts w:ascii="Times New Roman" w:hAnsi="Times New Roman" w:cs="Times New Roman"/>
                <w:sz w:val="20"/>
              </w:rPr>
              <w:t>.:</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предоставляемых муниципальных услуг в электронном виде из общего перечня услуг,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Совершенствование системы межведомственного электронного взаимодействия</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Количество видов запросов, используемых в системе межведомственного электронного взаимодействия,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2.1.2</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Совершенствование </w:t>
            </w:r>
            <w:r w:rsidRPr="00642480">
              <w:rPr>
                <w:rFonts w:ascii="Times New Roman" w:hAnsi="Times New Roman" w:cs="Times New Roman"/>
                <w:sz w:val="20"/>
              </w:rPr>
              <w:lastRenderedPageBreak/>
              <w:t>оказания муниципальных услуг с использованием функционала конструктора цифровых административных регламентов</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w:t>
            </w:r>
            <w:r w:rsidRPr="00642480">
              <w:rPr>
                <w:rFonts w:ascii="Times New Roman" w:hAnsi="Times New Roman" w:cs="Times New Roman"/>
                <w:sz w:val="20"/>
              </w:rPr>
              <w:lastRenderedPageBreak/>
              <w:t>ЗАТО Северск, КРИО</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lastRenderedPageBreak/>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административных регламентов предоставляемых услуг, переведенных в цифровой формат с помощью конструктора,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w:t>
            </w:r>
          </w:p>
        </w:tc>
      </w:tr>
      <w:tr w:rsidR="00642480" w:rsidRPr="00642480">
        <w:tc>
          <w:tcPr>
            <w:tcW w:w="60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w:t>
            </w:r>
          </w:p>
        </w:tc>
        <w:tc>
          <w:tcPr>
            <w:tcW w:w="12978" w:type="dxa"/>
            <w:gridSpan w:val="10"/>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Задача 2 "Обеспечение доступности и повышение качества предоставления муниципальных услуг" подпрограммы 3</w:t>
            </w:r>
          </w:p>
        </w:tc>
      </w:tr>
      <w:tr w:rsidR="00642480" w:rsidRPr="00642480">
        <w:tc>
          <w:tcPr>
            <w:tcW w:w="60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2.1</w:t>
            </w: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КПМ "Обеспечение доступности и повышение качества предоставления муниципальных услуг" (с 01.01.2026)</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1620,00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1620,00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roofErr w:type="gramStart"/>
            <w:r w:rsidRPr="00642480">
              <w:rPr>
                <w:rFonts w:ascii="Times New Roman" w:hAnsi="Times New Roman" w:cs="Times New Roman"/>
                <w:sz w:val="20"/>
              </w:rPr>
              <w:t>Администрация</w:t>
            </w:r>
            <w:proofErr w:type="gramEnd"/>
            <w:r w:rsidRPr="00642480">
              <w:rPr>
                <w:rFonts w:ascii="Times New Roman" w:hAnsi="Times New Roman" w:cs="Times New Roman"/>
                <w:sz w:val="20"/>
              </w:rPr>
              <w:t xml:space="preserve"> ЗАТО Северск, КРИО</w:t>
            </w: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770,00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770,00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предоставляемых муниципальных услуг в электронном виде из общего перечня услуг,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850,00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850,00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предоставляемых муниципальных услуг в электронном виде из общего перечня услуг,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850,00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850,00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предоставляемых муниципальных услуг в электронном виде из общего перечня услуг,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100</w:t>
            </w:r>
          </w:p>
        </w:tc>
      </w:tr>
      <w:tr w:rsidR="00642480" w:rsidRPr="00642480">
        <w:tc>
          <w:tcPr>
            <w:tcW w:w="604" w:type="dxa"/>
            <w:vMerge w:val="restart"/>
          </w:tcPr>
          <w:p w:rsidR="00642480" w:rsidRPr="00642480" w:rsidRDefault="00642480">
            <w:pPr>
              <w:pStyle w:val="ConsPlusNormal"/>
              <w:rPr>
                <w:rFonts w:ascii="Times New Roman" w:hAnsi="Times New Roman" w:cs="Times New Roman"/>
                <w:sz w:val="20"/>
              </w:rPr>
            </w:pP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Итого по </w:t>
            </w:r>
            <w:hyperlink w:anchor="P2761">
              <w:r w:rsidRPr="00642480">
                <w:rPr>
                  <w:rFonts w:ascii="Times New Roman" w:hAnsi="Times New Roman" w:cs="Times New Roman"/>
                  <w:color w:val="0000FF"/>
                  <w:sz w:val="20"/>
                </w:rPr>
                <w:t>подпрограмме 3</w:t>
              </w:r>
            </w:hyperlink>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12036,13</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12036,13</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2416,13</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оказанных массовых социально значимых муниципальных услуг в электронном виде от общего количества обращений,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4770,00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4770,00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оказанных массовых социально значимых муниципальных услуг в электронном виде от общего количества обращений,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12</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4850,00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4850,00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оказанных массовых социально значимых муниципальных услуг в электронном виде от общего количества обращений,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4850,00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4850,00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Доля оказанных массовых социально значимых муниципальных услуг в электронном виде от общего количества обращений,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18</w:t>
            </w:r>
          </w:p>
        </w:tc>
      </w:tr>
      <w:tr w:rsidR="00642480" w:rsidRPr="00642480">
        <w:tc>
          <w:tcPr>
            <w:tcW w:w="13582" w:type="dxa"/>
            <w:gridSpan w:val="11"/>
            <w:vAlign w:val="center"/>
          </w:tcPr>
          <w:p w:rsidR="00642480" w:rsidRPr="00642480" w:rsidRDefault="00642480">
            <w:pPr>
              <w:pStyle w:val="ConsPlusNormal"/>
              <w:outlineLvl w:val="2"/>
              <w:rPr>
                <w:rFonts w:ascii="Times New Roman" w:hAnsi="Times New Roman" w:cs="Times New Roman"/>
                <w:sz w:val="20"/>
              </w:rPr>
            </w:pPr>
            <w:r w:rsidRPr="00642480">
              <w:rPr>
                <w:rFonts w:ascii="Times New Roman" w:hAnsi="Times New Roman" w:cs="Times New Roman"/>
                <w:sz w:val="20"/>
              </w:rPr>
              <w:t>Подпрограмма 4 "Обеспечивающая подпрограмма" Программы</w:t>
            </w:r>
          </w:p>
        </w:tc>
      </w:tr>
      <w:tr w:rsidR="00642480" w:rsidRPr="00642480">
        <w:tc>
          <w:tcPr>
            <w:tcW w:w="604" w:type="dxa"/>
            <w:vMerge w:val="restart"/>
          </w:tcPr>
          <w:p w:rsidR="00642480" w:rsidRPr="00642480" w:rsidRDefault="00642480">
            <w:pPr>
              <w:pStyle w:val="ConsPlusNormal"/>
              <w:rPr>
                <w:rFonts w:ascii="Times New Roman" w:hAnsi="Times New Roman" w:cs="Times New Roman"/>
                <w:sz w:val="20"/>
              </w:rPr>
            </w:pP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Итого по </w:t>
            </w:r>
            <w:hyperlink w:anchor="P331">
              <w:r w:rsidRPr="00642480">
                <w:rPr>
                  <w:rFonts w:ascii="Times New Roman" w:hAnsi="Times New Roman" w:cs="Times New Roman"/>
                  <w:color w:val="0000FF"/>
                  <w:sz w:val="20"/>
                </w:rPr>
                <w:t>подпрограмме 4</w:t>
              </w:r>
            </w:hyperlink>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vAlign w:val="center"/>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2028 (прогнозный период)</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val="restart"/>
          </w:tcPr>
          <w:p w:rsidR="00642480" w:rsidRPr="00642480" w:rsidRDefault="00642480">
            <w:pPr>
              <w:pStyle w:val="ConsPlusNormal"/>
              <w:rPr>
                <w:rFonts w:ascii="Times New Roman" w:hAnsi="Times New Roman" w:cs="Times New Roman"/>
                <w:sz w:val="20"/>
              </w:rPr>
            </w:pPr>
          </w:p>
        </w:tc>
        <w:tc>
          <w:tcPr>
            <w:tcW w:w="2324" w:type="dxa"/>
            <w:vMerge w:val="restart"/>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Итого по Программе</w:t>
            </w:r>
          </w:p>
        </w:tc>
        <w:tc>
          <w:tcPr>
            <w:tcW w:w="96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Всего</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67723,49</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67723,49</w:t>
            </w:r>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val="restart"/>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c>
          <w:tcPr>
            <w:tcW w:w="907" w:type="dxa"/>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X</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2025</w:t>
            </w:r>
          </w:p>
        </w:tc>
        <w:tc>
          <w:tcPr>
            <w:tcW w:w="1024"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8856,73</w:t>
            </w:r>
          </w:p>
        </w:tc>
        <w:tc>
          <w:tcPr>
            <w:tcW w:w="850"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8856,73</w:t>
            </w:r>
          </w:p>
        </w:tc>
        <w:tc>
          <w:tcPr>
            <w:tcW w:w="907"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Введено информационных систем в эксплуатацию (нарастающим итогом),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13</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vMerge/>
          </w:tcPr>
          <w:p w:rsidR="00642480" w:rsidRPr="00642480" w:rsidRDefault="00642480">
            <w:pPr>
              <w:pStyle w:val="ConsPlusNormal"/>
              <w:rPr>
                <w:rFonts w:ascii="Times New Roman" w:hAnsi="Times New Roman" w:cs="Times New Roman"/>
                <w:sz w:val="20"/>
              </w:rPr>
            </w:pPr>
          </w:p>
        </w:tc>
        <w:tc>
          <w:tcPr>
            <w:tcW w:w="1024" w:type="dxa"/>
            <w:vMerge/>
          </w:tcPr>
          <w:p w:rsidR="00642480" w:rsidRPr="00642480" w:rsidRDefault="00642480">
            <w:pPr>
              <w:pStyle w:val="ConsPlusNormal"/>
              <w:rPr>
                <w:rFonts w:ascii="Times New Roman" w:hAnsi="Times New Roman" w:cs="Times New Roman"/>
                <w:sz w:val="20"/>
              </w:rPr>
            </w:pPr>
          </w:p>
        </w:tc>
        <w:tc>
          <w:tcPr>
            <w:tcW w:w="850" w:type="dxa"/>
            <w:vMerge/>
          </w:tcPr>
          <w:p w:rsidR="00642480" w:rsidRPr="00642480" w:rsidRDefault="00642480">
            <w:pPr>
              <w:pStyle w:val="ConsPlusNormal"/>
              <w:rPr>
                <w:rFonts w:ascii="Times New Roman" w:hAnsi="Times New Roman" w:cs="Times New Roman"/>
                <w:sz w:val="20"/>
              </w:rPr>
            </w:pPr>
          </w:p>
        </w:tc>
        <w:tc>
          <w:tcPr>
            <w:tcW w:w="850" w:type="dxa"/>
            <w:vMerge/>
          </w:tcPr>
          <w:p w:rsidR="00642480" w:rsidRPr="00642480" w:rsidRDefault="00642480">
            <w:pPr>
              <w:pStyle w:val="ConsPlusNormal"/>
              <w:rPr>
                <w:rFonts w:ascii="Times New Roman" w:hAnsi="Times New Roman" w:cs="Times New Roman"/>
                <w:sz w:val="20"/>
              </w:rPr>
            </w:pPr>
          </w:p>
        </w:tc>
        <w:tc>
          <w:tcPr>
            <w:tcW w:w="1024" w:type="dxa"/>
            <w:vMerge/>
          </w:tcPr>
          <w:p w:rsidR="00642480" w:rsidRPr="00642480" w:rsidRDefault="00642480">
            <w:pPr>
              <w:pStyle w:val="ConsPlusNormal"/>
              <w:rPr>
                <w:rFonts w:ascii="Times New Roman" w:hAnsi="Times New Roman" w:cs="Times New Roman"/>
                <w:sz w:val="20"/>
              </w:rPr>
            </w:pPr>
          </w:p>
        </w:tc>
        <w:tc>
          <w:tcPr>
            <w:tcW w:w="907" w:type="dxa"/>
            <w:vMerge/>
          </w:tcPr>
          <w:p w:rsidR="00642480" w:rsidRPr="00642480" w:rsidRDefault="00642480">
            <w:pPr>
              <w:pStyle w:val="ConsPlusNormal"/>
              <w:rPr>
                <w:rFonts w:ascii="Times New Roman" w:hAnsi="Times New Roman" w:cs="Times New Roman"/>
                <w:sz w:val="20"/>
              </w:rPr>
            </w:pP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2. Доля использования отечественного офисного программного обеспечения органами местного самоуправления,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75</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2026</w:t>
            </w:r>
          </w:p>
        </w:tc>
        <w:tc>
          <w:tcPr>
            <w:tcW w:w="1024"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28772,84</w:t>
            </w:r>
          </w:p>
        </w:tc>
        <w:tc>
          <w:tcPr>
            <w:tcW w:w="850"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28772,84</w:t>
            </w:r>
          </w:p>
        </w:tc>
        <w:tc>
          <w:tcPr>
            <w:tcW w:w="907"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Введено информационных систем в эксплуатацию (нарастающим итогом),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14</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vMerge/>
          </w:tcPr>
          <w:p w:rsidR="00642480" w:rsidRPr="00642480" w:rsidRDefault="00642480">
            <w:pPr>
              <w:pStyle w:val="ConsPlusNormal"/>
              <w:rPr>
                <w:rFonts w:ascii="Times New Roman" w:hAnsi="Times New Roman" w:cs="Times New Roman"/>
                <w:sz w:val="20"/>
              </w:rPr>
            </w:pPr>
          </w:p>
        </w:tc>
        <w:tc>
          <w:tcPr>
            <w:tcW w:w="1024" w:type="dxa"/>
            <w:vMerge/>
          </w:tcPr>
          <w:p w:rsidR="00642480" w:rsidRPr="00642480" w:rsidRDefault="00642480">
            <w:pPr>
              <w:pStyle w:val="ConsPlusNormal"/>
              <w:rPr>
                <w:rFonts w:ascii="Times New Roman" w:hAnsi="Times New Roman" w:cs="Times New Roman"/>
                <w:sz w:val="20"/>
              </w:rPr>
            </w:pPr>
          </w:p>
        </w:tc>
        <w:tc>
          <w:tcPr>
            <w:tcW w:w="850" w:type="dxa"/>
            <w:vMerge/>
          </w:tcPr>
          <w:p w:rsidR="00642480" w:rsidRPr="00642480" w:rsidRDefault="00642480">
            <w:pPr>
              <w:pStyle w:val="ConsPlusNormal"/>
              <w:rPr>
                <w:rFonts w:ascii="Times New Roman" w:hAnsi="Times New Roman" w:cs="Times New Roman"/>
                <w:sz w:val="20"/>
              </w:rPr>
            </w:pPr>
          </w:p>
        </w:tc>
        <w:tc>
          <w:tcPr>
            <w:tcW w:w="850" w:type="dxa"/>
            <w:vMerge/>
          </w:tcPr>
          <w:p w:rsidR="00642480" w:rsidRPr="00642480" w:rsidRDefault="00642480">
            <w:pPr>
              <w:pStyle w:val="ConsPlusNormal"/>
              <w:rPr>
                <w:rFonts w:ascii="Times New Roman" w:hAnsi="Times New Roman" w:cs="Times New Roman"/>
                <w:sz w:val="20"/>
              </w:rPr>
            </w:pPr>
          </w:p>
        </w:tc>
        <w:tc>
          <w:tcPr>
            <w:tcW w:w="1024" w:type="dxa"/>
            <w:vMerge/>
          </w:tcPr>
          <w:p w:rsidR="00642480" w:rsidRPr="00642480" w:rsidRDefault="00642480">
            <w:pPr>
              <w:pStyle w:val="ConsPlusNormal"/>
              <w:rPr>
                <w:rFonts w:ascii="Times New Roman" w:hAnsi="Times New Roman" w:cs="Times New Roman"/>
                <w:sz w:val="20"/>
              </w:rPr>
            </w:pPr>
          </w:p>
        </w:tc>
        <w:tc>
          <w:tcPr>
            <w:tcW w:w="907" w:type="dxa"/>
            <w:vMerge/>
          </w:tcPr>
          <w:p w:rsidR="00642480" w:rsidRPr="00642480" w:rsidRDefault="00642480">
            <w:pPr>
              <w:pStyle w:val="ConsPlusNormal"/>
              <w:rPr>
                <w:rFonts w:ascii="Times New Roman" w:hAnsi="Times New Roman" w:cs="Times New Roman"/>
                <w:sz w:val="20"/>
              </w:rPr>
            </w:pP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2. Доля использования отечественного офисного программного обеспечения органами местного самоуправления,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77</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2027</w:t>
            </w:r>
          </w:p>
        </w:tc>
        <w:tc>
          <w:tcPr>
            <w:tcW w:w="1024"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30093,92</w:t>
            </w:r>
          </w:p>
        </w:tc>
        <w:tc>
          <w:tcPr>
            <w:tcW w:w="850"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30093,92</w:t>
            </w:r>
          </w:p>
        </w:tc>
        <w:tc>
          <w:tcPr>
            <w:tcW w:w="907"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Введено информационных систем в эксплуатацию (нарастающим итогом),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15</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vMerge/>
          </w:tcPr>
          <w:p w:rsidR="00642480" w:rsidRPr="00642480" w:rsidRDefault="00642480">
            <w:pPr>
              <w:pStyle w:val="ConsPlusNormal"/>
              <w:rPr>
                <w:rFonts w:ascii="Times New Roman" w:hAnsi="Times New Roman" w:cs="Times New Roman"/>
                <w:sz w:val="20"/>
              </w:rPr>
            </w:pPr>
          </w:p>
        </w:tc>
        <w:tc>
          <w:tcPr>
            <w:tcW w:w="1024" w:type="dxa"/>
            <w:vMerge/>
          </w:tcPr>
          <w:p w:rsidR="00642480" w:rsidRPr="00642480" w:rsidRDefault="00642480">
            <w:pPr>
              <w:pStyle w:val="ConsPlusNormal"/>
              <w:rPr>
                <w:rFonts w:ascii="Times New Roman" w:hAnsi="Times New Roman" w:cs="Times New Roman"/>
                <w:sz w:val="20"/>
              </w:rPr>
            </w:pPr>
          </w:p>
        </w:tc>
        <w:tc>
          <w:tcPr>
            <w:tcW w:w="850" w:type="dxa"/>
            <w:vMerge/>
          </w:tcPr>
          <w:p w:rsidR="00642480" w:rsidRPr="00642480" w:rsidRDefault="00642480">
            <w:pPr>
              <w:pStyle w:val="ConsPlusNormal"/>
              <w:rPr>
                <w:rFonts w:ascii="Times New Roman" w:hAnsi="Times New Roman" w:cs="Times New Roman"/>
                <w:sz w:val="20"/>
              </w:rPr>
            </w:pPr>
          </w:p>
        </w:tc>
        <w:tc>
          <w:tcPr>
            <w:tcW w:w="850" w:type="dxa"/>
            <w:vMerge/>
          </w:tcPr>
          <w:p w:rsidR="00642480" w:rsidRPr="00642480" w:rsidRDefault="00642480">
            <w:pPr>
              <w:pStyle w:val="ConsPlusNormal"/>
              <w:rPr>
                <w:rFonts w:ascii="Times New Roman" w:hAnsi="Times New Roman" w:cs="Times New Roman"/>
                <w:sz w:val="20"/>
              </w:rPr>
            </w:pPr>
          </w:p>
        </w:tc>
        <w:tc>
          <w:tcPr>
            <w:tcW w:w="1024" w:type="dxa"/>
            <w:vMerge/>
          </w:tcPr>
          <w:p w:rsidR="00642480" w:rsidRPr="00642480" w:rsidRDefault="00642480">
            <w:pPr>
              <w:pStyle w:val="ConsPlusNormal"/>
              <w:rPr>
                <w:rFonts w:ascii="Times New Roman" w:hAnsi="Times New Roman" w:cs="Times New Roman"/>
                <w:sz w:val="20"/>
              </w:rPr>
            </w:pPr>
          </w:p>
        </w:tc>
        <w:tc>
          <w:tcPr>
            <w:tcW w:w="907" w:type="dxa"/>
            <w:vMerge/>
          </w:tcPr>
          <w:p w:rsidR="00642480" w:rsidRPr="00642480" w:rsidRDefault="00642480">
            <w:pPr>
              <w:pStyle w:val="ConsPlusNormal"/>
              <w:rPr>
                <w:rFonts w:ascii="Times New Roman" w:hAnsi="Times New Roman" w:cs="Times New Roman"/>
                <w:sz w:val="20"/>
              </w:rPr>
            </w:pP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2. Доля использования отечественного офисного программного обеспечения органами местного самоуправления,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80</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vMerge w:val="restart"/>
          </w:tcPr>
          <w:p w:rsidR="00642480" w:rsidRPr="00642480" w:rsidRDefault="00642480">
            <w:pPr>
              <w:pStyle w:val="ConsPlusNormal"/>
              <w:jc w:val="center"/>
              <w:rPr>
                <w:rFonts w:ascii="Times New Roman" w:hAnsi="Times New Roman" w:cs="Times New Roman"/>
                <w:sz w:val="20"/>
              </w:rPr>
            </w:pPr>
            <w:r w:rsidRPr="00642480">
              <w:rPr>
                <w:rFonts w:ascii="Times New Roman" w:hAnsi="Times New Roman" w:cs="Times New Roman"/>
                <w:sz w:val="20"/>
              </w:rPr>
              <w:t xml:space="preserve">2028 </w:t>
            </w:r>
            <w:r w:rsidRPr="00642480">
              <w:rPr>
                <w:rFonts w:ascii="Times New Roman" w:hAnsi="Times New Roman" w:cs="Times New Roman"/>
                <w:sz w:val="20"/>
              </w:rPr>
              <w:lastRenderedPageBreak/>
              <w:t>(прогнозный период)</w:t>
            </w:r>
          </w:p>
        </w:tc>
        <w:tc>
          <w:tcPr>
            <w:tcW w:w="1024"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33891,12</w:t>
            </w:r>
          </w:p>
        </w:tc>
        <w:tc>
          <w:tcPr>
            <w:tcW w:w="850"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850"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024"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33891,12</w:t>
            </w:r>
          </w:p>
        </w:tc>
        <w:tc>
          <w:tcPr>
            <w:tcW w:w="907" w:type="dxa"/>
            <w:vMerge w:val="restart"/>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0,00</w:t>
            </w: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1. Введено </w:t>
            </w:r>
            <w:r w:rsidRPr="00642480">
              <w:rPr>
                <w:rFonts w:ascii="Times New Roman" w:hAnsi="Times New Roman" w:cs="Times New Roman"/>
                <w:sz w:val="20"/>
              </w:rPr>
              <w:lastRenderedPageBreak/>
              <w:t xml:space="preserve">информационных систем в эксплуатацию (нарастающим итогом), </w:t>
            </w:r>
            <w:proofErr w:type="spellStart"/>
            <w:r w:rsidRPr="00642480">
              <w:rPr>
                <w:rFonts w:ascii="Times New Roman" w:hAnsi="Times New Roman" w:cs="Times New Roman"/>
                <w:sz w:val="20"/>
              </w:rPr>
              <w:t>ед</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lastRenderedPageBreak/>
              <w:t>16</w:t>
            </w:r>
          </w:p>
        </w:tc>
      </w:tr>
      <w:tr w:rsidR="00642480" w:rsidRPr="00642480">
        <w:tc>
          <w:tcPr>
            <w:tcW w:w="604" w:type="dxa"/>
            <w:vMerge/>
          </w:tcPr>
          <w:p w:rsidR="00642480" w:rsidRPr="00642480" w:rsidRDefault="00642480">
            <w:pPr>
              <w:pStyle w:val="ConsPlusNormal"/>
              <w:rPr>
                <w:rFonts w:ascii="Times New Roman" w:hAnsi="Times New Roman" w:cs="Times New Roman"/>
                <w:sz w:val="20"/>
              </w:rPr>
            </w:pPr>
          </w:p>
        </w:tc>
        <w:tc>
          <w:tcPr>
            <w:tcW w:w="2324" w:type="dxa"/>
            <w:vMerge/>
          </w:tcPr>
          <w:p w:rsidR="00642480" w:rsidRPr="00642480" w:rsidRDefault="00642480">
            <w:pPr>
              <w:pStyle w:val="ConsPlusNormal"/>
              <w:rPr>
                <w:rFonts w:ascii="Times New Roman" w:hAnsi="Times New Roman" w:cs="Times New Roman"/>
                <w:sz w:val="20"/>
              </w:rPr>
            </w:pPr>
          </w:p>
        </w:tc>
        <w:tc>
          <w:tcPr>
            <w:tcW w:w="964" w:type="dxa"/>
            <w:vMerge/>
          </w:tcPr>
          <w:p w:rsidR="00642480" w:rsidRPr="00642480" w:rsidRDefault="00642480">
            <w:pPr>
              <w:pStyle w:val="ConsPlusNormal"/>
              <w:rPr>
                <w:rFonts w:ascii="Times New Roman" w:hAnsi="Times New Roman" w:cs="Times New Roman"/>
                <w:sz w:val="20"/>
              </w:rPr>
            </w:pPr>
          </w:p>
        </w:tc>
        <w:tc>
          <w:tcPr>
            <w:tcW w:w="1024" w:type="dxa"/>
            <w:vMerge/>
          </w:tcPr>
          <w:p w:rsidR="00642480" w:rsidRPr="00642480" w:rsidRDefault="00642480">
            <w:pPr>
              <w:pStyle w:val="ConsPlusNormal"/>
              <w:rPr>
                <w:rFonts w:ascii="Times New Roman" w:hAnsi="Times New Roman" w:cs="Times New Roman"/>
                <w:sz w:val="20"/>
              </w:rPr>
            </w:pPr>
          </w:p>
        </w:tc>
        <w:tc>
          <w:tcPr>
            <w:tcW w:w="850" w:type="dxa"/>
            <w:vMerge/>
          </w:tcPr>
          <w:p w:rsidR="00642480" w:rsidRPr="00642480" w:rsidRDefault="00642480">
            <w:pPr>
              <w:pStyle w:val="ConsPlusNormal"/>
              <w:rPr>
                <w:rFonts w:ascii="Times New Roman" w:hAnsi="Times New Roman" w:cs="Times New Roman"/>
                <w:sz w:val="20"/>
              </w:rPr>
            </w:pPr>
          </w:p>
        </w:tc>
        <w:tc>
          <w:tcPr>
            <w:tcW w:w="850" w:type="dxa"/>
            <w:vMerge/>
          </w:tcPr>
          <w:p w:rsidR="00642480" w:rsidRPr="00642480" w:rsidRDefault="00642480">
            <w:pPr>
              <w:pStyle w:val="ConsPlusNormal"/>
              <w:rPr>
                <w:rFonts w:ascii="Times New Roman" w:hAnsi="Times New Roman" w:cs="Times New Roman"/>
                <w:sz w:val="20"/>
              </w:rPr>
            </w:pPr>
          </w:p>
        </w:tc>
        <w:tc>
          <w:tcPr>
            <w:tcW w:w="1024" w:type="dxa"/>
            <w:vMerge/>
          </w:tcPr>
          <w:p w:rsidR="00642480" w:rsidRPr="00642480" w:rsidRDefault="00642480">
            <w:pPr>
              <w:pStyle w:val="ConsPlusNormal"/>
              <w:rPr>
                <w:rFonts w:ascii="Times New Roman" w:hAnsi="Times New Roman" w:cs="Times New Roman"/>
                <w:sz w:val="20"/>
              </w:rPr>
            </w:pPr>
          </w:p>
        </w:tc>
        <w:tc>
          <w:tcPr>
            <w:tcW w:w="907" w:type="dxa"/>
            <w:vMerge/>
          </w:tcPr>
          <w:p w:rsidR="00642480" w:rsidRPr="00642480" w:rsidRDefault="00642480">
            <w:pPr>
              <w:pStyle w:val="ConsPlusNormal"/>
              <w:rPr>
                <w:rFonts w:ascii="Times New Roman" w:hAnsi="Times New Roman" w:cs="Times New Roman"/>
                <w:sz w:val="20"/>
              </w:rPr>
            </w:pPr>
          </w:p>
        </w:tc>
        <w:tc>
          <w:tcPr>
            <w:tcW w:w="1804" w:type="dxa"/>
            <w:vMerge/>
          </w:tcPr>
          <w:p w:rsidR="00642480" w:rsidRPr="00642480" w:rsidRDefault="00642480">
            <w:pPr>
              <w:pStyle w:val="ConsPlusNormal"/>
              <w:rPr>
                <w:rFonts w:ascii="Times New Roman" w:hAnsi="Times New Roman" w:cs="Times New Roman"/>
                <w:sz w:val="20"/>
              </w:rPr>
            </w:pPr>
          </w:p>
        </w:tc>
        <w:tc>
          <w:tcPr>
            <w:tcW w:w="2324" w:type="dxa"/>
          </w:tcPr>
          <w:p w:rsidR="00642480" w:rsidRPr="00642480" w:rsidRDefault="00642480">
            <w:pPr>
              <w:pStyle w:val="ConsPlusNormal"/>
              <w:rPr>
                <w:rFonts w:ascii="Times New Roman" w:hAnsi="Times New Roman" w:cs="Times New Roman"/>
                <w:sz w:val="20"/>
              </w:rPr>
            </w:pPr>
            <w:r w:rsidRPr="00642480">
              <w:rPr>
                <w:rFonts w:ascii="Times New Roman" w:hAnsi="Times New Roman" w:cs="Times New Roman"/>
                <w:sz w:val="20"/>
              </w:rPr>
              <w:t xml:space="preserve">2. Доля использования отечественного офисного программного обеспечения органами местного самоуправления, </w:t>
            </w:r>
            <w:proofErr w:type="spellStart"/>
            <w:r w:rsidRPr="00642480">
              <w:rPr>
                <w:rFonts w:ascii="Times New Roman" w:hAnsi="Times New Roman" w:cs="Times New Roman"/>
                <w:sz w:val="20"/>
              </w:rPr>
              <w:t>проц</w:t>
            </w:r>
            <w:proofErr w:type="spellEnd"/>
          </w:p>
        </w:tc>
        <w:tc>
          <w:tcPr>
            <w:tcW w:w="907" w:type="dxa"/>
          </w:tcPr>
          <w:p w:rsidR="00642480" w:rsidRPr="00642480" w:rsidRDefault="00642480">
            <w:pPr>
              <w:pStyle w:val="ConsPlusNormal"/>
              <w:jc w:val="right"/>
              <w:rPr>
                <w:rFonts w:ascii="Times New Roman" w:hAnsi="Times New Roman" w:cs="Times New Roman"/>
                <w:sz w:val="20"/>
              </w:rPr>
            </w:pPr>
            <w:r w:rsidRPr="00642480">
              <w:rPr>
                <w:rFonts w:ascii="Times New Roman" w:hAnsi="Times New Roman" w:cs="Times New Roman"/>
                <w:sz w:val="20"/>
              </w:rPr>
              <w:t>80</w:t>
            </w:r>
          </w:p>
        </w:tc>
      </w:tr>
    </w:tbl>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jc w:val="both"/>
        <w:rPr>
          <w:rFonts w:ascii="Times New Roman" w:hAnsi="Times New Roman" w:cs="Times New Roman"/>
          <w:sz w:val="20"/>
        </w:rPr>
      </w:pPr>
    </w:p>
    <w:p w:rsidR="00642480" w:rsidRPr="00642480" w:rsidRDefault="00642480">
      <w:pPr>
        <w:pStyle w:val="ConsPlusNormal"/>
        <w:pBdr>
          <w:bottom w:val="single" w:sz="6" w:space="0" w:color="auto"/>
        </w:pBdr>
        <w:spacing w:before="100" w:after="100"/>
        <w:jc w:val="both"/>
        <w:rPr>
          <w:rFonts w:ascii="Times New Roman" w:hAnsi="Times New Roman" w:cs="Times New Roman"/>
          <w:sz w:val="20"/>
        </w:rPr>
      </w:pPr>
    </w:p>
    <w:bookmarkEnd w:id="0"/>
    <w:p w:rsidR="00B3528B" w:rsidRPr="00642480" w:rsidRDefault="00B3528B">
      <w:pPr>
        <w:rPr>
          <w:rFonts w:ascii="Times New Roman" w:hAnsi="Times New Roman" w:cs="Times New Roman"/>
          <w:sz w:val="20"/>
          <w:szCs w:val="20"/>
        </w:rPr>
      </w:pPr>
    </w:p>
    <w:sectPr w:rsidR="00B3528B" w:rsidRPr="00642480">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480"/>
    <w:rsid w:val="00642480"/>
    <w:rsid w:val="00B352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5F1256-F28B-45C1-902A-809E71205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4248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4248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4248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4248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4248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4248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4248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4248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207569&amp;dst=100007" TargetMode="External"/><Relationship Id="rId18" Type="http://schemas.openxmlformats.org/officeDocument/2006/relationships/hyperlink" Target="https://login.consultant.ru/link/?req=doc&amp;base=RLAW091&amp;n=207569&amp;dst=100009" TargetMode="External"/><Relationship Id="rId26" Type="http://schemas.openxmlformats.org/officeDocument/2006/relationships/hyperlink" Target="https://login.consultant.ru/link/?req=doc&amp;base=RLAW091&amp;n=195912&amp;dst=100011" TargetMode="External"/><Relationship Id="rId39" Type="http://schemas.openxmlformats.org/officeDocument/2006/relationships/hyperlink" Target="https://login.consultant.ru/link/?req=doc&amp;base=RLAW091&amp;n=202661&amp;dst=100016" TargetMode="External"/><Relationship Id="rId21" Type="http://schemas.openxmlformats.org/officeDocument/2006/relationships/hyperlink" Target="https://login.consultant.ru/link/?req=doc&amp;base=RLAW091&amp;n=207569&amp;dst=100298" TargetMode="External"/><Relationship Id="rId34" Type="http://schemas.openxmlformats.org/officeDocument/2006/relationships/hyperlink" Target="https://login.consultant.ru/link/?req=doc&amp;base=RLAW091&amp;n=198676&amp;dst=100013" TargetMode="External"/><Relationship Id="rId42" Type="http://schemas.openxmlformats.org/officeDocument/2006/relationships/hyperlink" Target="https://login.consultant.ru/link/?req=doc&amp;base=LAW&amp;n=472443" TargetMode="External"/><Relationship Id="rId47" Type="http://schemas.openxmlformats.org/officeDocument/2006/relationships/hyperlink" Target="https://login.consultant.ru/link/?req=doc&amp;base=RLAW091&amp;n=198676&amp;dst=100015" TargetMode="External"/><Relationship Id="rId50" Type="http://schemas.openxmlformats.org/officeDocument/2006/relationships/hyperlink" Target="https://login.consultant.ru/link/?req=doc&amp;base=RLAW091&amp;n=202661&amp;dst=100021" TargetMode="External"/><Relationship Id="rId55" Type="http://schemas.openxmlformats.org/officeDocument/2006/relationships/hyperlink" Target="https://login.consultant.ru/link/?req=doc&amp;base=RLAW091&amp;n=207569&amp;dst=100016" TargetMode="External"/><Relationship Id="rId7" Type="http://schemas.openxmlformats.org/officeDocument/2006/relationships/hyperlink" Target="https://login.consultant.ru/link/?req=doc&amp;base=RLAW091&amp;n=207569&amp;dst=100006" TargetMode="External"/><Relationship Id="rId12" Type="http://schemas.openxmlformats.org/officeDocument/2006/relationships/hyperlink" Target="https://login.consultant.ru/link/?req=doc&amp;base=RLAW091&amp;n=202661&amp;dst=100007" TargetMode="External"/><Relationship Id="rId17" Type="http://schemas.openxmlformats.org/officeDocument/2006/relationships/hyperlink" Target="https://login.consultant.ru/link/?req=doc&amp;base=RLAW091&amp;n=198676&amp;dst=100008" TargetMode="External"/><Relationship Id="rId25" Type="http://schemas.openxmlformats.org/officeDocument/2006/relationships/hyperlink" Target="https://login.consultant.ru/link/?req=doc&amp;base=RLAW091&amp;n=194271&amp;dst=100023" TargetMode="External"/><Relationship Id="rId33" Type="http://schemas.openxmlformats.org/officeDocument/2006/relationships/hyperlink" Target="https://login.consultant.ru/link/?req=doc&amp;base=RLAW091&amp;n=202661&amp;dst=100014" TargetMode="External"/><Relationship Id="rId38" Type="http://schemas.openxmlformats.org/officeDocument/2006/relationships/hyperlink" Target="https://login.consultant.ru/link/?req=doc&amp;base=RLAW091&amp;n=198676&amp;dst=100014" TargetMode="External"/><Relationship Id="rId46" Type="http://schemas.openxmlformats.org/officeDocument/2006/relationships/hyperlink" Target="https://login.consultant.ru/link/?req=doc&amp;base=RLAW091&amp;n=195912&amp;dst=100014" TargetMode="External"/><Relationship Id="rId59"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ogin.consultant.ru/link/?req=doc&amp;base=RLAW091&amp;n=202661&amp;dst=100009" TargetMode="External"/><Relationship Id="rId20" Type="http://schemas.openxmlformats.org/officeDocument/2006/relationships/hyperlink" Target="https://login.consultant.ru/link/?req=doc&amp;base=RLAW091&amp;n=207569&amp;dst=100010" TargetMode="External"/><Relationship Id="rId29" Type="http://schemas.openxmlformats.org/officeDocument/2006/relationships/hyperlink" Target="https://login.consultant.ru/link/?req=doc&amp;base=RLAW091&amp;n=207569&amp;dst=100011" TargetMode="External"/><Relationship Id="rId41" Type="http://schemas.openxmlformats.org/officeDocument/2006/relationships/hyperlink" Target="https://login.consultant.ru/link/?req=doc&amp;base=LAW&amp;n=439904&amp;dst=100018" TargetMode="External"/><Relationship Id="rId54" Type="http://schemas.openxmlformats.org/officeDocument/2006/relationships/hyperlink" Target="https://login.consultant.ru/link/?req=doc&amp;base=RLAW091&amp;n=202661&amp;dst=100023" TargetMode="External"/><Relationship Id="rId1" Type="http://schemas.openxmlformats.org/officeDocument/2006/relationships/styles" Target="styles.xml"/><Relationship Id="rId6" Type="http://schemas.openxmlformats.org/officeDocument/2006/relationships/hyperlink" Target="https://login.consultant.ru/link/?req=doc&amp;base=RLAW091&amp;n=202661&amp;dst=100006" TargetMode="External"/><Relationship Id="rId11" Type="http://schemas.openxmlformats.org/officeDocument/2006/relationships/hyperlink" Target="https://login.consultant.ru/link/?req=doc&amp;base=RLAW091&amp;n=198676&amp;dst=100007" TargetMode="External"/><Relationship Id="rId24" Type="http://schemas.openxmlformats.org/officeDocument/2006/relationships/hyperlink" Target="https://login.consultant.ru/link/?req=doc&amp;base=RLAW091&amp;n=207569&amp;dst=100402" TargetMode="External"/><Relationship Id="rId32" Type="http://schemas.openxmlformats.org/officeDocument/2006/relationships/hyperlink" Target="https://login.consultant.ru/link/?req=doc&amp;base=RLAW091&amp;n=198676&amp;dst=100012" TargetMode="External"/><Relationship Id="rId37" Type="http://schemas.openxmlformats.org/officeDocument/2006/relationships/hyperlink" Target="https://login.consultant.ru/link/?req=doc&amp;base=RLAW091&amp;n=207569&amp;dst=100507" TargetMode="External"/><Relationship Id="rId40" Type="http://schemas.openxmlformats.org/officeDocument/2006/relationships/hyperlink" Target="https://login.consultant.ru/link/?req=doc&amp;base=RLAW091&amp;n=202661&amp;dst=100017" TargetMode="External"/><Relationship Id="rId45" Type="http://schemas.openxmlformats.org/officeDocument/2006/relationships/hyperlink" Target="https://login.consultant.ru/link/?req=doc&amp;base=RLAW091&amp;n=202661&amp;dst=100019" TargetMode="External"/><Relationship Id="rId53" Type="http://schemas.openxmlformats.org/officeDocument/2006/relationships/hyperlink" Target="https://login.consultant.ru/link/?req=doc&amp;base=RLAW091&amp;n=198676&amp;dst=100015" TargetMode="External"/><Relationship Id="rId58" Type="http://schemas.openxmlformats.org/officeDocument/2006/relationships/fontTable" Target="fontTable.xml"/><Relationship Id="rId5" Type="http://schemas.openxmlformats.org/officeDocument/2006/relationships/hyperlink" Target="https://login.consultant.ru/link/?req=doc&amp;base=RLAW091&amp;n=198676&amp;dst=100006" TargetMode="External"/><Relationship Id="rId15" Type="http://schemas.openxmlformats.org/officeDocument/2006/relationships/hyperlink" Target="https://login.consultant.ru/link/?req=doc&amp;base=RLAW091&amp;n=207569&amp;dst=100008" TargetMode="External"/><Relationship Id="rId23" Type="http://schemas.openxmlformats.org/officeDocument/2006/relationships/hyperlink" Target="https://login.consultant.ru/link/?req=doc&amp;base=RLAW091&amp;n=207569&amp;dst=100365" TargetMode="External"/><Relationship Id="rId28" Type="http://schemas.openxmlformats.org/officeDocument/2006/relationships/hyperlink" Target="https://login.consultant.ru/link/?req=doc&amp;base=RLAW091&amp;n=202661&amp;dst=100012" TargetMode="External"/><Relationship Id="rId36" Type="http://schemas.openxmlformats.org/officeDocument/2006/relationships/hyperlink" Target="https://login.consultant.ru/link/?req=doc&amp;base=RLAW091&amp;n=207569&amp;dst=100013" TargetMode="External"/><Relationship Id="rId49" Type="http://schemas.openxmlformats.org/officeDocument/2006/relationships/hyperlink" Target="https://login.consultant.ru/link/?req=doc&amp;base=RLAW091&amp;n=207569&amp;dst=100014" TargetMode="External"/><Relationship Id="rId57" Type="http://schemas.openxmlformats.org/officeDocument/2006/relationships/hyperlink" Target="https://login.consultant.ru/link/?req=doc&amp;base=RLAW091&amp;n=202661&amp;dst=100024" TargetMode="External"/><Relationship Id="rId10" Type="http://schemas.openxmlformats.org/officeDocument/2006/relationships/hyperlink" Target="https://login.consultant.ru/link/?req=doc&amp;base=RLAW091&amp;n=195912&amp;dst=100007" TargetMode="External"/><Relationship Id="rId19" Type="http://schemas.openxmlformats.org/officeDocument/2006/relationships/hyperlink" Target="https://login.consultant.ru/link/?req=doc&amp;base=RLAW091&amp;n=202661&amp;dst=100011" TargetMode="External"/><Relationship Id="rId31" Type="http://schemas.openxmlformats.org/officeDocument/2006/relationships/hyperlink" Target="https://login.consultant.ru/link/?req=doc&amp;base=RLAW091&amp;n=207569&amp;dst=100012" TargetMode="External"/><Relationship Id="rId44" Type="http://schemas.openxmlformats.org/officeDocument/2006/relationships/hyperlink" Target="https://login.consultant.ru/link/?req=doc&amp;base=RLAW091&amp;n=198676&amp;dst=100014" TargetMode="External"/><Relationship Id="rId52" Type="http://schemas.openxmlformats.org/officeDocument/2006/relationships/hyperlink" Target="https://login.consultant.ru/link/?req=doc&amp;base=RLAW091&amp;n=202661&amp;dst=100022" TargetMode="External"/><Relationship Id="rId4" Type="http://schemas.openxmlformats.org/officeDocument/2006/relationships/hyperlink" Target="https://login.consultant.ru/link/?req=doc&amp;base=RLAW091&amp;n=195912&amp;dst=100006" TargetMode="External"/><Relationship Id="rId9" Type="http://schemas.openxmlformats.org/officeDocument/2006/relationships/hyperlink" Target="https://login.consultant.ru/link/?req=doc&amp;base=RLAW091&amp;n=194271" TargetMode="External"/><Relationship Id="rId14" Type="http://schemas.openxmlformats.org/officeDocument/2006/relationships/hyperlink" Target="https://login.consultant.ru/link/?req=doc&amp;base=RLAW091&amp;n=202661&amp;dst=100008" TargetMode="External"/><Relationship Id="rId22" Type="http://schemas.openxmlformats.org/officeDocument/2006/relationships/hyperlink" Target="https://login.consultant.ru/link/?req=doc&amp;base=RLAW091&amp;n=207569&amp;dst=100335" TargetMode="External"/><Relationship Id="rId27" Type="http://schemas.openxmlformats.org/officeDocument/2006/relationships/hyperlink" Target="https://login.consultant.ru/link/?req=doc&amp;base=RLAW091&amp;n=198676&amp;dst=100010" TargetMode="External"/><Relationship Id="rId30" Type="http://schemas.openxmlformats.org/officeDocument/2006/relationships/hyperlink" Target="https://login.consultant.ru/link/?req=doc&amp;base=RLAW091&amp;n=202661&amp;dst=100013" TargetMode="External"/><Relationship Id="rId35" Type="http://schemas.openxmlformats.org/officeDocument/2006/relationships/hyperlink" Target="https://login.consultant.ru/link/?req=doc&amp;base=RLAW091&amp;n=202661&amp;dst=100015" TargetMode="External"/><Relationship Id="rId43" Type="http://schemas.openxmlformats.org/officeDocument/2006/relationships/hyperlink" Target="https://login.consultant.ru/link/?req=doc&amp;base=RLAW091&amp;n=202661&amp;dst=100018" TargetMode="External"/><Relationship Id="rId48" Type="http://schemas.openxmlformats.org/officeDocument/2006/relationships/hyperlink" Target="https://login.consultant.ru/link/?req=doc&amp;base=RLAW091&amp;n=202661&amp;dst=100020" TargetMode="External"/><Relationship Id="rId56" Type="http://schemas.openxmlformats.org/officeDocument/2006/relationships/hyperlink" Target="https://login.consultant.ru/link/?req=doc&amp;base=RLAW091&amp;n=207569&amp;dst=100623" TargetMode="External"/><Relationship Id="rId8" Type="http://schemas.openxmlformats.org/officeDocument/2006/relationships/hyperlink" Target="https://login.consultant.ru/link/?req=doc&amp;base=LAW&amp;n=501480" TargetMode="External"/><Relationship Id="rId51" Type="http://schemas.openxmlformats.org/officeDocument/2006/relationships/hyperlink" Target="https://login.consultant.ru/link/?req=doc&amp;base=RLAW091&amp;n=207569&amp;dst=100015"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75</Pages>
  <Words>16679</Words>
  <Characters>95075</Characters>
  <Application>Microsoft Office Word</Application>
  <DocSecurity>0</DocSecurity>
  <Lines>792</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2026-08-13T09:50:00Z</dcterms:created>
  <dcterms:modified xsi:type="dcterms:W3CDTF">2026-08-13T09:52:00Z</dcterms:modified>
</cp:coreProperties>
</file>