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5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8"/>
      </w:tblGrid>
      <w:tr>
        <w:tblPrEx/>
        <w:trPr>
          <w:jc w:val="right"/>
          <w:trHeight w:val="1418"/>
        </w:trPr>
        <w:tc>
          <w:tcPr>
            <w:tcW w:w="3688" w:type="dxa"/>
            <w:textDirection w:val="lrTb"/>
            <w:noWrap w:val="false"/>
          </w:tcPr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Приложение 3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от___17.08.2026__№__728-ра__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right"/>
          <w:trHeight w:val="1418"/>
        </w:trPr>
        <w:tc>
          <w:tcPr>
            <w:tcW w:w="3688" w:type="dxa"/>
            <w:textDirection w:val="lrTb"/>
            <w:noWrap w:val="false"/>
          </w:tcPr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23.12.2025 № 1213-ра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</w:tc>
      </w:tr>
    </w:tbl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spacing w:after="1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мероприятий по комплексному развитию учреждений культуры ЗАТО Северск» 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82"/>
                <w:rFonts w:eastAsia="Calibri"/>
                <w:sz w:val="24"/>
                <w:szCs w:val="24"/>
              </w:rPr>
              <w:t xml:space="preserve">Развитие культуры и туризма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82"/>
                <w:rFonts w:eastAsia="Calibri"/>
                <w:sz w:val="24"/>
                <w:szCs w:val="24"/>
              </w:rPr>
              <w:t xml:space="preserve">Развитие культуры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7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40"/>
        <w:gridCol w:w="4180"/>
        <w:gridCol w:w="2409"/>
        <w:gridCol w:w="1417"/>
        <w:gridCol w:w="1417"/>
        <w:gridCol w:w="1559"/>
        <w:gridCol w:w="1417"/>
        <w:gridCol w:w="1698"/>
      </w:tblGrid>
      <w:tr>
        <w:tblPrEx/>
        <w:trPr>
          <w:trHeight w:val="113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 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609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67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67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11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профессиональных театров, которые усовершенствованы путем создания новых постановок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улучшения технического оснащения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9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муниципальных библиотек, в которых проведены мероприятия по комплектованию книжных фондов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9"/>
        </w:trPr>
        <w:tc>
          <w:tcPr>
            <w:tcBorders>
              <w:bottom w:val="single" w:color="auto" w:sz="4" w:space="0"/>
            </w:tcBorders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6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418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созданных школ креативных индустрий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7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3261"/>
        <w:gridCol w:w="3118"/>
        <w:gridCol w:w="992"/>
        <w:gridCol w:w="1418"/>
        <w:gridCol w:w="1559"/>
        <w:gridCol w:w="1418"/>
        <w:gridCol w:w="2409"/>
      </w:tblGrid>
      <w:tr>
        <w:tblPrEx/>
        <w:trPr>
          <w:trHeight w:val="47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 изме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680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386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386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творческой деятельности и укрепление материально-технической базы муниципальных театров в населенных пунктах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численностью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300 тысяч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новых постановок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 Количество учреждений, оснащенных современным оборудованием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творческой деятельности и техническое оснащение детских и кукольных театров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новых постановок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 Количество учреждений, оснащенных современным оборудованием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Borders>
              <w:top w:val="none" w:color="000000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6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Модернизация муниципальных библиотек в части комплектования книжных фондов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новых изданий, поступивших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фонды 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 экз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школ креативных индустрий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учреждений, оснащенных современным оборудованием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75"/>
        <w:tblW w:w="14596" w:type="dxa"/>
        <w:tblLayout w:type="fixed"/>
        <w:tblLook w:val="04A0" w:firstRow="1" w:lastRow="0" w:firstColumn="1" w:lastColumn="0" w:noHBand="0" w:noVBand="1"/>
      </w:tblPr>
      <w:tblGrid>
        <w:gridCol w:w="3118"/>
        <w:gridCol w:w="2122"/>
        <w:gridCol w:w="3402"/>
        <w:gridCol w:w="1843"/>
        <w:gridCol w:w="1704"/>
        <w:gridCol w:w="2407"/>
      </w:tblGrid>
      <w:tr>
        <w:tblPrEx/>
        <w:trPr>
          <w:trHeight w:val="298"/>
        </w:trPr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95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6"/>
        </w:trPr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954" w:type="dxa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954" w:type="dxa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0"/>
        </w:trPr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«Реализация мероприятий по комплексному развитию учреждений культуры ЗАТО Северск», в т.ч.: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110 491,59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69 421,00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69 421,00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48 919,53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3 460,00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3 460,00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95 399,56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60 655,80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60 655,80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41 436,06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9 484,00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5 203,20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5 203,20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5 121,32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5 608,03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3 562,00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3 562,00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7"/>
        </w:trPr>
        <w:tc>
          <w:tcPr>
            <w:tcBorders>
              <w:bottom w:val="non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2 362,15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3 460,00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3 460,00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72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12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культуры, МБУ СМТ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26 220,00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26 220,00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26 220,00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2 280,00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2 280,00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2 280,00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8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творческой деятельности и техническое оснащение детских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кукольных театров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Align w:val="center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культуры, Детский театр, МАУ «ГДК»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39 200,00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39 200,00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39 200,00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7 627,93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1 960,00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1 960,00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W w:w="31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2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/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34 260,0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34 260,80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34 260,80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W w:w="31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2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6 517,30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bookmarkStart w:id="0" w:name="_GoBack"/>
            <w:r/>
            <w:bookmarkEnd w:id="0"/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12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2 888,20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2 888,20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2 888,20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805,51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2 051,00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2 051,00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2 051,00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305,12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1 960,00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1 960,00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bottom w:val="single" w:color="000000" w:sz="4" w:space="0"/>
            </w:tcBorders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Модернизация муниципальных библиотек в части комплектования книжных фондов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культуры, МБУ ЦГБ, МБУ ЦДБ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tabs>
                <w:tab w:val="center" w:pos="813" w:leader="none"/>
                <w:tab w:val="right" w:pos="162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377,58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377,58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325,96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325,96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школ креативных индустрий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культуры, МАУДО ДШИ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40 914,01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40 914,01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34 592,80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34 592,80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4 275,51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4 275,51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2 045,70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2 045,70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7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rPr>
        <w:rFonts w:ascii="Times New Roman CYR" w:hAnsi="Times New Roman CYR" w:eastAsia="Times New Roman" w:cs="Times New Roman"/>
        <w:sz w:val="20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0380813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0380813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76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06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06"/>
    <w:link w:val="698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06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06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06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06"/>
    <w:link w:val="70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06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06"/>
    <w:link w:val="70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06"/>
    <w:link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06"/>
    <w:link w:val="720"/>
    <w:uiPriority w:val="10"/>
    <w:rPr>
      <w:sz w:val="48"/>
      <w:szCs w:val="48"/>
    </w:rPr>
  </w:style>
  <w:style w:type="character" w:styleId="38">
    <w:name w:val="Subtitle Char"/>
    <w:basedOn w:val="706"/>
    <w:link w:val="722"/>
    <w:uiPriority w:val="11"/>
    <w:rPr>
      <w:sz w:val="24"/>
      <w:szCs w:val="24"/>
    </w:rPr>
  </w:style>
  <w:style w:type="character" w:styleId="40">
    <w:name w:val="Quote Char"/>
    <w:link w:val="724"/>
    <w:uiPriority w:val="29"/>
    <w:rPr>
      <w:i/>
    </w:rPr>
  </w:style>
  <w:style w:type="character" w:styleId="42">
    <w:name w:val="Intense Quote Char"/>
    <w:link w:val="726"/>
    <w:uiPriority w:val="30"/>
    <w:rPr>
      <w:i/>
    </w:rPr>
  </w:style>
  <w:style w:type="character" w:styleId="48">
    <w:name w:val="Caption Char"/>
    <w:basedOn w:val="706"/>
    <w:link w:val="730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58"/>
    <w:uiPriority w:val="99"/>
    <w:rPr>
      <w:sz w:val="18"/>
    </w:rPr>
  </w:style>
  <w:style w:type="character" w:styleId="180">
    <w:name w:val="Endnote Text Char"/>
    <w:link w:val="861"/>
    <w:uiPriority w:val="99"/>
    <w:rPr>
      <w:sz w:val="20"/>
    </w:r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8">
    <w:name w:val="Heading 2"/>
    <w:basedOn w:val="696"/>
    <w:next w:val="696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9">
    <w:name w:val="Heading 3"/>
    <w:basedOn w:val="696"/>
    <w:next w:val="696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0">
    <w:name w:val="Heading 4"/>
    <w:basedOn w:val="696"/>
    <w:next w:val="696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1">
    <w:name w:val="Heading 5"/>
    <w:basedOn w:val="696"/>
    <w:next w:val="696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2">
    <w:name w:val="Heading 6"/>
    <w:basedOn w:val="696"/>
    <w:next w:val="696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3">
    <w:name w:val="Heading 7"/>
    <w:basedOn w:val="696"/>
    <w:next w:val="696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4">
    <w:name w:val="Heading 8"/>
    <w:basedOn w:val="696"/>
    <w:next w:val="696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5">
    <w:name w:val="Heading 9"/>
    <w:basedOn w:val="696"/>
    <w:next w:val="696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Liberation Sans" w:hAnsi="Liberation Sans" w:eastAsia="Liberation Sans" w:cs="Liberation Sans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8">
    <w:name w:val="List Paragraph"/>
    <w:basedOn w:val="696"/>
    <w:uiPriority w:val="34"/>
    <w:qFormat/>
    <w:pPr>
      <w:contextualSpacing/>
      <w:ind w:left="720"/>
    </w:pPr>
  </w:style>
  <w:style w:type="paragraph" w:styleId="719">
    <w:name w:val="No Spacing"/>
    <w:uiPriority w:val="1"/>
    <w:qFormat/>
    <w:pPr>
      <w:spacing w:after="0" w:line="240" w:lineRule="auto"/>
    </w:pPr>
  </w:style>
  <w:style w:type="paragraph" w:styleId="720">
    <w:name w:val="Title"/>
    <w:basedOn w:val="696"/>
    <w:next w:val="696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Заголовок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paragraph" w:styleId="730">
    <w:name w:val="Caption"/>
    <w:basedOn w:val="696"/>
    <w:next w:val="696"/>
    <w:link w:val="731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31" w:customStyle="1">
    <w:name w:val="Название объекта Знак"/>
    <w:basedOn w:val="706"/>
    <w:link w:val="730"/>
    <w:uiPriority w:val="35"/>
    <w:rPr>
      <w:b/>
      <w:bCs/>
      <w:color w:val="4472c4" w:themeColor="accent1"/>
      <w:sz w:val="18"/>
      <w:szCs w:val="18"/>
    </w:rPr>
  </w:style>
  <w:style w:type="table" w:styleId="732" w:customStyle="1">
    <w:name w:val="Table Grid Light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3">
    <w:name w:val="Plain Table 1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4">
    <w:name w:val="Plain Table 2"/>
    <w:basedOn w:val="70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5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61" w:customStyle="1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2" w:customStyle="1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3" w:customStyle="1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4" w:customStyle="1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65" w:customStyle="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6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3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 w:customStyle="1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75" w:customStyle="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6" w:customStyle="1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7" w:customStyle="1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8" w:customStyle="1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9" w:customStyle="1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80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6" w:customStyle="1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7" w:customStyle="1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8" w:customStyle="1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9" w:customStyle="1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 w:customStyle="1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1" w:customStyle="1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2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3" w:customStyle="1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24" w:customStyle="1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5" w:customStyle="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6" w:customStyle="1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7" w:customStyle="1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28" w:customStyle="1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9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8" w:customStyle="1">
    <w:name w:val="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9" w:customStyle="1">
    <w:name w:val="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0" w:customStyle="1">
    <w:name w:val="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1" w:customStyle="1">
    <w:name w:val="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2" w:customStyle="1">
    <w:name w:val="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3" w:customStyle="1">
    <w:name w:val="Bordered &amp; 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Bordered &amp; 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45" w:customStyle="1">
    <w:name w:val="Bordered &amp; 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6" w:customStyle="1">
    <w:name w:val="Bordered &amp; 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7" w:customStyle="1">
    <w:name w:val="Bordered &amp; 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8" w:customStyle="1">
    <w:name w:val="Bordered &amp; 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9" w:customStyle="1">
    <w:name w:val="Bordered &amp; 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0" w:customStyle="1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1" w:customStyle="1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52" w:customStyle="1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3" w:customStyle="1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4" w:customStyle="1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5" w:customStyle="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56" w:customStyle="1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7">
    <w:name w:val="Hyperlink"/>
    <w:uiPriority w:val="99"/>
    <w:unhideWhenUsed/>
    <w:rPr>
      <w:color w:val="0563c1" w:themeColor="hyperlink"/>
      <w:u w:val="single"/>
    </w:rPr>
  </w:style>
  <w:style w:type="paragraph" w:styleId="858">
    <w:name w:val="footnote text"/>
    <w:basedOn w:val="696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706"/>
    <w:uiPriority w:val="99"/>
    <w:unhideWhenUsed/>
    <w:rPr>
      <w:vertAlign w:val="superscript"/>
    </w:rPr>
  </w:style>
  <w:style w:type="paragraph" w:styleId="861">
    <w:name w:val="endnote text"/>
    <w:basedOn w:val="696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706"/>
    <w:uiPriority w:val="99"/>
    <w:semiHidden/>
    <w:unhideWhenUsed/>
    <w:rPr>
      <w:vertAlign w:val="superscript"/>
    </w:rPr>
  </w:style>
  <w:style w:type="paragraph" w:styleId="864">
    <w:name w:val="toc 1"/>
    <w:basedOn w:val="696"/>
    <w:next w:val="696"/>
    <w:uiPriority w:val="39"/>
    <w:unhideWhenUsed/>
    <w:pPr>
      <w:spacing w:after="57"/>
    </w:pPr>
  </w:style>
  <w:style w:type="paragraph" w:styleId="865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6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7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8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9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70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71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72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96"/>
    <w:next w:val="696"/>
    <w:uiPriority w:val="99"/>
    <w:unhideWhenUsed/>
    <w:pPr>
      <w:spacing w:after="0"/>
    </w:pPr>
  </w:style>
  <w:style w:type="table" w:styleId="875">
    <w:name w:val="Table Grid"/>
    <w:basedOn w:val="70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6">
    <w:name w:val="Header"/>
    <w:basedOn w:val="696"/>
    <w:link w:val="87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7" w:customStyle="1">
    <w:name w:val="Верхний колонтитул Знак"/>
    <w:basedOn w:val="706"/>
    <w:link w:val="876"/>
    <w:uiPriority w:val="99"/>
  </w:style>
  <w:style w:type="paragraph" w:styleId="878">
    <w:name w:val="Footer"/>
    <w:basedOn w:val="696"/>
    <w:link w:val="87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9" w:customStyle="1">
    <w:name w:val="Нижний колонтитул Знак"/>
    <w:basedOn w:val="706"/>
    <w:link w:val="878"/>
  </w:style>
  <w:style w:type="paragraph" w:styleId="880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81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882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883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84">
    <w:name w:val="Balloon Text"/>
    <w:basedOn w:val="696"/>
    <w:link w:val="88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5" w:customStyle="1">
    <w:name w:val="Текст выноски Знак"/>
    <w:basedOn w:val="706"/>
    <w:link w:val="88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680C-E4B5-48F2-9327-83622E69B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3</cp:revision>
  <dcterms:created xsi:type="dcterms:W3CDTF">2026-08-14T04:23:00Z</dcterms:created>
  <dcterms:modified xsi:type="dcterms:W3CDTF">2026-08-17T05:09:33Z</dcterms:modified>
</cp:coreProperties>
</file>