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980" w:rsidRDefault="00F76980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F76980" w:rsidRDefault="00F76980">
      <w:pPr>
        <w:pStyle w:val="ConsPlusNormal"/>
        <w:jc w:val="both"/>
        <w:outlineLvl w:val="0"/>
      </w:pPr>
    </w:p>
    <w:p w:rsidR="00F76980" w:rsidRDefault="00F76980">
      <w:pPr>
        <w:pStyle w:val="ConsPlusTitle"/>
        <w:jc w:val="center"/>
        <w:outlineLvl w:val="0"/>
      </w:pPr>
      <w:r>
        <w:t>ТОМСКАЯ ОБЛАСТЬ</w:t>
      </w:r>
    </w:p>
    <w:p w:rsidR="00F76980" w:rsidRDefault="00F76980">
      <w:pPr>
        <w:pStyle w:val="ConsPlusTitle"/>
        <w:jc w:val="center"/>
      </w:pPr>
      <w:r>
        <w:t>ГОРОДСКОЙ ОКРУГ</w:t>
      </w:r>
    </w:p>
    <w:p w:rsidR="00F76980" w:rsidRDefault="00F76980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F76980" w:rsidRDefault="00F76980">
      <w:pPr>
        <w:pStyle w:val="ConsPlusTitle"/>
        <w:jc w:val="center"/>
      </w:pPr>
      <w:r>
        <w:t>СЕВЕРСК</w:t>
      </w:r>
    </w:p>
    <w:p w:rsidR="00F76980" w:rsidRDefault="00F76980">
      <w:pPr>
        <w:pStyle w:val="ConsPlusTitle"/>
      </w:pPr>
    </w:p>
    <w:p w:rsidR="00F76980" w:rsidRDefault="00F76980">
      <w:pPr>
        <w:pStyle w:val="ConsPlusTitle"/>
        <w:jc w:val="center"/>
      </w:pPr>
      <w:r>
        <w:t>АДМИНИСТРАЦИЯ</w:t>
      </w:r>
    </w:p>
    <w:p w:rsidR="00F76980" w:rsidRDefault="00F76980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F76980" w:rsidRDefault="00F76980">
      <w:pPr>
        <w:pStyle w:val="ConsPlusTitle"/>
        <w:jc w:val="center"/>
      </w:pPr>
      <w:r>
        <w:t>СЕВЕРСК</w:t>
      </w:r>
    </w:p>
    <w:p w:rsidR="00F76980" w:rsidRDefault="00F76980">
      <w:pPr>
        <w:pStyle w:val="ConsPlusTitle"/>
        <w:jc w:val="both"/>
      </w:pPr>
    </w:p>
    <w:p w:rsidR="00F76980" w:rsidRDefault="00F76980">
      <w:pPr>
        <w:pStyle w:val="ConsPlusTitle"/>
        <w:jc w:val="center"/>
      </w:pPr>
      <w:r>
        <w:t>ПОСТАНОВЛЕНИЕ</w:t>
      </w:r>
    </w:p>
    <w:p w:rsidR="00F76980" w:rsidRDefault="00F76980">
      <w:pPr>
        <w:pStyle w:val="ConsPlusTitle"/>
        <w:jc w:val="center"/>
      </w:pPr>
      <w:r>
        <w:t>от 20 декабря 2024 г. N 5100-па</w:t>
      </w:r>
    </w:p>
    <w:p w:rsidR="00F76980" w:rsidRDefault="00F76980">
      <w:pPr>
        <w:pStyle w:val="ConsPlusTitle"/>
        <w:jc w:val="both"/>
      </w:pPr>
    </w:p>
    <w:p w:rsidR="00F76980" w:rsidRDefault="00F76980">
      <w:pPr>
        <w:pStyle w:val="ConsPlusTitle"/>
        <w:jc w:val="center"/>
      </w:pPr>
      <w:r>
        <w:t>ОБ УТВЕРЖДЕНИИ МУНИЦИПАЛЬНОЙ ПРОГРАММЫ "ОБЕСПЕЧЕНИЕ</w:t>
      </w:r>
    </w:p>
    <w:p w:rsidR="00F76980" w:rsidRDefault="00F76980">
      <w:pPr>
        <w:pStyle w:val="ConsPlusTitle"/>
        <w:jc w:val="center"/>
      </w:pPr>
      <w:r>
        <w:t>БЕЗОПАСНОСТИ НАСЕЛЕНИЯ НА ТЕРРИТОРИИ ЗАТО СЕВЕРСК"</w:t>
      </w:r>
    </w:p>
    <w:p w:rsidR="00F76980" w:rsidRDefault="00F76980">
      <w:pPr>
        <w:pStyle w:val="ConsPlusTitle"/>
        <w:jc w:val="center"/>
      </w:pPr>
      <w:r>
        <w:t>НА 2025 - 2027 ГОДЫ</w:t>
      </w:r>
    </w:p>
    <w:p w:rsidR="00F76980" w:rsidRDefault="00F7698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7698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17.02.2025 </w:t>
            </w:r>
            <w:hyperlink r:id="rId5">
              <w:r>
                <w:rPr>
                  <w:color w:val="0000FF"/>
                </w:rPr>
                <w:t>N 313-па</w:t>
              </w:r>
            </w:hyperlink>
            <w:r>
              <w:rPr>
                <w:color w:val="392C69"/>
              </w:rPr>
              <w:t xml:space="preserve">, от 22.07.2025 </w:t>
            </w:r>
            <w:hyperlink r:id="rId6">
              <w:r>
                <w:rPr>
                  <w:color w:val="0000FF"/>
                </w:rPr>
                <w:t>N 1775-па</w:t>
              </w:r>
            </w:hyperlink>
            <w:r>
              <w:rPr>
                <w:color w:val="392C69"/>
              </w:rPr>
              <w:t xml:space="preserve">, от 23.10.2025 </w:t>
            </w:r>
            <w:hyperlink r:id="rId7">
              <w:r>
                <w:rPr>
                  <w:color w:val="0000FF"/>
                </w:rPr>
                <w:t>N 2607-па</w:t>
              </w:r>
            </w:hyperlink>
            <w:r>
              <w:rPr>
                <w:color w:val="392C69"/>
              </w:rPr>
              <w:t>,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13.02.2026 </w:t>
            </w:r>
            <w:hyperlink r:id="rId8">
              <w:r>
                <w:rPr>
                  <w:color w:val="0000FF"/>
                </w:rPr>
                <w:t>N 265-па</w:t>
              </w:r>
            </w:hyperlink>
            <w:r>
              <w:rPr>
                <w:color w:val="392C69"/>
              </w:rPr>
              <w:t xml:space="preserve">, от 23.07.2026 </w:t>
            </w:r>
            <w:hyperlink r:id="rId9">
              <w:r>
                <w:rPr>
                  <w:color w:val="0000FF"/>
                </w:rPr>
                <w:t>N 1492-па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 xml:space="preserve">В целях обеспечения необходимых условий для безопасной жизнедеятельности населения ЗАТО Северск и устойчивого социально-экономического развития ЗАТО Северск, в соответствии с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1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постановляет: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1. Утвердить прилагаемую муниципальную </w:t>
      </w:r>
      <w:hyperlink w:anchor="P39">
        <w:r>
          <w:rPr>
            <w:color w:val="0000FF"/>
          </w:rPr>
          <w:t>программу</w:t>
        </w:r>
      </w:hyperlink>
      <w:r>
        <w:t xml:space="preserve"> "Обеспечение безопасности населения на территории ЗАТО Северск" на 2025 - 2027 годы.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2. Постановление вступает в силу с 01.01.2025.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заместителя Мэра ЗАТО Северск по общественной безопасности.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</w:pPr>
      <w:r>
        <w:t>Мэр ЗАТО Северск</w:t>
      </w:r>
    </w:p>
    <w:p w:rsidR="00F76980" w:rsidRDefault="00F76980">
      <w:pPr>
        <w:pStyle w:val="ConsPlusNormal"/>
        <w:jc w:val="right"/>
      </w:pPr>
      <w:r>
        <w:t>Н.В.ДИДЕНКО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  <w:outlineLvl w:val="0"/>
      </w:pPr>
      <w:r>
        <w:t>Утверждена</w:t>
      </w:r>
    </w:p>
    <w:p w:rsidR="00F76980" w:rsidRDefault="00F76980">
      <w:pPr>
        <w:pStyle w:val="ConsPlusNormal"/>
        <w:jc w:val="right"/>
      </w:pPr>
      <w:r>
        <w:t>постановлением</w:t>
      </w:r>
    </w:p>
    <w:p w:rsidR="00F76980" w:rsidRDefault="00F76980">
      <w:pPr>
        <w:pStyle w:val="ConsPlusNormal"/>
        <w:jc w:val="right"/>
      </w:pPr>
      <w:r>
        <w:lastRenderedPageBreak/>
        <w:t>Администрации ЗАТО Северск</w:t>
      </w:r>
    </w:p>
    <w:p w:rsidR="00F76980" w:rsidRDefault="00F76980">
      <w:pPr>
        <w:pStyle w:val="ConsPlusNormal"/>
        <w:jc w:val="right"/>
      </w:pPr>
      <w:r>
        <w:t>от 20.12.2024 N 5100-па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</w:pPr>
      <w:bookmarkStart w:id="0" w:name="P39"/>
      <w:bookmarkEnd w:id="0"/>
      <w:r>
        <w:t>МУНИЦИПАЛЬНАЯ ПРОГРАММА</w:t>
      </w:r>
    </w:p>
    <w:p w:rsidR="00F76980" w:rsidRDefault="00F76980">
      <w:pPr>
        <w:pStyle w:val="ConsPlusTitle"/>
        <w:jc w:val="center"/>
      </w:pPr>
      <w:r>
        <w:t>"ОБЕСПЕЧЕНИЕ БЕЗОПАСНОСТИ НАСЕЛЕНИЯ НА ТЕРРИТОРИИ</w:t>
      </w:r>
    </w:p>
    <w:p w:rsidR="00F76980" w:rsidRDefault="00F76980">
      <w:pPr>
        <w:pStyle w:val="ConsPlusTitle"/>
        <w:jc w:val="center"/>
      </w:pPr>
      <w:r>
        <w:t>ЗАТО СЕВЕРСК" НА 2025 - 2027 ГОДЫ</w:t>
      </w:r>
    </w:p>
    <w:p w:rsidR="00F76980" w:rsidRDefault="00F7698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7698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17.02.2025 </w:t>
            </w:r>
            <w:hyperlink r:id="rId12">
              <w:r>
                <w:rPr>
                  <w:color w:val="0000FF"/>
                </w:rPr>
                <w:t>N 313-па</w:t>
              </w:r>
            </w:hyperlink>
            <w:r>
              <w:rPr>
                <w:color w:val="392C69"/>
              </w:rPr>
              <w:t xml:space="preserve">, от 22.07.2025 </w:t>
            </w:r>
            <w:hyperlink r:id="rId13">
              <w:r>
                <w:rPr>
                  <w:color w:val="0000FF"/>
                </w:rPr>
                <w:t>N 1775-па</w:t>
              </w:r>
            </w:hyperlink>
            <w:r>
              <w:rPr>
                <w:color w:val="392C69"/>
              </w:rPr>
              <w:t xml:space="preserve">, от 23.10.2025 </w:t>
            </w:r>
            <w:hyperlink r:id="rId14">
              <w:r>
                <w:rPr>
                  <w:color w:val="0000FF"/>
                </w:rPr>
                <w:t>N 2607-па</w:t>
              </w:r>
            </w:hyperlink>
            <w:r>
              <w:rPr>
                <w:color w:val="392C69"/>
              </w:rPr>
              <w:t>,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13.02.2026 </w:t>
            </w:r>
            <w:hyperlink r:id="rId15">
              <w:r>
                <w:rPr>
                  <w:color w:val="0000FF"/>
                </w:rPr>
                <w:t>N 265-па</w:t>
              </w:r>
            </w:hyperlink>
            <w:r>
              <w:rPr>
                <w:color w:val="392C69"/>
              </w:rPr>
              <w:t xml:space="preserve">, от 23.07.2026 </w:t>
            </w:r>
            <w:hyperlink r:id="rId16">
              <w:r>
                <w:rPr>
                  <w:color w:val="0000FF"/>
                </w:rPr>
                <w:t>N 1492-па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1"/>
      </w:pPr>
      <w:r>
        <w:t>ПАСПОРТ МУНИЦИПАЛЬНОЙ ПРОГРАММЫ "ОБЕСПЕЧЕНИЕ БЕЗОПАСНОСТИ</w:t>
      </w:r>
    </w:p>
    <w:p w:rsidR="00F76980" w:rsidRDefault="00F76980">
      <w:pPr>
        <w:pStyle w:val="ConsPlusTitle"/>
        <w:jc w:val="center"/>
      </w:pPr>
      <w:r>
        <w:t>НАСЕЛЕНИЯ НА ТЕРРИТОРИИ ЗАТО СЕВЕРСК"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13.02.2026 N 265-па)</w:t>
      </w:r>
    </w:p>
    <w:p w:rsidR="00F76980" w:rsidRDefault="00F769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1814"/>
        <w:gridCol w:w="1144"/>
        <w:gridCol w:w="1024"/>
        <w:gridCol w:w="1144"/>
        <w:gridCol w:w="1024"/>
        <w:gridCol w:w="1099"/>
      </w:tblGrid>
      <w:tr w:rsidR="00F76980"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Наименование муниципальной программы (далее - Программа)</w:t>
            </w: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Обеспечение безопасности населения на территории ЗАТО Северск</w:t>
            </w:r>
          </w:p>
        </w:tc>
      </w:tr>
      <w:tr w:rsidR="00F76980"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2025 - 2027 годы</w:t>
            </w:r>
          </w:p>
        </w:tc>
      </w:tr>
      <w:tr w:rsidR="00F76980"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Ответственный исполнитель Программы</w:t>
            </w: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F76980"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Соисполнители Программы</w:t>
            </w: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Отсутствуют</w:t>
            </w:r>
          </w:p>
        </w:tc>
      </w:tr>
      <w:tr w:rsidR="00F76980"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F76980"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 xml:space="preserve">Цель социально-экономического </w:t>
            </w:r>
            <w:r>
              <w:lastRenderedPageBreak/>
              <w:t>развития ЗАТО Северск, на реализацию которой направлена Программа</w:t>
            </w: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lastRenderedPageBreak/>
              <w:t>Повышение уровня безопасности среды жизнедеятельности, общественной безопасности и обеспечения правопорядка</w:t>
            </w:r>
          </w:p>
        </w:tc>
      </w:tr>
      <w:tr w:rsidR="00F76980"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Цель Программы</w:t>
            </w: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Повышение уровня безопасности населения на территории ЗАТО Северск</w:t>
            </w:r>
          </w:p>
        </w:tc>
      </w:tr>
      <w:tr w:rsidR="00F76980"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center"/>
            </w:pPr>
            <w:r>
              <w:t>2028 год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1. Уровень преступности, преступлений на 100 тысяч населения, ед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1187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897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880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870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center"/>
            </w:pPr>
            <w:r>
              <w:t>860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2.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3. Выполнены нормативные требования по содержанию противопожарных барьеров, проц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</w:tr>
      <w:tr w:rsidR="00F76980"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Задачи Программы</w:t>
            </w: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1. Повышение эффективности работы в сфере профилактики правонарушений на территории ЗАТО Северск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r>
              <w:t>2.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F76980"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Подпрограммы Программы</w:t>
            </w: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hyperlink w:anchor="P2375">
              <w:r>
                <w:rPr>
                  <w:color w:val="0000FF"/>
                </w:rPr>
                <w:t>Подпрограмма 1</w:t>
              </w:r>
            </w:hyperlink>
            <w:r>
              <w:t xml:space="preserve"> "Профилактика преступлений и иных правонарушений на территории ЗАТО Северск"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hyperlink w:anchor="P3525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"Повышение уровня защиты населения и территории ЗАТО Северск от чрезвычайных ситуаций мирного и военного времени"</w:t>
            </w:r>
          </w:p>
        </w:tc>
      </w:tr>
      <w:tr w:rsidR="00F76980"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49" w:type="dxa"/>
            <w:gridSpan w:val="6"/>
          </w:tcPr>
          <w:p w:rsidR="00F76980" w:rsidRDefault="00F76980">
            <w:pPr>
              <w:pStyle w:val="ConsPlusNormal"/>
            </w:pPr>
            <w:hyperlink w:anchor="P389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</w:t>
            </w:r>
          </w:p>
        </w:tc>
      </w:tr>
      <w:tr w:rsidR="00F76980">
        <w:tc>
          <w:tcPr>
            <w:tcW w:w="181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Объем финансирования Программы, всего, в т.ч. по </w:t>
            </w:r>
            <w:r>
              <w:lastRenderedPageBreak/>
              <w:t>годам реализации Программы, тыс. руб.</w:t>
            </w:r>
          </w:p>
        </w:tc>
        <w:tc>
          <w:tcPr>
            <w:tcW w:w="181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Источники</w:t>
            </w:r>
          </w:p>
        </w:tc>
        <w:tc>
          <w:tcPr>
            <w:tcW w:w="114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99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F76980"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Местный бюджет (потребность (прогноз)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256549,48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52091,18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128080,60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76377,69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right"/>
            </w:pPr>
            <w:r>
              <w:t>69435,49</w:t>
            </w:r>
          </w:p>
        </w:tc>
      </w:tr>
      <w:tr w:rsidR="00F76980"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141576,70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52091,18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52374,05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37111,47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right"/>
            </w:pPr>
            <w:r>
              <w:t>26473,56</w:t>
            </w:r>
          </w:p>
        </w:tc>
      </w:tr>
      <w:tr w:rsidR="00F76980"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02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14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02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099" w:type="dxa"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федеральный бюджет (потребность (прогноз)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бюджет Томской области (потребность (прогноз)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95397,07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30017,23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41827,94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</w:tr>
      <w:tr w:rsidR="00F76980"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65479,80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41827,90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207201,66</w:t>
            </w:r>
          </w:p>
        </w:tc>
        <w:tc>
          <w:tcPr>
            <w:tcW w:w="102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75788,24</w:t>
            </w:r>
          </w:p>
        </w:tc>
        <w:tc>
          <w:tcPr>
            <w:tcW w:w="114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52474,05</w:t>
            </w:r>
          </w:p>
        </w:tc>
        <w:tc>
          <w:tcPr>
            <w:tcW w:w="102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78939,37</w:t>
            </w:r>
          </w:p>
        </w:tc>
        <w:tc>
          <w:tcPr>
            <w:tcW w:w="109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26473,56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9063" w:type="dxa"/>
            <w:gridSpan w:val="7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(в ред. </w:t>
            </w:r>
            <w:hyperlink r:id="rId1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1"/>
      </w:pPr>
      <w:r>
        <w:t>I. ХАРАКТЕРИСТИКА ТЕКУЩЕГО СОСТОЯНИЯ СФЕРЫ</w:t>
      </w:r>
    </w:p>
    <w:p w:rsidR="00F76980" w:rsidRDefault="00F76980">
      <w:pPr>
        <w:pStyle w:val="ConsPlusTitle"/>
        <w:jc w:val="center"/>
      </w:pPr>
      <w:r>
        <w:t>РЕАЛИЗАЦИИ ПРОГРАММЫ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 xml:space="preserve">В </w:t>
      </w:r>
      <w:hyperlink r:id="rId19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ЗАТО Северск Томской области на 2017 - 2030 годы, утвержденной решением Думы ЗАТО Северск от 21.12.2017 N 33/2, в рамках стратегического приоритетного развития ЗАТО Северск "Создание комфортной городской среды" и приоритетного направления развития ЗАТО Северск "Развитие сферы безопасности ЗАТО Северск" определена цель социально-экономического развития ЗАТО Северск "Повышение уровня безопасности среды жизнедеятельности, общественной безопасности и обеспечение правопорядка".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Основными задачами по приоритетному направлению развития ЗАТО Северск "Развитие сферы безопасности ЗАТО Северск" являются обеспечение пожарной безопасности и защиты от чрезвычайных ситуаций природного и техногенного характера, повышение уровня общественной безопасности и правопорядка, предотвращение негативного воздействия водных объектов.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Практика и накопленный опыт реализации задач по обеспечению безопасности приводят к </w:t>
      </w:r>
      <w:r>
        <w:lastRenderedPageBreak/>
        <w:t>выводу о необходимости внедрения комплексного подхода в данной работе и реализации мероприятий в области обеспечения общественной безопасности и антитеррористической защищенности, по повышению уровня защиты населения и территории ЗАТО Северск от угроз природного и техногенного характера, в том числе пожаров, по обеспечению необходимых условий для безопасной жизнедеятельности населения.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 рамках полномочий, предоставленных законодательством Российской Федерации органам местного самоуправления, для обеспечения комплексной безопасности населения и инфраструктуры ЗАТО Северск разрабатывается муниципальная программа "Обеспечение безопасности населения на территории ЗАТО Северск" (далее - Программа), в которой предусматриваются решения по указанным направлениям деятельности. Основанием для принятия и финансирования Программы являются полномочия органов местного самоуправления, определенные Федеральным </w:t>
      </w:r>
      <w:hyperlink r:id="rId20">
        <w:r>
          <w:rPr>
            <w:color w:val="0000FF"/>
          </w:rPr>
          <w:t>законом</w:t>
        </w:r>
      </w:hyperlink>
      <w:r>
        <w:t xml:space="preserve"> 6 октября 2003 года N 131-ФЗ "Об общих принципах организации местного самоуправления в Российской Федерации" и иными законодательными нормативными актами Российской Федерации.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 рамках реализации муниципальной </w:t>
      </w:r>
      <w:hyperlink r:id="rId21">
        <w:r>
          <w:rPr>
            <w:color w:val="0000FF"/>
          </w:rPr>
          <w:t>программы</w:t>
        </w:r>
      </w:hyperlink>
      <w:r>
        <w:t xml:space="preserve"> "Обеспечение безопасности населения на территории ЗАТО Северск" на 2021 - 2024 годы, утвержденной постановлением Администрации ЗАТО Северск от 18.12.2020 N 2290, в целях обеспечения комплексной безопасности населения и инфраструктуры ЗАТО Северск были реализованы мероприятия, направленные как на снижение уличной преступности, повышение уровня антитеррористической защищенности в муниципальных учреждениях, так и на защиту населения и территории ЗАТО Северск от угроз природного и техногенного характера.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Анализ статистических данных последних лет о состоянии криминогенной обстановки на территории ЗАТО Северск, предоставляемых Управлением внутренних дел России по закрытому административно-территориальному образованию г. Северск Томской области, показывает, что на территории обслуживания отмечается рост регистрации преступлений. Так, в 2023 году на территории ЗАТО Северск зарегистрировано 1363 преступления, что на 20,7% больше, чем в 2022 году (1129) и в 2021 году (1109). Уровень преступности также повысился и составляет 1217,2 условных преступлений на 100 тыс. жителей ЗАТО Северск (в 2022 г. - 1006, в 2021 г. - 988), при этом данный уровень является самым низким по городской зоне и значительно ниже средне областного показателя - 1842.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Во многом спокойствие граждан определяется состоянием уличной преступности. Принимаемые меры по поддержанию правопорядка в общественных местах и на улицах способствовали сокращению числа данных преступлений. Так, в 2023 году количество преступлений, совершенных в общественных местах, снизилось на 13% (в 2023 г. - 330, в 2022 г. - 379, в 2021 г. - 310), в том числе на улице на 19,5% (в 2023 г. - 188, в 2022 г. - 266, в 2021 г. - 188). При этом их доля в общем числе зарегистрированных преступлений также снизилась. Достигнуто снижение количества тяжких и особо тяжких преступлений, совершенных на улице (в 2023 г. - 17, в 2022 г. - 33, в 2021 г. - 11).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Несмотря на имеющуюся тенденцию к уменьшению, количество преступлений, совершенных в общественных местах, по-прежнему остается достаточно высоким. Данный факт в большей степени объясняется нехваткой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</w:t>
      </w:r>
      <w:hyperlink r:id="rId22">
        <w:r>
          <w:rPr>
            <w:color w:val="0000FF"/>
          </w:rPr>
          <w:t>законом</w:t>
        </w:r>
      </w:hyperlink>
      <w:r>
        <w:t xml:space="preserve"> Российской Федерации от 2 апреля 2014 года N 44-ФЗ "Об участии граждан в охране общественного порядка"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lastRenderedPageBreak/>
        <w:t>В 2014 году была создана местная общественная организация "Народная дружина ЗАТО Северск", которая на сегодняшний день насчитывает 38 дружинников. Члены местной общественной организации "Народная дружина ЗАТО Северск" совместно с сотрудниками полиции ежедневно патрулируют улицы и дворы г. Северска, охраняют общественный порядок при проведении массовых мероприятий (в 2023 г. - 22, в 2022 г. - 33, в 2021 г. - 20), участвуют в профилактических рейдах (в 2023 г. - 68, в 2022 г. - 101, в 2021 г. - 151).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Одной из важных составляющих профилактики преступлений и правонарушений является противодействие проявлениям угрозы террористической опасности и экстремизма. Главной задачей профилактики преступлений данной категории является недопущение террористических актов и проявлений экстремизма. В соответствии с </w:t>
      </w:r>
      <w:hyperlink r:id="rId23">
        <w:r>
          <w:rPr>
            <w:color w:val="0000FF"/>
          </w:rPr>
          <w:t>пунктом 7.1 статьи 16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24">
        <w:r>
          <w:rPr>
            <w:color w:val="0000FF"/>
          </w:rPr>
          <w:t>Указом</w:t>
        </w:r>
      </w:hyperlink>
      <w:r>
        <w:t xml:space="preserve"> Президента Российской Федерации от 29 мая 2020 года N 344 "Об утверждении Стратегии противодействия экстремизму в Российской Федерации до 2025 года" экстремистская деятельность является одним из источников угроз национальной безопасности. Экстремизм подрывает авторитет органов местного самоуправления и оказывает негативное влияние на все сферы общественной жизни. Его проявление вызывает социальную напряженность, влечет затраты населения, организаций и предприятий на ликвидацию прямого и косвенного ущерба от преступных деяний.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25">
        <w:r>
          <w:rPr>
            <w:color w:val="0000FF"/>
          </w:rPr>
          <w:t>пунктами 2</w:t>
        </w:r>
      </w:hyperlink>
      <w:r>
        <w:t xml:space="preserve"> и </w:t>
      </w:r>
      <w:hyperlink r:id="rId26">
        <w:r>
          <w:rPr>
            <w:color w:val="0000FF"/>
          </w:rPr>
          <w:t>4 статьи 5.2</w:t>
        </w:r>
      </w:hyperlink>
      <w:r>
        <w:t xml:space="preserve"> Федерального закона от 6 марта 2006 года N 35-ФЗ "О противодействии терроризму"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 результате проведенных надзорными и контролирующими органами проверок муниципальных образовательных учреждений, учреждений культуры и спорта по вопросам обеспечения их антитеррористической защищенности были выявлены следующие недостатки: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1) в ряде образовательных учреждений, а также учреждений спорта, отдыха и оздоровления детей требуется устройство либо ремонт ограждения прилегающей территории, а также в ночное время отсутствует уличное освещение указанной территории;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2) требуется оснащение образовательных учреждений системами контроля и управления доступом, в том числе путем установки автоматических ворот на прилегающей территории;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3) по-прежнему требует повышенного внимания оснащение учреждений техническими средствами контроля, в том числе средствами видеонаблюдения, и системами оповещения людей об угрозе совершения либо о совершении террористического акта.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27">
        <w:r>
          <w:rPr>
            <w:color w:val="0000FF"/>
          </w:rPr>
          <w:t>законом</w:t>
        </w:r>
      </w:hyperlink>
      <w:r>
        <w:t xml:space="preserve"> от 21 декабря 1994 года N 68-ФЗ "О защите населения и территорий от чрезвычайных ситуаций природного и техногенного характера" определены полномочия органов местного самоуправления в области защиты населения и территорий от чрезвычайных ситуаций.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lastRenderedPageBreak/>
        <w:t>На территории ЗАТО Северск существует риск возникновения чрезвычайных ситуаций (далее - ЧС) природного и техногенного характера.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Возможными источниками техногенных ЧС на территории ЗАТО Северск являются потенциально опасные объекты, в том числе Акционерное общество "Сибирский химический комбинат", объекты которого представляют радиационную и химическую опасность. Кроме того, по территории ЗАТО Северск вблизи мест проживания населения проходят линии газо- и нефтепроводов, а также расположены объекты их инфраструктуры. Потенциально опасные объекты представляют опасность для здоровья и жизни населения, а также окружающей природной среды.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Чрезвычайные ситуации природного характера, возникновение которых возможно на территории ЗАТО Северск, являются: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сильные морозы (возникает угроза нарушения теплоснабжения);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сильные метели (нарушается транспортная доступность населенных пунктов ЗАТО Северск);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сильные ветры, сопровождающиеся ливневыми дождями и градом (возникает угроза разрушения зданий, сооружений, линий электропередачи и других разрушений);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подтопление в период весеннего половодья части населенных пунктов пос. Орловка, г. Северска;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лесные пожары и другие ландшафтные (природные) пожары.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Во исполнение требований Федерального </w:t>
      </w:r>
      <w:hyperlink r:id="rId28">
        <w:r>
          <w:rPr>
            <w:color w:val="0000FF"/>
          </w:rPr>
          <w:t>закона</w:t>
        </w:r>
      </w:hyperlink>
      <w:r>
        <w:t xml:space="preserve"> от 12 февраля 1998 года N 28-ФЗ "О гражданской обороне" необходимо создать и поддерживать в состоянии постоянной готовности к использованию муниципальную систему оповещения населения, что требует совершенствования существующей системы оповещения населения ЗАТО Северск.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1957 - 1960-е годы и расположенная в г. Северске по просп. Коммунистическому от дома 30 до дома 90 в настоящее время не может обеспечить выполнение вышеуказанной задачи в полном объеме.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 целях исполнения мероприятий по совершенствованию системы оповещения населения ЗАТО Северск осуществляется реализация проекта "Строительство системы оповещения территории г. Северска" (далее - проект), разработанного по заявке Управления капитального строительства Администрации ЗАТО Северск.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Основной водной артерией ЗАТО Северск является река Томь. В период паводка существует угроза затопления части населенных пунктов (пос. Орловка, г. Северска). Всего в зону затопления попадают 38 жилых домов, где проживают 67 человек, в том числе 21 ребенок и 2 маломобильных гражданина (в результате затопления пос. Орловка в 2004 г. и 2015 г. сложилась ЧС муниципального характера). При разливе малых рек возможно затопление улицы Нижняя Ксензовка, находящейся в пойме реки Киргизки.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Для минимизации последствий возможной ЧС необходимо развертывание в период угрозы одного нештатного водомерного поста для мониторинга обстановки с целью принятия своевременных мер по защите пострадавшего населения в пос. Орловка.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 случае затопления моста через реку Черную в пос. Орловка необходимо организовать работы по перевозке пострадавшего населения в безопасный район.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lastRenderedPageBreak/>
        <w:t xml:space="preserve">В соответствии с требованиями </w:t>
      </w:r>
      <w:hyperlink r:id="rId2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12.11.2010 N 223а "Об утверждении Правил охраны жизни людей на водных объектах в Томской области"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снаряжением и обеспечено дежурство спасателей для предупреждения несчастных случаев. Необходимо в рамках Программы продолжить работу по развертыванию спасательных постов с целью обеспечения безопасности людей в местах массового отдыха на водных объектах, охраны их жизни и здоровья.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 целях защиты населенных пунктов от угрозы возникновения лесных пожаров и других ландшафтных (природных) пожаров, сохранения лесов от уничтожения огнем и минимизации возможного ущерба на территории ЗАТО Северск осуществляются меры пожарной безопасности, в том числе предупреждение лесных пожаров, мониторинг лесных пожаров и пожароопасной обстановки в лесах.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30">
        <w:r>
          <w:rPr>
            <w:color w:val="0000FF"/>
          </w:rPr>
          <w:t>частью 1 статьи 53.1</w:t>
        </w:r>
      </w:hyperlink>
      <w:r>
        <w:t xml:space="preserve"> Лесного кодекса Российской Федерации предупреждение лесных пожаров включает в себя противопожарное обустройство лесов, приобретение и содержание средств предупреждения и тушения лесных пожаров, противопожарную пропаганду и обучение населения мерам пожарной безопасности в лесах.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 период с 2025 по 2027 год для охраны населенных пунктов ЗАТО Северск от лесных пожаров и переброса огня от строений на лесную территорию необходимо продолжить работу по выполнению противопожарных мероприятий.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На основании Федеральных законов от 21 декабря 1994 года </w:t>
      </w:r>
      <w:hyperlink r:id="rId31">
        <w:r>
          <w:rPr>
            <w:color w:val="0000FF"/>
          </w:rPr>
          <w:t>N 69-ФЗ</w:t>
        </w:r>
      </w:hyperlink>
      <w:r>
        <w:t xml:space="preserve"> "О пожарной безопасности", от 6 октября 2003 года </w:t>
      </w:r>
      <w:hyperlink r:id="rId32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 в целях предотвращения гибели людей при пожарах на территории ЗАТО Северск и реализации </w:t>
      </w:r>
      <w:hyperlink r:id="rId33">
        <w:r>
          <w:rPr>
            <w:color w:val="0000FF"/>
          </w:rPr>
          <w:t>пункта 85(1)</w:t>
        </w:r>
      </w:hyperlink>
      <w:r>
        <w:t xml:space="preserve"> Правил противопожарного режима в Российской Федерации, утвержденных постановлением Правительства Российской Федерации от 16.09.2020 N 1479 "Об утверждении Правил противопожарного режима в Российской Федерации", необходимо провести мероприятия по оснащению помещений, в которых проживают многодетные семьи и семьи, находящиеся в трудной жизненной ситуации, в социально опасном положении, автономными дымовыми пожарными извещателями.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Мероприятия Программы направлены на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 Реализация Программы позволит поэтапно решать вышеуказанные проблемы.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1"/>
      </w:pPr>
      <w:r>
        <w:t>II. ЦЕЛИ И ЗАДАЧИ ПРОГРАММЫ, СРОКИ И ЭТАПЫ ЕЕ РЕАЛИЗАЦИИ,</w:t>
      </w:r>
    </w:p>
    <w:p w:rsidR="00F76980" w:rsidRDefault="00F76980">
      <w:pPr>
        <w:pStyle w:val="ConsPlusTitle"/>
        <w:jc w:val="center"/>
      </w:pPr>
      <w:r>
        <w:t>ЦЕЛЕВЫЕ ПОКАЗАТЕЛИ (ИНДИКАТОРЫ) РЕЗУЛЬТАТИВНОСТИ</w:t>
      </w:r>
    </w:p>
    <w:p w:rsidR="00F76980" w:rsidRDefault="00F76980">
      <w:pPr>
        <w:pStyle w:val="ConsPlusTitle"/>
        <w:jc w:val="center"/>
      </w:pPr>
      <w:r>
        <w:t>РЕАЛИЗАЦИИ ПРОГРАММЫ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Целью Программы является повышение уровня безопасности населения на территории ЗАТО Северск. Для достижения цели поставлены 2 задачи: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1) повышение эффективности работы в сфере профилактики правонарушений на территории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2)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</w:t>
      </w:r>
      <w:r>
        <w:lastRenderedPageBreak/>
        <w:t>устойчивого социально-экономического развития муниципального образования.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Сроки реализации Программы: 2025 - 2027 годы. Этапы не предусматриваются.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За период реализации Программы предусматривается достижение ряда показателей.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Программы приведены в таблице 1.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center"/>
      </w:pPr>
      <w:r>
        <w:t>Сведения о составе и значениях целевых показателей</w:t>
      </w:r>
    </w:p>
    <w:p w:rsidR="00F76980" w:rsidRDefault="00F76980">
      <w:pPr>
        <w:pStyle w:val="ConsPlusNormal"/>
        <w:jc w:val="center"/>
      </w:pPr>
      <w:r>
        <w:t>(индикаторов) результативности муниципальной программы</w:t>
      </w:r>
    </w:p>
    <w:p w:rsidR="00F76980" w:rsidRDefault="00F76980">
      <w:pPr>
        <w:pStyle w:val="ConsPlusNormal"/>
        <w:jc w:val="center"/>
      </w:pPr>
      <w:r>
        <w:t>"Обеспечение безопасности населения на территории</w:t>
      </w:r>
    </w:p>
    <w:p w:rsidR="00F76980" w:rsidRDefault="00F76980">
      <w:pPr>
        <w:pStyle w:val="ConsPlusNormal"/>
        <w:jc w:val="center"/>
      </w:pPr>
      <w:r>
        <w:t>ЗАТО Северск"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3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13.02.2026 N 265-па)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</w:pPr>
      <w:r>
        <w:t>Таблица 1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sectPr w:rsidR="00F76980" w:rsidSect="00C52E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14"/>
        <w:gridCol w:w="1204"/>
        <w:gridCol w:w="664"/>
        <w:gridCol w:w="664"/>
        <w:gridCol w:w="664"/>
        <w:gridCol w:w="664"/>
        <w:gridCol w:w="604"/>
        <w:gridCol w:w="1444"/>
        <w:gridCol w:w="1714"/>
        <w:gridCol w:w="1804"/>
        <w:gridCol w:w="1804"/>
      </w:tblGrid>
      <w:tr w:rsidR="00F76980">
        <w:tc>
          <w:tcPr>
            <w:tcW w:w="45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1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704" w:type="dxa"/>
            <w:gridSpan w:val="6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80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2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66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6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4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04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  <w:jc w:val="center"/>
            </w:pPr>
            <w:r>
              <w:t>12</w:t>
            </w:r>
          </w:p>
        </w:tc>
      </w:tr>
      <w:tr w:rsidR="00F76980">
        <w:tc>
          <w:tcPr>
            <w:tcW w:w="13498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муниципальной программы "Обеспечение безопасности населения на территории ЗАТО Северск"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Уровень преступности, преступлений на 100 тысяч населения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1217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1187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897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880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870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УМВД России по ЗАТО г. Северск Томской области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Выполнено мероприятий, направленных на обеспечение безопасности в период весеннего половодья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Ежегодно в весенний период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Выполнены нормативные требования по содержанию противопожарных барьеров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 xml:space="preserve">Ведомственная статистика Управления имущественных отношений Администрации ЗАТО Северск, УВГТ Администрации ЗАТО Северск, </w:t>
            </w:r>
            <w:r>
              <w:lastRenderedPageBreak/>
              <w:t>УЖКХ ТиС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F76980">
        <w:tc>
          <w:tcPr>
            <w:tcW w:w="13498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задачи 1 "Повышение эффективности работы в сфере профилактики правонарушений на территории ЗАТО Северск" Программы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24,2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24,1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25,2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24,9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24,7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24,5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УМВД России по ЗАТО г. Северск Томской области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81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Количество зданий учреждений образования, культуры и спорта, детских оздоровительных лагерей, оснащенных средствами </w:t>
            </w:r>
            <w:r>
              <w:lastRenderedPageBreak/>
              <w:t>обеспечения безопасности</w:t>
            </w:r>
          </w:p>
        </w:tc>
        <w:tc>
          <w:tcPr>
            <w:tcW w:w="12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Ведомственная статистика Управления образования, Управления культуры, УМСП ФКиС Администрации ЗАТО Северск, УКС </w:t>
            </w:r>
            <w:r>
              <w:lastRenderedPageBreak/>
              <w:t>Администрации ЗАТО Северск</w:t>
            </w:r>
          </w:p>
        </w:tc>
        <w:tc>
          <w:tcPr>
            <w:tcW w:w="180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498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1.3 в ред. </w:t>
            </w:r>
            <w:hyperlink r:id="rId3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13498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задачи 2 "Повышение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образования" Программы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Обеспечено наблюдение за ледовыми явлениями и измерение уровня воды в р. Управление по делам защиты населения и территорий от чрезвычайных ситуаций Администрации ЗАТО Северск. Томи в период весеннего половодья на территории ЗАТО Северск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Ежегодно в весенний период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 xml:space="preserve">Обеспеченность спасательными постами мест массового отдыха на </w:t>
            </w:r>
            <w:r>
              <w:lastRenderedPageBreak/>
              <w:t>водных объектах ЗАТО Северск в период купального сезона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Ежегодно в летний период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Ввод в эксплуатацию автоматизированной системы централизованного оповещения населения г. Северска (количество этапов)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</w:pPr>
            <w: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52,52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52,52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</w:tbl>
    <w:p w:rsidR="00F76980" w:rsidRDefault="00F76980">
      <w:pPr>
        <w:pStyle w:val="ConsPlusNormal"/>
        <w:sectPr w:rsidR="00F7698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1"/>
      </w:pPr>
      <w:r>
        <w:t>III. ПОДПРОГРАММЫ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Программа сформирована таким образом, чтобы обеспечить решение задач Программы, и состоит из 3 подпрограмм:</w:t>
      </w:r>
    </w:p>
    <w:p w:rsidR="00F76980" w:rsidRDefault="00F76980">
      <w:pPr>
        <w:pStyle w:val="ConsPlusNormal"/>
        <w:spacing w:before="220"/>
        <w:ind w:firstLine="540"/>
        <w:jc w:val="both"/>
      </w:pPr>
      <w:hyperlink w:anchor="P2375">
        <w:r>
          <w:rPr>
            <w:color w:val="0000FF"/>
          </w:rPr>
          <w:t>подпрограммы 1</w:t>
        </w:r>
      </w:hyperlink>
      <w:r>
        <w:t xml:space="preserve"> "Профилактика преступлений и иных правонарушений на территории ЗАТО Северск" (приложение 1);</w:t>
      </w:r>
    </w:p>
    <w:p w:rsidR="00F76980" w:rsidRDefault="00F76980">
      <w:pPr>
        <w:pStyle w:val="ConsPlusNormal"/>
        <w:spacing w:before="220"/>
        <w:ind w:firstLine="540"/>
        <w:jc w:val="both"/>
      </w:pPr>
      <w:hyperlink w:anchor="P3525">
        <w:r>
          <w:rPr>
            <w:color w:val="0000FF"/>
          </w:rPr>
          <w:t>подпрограммы 2</w:t>
        </w:r>
      </w:hyperlink>
      <w:r>
        <w:t xml:space="preserve"> "Повышение уровня защиты населения и территории ЗАТО Северск от чрезвычайных ситуаций мирного и военного времени" (приложение 2);</w:t>
      </w:r>
    </w:p>
    <w:p w:rsidR="00F76980" w:rsidRDefault="00F76980">
      <w:pPr>
        <w:pStyle w:val="ConsPlusNormal"/>
        <w:spacing w:before="220"/>
        <w:ind w:firstLine="540"/>
        <w:jc w:val="both"/>
      </w:pPr>
      <w:hyperlink w:anchor="P389">
        <w:r>
          <w:rPr>
            <w:color w:val="0000FF"/>
          </w:rPr>
          <w:t>подпрограммы 3</w:t>
        </w:r>
      </w:hyperlink>
      <w:r>
        <w:t xml:space="preserve"> "Обеспечивающая подпрограмма".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1"/>
      </w:pPr>
      <w:bookmarkStart w:id="1" w:name="P389"/>
      <w:bookmarkEnd w:id="1"/>
      <w:r>
        <w:t>IV. ОБЕСПЕЧИВАЮЩАЯ ПОДПРОГРАММА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36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23.10.2025 N 2607-па)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Обеспечивающая подпрограмма направлена на обеспечение реализации Программы, содержит расходы на финансовое обеспечение деятельности ответственного исполнителя - Управления по делам защиты населения и территорий от чрезвычайных ситуаций Администрации ЗАТО Северск (далее - Управление ЧС Администрации ЗАТО Северск).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Комплекс процессных мероприятий по обеспечению деятельности Управления ЧС Администрации ЗАТО Северск представлен в </w:t>
      </w:r>
      <w:hyperlink w:anchor="P400">
        <w:r>
          <w:rPr>
            <w:color w:val="0000FF"/>
          </w:rPr>
          <w:t>таблице 2</w:t>
        </w:r>
      </w:hyperlink>
      <w:r>
        <w:t>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2"/>
      </w:pPr>
      <w:r>
        <w:t>КОМПЛЕКС ПРОЦЕССНЫХ МЕРОПРИЯТИЙ ПО ОБЕСПЕЧЕНИЮ ДЕЯТЕЛЬНОСТИ</w:t>
      </w:r>
    </w:p>
    <w:p w:rsidR="00F76980" w:rsidRDefault="00F76980">
      <w:pPr>
        <w:pStyle w:val="ConsPlusTitle"/>
        <w:jc w:val="center"/>
      </w:pPr>
      <w:r>
        <w:t>УПРАВЛЕНИЯ ЧС АДМИНИСТРАЦИИ ЗАТО СЕВЕРСК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center"/>
      </w:pPr>
      <w:bookmarkStart w:id="2" w:name="P400"/>
      <w:bookmarkEnd w:id="2"/>
      <w:r>
        <w:t>Финансовое обеспечение деятельности ответственного</w:t>
      </w:r>
    </w:p>
    <w:p w:rsidR="00F76980" w:rsidRDefault="00F76980">
      <w:pPr>
        <w:pStyle w:val="ConsPlusNormal"/>
        <w:jc w:val="center"/>
      </w:pPr>
      <w:r>
        <w:t>исполнителя (соисполнителя, участника) муниципальной</w:t>
      </w:r>
    </w:p>
    <w:p w:rsidR="00F76980" w:rsidRDefault="00F76980">
      <w:pPr>
        <w:pStyle w:val="ConsPlusNormal"/>
        <w:jc w:val="center"/>
      </w:pPr>
      <w:r>
        <w:t>программы "Обеспечение безопасности населения на территории</w:t>
      </w:r>
    </w:p>
    <w:p w:rsidR="00F76980" w:rsidRDefault="00F76980">
      <w:pPr>
        <w:pStyle w:val="ConsPlusNormal"/>
        <w:jc w:val="center"/>
      </w:pPr>
      <w:r>
        <w:t>ЗАТО Северск"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37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13.02.2026 N 265-па)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</w:pPr>
      <w:r>
        <w:t>Таблица 2</w:t>
      </w:r>
    </w:p>
    <w:p w:rsidR="00F76980" w:rsidRDefault="00F769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948"/>
        <w:gridCol w:w="1144"/>
        <w:gridCol w:w="1024"/>
        <w:gridCol w:w="1024"/>
        <w:gridCol w:w="1024"/>
        <w:gridCol w:w="1444"/>
      </w:tblGrid>
      <w:tr w:rsidR="00F76980">
        <w:tc>
          <w:tcPr>
            <w:tcW w:w="45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48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5660" w:type="dxa"/>
            <w:gridSpan w:val="5"/>
          </w:tcPr>
          <w:p w:rsidR="00F76980" w:rsidRDefault="00F76980">
            <w:pPr>
              <w:pStyle w:val="ConsPlusNormal"/>
              <w:jc w:val="center"/>
            </w:pPr>
            <w:r>
              <w:t>Распределение объема финансирования</w:t>
            </w: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948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2028 год</w:t>
            </w:r>
          </w:p>
          <w:p w:rsidR="00F76980" w:rsidRDefault="00F76980">
            <w:pPr>
              <w:pStyle w:val="ConsPlusNormal"/>
              <w:jc w:val="center"/>
            </w:pPr>
            <w:r>
              <w:t>(прогнозный период)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48" w:type="dxa"/>
          </w:tcPr>
          <w:p w:rsidR="00F76980" w:rsidRDefault="00F76980">
            <w:pPr>
              <w:pStyle w:val="ConsPlusNormal"/>
              <w:jc w:val="both"/>
            </w:pPr>
            <w:r>
              <w:t>Управление ЧС Администрации ЗАТО Северск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48842,800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right"/>
            </w:pPr>
            <w:r>
              <w:t>15303,05</w:t>
            </w:r>
          </w:p>
        </w:tc>
      </w:tr>
      <w:tr w:rsidR="00F76980">
        <w:tc>
          <w:tcPr>
            <w:tcW w:w="3402" w:type="dxa"/>
            <w:gridSpan w:val="2"/>
          </w:tcPr>
          <w:p w:rsidR="00F76980" w:rsidRDefault="00F76980">
            <w:pPr>
              <w:pStyle w:val="ConsPlusNormal"/>
            </w:pPr>
            <w:r>
              <w:t>Итого объем финансирования по комплексу процессных мероприятий, тыс. руб.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48842,800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right"/>
            </w:pPr>
            <w:r>
              <w:t>15303,05</w:t>
            </w: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 xml:space="preserve">Информация об основных мерах регулирования, в том числе налоговых расходах, в сфере </w:t>
      </w:r>
      <w:r>
        <w:lastRenderedPageBreak/>
        <w:t>реализации муниципальной программы представлена в таблице 3.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center"/>
      </w:pPr>
      <w:r>
        <w:t>Информация об основных мерах правового регулирования, в том</w:t>
      </w:r>
    </w:p>
    <w:p w:rsidR="00F76980" w:rsidRDefault="00F76980">
      <w:pPr>
        <w:pStyle w:val="ConsPlusNormal"/>
        <w:jc w:val="center"/>
      </w:pPr>
      <w:r>
        <w:t>числе налоговых расходах, в сфере реализации муниципальной</w:t>
      </w:r>
    </w:p>
    <w:p w:rsidR="00F76980" w:rsidRDefault="00F76980">
      <w:pPr>
        <w:pStyle w:val="ConsPlusNormal"/>
        <w:jc w:val="center"/>
      </w:pPr>
      <w:r>
        <w:t>программы "Обеспечение безопасности населения на территории</w:t>
      </w:r>
    </w:p>
    <w:p w:rsidR="00F76980" w:rsidRDefault="00F76980">
      <w:pPr>
        <w:pStyle w:val="ConsPlusNormal"/>
        <w:jc w:val="center"/>
      </w:pPr>
      <w:r>
        <w:t>ЗАТО Северск" на 2025 - 2027 годы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</w:pPr>
      <w:r>
        <w:t>Таблица 3</w:t>
      </w:r>
    </w:p>
    <w:p w:rsidR="00F76980" w:rsidRDefault="00F769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179"/>
        <w:gridCol w:w="1969"/>
        <w:gridCol w:w="1189"/>
        <w:gridCol w:w="1247"/>
        <w:gridCol w:w="1984"/>
      </w:tblGrid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79" w:type="dxa"/>
          </w:tcPr>
          <w:p w:rsidR="00F76980" w:rsidRDefault="00F76980">
            <w:pPr>
              <w:pStyle w:val="ConsPlusNormal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1969" w:type="dxa"/>
          </w:tcPr>
          <w:p w:rsidR="00F76980" w:rsidRDefault="00F76980">
            <w:pPr>
              <w:pStyle w:val="ConsPlusNormal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89" w:type="dxa"/>
          </w:tcPr>
          <w:p w:rsidR="00F76980" w:rsidRDefault="00F76980">
            <w:pPr>
              <w:pStyle w:val="ConsPlusNormal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center"/>
            </w:pPr>
            <w:r>
              <w:t>Куратор налогового расхода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79" w:type="dxa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69" w:type="dxa"/>
          </w:tcPr>
          <w:p w:rsidR="00F76980" w:rsidRDefault="00F769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89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179" w:type="dxa"/>
          </w:tcPr>
          <w:p w:rsidR="00F76980" w:rsidRDefault="00F76980">
            <w:pPr>
              <w:pStyle w:val="ConsPlusNormal"/>
            </w:pPr>
            <w:r>
              <w:t>Профилактика правонарушений, терроризма и экстремистской деятельности в границах городского округа ЗАТО Северск</w:t>
            </w:r>
          </w:p>
        </w:tc>
        <w:tc>
          <w:tcPr>
            <w:tcW w:w="1969" w:type="dxa"/>
          </w:tcPr>
          <w:p w:rsidR="00F76980" w:rsidRDefault="00F76980">
            <w:pPr>
              <w:pStyle w:val="ConsPlusNormal"/>
            </w:pPr>
            <w:r>
              <w:t>Создание условий, препятствующих совершению правонарушений, террористических актов и иных действий экстремистского характера</w:t>
            </w:r>
          </w:p>
        </w:tc>
        <w:tc>
          <w:tcPr>
            <w:tcW w:w="1189" w:type="dxa"/>
          </w:tcPr>
          <w:p w:rsidR="00F76980" w:rsidRDefault="00F76980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Отсутствие на территории ЗАТО Северск террористических актов, фактов проявления экстремизма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179" w:type="dxa"/>
          </w:tcPr>
          <w:p w:rsidR="00F76980" w:rsidRDefault="00F76980">
            <w:pPr>
              <w:pStyle w:val="ConsPlusNormal"/>
            </w:pPr>
            <w:r>
              <w:t>Предупреждение и ликвидация последствий чрезвычайных ситуаций в границах городского округа ЗАТО Северск Томской области</w:t>
            </w:r>
          </w:p>
        </w:tc>
        <w:tc>
          <w:tcPr>
            <w:tcW w:w="1969" w:type="dxa"/>
          </w:tcPr>
          <w:p w:rsidR="00F76980" w:rsidRDefault="00F76980">
            <w:pPr>
              <w:pStyle w:val="ConsPlusNormal"/>
            </w:pPr>
            <w:r>
              <w:t>Создание правовой основы для принятия мер по предупреждению чрезвычайных ситуаций и последствий стихийных бедствий</w:t>
            </w:r>
          </w:p>
        </w:tc>
        <w:tc>
          <w:tcPr>
            <w:tcW w:w="1189" w:type="dxa"/>
          </w:tcPr>
          <w:p w:rsidR="00F76980" w:rsidRDefault="00F76980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Повышение уровня безопасности на территории городского округа ЗАТО Северск Томской области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179" w:type="dxa"/>
          </w:tcPr>
          <w:p w:rsidR="00F76980" w:rsidRDefault="00F76980">
            <w:pPr>
              <w:pStyle w:val="ConsPlusNormal"/>
            </w:pPr>
            <w:r>
              <w:t>Обеспечение первичных мер пожарной безопасности в границах городского округа ЗАТО Северск Томской области</w:t>
            </w:r>
          </w:p>
        </w:tc>
        <w:tc>
          <w:tcPr>
            <w:tcW w:w="1969" w:type="dxa"/>
          </w:tcPr>
          <w:p w:rsidR="00F76980" w:rsidRDefault="00F76980">
            <w:pPr>
              <w:pStyle w:val="ConsPlusNormal"/>
            </w:pPr>
            <w:r>
              <w:t>Проведение первичных мер пожарной безопасности в населенных пунктах ЗАТО Северск</w:t>
            </w:r>
          </w:p>
        </w:tc>
        <w:tc>
          <w:tcPr>
            <w:tcW w:w="1189" w:type="dxa"/>
          </w:tcPr>
          <w:p w:rsidR="00F76980" w:rsidRDefault="00F76980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Обеспечение пожарной безопасности на территории городского округа ЗАТО Северск Томской области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179" w:type="dxa"/>
          </w:tcPr>
          <w:p w:rsidR="00F76980" w:rsidRDefault="00F76980">
            <w:pPr>
              <w:pStyle w:val="ConsPlusNormal"/>
            </w:pPr>
            <w:r>
              <w:t xml:space="preserve">Организация и </w:t>
            </w:r>
            <w:r>
              <w:lastRenderedPageBreak/>
              <w:t>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</w:t>
            </w:r>
          </w:p>
        </w:tc>
        <w:tc>
          <w:tcPr>
            <w:tcW w:w="1969" w:type="dxa"/>
          </w:tcPr>
          <w:p w:rsidR="00F76980" w:rsidRDefault="00F76980">
            <w:pPr>
              <w:pStyle w:val="ConsPlusNormal"/>
            </w:pPr>
            <w:r>
              <w:lastRenderedPageBreak/>
              <w:t xml:space="preserve">Проведение </w:t>
            </w:r>
            <w:r>
              <w:lastRenderedPageBreak/>
              <w:t>мероприятий по подготовке к ведению гражданской обороны и защите населения от чрезвычайных ситуаций природного и техногенного характера</w:t>
            </w:r>
          </w:p>
        </w:tc>
        <w:tc>
          <w:tcPr>
            <w:tcW w:w="1189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 xml:space="preserve">2025 - 2027 </w:t>
            </w:r>
            <w:r>
              <w:lastRenderedPageBreak/>
              <w:t>годы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Повышение уровня </w:t>
            </w:r>
            <w:r>
              <w:lastRenderedPageBreak/>
              <w:t>безопасности на территории городского округа ЗАТО Северск Томской области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2179" w:type="dxa"/>
          </w:tcPr>
          <w:p w:rsidR="00F76980" w:rsidRDefault="00F76980">
            <w:pPr>
              <w:pStyle w:val="ConsPlusNormal"/>
            </w:pPr>
            <w: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1969" w:type="dxa"/>
          </w:tcPr>
          <w:p w:rsidR="00F76980" w:rsidRDefault="00F76980">
            <w:pPr>
              <w:pStyle w:val="ConsPlusNormal"/>
            </w:pPr>
            <w:r>
              <w:t>Развертывание спасательных постов в местах отдыха населения</w:t>
            </w:r>
          </w:p>
        </w:tc>
        <w:tc>
          <w:tcPr>
            <w:tcW w:w="1189" w:type="dxa"/>
          </w:tcPr>
          <w:p w:rsidR="00F76980" w:rsidRDefault="00F76980">
            <w:pPr>
              <w:pStyle w:val="ConsPlusNormal"/>
              <w:jc w:val="center"/>
            </w:pPr>
            <w:r>
              <w:t>Летний период 2025 - 2027 годов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Обеспечение безопасности на водных объектах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179" w:type="dxa"/>
          </w:tcPr>
          <w:p w:rsidR="00F76980" w:rsidRDefault="00F76980">
            <w:pPr>
              <w:pStyle w:val="ConsPlusNormal"/>
            </w:pPr>
            <w:r>
              <w:t>Оказание содействия по созданию и функционированию добровольных формирований населения по охране общественного порядка</w:t>
            </w:r>
          </w:p>
        </w:tc>
        <w:tc>
          <w:tcPr>
            <w:tcW w:w="1969" w:type="dxa"/>
          </w:tcPr>
          <w:p w:rsidR="00F76980" w:rsidRDefault="00F76980">
            <w:pPr>
              <w:pStyle w:val="ConsPlusNormal"/>
            </w:pPr>
            <w:r>
              <w:t>Создание добровольных формирований по охране общественного порядка</w:t>
            </w:r>
          </w:p>
        </w:tc>
        <w:tc>
          <w:tcPr>
            <w:tcW w:w="1189" w:type="dxa"/>
          </w:tcPr>
          <w:p w:rsidR="00F76980" w:rsidRDefault="00F76980">
            <w:pPr>
              <w:pStyle w:val="ConsPlusNormal"/>
              <w:jc w:val="center"/>
            </w:pPr>
            <w:r>
              <w:t>2025 - 2027 годы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</w:pPr>
            <w:r>
              <w:t>-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Повышение уровня общественной безопасности на территории ЗАТО Северск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8568" w:type="dxa"/>
            <w:gridSpan w:val="5"/>
          </w:tcPr>
          <w:p w:rsidR="00F76980" w:rsidRDefault="00F76980">
            <w:pPr>
              <w:pStyle w:val="ConsPlusNormal"/>
              <w:jc w:val="both"/>
            </w:pPr>
            <w:r>
              <w:t xml:space="preserve">Исключен. - </w:t>
            </w:r>
            <w:hyperlink r:id="rId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ЗАТО Северск от 23.07.2026 N 1492-па</w:t>
            </w: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1"/>
      </w:pPr>
      <w:r>
        <w:t>V. СИСТЕМА МЕРОПРИЯТИЙ ПРОГРАММЫ И ЕЕ РЕСУРСНОЕ ОБЕСПЕЧЕНИЕ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Программные мероприятия определены исходя из цели и задач Программы.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Источником финансирования предусматривают средства бюджета ЗАТО Северск.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Ресурсное </w:t>
      </w:r>
      <w:hyperlink w:anchor="P501">
        <w:r>
          <w:rPr>
            <w:color w:val="0000FF"/>
          </w:rPr>
          <w:t>обеспечение</w:t>
        </w:r>
      </w:hyperlink>
      <w:r>
        <w:t xml:space="preserve"> Программы приведено в таблице 4.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Ресурсное </w:t>
      </w:r>
      <w:hyperlink w:anchor="P661">
        <w:r>
          <w:rPr>
            <w:color w:val="0000FF"/>
          </w:rPr>
          <w:t>обеспечение</w:t>
        </w:r>
      </w:hyperlink>
      <w:r>
        <w:t xml:space="preserve"> реализации Программы за счет средств бюджета ЗАТО Северск по главным распорядителям бюджетных средств приведено в таблице 5.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Общая </w:t>
      </w:r>
      <w:hyperlink w:anchor="P4639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Программы, включая прогнозную оценку расходов, приведена в приложении 3.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center"/>
      </w:pPr>
      <w:bookmarkStart w:id="3" w:name="P501"/>
      <w:bookmarkEnd w:id="3"/>
      <w:r>
        <w:t>Ресурсное обеспечение муниципальной программы "Обеспечение</w:t>
      </w:r>
    </w:p>
    <w:p w:rsidR="00F76980" w:rsidRDefault="00F76980">
      <w:pPr>
        <w:pStyle w:val="ConsPlusNormal"/>
        <w:jc w:val="center"/>
      </w:pPr>
      <w:r>
        <w:t>безопасности населения на территории ЗАТО Северск"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23.07.2026 N 1492-па)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</w:pPr>
      <w:r>
        <w:t>Таблица 4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sectPr w:rsidR="00F76980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84"/>
        <w:gridCol w:w="1444"/>
        <w:gridCol w:w="1909"/>
        <w:gridCol w:w="1564"/>
        <w:gridCol w:w="1564"/>
        <w:gridCol w:w="1144"/>
        <w:gridCol w:w="1684"/>
        <w:gridCol w:w="1759"/>
      </w:tblGrid>
      <w:tr w:rsidR="00F76980">
        <w:tc>
          <w:tcPr>
            <w:tcW w:w="45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44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909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5956" w:type="dxa"/>
            <w:gridSpan w:val="4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59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Соисполнители</w:t>
            </w: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0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56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56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68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59" w:type="dxa"/>
          </w:tcPr>
          <w:p w:rsidR="00F76980" w:rsidRDefault="00F76980">
            <w:pPr>
              <w:pStyle w:val="ConsPlusNormal"/>
              <w:jc w:val="center"/>
            </w:pPr>
            <w:r>
              <w:t>9</w:t>
            </w:r>
          </w:p>
        </w:tc>
      </w:tr>
      <w:tr w:rsidR="00F76980">
        <w:tc>
          <w:tcPr>
            <w:tcW w:w="45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  <w:vMerge w:val="restart"/>
          </w:tcPr>
          <w:p w:rsidR="00F76980" w:rsidRDefault="00F76980">
            <w:pPr>
              <w:pStyle w:val="ConsPlusNormal"/>
            </w:pPr>
            <w:hyperlink w:anchor="P2375">
              <w:r>
                <w:rPr>
                  <w:color w:val="0000FF"/>
                </w:rPr>
                <w:t>Подпрограмма 1</w:t>
              </w:r>
            </w:hyperlink>
            <w:r>
              <w:t xml:space="preserve"> "Профилактика преступлений и иных правонарушений на территории ЗАТО Северск"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10093,77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10093,77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F76980" w:rsidRDefault="00F76980">
            <w:pPr>
              <w:pStyle w:val="ConsPlusNormal"/>
            </w:pPr>
            <w:r>
              <w:t>Отсутствуют</w:t>
            </w: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6212,90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6212,90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  <w:vMerge w:val="restart"/>
          </w:tcPr>
          <w:p w:rsidR="00F76980" w:rsidRDefault="00F76980">
            <w:pPr>
              <w:pStyle w:val="ConsPlusNormal"/>
            </w:pPr>
            <w:hyperlink w:anchor="P3525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"Повышение уровня защиты населения и территории ЗАТО Северск от чрезвычайных ситуаций мирного и военного времени"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148265,09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65479,80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82785,29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F76980" w:rsidRDefault="00F76980">
            <w:pPr>
              <w:pStyle w:val="ConsPlusNormal"/>
            </w:pPr>
            <w:r>
              <w:t>Отсутствуют</w:t>
            </w: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55173,88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31621,98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29660,81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29560,81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63430,40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41827,90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21602,50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11170,51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11170,51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  <w:vMerge w:val="restart"/>
          </w:tcPr>
          <w:p w:rsidR="00F76980" w:rsidRDefault="00F76980">
            <w:pPr>
              <w:pStyle w:val="ConsPlusNormal"/>
            </w:pPr>
            <w:hyperlink w:anchor="P389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</w:t>
            </w:r>
            <w:r>
              <w:lastRenderedPageBreak/>
              <w:t>подпрограмма"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48842,80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48697,64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F76980" w:rsidRDefault="00F76980">
            <w:pPr>
              <w:pStyle w:val="ConsPlusNormal"/>
            </w:pPr>
            <w:r>
              <w:t>Отсутствуют</w:t>
            </w: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16588,33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15303,05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15303,05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 w:val="restart"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 w:val="restart"/>
          </w:tcPr>
          <w:p w:rsidR="00F76980" w:rsidRDefault="00F76980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207201,66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65479,80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141576,70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75788,24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52091,18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52474,05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52374,05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78939,37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41827,90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37111,47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909" w:type="dxa"/>
          </w:tcPr>
          <w:p w:rsidR="00F76980" w:rsidRDefault="00F76980">
            <w:pPr>
              <w:pStyle w:val="ConsPlusNormal"/>
              <w:jc w:val="right"/>
            </w:pPr>
            <w:r>
              <w:t>26473,56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26473,56</w:t>
            </w:r>
          </w:p>
        </w:tc>
        <w:tc>
          <w:tcPr>
            <w:tcW w:w="168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F76980" w:rsidRDefault="00F76980">
            <w:pPr>
              <w:pStyle w:val="ConsPlusNormal"/>
            </w:pP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center"/>
      </w:pPr>
      <w:bookmarkStart w:id="4" w:name="P661"/>
      <w:bookmarkEnd w:id="4"/>
      <w:r>
        <w:t>Ресурсное обеспечение реализации муниципальной программы</w:t>
      </w:r>
    </w:p>
    <w:p w:rsidR="00F76980" w:rsidRDefault="00F76980">
      <w:pPr>
        <w:pStyle w:val="ConsPlusNormal"/>
        <w:jc w:val="center"/>
      </w:pPr>
      <w:r>
        <w:t>"Обеспечение безопасности населения на территории ЗАТО</w:t>
      </w:r>
    </w:p>
    <w:p w:rsidR="00F76980" w:rsidRDefault="00F76980">
      <w:pPr>
        <w:pStyle w:val="ConsPlusNormal"/>
        <w:jc w:val="center"/>
      </w:pPr>
      <w:r>
        <w:t>Северск" за счет средств бюджета ЗАТО Северск по главным</w:t>
      </w:r>
    </w:p>
    <w:p w:rsidR="00F76980" w:rsidRDefault="00F76980">
      <w:pPr>
        <w:pStyle w:val="ConsPlusNormal"/>
        <w:jc w:val="center"/>
      </w:pPr>
      <w:r>
        <w:t>распорядителям бюджетных средств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40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13.02.2026 N 265-па)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</w:pPr>
      <w:r>
        <w:t>Таблица 5</w:t>
      </w:r>
    </w:p>
    <w:p w:rsidR="00F76980" w:rsidRDefault="00F769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4"/>
        <w:gridCol w:w="1871"/>
        <w:gridCol w:w="1474"/>
        <w:gridCol w:w="1191"/>
        <w:gridCol w:w="1020"/>
        <w:gridCol w:w="1191"/>
        <w:gridCol w:w="1020"/>
        <w:gridCol w:w="1020"/>
        <w:gridCol w:w="1020"/>
        <w:gridCol w:w="829"/>
        <w:gridCol w:w="1191"/>
        <w:gridCol w:w="1020"/>
      </w:tblGrid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 xml:space="preserve">Наименования муниципальной программы, подпрограммы, </w:t>
            </w:r>
            <w:r>
              <w:lastRenderedPageBreak/>
              <w:t>структурного элемента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Срок реализации, год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Объем бюджетных ассигнован</w:t>
            </w:r>
            <w:r>
              <w:lastRenderedPageBreak/>
              <w:t>ий, тыс. руб.</w:t>
            </w:r>
          </w:p>
        </w:tc>
        <w:tc>
          <w:tcPr>
            <w:tcW w:w="8311" w:type="dxa"/>
            <w:gridSpan w:val="8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center"/>
            </w:pPr>
            <w:r>
              <w:t>Управле</w:t>
            </w:r>
            <w:r>
              <w:lastRenderedPageBreak/>
              <w:t>ние культуры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Управлени</w:t>
            </w:r>
            <w:r>
              <w:lastRenderedPageBreak/>
              <w:t>е ЧС Администрации ЗАТО Северск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Управле</w:t>
            </w:r>
            <w:r>
              <w:lastRenderedPageBreak/>
              <w:t>ние образования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 xml:space="preserve">УМСП </w:t>
            </w:r>
            <w:r>
              <w:lastRenderedPageBreak/>
              <w:t>ФКиС Администрации ЗАТО Северск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Управле</w:t>
            </w:r>
            <w:r>
              <w:lastRenderedPageBreak/>
              <w:t>ние имущественных отношений Администрации ЗАТО Северск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 xml:space="preserve">УЖКХ </w:t>
            </w:r>
            <w:r>
              <w:lastRenderedPageBreak/>
              <w:t>ТиС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 xml:space="preserve">УКС </w:t>
            </w:r>
            <w:r>
              <w:lastRenderedPageBreak/>
              <w:t>Администрации ЗАТО Северск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 xml:space="preserve">УВГТ </w:t>
            </w:r>
            <w:r>
              <w:lastRenderedPageBreak/>
              <w:t>Администрации ЗАТО Северск</w:t>
            </w:r>
          </w:p>
        </w:tc>
      </w:tr>
      <w:tr w:rsidR="00F76980">
        <w:tc>
          <w:tcPr>
            <w:tcW w:w="72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71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0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20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29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20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12</w:t>
            </w:r>
          </w:p>
        </w:tc>
      </w:tr>
      <w:tr w:rsidR="00F76980">
        <w:tc>
          <w:tcPr>
            <w:tcW w:w="2595" w:type="dxa"/>
            <w:gridSpan w:val="2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Муниципальная программа "Обеспечение безопасности населения на территории ЗАТО Северск"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207201,66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1636,74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103686,47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13537,94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4263,80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1354,31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995,20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81346,81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380,39</w:t>
            </w:r>
          </w:p>
        </w:tc>
      </w:tr>
      <w:tr w:rsidR="00F76980">
        <w:tc>
          <w:tcPr>
            <w:tcW w:w="2595" w:type="dxa"/>
            <w:gridSpan w:val="2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75788,24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1417,37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37653,13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4149,65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745,64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387,10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116,53</w:t>
            </w:r>
          </w:p>
        </w:tc>
      </w:tr>
      <w:tr w:rsidR="00F76980">
        <w:tc>
          <w:tcPr>
            <w:tcW w:w="2595" w:type="dxa"/>
            <w:gridSpan w:val="2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52474,05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219,37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39670,39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9388,29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608,67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308,10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147,33</w:t>
            </w:r>
          </w:p>
        </w:tc>
      </w:tr>
      <w:tr w:rsidR="00F76980">
        <w:tc>
          <w:tcPr>
            <w:tcW w:w="2595" w:type="dxa"/>
            <w:gridSpan w:val="2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78939,37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26362,95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116,53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2595" w:type="dxa"/>
            <w:gridSpan w:val="2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26473,56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26157,03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116,53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71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(в ред. </w:t>
            </w:r>
            <w:hyperlink r:id="rId4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hyperlink w:anchor="P2375">
              <w:r>
                <w:rPr>
                  <w:color w:val="0000FF"/>
                </w:rPr>
                <w:t>Подпрограмма 1</w:t>
              </w:r>
            </w:hyperlink>
            <w:r>
              <w:t xml:space="preserve"> "Профилактика преступлений и иных правонарушений на территории ЗАТО Северск"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10093,77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1636,74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655,20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3538,03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4263,80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1417,37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331,60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6212,90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219,37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323,60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3538,03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 xml:space="preserve">2028 (прогнозный </w:t>
            </w:r>
            <w:r>
              <w:lastRenderedPageBreak/>
              <w:t>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71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1 в ред. </w:t>
            </w:r>
            <w:hyperlink r:id="rId4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Создание условий для деятельности общественных объединений граждан правоохранительной направленности (до 31.12.2025), в т.ч.: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Материальное стимулирование членов некоммерческих общественных </w:t>
            </w:r>
            <w:r>
              <w:lastRenderedPageBreak/>
              <w:t>организаций правоохранительной направленности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муниципального этапа областного конкурса "Лучший дружинник Томской области"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"Вовлечение общественности в дело профилактики и предупреждения правонарушений"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317,10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317,10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317,10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317,10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71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1.1 в ред. </w:t>
            </w:r>
            <w:hyperlink r:id="rId4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Противодействие распространению идеологии терроризма на территории ЗАТО Северск (до 31.12.2025), в т.ч.: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в </w:t>
            </w:r>
            <w:r>
              <w:lastRenderedPageBreak/>
              <w:t>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1.2.2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1.2.3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1.2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КПМ "Профилактика террористических проявлений на территории ЗАТО Северск" (с 01.01.2026)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 (до 31.12.2025), в т.ч.: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1417,37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1417,37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1.3.1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Устройство (реконструкция, ремонт) ограждений территорий учреждений образования, культуры и </w:t>
            </w:r>
            <w:r>
              <w:lastRenderedPageBreak/>
              <w:t>спорта, детских оздоровительных лагерей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1.3.2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1.3.3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1.3.4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Оснащение въездов на территории образовательных учреждений средствами снижения скорости и (или) противотаранными устройствами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1.3.5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1.3.6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61,35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1311,07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61,35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1311,07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1.3.7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Установка (реконструкция) систем контроля и управления доступом (СКУД) в муниципальных учреждениях образования, культуры и спорта, детских </w:t>
            </w:r>
            <w:r>
              <w:lastRenderedPageBreak/>
              <w:t>оздоровительных лагерях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1198,00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284,54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1198,00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284,54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1.3.8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1.3.9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1.3.10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Устройство систем оповещения людей об угрозе совершения террористического акта в муниципальных учреждениях </w:t>
            </w:r>
            <w:r>
              <w:lastRenderedPageBreak/>
              <w:t>образования, культуры и спорта, детских оздоровительных лагерях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5889,30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219,37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3538,03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5889,30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219,37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3538,03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2131,90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71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1.3 в ред. </w:t>
            </w:r>
            <w:hyperlink r:id="rId4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Основное мероприятие. Реализация мер, направленных на противодействие распространению экстремистской идеологии и осуществлению экстремистской </w:t>
            </w:r>
            <w:r>
              <w:lastRenderedPageBreak/>
              <w:t>деятельности, укрепление межнационального и межконфессионального согласия, профилактику межнациональных и межэтнических конфликтов (до 31.12.2025), в т.ч.: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1.4.1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1.4.2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Информирование правоохранительных органов ЗАТО Северск о заявленных публичных мероприятиях в целях выявления </w:t>
            </w:r>
            <w:r>
              <w:lastRenderedPageBreak/>
              <w:t>экстремистских проявлений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1.4.3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1.4.4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в общеобразовательных организациях ЗАТО Северск мониторинга поведения обучающихся для выявления распространенности экстремистских </w:t>
            </w:r>
            <w:r>
              <w:lastRenderedPageBreak/>
              <w:t>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1.4.5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1.4.6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ежемесячных осмотров фасадов жилых домов, зданий и сооружений на предмет выявления изображений, надписей, рисунков </w:t>
            </w:r>
            <w:r>
              <w:lastRenderedPageBreak/>
              <w:t>экстремистского содержания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1.4.7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КПМ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</w:t>
            </w:r>
            <w:r>
              <w:lastRenderedPageBreak/>
              <w:t>экстремистской деятельности на территории ЗАТО Северск"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hyperlink w:anchor="P3525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"Повышение уровня защиты населения и территории ЗАТО Северск от чрезвычайных ситуаций мирного и военного времени"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148265,09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54188,47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9999,91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1354,31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995,20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81346,81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380,39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55173,88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20588,04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4149,65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745,64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387,10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116,53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29660,81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22746,45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5850,26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608,67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308,10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147,33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63430,40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116,53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11170,51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116,53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71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2 в ред. </w:t>
            </w:r>
            <w:hyperlink r:id="rId4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Проведение мероприятий, направленных на предупреждение чрезвычайных ситуаций (до 31.12.2025), в т.ч.: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39,21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4149,65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39,21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4149,65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мероприятий по обеспечению безаварийного пропуска талых </w:t>
            </w:r>
            <w:r>
              <w:lastRenderedPageBreak/>
              <w:t>вод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Работы по перевозке пострадавшего населения пос. Орловка в период затопления моста через р. Черную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Приобретение мешков полипропиленовых для строительства дамб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</w:t>
            </w:r>
            <w:r>
              <w:lastRenderedPageBreak/>
              <w:t>конкурсов, викторин и соревнований по программе "Школа безопасности",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"Обеспечение работы по предупреждению чрезвычайных ситуаций мирного и военного времени и повышению устойчивости функционирования организаций"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5909,86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30,46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5850,26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29,14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5895,29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30,46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5850,26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71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2.1 в ред. </w:t>
            </w:r>
            <w:hyperlink r:id="rId4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Основное мероприятие. Проведение комплекса </w:t>
            </w:r>
            <w:r>
              <w:lastRenderedPageBreak/>
              <w:t>противопожарных мер на территории ЗАТО Северск</w:t>
            </w:r>
          </w:p>
          <w:p w:rsidR="00F76980" w:rsidRDefault="00F76980">
            <w:pPr>
              <w:pStyle w:val="ConsPlusNormal"/>
            </w:pPr>
            <w:r>
              <w:t>(до 31.12.2025), в т.ч.: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745,64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387,10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745,64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387,10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2.2.1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Размещение и содержание аншлагов (стендов, плакатов) по противопожарной тематике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2.2.2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2.2.3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547,22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29,10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547,22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29,10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2.2.4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Обеспечение </w:t>
            </w:r>
            <w:r>
              <w:lastRenderedPageBreak/>
              <w:t>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2.2.5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2.2.6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Строительство пожарного резервуара по ул. Камышке в пос. Самусь, ЗАТО Северск, Томская область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2.2.7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Приобретение и установка автономных </w:t>
            </w:r>
            <w:r>
              <w:lastRenderedPageBreak/>
              <w:t>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2.2.8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Распространение материалов по правилам поведения в чрезвычайных ситуациях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18,44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18,44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"Обеспечение пожарной безопасности населенных пунктов ЗАТО Северск"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1475,49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608,67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608,10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234,72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1073,53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608,67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308,10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132,76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401,96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301,96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71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2.2 в ред. </w:t>
            </w:r>
            <w:hyperlink r:id="rId4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Основное </w:t>
            </w:r>
            <w:r>
              <w:lastRenderedPageBreak/>
              <w:t>мероприятие. Обеспечение безопасного пребывания людей на водных объектах, расположенных на территории ЗАТО Северск (до 31.12.2025), в т.ч.: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2.3.1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КПМ "Обеспечение безопасности людей на водных объектах"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Основное мероприятие. Совершенствование системы </w:t>
            </w:r>
            <w:r>
              <w:lastRenderedPageBreak/>
              <w:t>оповещения населения ЗАТО Северск</w:t>
            </w:r>
          </w:p>
          <w:p w:rsidR="00F76980" w:rsidRDefault="00F76980">
            <w:pPr>
              <w:pStyle w:val="ConsPlusNormal"/>
            </w:pPr>
            <w:r>
              <w:t>(до 31.12.2025), в т.ч.: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2.4.1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r>
              <w:t>Поставка и монтаж оборудования для реконструкции муниципальной системы оповещения населения муниципального образования ЗАТО Северск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"Обеспечение готовности системы оповещения и информирования к действиям в чрезвычайных ситуациях" (с 01.01.2026)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71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2.4 в ред. </w:t>
            </w:r>
            <w:hyperlink r:id="rId4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КПМ "Обеспечение </w:t>
            </w:r>
            <w:r>
              <w:lastRenderedPageBreak/>
              <w:t>деятельности Муниципального казенного учреждения "Единая дежурно-диспетчерская служба ЗАТО Северск"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50570,80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50570,80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20841,99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20841,99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72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71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2.5 в ред. </w:t>
            </w:r>
            <w:hyperlink r:id="rId4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71" w:type="dxa"/>
            <w:vMerge w:val="restart"/>
          </w:tcPr>
          <w:p w:rsidR="00F76980" w:rsidRDefault="00F76980">
            <w:pPr>
              <w:pStyle w:val="ConsPlusNormal"/>
            </w:pPr>
            <w:hyperlink w:anchor="P389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48842,80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48842,80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16600,34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15508,97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72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15303,05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15303,05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29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</w:tbl>
    <w:p w:rsidR="00F76980" w:rsidRDefault="00F76980">
      <w:pPr>
        <w:pStyle w:val="ConsPlusNormal"/>
        <w:sectPr w:rsidR="00F7698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1"/>
      </w:pPr>
      <w:r>
        <w:t>VI. УПРАВЛЕНИЕ ПРОГРАММОЙ И КОНТРОЛЬ ЕЕ РЕАЛИЗАЦИИ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Механизм реализации Программы предполагает взаимодействие между ответственным исполнителем и участниками Программы. Именно такой подход позволит структурировать целостную концепцию обеспечения безопасности населения и территорий ЗАТО Северск.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Управление и контроль за ходом реализации Программы в целом осуществляет Управление по делам защиты населения и территорий от чрезвычайных ситуаций Администрации ЗАТО Северск как ответственный исполнитель Программы.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Участниками Программы и участниками мероприятий Программы являются: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1) Управление по делам защиты населения и территорий от чрезвычайных ситуаций Администрации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2) Управление жилищно-коммунального хозяйства, транспорта и связи Администрации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3) Управление капитального строительства Администрации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4) Управление культуры Администрации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5) Управление молодежной и семейной политики, физической культуры и спорта Администрации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6) Управление образования Администрации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7) Управление имущественных отношений Администрации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8) Управление по внегородским территориям Администрации ЗАТО Северск.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Внешние риски реализации Программы: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Внутренним риском реализации Программы является несвоевременное и не в полном объеме обеспечение финансирования.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 В целях предотвращения рисков или их негативного влияния на динамику показателей Программы ответственным исполнителем Программы ежегодно, в сроки, установленные для составления проекта бюджета ЗАТО Северск на очередной финансовый год и плановый период, направляются предложения по внесению изменений в Программу для ее корректировки, а также принимаются меры организационного, нормативного или иного характера, не требующие ресурсного обеспечения.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Мерами управления рисками реализации Программы являются: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регулярное взаимодействие с региональными органами исполнительной власти;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усиление контроля над ходом выполнения мероприятий Программы и совершенствование механизма текущего управления реализацией Программы;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своевременная корректировка мероприятий Программы.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lastRenderedPageBreak/>
        <w:t xml:space="preserve">Контроль реализации Программы осуществляется в соответствии с </w:t>
      </w:r>
      <w:hyperlink r:id="rId50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  <w:outlineLvl w:val="1"/>
      </w:pPr>
      <w:r>
        <w:t>Приложение 1</w:t>
      </w:r>
    </w:p>
    <w:p w:rsidR="00F76980" w:rsidRDefault="00F76980">
      <w:pPr>
        <w:pStyle w:val="ConsPlusNormal"/>
        <w:jc w:val="right"/>
      </w:pPr>
      <w:r>
        <w:t>к муниципальной программе</w:t>
      </w:r>
    </w:p>
    <w:p w:rsidR="00F76980" w:rsidRDefault="00F76980">
      <w:pPr>
        <w:pStyle w:val="ConsPlusNormal"/>
        <w:jc w:val="right"/>
      </w:pPr>
      <w:r>
        <w:t>"Обеспечение безопасности населения на территории</w:t>
      </w:r>
    </w:p>
    <w:p w:rsidR="00F76980" w:rsidRDefault="00F76980">
      <w:pPr>
        <w:pStyle w:val="ConsPlusNormal"/>
        <w:jc w:val="right"/>
      </w:pPr>
      <w:r>
        <w:t>ЗАТО Северск" на 2025 - 2027 годы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</w:pPr>
      <w:bookmarkStart w:id="5" w:name="P2375"/>
      <w:bookmarkEnd w:id="5"/>
      <w:r>
        <w:t>ПОДПРОГРАММА 1</w:t>
      </w:r>
    </w:p>
    <w:p w:rsidR="00F76980" w:rsidRDefault="00F76980">
      <w:pPr>
        <w:pStyle w:val="ConsPlusTitle"/>
        <w:jc w:val="center"/>
      </w:pPr>
      <w:r>
        <w:t>"ПРОФИЛАКТИКА ПРЕСТУПЛЕНИЙ И ИНЫХ ПРАВОНАРУШЕНИЙ</w:t>
      </w:r>
    </w:p>
    <w:p w:rsidR="00F76980" w:rsidRDefault="00F76980">
      <w:pPr>
        <w:pStyle w:val="ConsPlusTitle"/>
        <w:jc w:val="center"/>
      </w:pPr>
      <w:r>
        <w:t>НА ТЕРРИТОРИИ ЗАТО СЕВЕРСК" МУНИЦИПАЛЬНОЙ ПРОГРАММЫ</w:t>
      </w:r>
    </w:p>
    <w:p w:rsidR="00F76980" w:rsidRDefault="00F76980">
      <w:pPr>
        <w:pStyle w:val="ConsPlusTitle"/>
        <w:jc w:val="center"/>
      </w:pPr>
      <w:r>
        <w:t>"ОБЕСПЕЧЕНИЕ БЕЗОПАСНОСТИ НАСЕЛЕНИЯ НА ТЕРРИТОРИИ</w:t>
      </w:r>
    </w:p>
    <w:p w:rsidR="00F76980" w:rsidRDefault="00F76980">
      <w:pPr>
        <w:pStyle w:val="ConsPlusTitle"/>
        <w:jc w:val="center"/>
      </w:pPr>
      <w:r>
        <w:t>ЗАТО СЕВЕРСК"</w:t>
      </w:r>
    </w:p>
    <w:p w:rsidR="00F76980" w:rsidRDefault="00F7698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F7698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22.07.2025 </w:t>
            </w:r>
            <w:hyperlink r:id="rId51">
              <w:r>
                <w:rPr>
                  <w:color w:val="0000FF"/>
                </w:rPr>
                <w:t>N 1775-па</w:t>
              </w:r>
            </w:hyperlink>
            <w:r>
              <w:rPr>
                <w:color w:val="392C69"/>
              </w:rPr>
              <w:t xml:space="preserve">, от 23.10.2025 </w:t>
            </w:r>
            <w:hyperlink r:id="rId52">
              <w:r>
                <w:rPr>
                  <w:color w:val="0000FF"/>
                </w:rPr>
                <w:t>N 2607-па</w:t>
              </w:r>
            </w:hyperlink>
            <w:r>
              <w:rPr>
                <w:color w:val="392C69"/>
              </w:rPr>
              <w:t xml:space="preserve">, от 13.02.2026 </w:t>
            </w:r>
            <w:hyperlink r:id="rId53">
              <w:r>
                <w:rPr>
                  <w:color w:val="0000FF"/>
                </w:rPr>
                <w:t>N 265-па</w:t>
              </w:r>
            </w:hyperlink>
            <w:r>
              <w:rPr>
                <w:color w:val="392C69"/>
              </w:rPr>
              <w:t>,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23.07.2026 </w:t>
            </w:r>
            <w:hyperlink r:id="rId54">
              <w:r>
                <w:rPr>
                  <w:color w:val="0000FF"/>
                </w:rPr>
                <w:t>N 1492-па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2"/>
      </w:pPr>
      <w:r>
        <w:t>ПАСПОРТ ПОДПРОГРАММЫ 1 "ПРОФИЛАКТИКА ПРЕСТУПЛЕНИЙ И ИНЫХ</w:t>
      </w:r>
    </w:p>
    <w:p w:rsidR="00F76980" w:rsidRDefault="00F76980">
      <w:pPr>
        <w:pStyle w:val="ConsPlusTitle"/>
        <w:jc w:val="center"/>
      </w:pPr>
      <w:r>
        <w:t>ПРАВОНАРУШЕНИЙ НА ТЕРРИТОРИИ ЗАТО СЕВЕРСК" МУНИЦИПАЛЬНОЙ</w:t>
      </w:r>
    </w:p>
    <w:p w:rsidR="00F76980" w:rsidRDefault="00F76980">
      <w:pPr>
        <w:pStyle w:val="ConsPlusTitle"/>
        <w:jc w:val="center"/>
      </w:pPr>
      <w:r>
        <w:t>ПРОГРАММЫ "ОБЕСПЕЧЕНИЕ БЕЗОПАСНОСТИ НАСЕЛЕНИЯ НА ТЕРРИТОРИИ</w:t>
      </w:r>
    </w:p>
    <w:p w:rsidR="00F76980" w:rsidRDefault="00F76980">
      <w:pPr>
        <w:pStyle w:val="ConsPlusTitle"/>
        <w:jc w:val="center"/>
      </w:pPr>
      <w:r>
        <w:t>ЗАТО СЕВЕРСК"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5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13.02.2026 N 265-па)</w:t>
      </w:r>
    </w:p>
    <w:p w:rsidR="00F76980" w:rsidRDefault="00F769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2438"/>
        <w:gridCol w:w="1024"/>
        <w:gridCol w:w="907"/>
        <w:gridCol w:w="904"/>
        <w:gridCol w:w="604"/>
        <w:gridCol w:w="1010"/>
      </w:tblGrid>
      <w:tr w:rsidR="00F76980">
        <w:tc>
          <w:tcPr>
            <w:tcW w:w="2154" w:type="dxa"/>
          </w:tcPr>
          <w:p w:rsidR="00F76980" w:rsidRDefault="00F76980">
            <w:pPr>
              <w:pStyle w:val="ConsPlusNormal"/>
            </w:pPr>
            <w:r>
              <w:t>Наименование подпрограммы 1</w:t>
            </w: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Профилактика преступлений и иных правонарушений на территории ЗАТО Северск</w:t>
            </w:r>
          </w:p>
        </w:tc>
      </w:tr>
      <w:tr w:rsidR="00F76980">
        <w:tc>
          <w:tcPr>
            <w:tcW w:w="2154" w:type="dxa"/>
          </w:tcPr>
          <w:p w:rsidR="00F76980" w:rsidRDefault="00F76980">
            <w:pPr>
              <w:pStyle w:val="ConsPlusNormal"/>
            </w:pPr>
            <w:r>
              <w:t>Срок реализации подпрограммы 1</w:t>
            </w: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2025 - 2027 годы</w:t>
            </w:r>
          </w:p>
        </w:tc>
      </w:tr>
      <w:tr w:rsidR="00F76980">
        <w:tc>
          <w:tcPr>
            <w:tcW w:w="2154" w:type="dxa"/>
          </w:tcPr>
          <w:p w:rsidR="00F76980" w:rsidRDefault="00F76980">
            <w:pPr>
              <w:pStyle w:val="ConsPlusNormal"/>
            </w:pPr>
            <w:r>
              <w:t>Ответственный исполнитель подпрограммы 1 (соисполнитель Программы)</w:t>
            </w: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F76980"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76980">
        <w:tc>
          <w:tcPr>
            <w:tcW w:w="21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F76980">
        <w:tc>
          <w:tcPr>
            <w:tcW w:w="21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F76980">
        <w:tc>
          <w:tcPr>
            <w:tcW w:w="21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F76980">
        <w:tc>
          <w:tcPr>
            <w:tcW w:w="21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F76980">
        <w:tc>
          <w:tcPr>
            <w:tcW w:w="21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F76980">
        <w:tc>
          <w:tcPr>
            <w:tcW w:w="2154" w:type="dxa"/>
          </w:tcPr>
          <w:p w:rsidR="00F76980" w:rsidRDefault="00F76980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Повышение эффективности работы в сфере профилактики правонарушений на территории ЗАТО Северск</w:t>
            </w:r>
          </w:p>
        </w:tc>
      </w:tr>
      <w:tr w:rsidR="00F76980"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2438" w:type="dxa"/>
          </w:tcPr>
          <w:p w:rsidR="00F76980" w:rsidRDefault="00F76980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07" w:type="dxa"/>
          </w:tcPr>
          <w:p w:rsidR="00F76980" w:rsidRDefault="00F7698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F76980" w:rsidRDefault="00F7698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10" w:type="dxa"/>
          </w:tcPr>
          <w:p w:rsidR="00F76980" w:rsidRDefault="00F7698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F76980">
        <w:tc>
          <w:tcPr>
            <w:tcW w:w="21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438" w:type="dxa"/>
          </w:tcPr>
          <w:p w:rsidR="00F76980" w:rsidRDefault="00F76980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24,1</w:t>
            </w:r>
          </w:p>
        </w:tc>
        <w:tc>
          <w:tcPr>
            <w:tcW w:w="907" w:type="dxa"/>
          </w:tcPr>
          <w:p w:rsidR="00F76980" w:rsidRDefault="00F76980">
            <w:pPr>
              <w:pStyle w:val="ConsPlusNormal"/>
              <w:jc w:val="center"/>
            </w:pPr>
            <w:r>
              <w:t>25,2</w:t>
            </w:r>
          </w:p>
        </w:tc>
        <w:tc>
          <w:tcPr>
            <w:tcW w:w="904" w:type="dxa"/>
          </w:tcPr>
          <w:p w:rsidR="00F76980" w:rsidRDefault="00F76980">
            <w:pPr>
              <w:pStyle w:val="ConsPlusNormal"/>
              <w:jc w:val="center"/>
            </w:pPr>
            <w:r>
              <w:t>24,9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24,7</w:t>
            </w:r>
          </w:p>
        </w:tc>
        <w:tc>
          <w:tcPr>
            <w:tcW w:w="1010" w:type="dxa"/>
          </w:tcPr>
          <w:p w:rsidR="00F76980" w:rsidRDefault="00F76980">
            <w:pPr>
              <w:pStyle w:val="ConsPlusNormal"/>
              <w:jc w:val="center"/>
            </w:pPr>
            <w:r>
              <w:t>24,5</w:t>
            </w:r>
          </w:p>
        </w:tc>
      </w:tr>
      <w:tr w:rsidR="00F76980">
        <w:tc>
          <w:tcPr>
            <w:tcW w:w="21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438" w:type="dxa"/>
          </w:tcPr>
          <w:p w:rsidR="00F76980" w:rsidRDefault="00F76980">
            <w:pPr>
              <w:pStyle w:val="ConsPlusNormal"/>
            </w:pPr>
            <w: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10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21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102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0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1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9041" w:type="dxa"/>
            <w:gridSpan w:val="7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(в ред. </w:t>
            </w:r>
            <w:hyperlink r:id="rId5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1. Вовлечение общественности в дело профилактики и предупреждения правонарушений</w:t>
            </w:r>
          </w:p>
        </w:tc>
      </w:tr>
      <w:tr w:rsidR="00F76980">
        <w:tc>
          <w:tcPr>
            <w:tcW w:w="21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2. Профилактика террористических проявлений на территории ЗАТО Северск</w:t>
            </w:r>
          </w:p>
        </w:tc>
      </w:tr>
      <w:tr w:rsidR="00F76980">
        <w:tc>
          <w:tcPr>
            <w:tcW w:w="21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>3.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</w:p>
        </w:tc>
      </w:tr>
      <w:tr w:rsidR="00F76980">
        <w:tc>
          <w:tcPr>
            <w:tcW w:w="21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6887" w:type="dxa"/>
            <w:gridSpan w:val="6"/>
          </w:tcPr>
          <w:p w:rsidR="00F76980" w:rsidRDefault="00F76980">
            <w:pPr>
              <w:pStyle w:val="ConsPlusNormal"/>
            </w:pPr>
            <w:r>
              <w:t xml:space="preserve">4. Создание условий для предотвращения конфликтов на </w:t>
            </w:r>
            <w:r>
              <w:lastRenderedPageBreak/>
              <w:t>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</w:t>
            </w:r>
          </w:p>
        </w:tc>
      </w:tr>
      <w:tr w:rsidR="00F76980"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lastRenderedPageBreak/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438" w:type="dxa"/>
          </w:tcPr>
          <w:p w:rsidR="00F76980" w:rsidRDefault="00F76980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7" w:type="dxa"/>
          </w:tcPr>
          <w:p w:rsidR="00F76980" w:rsidRDefault="00F7698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904" w:type="dxa"/>
          </w:tcPr>
          <w:p w:rsidR="00F76980" w:rsidRDefault="00F7698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010" w:type="dxa"/>
          </w:tcPr>
          <w:p w:rsidR="00F76980" w:rsidRDefault="00F7698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F76980">
        <w:tc>
          <w:tcPr>
            <w:tcW w:w="21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438" w:type="dxa"/>
          </w:tcPr>
          <w:p w:rsidR="00F76980" w:rsidRDefault="00F76980">
            <w:pPr>
              <w:pStyle w:val="ConsPlusNormal"/>
            </w:pPr>
            <w:r>
              <w:t>Местный бюджет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10093,77</w:t>
            </w:r>
          </w:p>
        </w:tc>
        <w:tc>
          <w:tcPr>
            <w:tcW w:w="907" w:type="dxa"/>
          </w:tcPr>
          <w:p w:rsidR="00F76980" w:rsidRDefault="00F76980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904" w:type="dxa"/>
          </w:tcPr>
          <w:p w:rsidR="00F76980" w:rsidRDefault="00F76980">
            <w:pPr>
              <w:pStyle w:val="ConsPlusNormal"/>
              <w:jc w:val="right"/>
            </w:pPr>
            <w:r>
              <w:t>6212,90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1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21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438" w:type="dxa"/>
          </w:tcPr>
          <w:p w:rsidR="00F76980" w:rsidRDefault="00F76980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907" w:type="dxa"/>
          </w:tcPr>
          <w:p w:rsidR="00F76980" w:rsidRDefault="00F76980">
            <w:pPr>
              <w:pStyle w:val="ConsPlusNormal"/>
            </w:pPr>
          </w:p>
        </w:tc>
        <w:tc>
          <w:tcPr>
            <w:tcW w:w="90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60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010" w:type="dxa"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21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438" w:type="dxa"/>
          </w:tcPr>
          <w:p w:rsidR="00F76980" w:rsidRDefault="00F76980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1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21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438" w:type="dxa"/>
          </w:tcPr>
          <w:p w:rsidR="00F76980" w:rsidRDefault="00F76980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1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21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438" w:type="dxa"/>
          </w:tcPr>
          <w:p w:rsidR="00F76980" w:rsidRDefault="00F76980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10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21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438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Всего</w:t>
            </w:r>
          </w:p>
        </w:tc>
        <w:tc>
          <w:tcPr>
            <w:tcW w:w="102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10093,77</w:t>
            </w:r>
          </w:p>
        </w:tc>
        <w:tc>
          <w:tcPr>
            <w:tcW w:w="90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9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6212,90</w:t>
            </w:r>
          </w:p>
        </w:tc>
        <w:tc>
          <w:tcPr>
            <w:tcW w:w="6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10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9041" w:type="dxa"/>
            <w:gridSpan w:val="7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(в ред. </w:t>
            </w:r>
            <w:hyperlink r:id="rId5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F76980" w:rsidRDefault="00F76980">
      <w:pPr>
        <w:pStyle w:val="ConsPlusTitle"/>
        <w:jc w:val="center"/>
      </w:pPr>
      <w:r>
        <w:t>СФЕРЫ РЕАЛИЗАЦИИ ПОДПРОГРАММЫ 1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Анализ статистических данных последних лет о состоянии криминогенной обстановки на территории ЗАТО Северск, предоставляемых Управлением внутренних дел России по закрытому административно-территориальному образованию г. Северск Томской области, показывает, что на территории обслуживания отмечается рост регистрации преступлений. Так, в 2023 году на территории ЗАТО Северск зарегистрировано 1363 преступления, что на 20,7% больше, чем в 2022 году (1129) и в 2021 году (1109). Уровень преступности также повысился и составляет 1217,2 условных преступлений на 100 тыс. жителей ЗАТО Северск (в 2022 г. - 1006, в 2021 г. - 988), при этом данный уровень является самым низким по городской зоне и значительно ниже среднеобластного показателя - 1842.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Рост количества преступлений сложился за счет увеличения количества зарегистрированных IT-преступлений (в 2023 г. - 692, в 2022 г. - 386, в 2021 г. - 335), в том числе дистанционных мошенничеств (в 2023 г. - 369, в 2022 г. - 228, в 2021 г. - 154) и фактов неправомерного доступа к компьютерной информации (в 2023 г. - 66, в 2022 г. - 5, в 2021 г. - 1). Необходимо отметить, что, несмотря на проводимую с населением разъяснительную работу, к этому направлению деятельности требуется повышенное внимание, необходимо качественное и системное взаимодействие органов местного самоуправления, правоохранительных органов и общественности.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Вместе с тем сократилось количество краж с проникновением (в 2023 г. - 38, в 2022 г. - 47, в 2021 г. - 78,), краж из гаражей (в 2023 г. - 5, в 2022 г. - 6, в 2021 г. - 14), краж из автомобилей (в 2023 г. - 5, в 2022 г. - 10, в 2021 г. - 14), грабежей (в 2023 г. - 8, в 2022 г. - 18, в 2021 г. - 14), угонов (в 2023 г. - 6, в 2022 г. - 8, в 2021 г. - 11).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lastRenderedPageBreak/>
        <w:t>Меньше совершено преступлений против личности (в 2023 г. - 91, в 2022 г. - 123, в 2021 г. - 134), убийств и изнасилований не зарегистрировано (в 2021 и 2022 годах зарегистрировано по 3 убийства и 1 изнасилованию соответственно), а количество фактов причинения тяжкого вреда здоровью возросло (в 2023 г. - 11, в 2022 г. - 6, в 2021 г. - 12).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Во многом спокойствие граждан определяется состоянием уличной преступности. Принимаемые меры по поддержанию правопорядка в общественных местах и на улицах способствовали сокращению числа данных преступлений. Так, в 2023 году количество преступлений, совершенных в общественных местах, снизилось на 13% (в 2023 г. - 330, в 2022 г. - 379, в 2021 г. - 310), в том числе на улице на 19,5% (в 2023 г. - 188, в 2022 г. - 266, в 2021 г. - 188). При этом их доля в общем числе зарегистрированных преступлений также снизилась. Достигнуто снижение количества тяжких и особо тяжких преступлений, совершенных на улице (в 2023 г. - 17, в 2022 г. - 33, в 2021 г. - 11).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Также в результате принимаемых профилактических мер удалось достигнуть снижения на 35% количества преступлений, совершенных в состоянии алкогольного опьянения (в 2023 г. - 104, в 2022 г. - 160, в 2021 г. - 169), и бытовой преступности на 40% (в 2023 г. - 29, в 2022 г. - 48, в 2021 г. - 52). За 2023 год лицами, ранее совершавшими преступления, совершено на 11,2% меньше преступлений (в 2023 г. - 403, в 2022 г. - 454, в 2021 г. - 415), а лицами с непогашенной судимостью на 6% (в 2023 г. - 232, в 2022 г. - 247, в 2021 г. - 237).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Несмотря на имеющуюся тенденцию к уменьшению, количество преступлений, совершенных в общественных местах, по-прежнему остается достаточно высоким. Данный факт в большей степени объясняется нехваткой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</w:t>
      </w:r>
      <w:hyperlink r:id="rId58">
        <w:r>
          <w:rPr>
            <w:color w:val="0000FF"/>
          </w:rPr>
          <w:t>законом</w:t>
        </w:r>
      </w:hyperlink>
      <w:r>
        <w:t xml:space="preserve"> Российской Федерации от 2 апреля 2014 года N 44-ФЗ "Об участии граждан в охране общественного порядка"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Местная общественная организация "Народная дружина ЗАТО Северск" на сегодняшний день насчитывает 38 дружинников. Совместно с сотрудниками полиции члены местной общественной организации "Народная дружина ЗАТО Северск" ежедневно патрулируют улицы и дворы г. Северска, охраняют общественный порядок при проведении массовых мероприятий (в 2023 г. - 22, в 2022 г. - 33, в 2021 г. - 20), участвуют в профилактических рейдах (в 2023 г. - 68, в 2022 г. - 101, в 2021 г. - 151). В ходе совместного патрулирования при содействии народных дружинников выявляются и пресекаются административные правонарушения (в 2023 г. - 114, в 2022 г. - 294, в 2021 г. - 415). Лучшие народные дружинники поощряются грамотами и денежными премиями от Администрации Томской области и Администрации ЗАТО Северск.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Одной из важных составляющих профилактики преступлений и правонарушений является противодействие проявлениям угрозы террористической опасности и экстремизма. Главной задачей профилактики преступлений данной категории является недопущение террористических актов и проявлений экстремизма. В соответствии с </w:t>
      </w:r>
      <w:hyperlink r:id="rId59">
        <w:r>
          <w:rPr>
            <w:color w:val="0000FF"/>
          </w:rPr>
          <w:t>пунктом 7.1 статьи 16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60">
        <w:r>
          <w:rPr>
            <w:color w:val="0000FF"/>
          </w:rPr>
          <w:t>пунктами 2</w:t>
        </w:r>
      </w:hyperlink>
      <w:r>
        <w:t xml:space="preserve"> и </w:t>
      </w:r>
      <w:hyperlink r:id="rId61">
        <w:r>
          <w:rPr>
            <w:color w:val="0000FF"/>
          </w:rPr>
          <w:t>4 статьи 5.2</w:t>
        </w:r>
      </w:hyperlink>
      <w:r>
        <w:t xml:space="preserve"> Федерального закона от 6 марта 2006 года N 35-ФЗ "О противодействии терроризму" органы местного самоуправления при решении вопросов местного значения по участию в профилактике терроризма, а также в минимизации и (или) </w:t>
      </w:r>
      <w:r>
        <w:lastRenderedPageBreak/>
        <w:t>ликвидации последствий его проявлений организуют и проводят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 результате проведенных надзорными и контролирующими органами проверок муниципальных образовательных учреждений, учреждений культуры и спорта по вопросам обеспечения их антитеррористической защищенности были выявлены следующие недостатки: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1) в ряде образовательных учреждений, а также учреждений спорта, отдыха и оздоровления детей требуется устройство либо ремонт ограждения прилегающей территории, а также в ночное время отсутствует уличное освещение указанной территории;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2) требуется оснащение образовательных учреждений системами контроля и управления доступом, в том числе путем установки автоматических ворот на прилегающей территории;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3) по-прежнему требует повышенного внимания оснащение учреждений техническими средствами контроля, в том числе средствами видеонаблюдения, и системами оповещения людей об угрозе совершения либо совершении террористического акта.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2"/>
      </w:pPr>
      <w:r>
        <w:t>II. ЦЕЛИ И ЗАДАЧИ ПОДПРОГРАММЫ 1, СРОКИ И ЭТАПЫ ЕЕ</w:t>
      </w:r>
    </w:p>
    <w:p w:rsidR="00F76980" w:rsidRDefault="00F76980">
      <w:pPr>
        <w:pStyle w:val="ConsPlusTitle"/>
        <w:jc w:val="center"/>
      </w:pPr>
      <w:r>
        <w:t>РЕАЛИЗАЦИИ, ЦЕЛЕВЫЕ ПОКАЗАТЕЛИ (ИНДИКАТОРЫ) РЕЗУЛЬТАТИВНОСТИ</w:t>
      </w:r>
    </w:p>
    <w:p w:rsidR="00F76980" w:rsidRDefault="00F76980">
      <w:pPr>
        <w:pStyle w:val="ConsPlusTitle"/>
        <w:jc w:val="center"/>
      </w:pPr>
      <w:r>
        <w:t>РЕАЛИЗАЦИИ ПОДПРОГРАММЫ 1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Целью подпрограммы 1 является повышение эффективности работы в сфере профилактики правонарушений на территории ЗАТО Северск.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Для достижения цели поставлены четыре задачи: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1) вовлечение общественности в дело профилактики и предупреждения правонарушений;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2) профилактика террористических проявлений на территории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3)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4) 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Сроки реализации подпрограммы 1: 2025 - 2027 годы. Этапы не предусматриваются.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1 приведены в таблице 1.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center"/>
      </w:pPr>
      <w:r>
        <w:t>Сведения о составе и значениях целевых показателей</w:t>
      </w:r>
    </w:p>
    <w:p w:rsidR="00F76980" w:rsidRDefault="00F76980">
      <w:pPr>
        <w:pStyle w:val="ConsPlusNormal"/>
        <w:jc w:val="center"/>
      </w:pPr>
      <w:r>
        <w:t>(индикаторов) результативности подпрограммы 1 "Профилактика</w:t>
      </w:r>
    </w:p>
    <w:p w:rsidR="00F76980" w:rsidRDefault="00F76980">
      <w:pPr>
        <w:pStyle w:val="ConsPlusNormal"/>
        <w:jc w:val="center"/>
      </w:pPr>
      <w:r>
        <w:t>преступлений и иных правонарушений на территории ЗАТО</w:t>
      </w:r>
    </w:p>
    <w:p w:rsidR="00F76980" w:rsidRDefault="00F76980">
      <w:pPr>
        <w:pStyle w:val="ConsPlusNormal"/>
        <w:jc w:val="center"/>
      </w:pPr>
      <w:r>
        <w:t>Северск" муниципальной программы "Обеспечение безопасности</w:t>
      </w:r>
    </w:p>
    <w:p w:rsidR="00F76980" w:rsidRDefault="00F76980">
      <w:pPr>
        <w:pStyle w:val="ConsPlusNormal"/>
        <w:jc w:val="center"/>
      </w:pPr>
      <w:r>
        <w:t>населения на территории ЗАТО Северск"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62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lastRenderedPageBreak/>
        <w:t>от 13.02.2026 N 265-па)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</w:pPr>
      <w:r>
        <w:t>Таблица 1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sectPr w:rsidR="00F76980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5"/>
        <w:gridCol w:w="2211"/>
        <w:gridCol w:w="852"/>
        <w:gridCol w:w="804"/>
        <w:gridCol w:w="804"/>
        <w:gridCol w:w="804"/>
        <w:gridCol w:w="804"/>
        <w:gridCol w:w="804"/>
        <w:gridCol w:w="964"/>
        <w:gridCol w:w="1304"/>
        <w:gridCol w:w="1871"/>
        <w:gridCol w:w="1757"/>
      </w:tblGrid>
      <w:tr w:rsidR="00F76980">
        <w:tc>
          <w:tcPr>
            <w:tcW w:w="595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211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2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984" w:type="dxa"/>
            <w:gridSpan w:val="6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30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871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757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F76980">
        <w:tc>
          <w:tcPr>
            <w:tcW w:w="595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21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852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8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8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8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8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8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96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3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7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12</w:t>
            </w:r>
          </w:p>
        </w:tc>
      </w:tr>
      <w:tr w:rsidR="00F76980">
        <w:tc>
          <w:tcPr>
            <w:tcW w:w="13574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подпрограммы 1 "Профилактика преступлений и иных правонарушений на территории ЗАТО Северск"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24,2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24,1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25,2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24,9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24,7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24,5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t>Ведомственная статистика УМВД России по ЗАТО Северск Томской области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595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11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Количество зданий учреждений образования, культуры и спорта, детских </w:t>
            </w:r>
            <w:r>
              <w:lastRenderedPageBreak/>
              <w:t>оздоровительных лагерей, оснащенных средствами обеспечения безопасности</w:t>
            </w:r>
          </w:p>
        </w:tc>
        <w:tc>
          <w:tcPr>
            <w:tcW w:w="852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8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8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8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8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Ведомственная статистика Управления образования, Управления </w:t>
            </w:r>
            <w:r>
              <w:lastRenderedPageBreak/>
              <w:t>культуры, УМСП ФКиС Администрации ЗАТО Северск, УКС Администрации ЗАТО Северск</w:t>
            </w:r>
          </w:p>
        </w:tc>
        <w:tc>
          <w:tcPr>
            <w:tcW w:w="1757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74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3 в ред. </w:t>
            </w:r>
            <w:hyperlink r:id="rId6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13574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задачи 1 "Вовлечение общественности в дело профилактики и предупреждения правонарушений" подпрограммы 1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>Число поощренных народных дружинников и (или) членов иных некоммерческих общественных организаций правоохранительной направленности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>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 xml:space="preserve">Количество поощренных </w:t>
            </w:r>
            <w:r>
              <w:lastRenderedPageBreak/>
              <w:t>участников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t xml:space="preserve">Ведомственная статистика </w:t>
            </w:r>
            <w:r>
              <w:lastRenderedPageBreak/>
              <w:t>Управления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lastRenderedPageBreak/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</w:tr>
      <w:tr w:rsidR="00F76980">
        <w:tc>
          <w:tcPr>
            <w:tcW w:w="13574" w:type="dxa"/>
            <w:gridSpan w:val="12"/>
          </w:tcPr>
          <w:p w:rsidR="00F76980" w:rsidRDefault="00F76980">
            <w:pPr>
              <w:pStyle w:val="ConsPlusNormal"/>
            </w:pPr>
            <w:r>
              <w:lastRenderedPageBreak/>
              <w:t>Показатели задачи 2 "Профилактика террористических проявлений на территории ЗАТО Северск" подпрограммы 1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>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образования, Управления культуры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13574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задачи 3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подпрограммы 1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>Количество объектов образования, культуры, спорта и детских оздоровительных лагерей, в которых проведено устройство (реконструкция, ремонт) ограждений территорий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образования, Управления культуры, УМСП ФКиС Администрации ЗАТО Северск, УКС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 xml:space="preserve">Количество объектов </w:t>
            </w:r>
            <w:r>
              <w:lastRenderedPageBreak/>
              <w:t>образования, культуры, спорта и детских оздоровительных лагерей, в которых установлены, модернизированы (реконструированы) системы видеонаблюдения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</w:t>
            </w:r>
            <w:r>
              <w:lastRenderedPageBreak/>
              <w:t>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lastRenderedPageBreak/>
              <w:t xml:space="preserve">Ведомственная </w:t>
            </w:r>
            <w:r>
              <w:lastRenderedPageBreak/>
              <w:t>статистика Управления образования, Управления культуры, УМСП ФКиС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lastRenderedPageBreak/>
              <w:t xml:space="preserve">Управление ЧС </w:t>
            </w:r>
            <w:r>
              <w:lastRenderedPageBreak/>
              <w:t>Администрации ЗАТО Северск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3.3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>Количество объектов образования, культуры, спорта и детских оздоровительных лагерей, в которых установлены, модернизированы (реконструированы) системы контроля и управления доступом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образования, Управления культуры, УМСП ФКиС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13574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задачи 4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подпрограммы 1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>Количество проведенных мероприятий антиэкстремистской направленности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t xml:space="preserve">Ведомственная статистика Управления образования, Управления культуры, УМСП ФКиС </w:t>
            </w:r>
            <w:r>
              <w:lastRenderedPageBreak/>
              <w:t>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F76980">
        <w:tc>
          <w:tcPr>
            <w:tcW w:w="595" w:type="dxa"/>
          </w:tcPr>
          <w:p w:rsidR="00F76980" w:rsidRDefault="00F76980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211" w:type="dxa"/>
          </w:tcPr>
          <w:p w:rsidR="00F76980" w:rsidRDefault="00F76980">
            <w:pPr>
              <w:pStyle w:val="ConsPlusNormal"/>
            </w:pPr>
            <w:r>
              <w:t>Число лиц, прошедших обучение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852" w:type="dxa"/>
          </w:tcPr>
          <w:p w:rsidR="00F76980" w:rsidRDefault="00F76980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образования, Управления культуры, УМСП ФКиС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</w:tbl>
    <w:p w:rsidR="00F76980" w:rsidRDefault="00F76980">
      <w:pPr>
        <w:pStyle w:val="ConsPlusNormal"/>
        <w:sectPr w:rsidR="00F7698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2"/>
      </w:pPr>
      <w:r>
        <w:t>III. СИСТЕМА МЕРОПРИЯТИЙ ПОДПРОГРАММЫ 1</w:t>
      </w:r>
    </w:p>
    <w:p w:rsidR="00F76980" w:rsidRDefault="00F76980">
      <w:pPr>
        <w:pStyle w:val="ConsPlusTitle"/>
        <w:jc w:val="center"/>
      </w:pPr>
      <w:r>
        <w:t>И ЕЕ РЕСУРСНОЕ ОБЕСПЕЧЕНИЕ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6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23.10.2025 N 2607-па)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В рамках решения задач подпрограммы 1 планируется реализация: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а) создание условий для деятельности общественных объединений граждан правоохранительной направленности;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б) противодействие распространению идеологии терроризма на территории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в)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г)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2) комплексов процессных мероприятий (далее - КПМ) (с 01.01.2026):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а) КПМ "Вовлечение общественности в дело профилактики и предупреждения правонарушений";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б) КПМ "Профилактика террористических проявлений на территории ЗАТО Северск";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в) КПМ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г) КПМ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Источником финансирования предусматривается местный бюджет.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Ресурсное обеспечение подпрограммы 1 представлено в таблице 2.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F76980" w:rsidRDefault="00F76980">
      <w:pPr>
        <w:pStyle w:val="ConsPlusNormal"/>
        <w:jc w:val="center"/>
      </w:pPr>
      <w:r>
        <w:t>подпрограммы 1 "Профилактика преступлений и иных</w:t>
      </w:r>
    </w:p>
    <w:p w:rsidR="00F76980" w:rsidRDefault="00F76980">
      <w:pPr>
        <w:pStyle w:val="ConsPlusNormal"/>
        <w:jc w:val="center"/>
      </w:pPr>
      <w:r>
        <w:t>правонарушений на территории ЗАТО Северск" муниципальной</w:t>
      </w:r>
    </w:p>
    <w:p w:rsidR="00F76980" w:rsidRDefault="00F76980">
      <w:pPr>
        <w:pStyle w:val="ConsPlusNormal"/>
        <w:jc w:val="center"/>
      </w:pPr>
      <w:r>
        <w:t>программы "Обеспечение безопасности населения на территории</w:t>
      </w:r>
    </w:p>
    <w:p w:rsidR="00F76980" w:rsidRDefault="00F76980">
      <w:pPr>
        <w:pStyle w:val="ConsPlusNormal"/>
        <w:jc w:val="center"/>
      </w:pPr>
      <w:r>
        <w:t>ЗАТО Северск"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65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13.02.2026 N 265-па)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</w:pPr>
      <w:r>
        <w:t>Таблица 2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sectPr w:rsidR="00F76980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2"/>
        <w:gridCol w:w="2282"/>
        <w:gridCol w:w="1260"/>
        <w:gridCol w:w="1685"/>
        <w:gridCol w:w="1396"/>
        <w:gridCol w:w="1373"/>
        <w:gridCol w:w="942"/>
        <w:gridCol w:w="1486"/>
        <w:gridCol w:w="1556"/>
        <w:gridCol w:w="2220"/>
        <w:gridCol w:w="1182"/>
      </w:tblGrid>
      <w:tr w:rsidR="00F76980">
        <w:tc>
          <w:tcPr>
            <w:tcW w:w="72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211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Наименования задачи подпрограммы, структурного элемента мероприятия приоритетного проекта</w:t>
            </w:r>
          </w:p>
        </w:tc>
        <w:tc>
          <w:tcPr>
            <w:tcW w:w="1444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91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909" w:type="dxa"/>
            <w:gridSpan w:val="4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587" w:type="dxa"/>
            <w:vMerge w:val="restart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293" w:type="dxa"/>
            <w:gridSpan w:val="2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3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5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247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309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F76980">
        <w:tc>
          <w:tcPr>
            <w:tcW w:w="72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11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5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87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8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09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11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635" w:type="dxa"/>
            <w:gridSpan w:val="10"/>
          </w:tcPr>
          <w:p w:rsidR="00F76980" w:rsidRDefault="00F76980">
            <w:pPr>
              <w:pStyle w:val="ConsPlusNormal"/>
            </w:pPr>
            <w:r>
              <w:t>Задача 1 "Вовлечение общественности в дело профилактики и предупреждения правонарушений"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Создание условий для деятельности общественных объединений граждан правоохранительной направленности (до 31.12.2025), в т.ч.: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71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2. Количество рабочих встреч, собраний по вопросам деятельности народных дружин и иных некоммерческих </w:t>
            </w:r>
            <w:r>
              <w:lastRenderedPageBreak/>
              <w:t>общественных организаций правоохранительной направленности,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рабочих встреч, собраний,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71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муниципального этапа областного конкурса "Лучший дружинник </w:t>
            </w:r>
            <w:r>
              <w:lastRenderedPageBreak/>
              <w:t>Томской области"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1. Количество поощренных </w:t>
            </w:r>
            <w:r>
              <w:lastRenderedPageBreak/>
              <w:t>участников,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635" w:type="dxa"/>
            <w:gridSpan w:val="10"/>
          </w:tcPr>
          <w:p w:rsidR="00F76980" w:rsidRDefault="00F76980">
            <w:pPr>
              <w:pStyle w:val="ConsPlusNormal"/>
            </w:pPr>
            <w:r>
              <w:t>Задача 1 "Вовлечение общественности в дело профилактики и предупреждения правонарушений" подпрограммы 1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"Вовлечение общественности в дело профилактики и предупреждения правонарушений"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317,10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317,10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317,10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317,10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132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1. Число поощренных народных </w:t>
            </w:r>
            <w:r>
              <w:lastRenderedPageBreak/>
              <w:t>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30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359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1.1 в ред. </w:t>
            </w:r>
            <w:hyperlink r:id="rId6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635" w:type="dxa"/>
            <w:gridSpan w:val="10"/>
          </w:tcPr>
          <w:p w:rsidR="00F76980" w:rsidRDefault="00F76980">
            <w:pPr>
              <w:pStyle w:val="ConsPlusNormal"/>
            </w:pPr>
            <w:r>
              <w:t>Задача 2 "Профилактика террористических проявлений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Противодействие распространению идеологии терроризма на территории ЗАТО Северск (до 31.12.2025), в т.ч.: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18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2.1.1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18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мероприятий в год,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15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экземпляров, шт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360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14635" w:type="dxa"/>
            <w:gridSpan w:val="10"/>
          </w:tcPr>
          <w:p w:rsidR="00F76980" w:rsidRDefault="00F76980">
            <w:pPr>
              <w:pStyle w:val="ConsPlusNormal"/>
            </w:pPr>
            <w:r>
              <w:t>Задача 2 "Профилактика террористических проявлений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КПМ "Профилактика террористических проявлений на территории ЗАТО Северск" (с 01.01.2026)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18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18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1. Количество проведенных в образовательных организациях ЗАТО </w:t>
            </w:r>
            <w:r>
              <w:lastRenderedPageBreak/>
              <w:t>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18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635" w:type="dxa"/>
            <w:gridSpan w:val="10"/>
          </w:tcPr>
          <w:p w:rsidR="00F76980" w:rsidRDefault="00F76980">
            <w:pPr>
              <w:pStyle w:val="ConsPlusNormal"/>
            </w:pPr>
            <w:r>
              <w:t>Задача 3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 (до 31.12.2025), в т.ч.: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3. Количество </w:t>
            </w:r>
            <w:r>
              <w:lastRenderedPageBreak/>
              <w:t>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Устройство контрольно-пропускных пунктов </w:t>
            </w:r>
            <w:r>
              <w:lastRenderedPageBreak/>
              <w:t>на входах (въездах) на территории образовательных учреждений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1. Количество оборудованных </w:t>
            </w:r>
            <w:r>
              <w:lastRenderedPageBreak/>
              <w:t>контрольно-пропускных пунктов,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Оснащение въездов на территории образовательных учреждений средствами снижения скорости и (или) противотаранными устройствами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установленных средств снижения скорости и (или) противотаранных устройств,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оборудованных контрольно-пропускных пунктов,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3.1.6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Установка, модернизация (реконструкция) систем видеонаблюдения в муниципальных учреждениях образования, культуры и спорта, детских оздоровительных </w:t>
            </w:r>
            <w:r>
              <w:lastRenderedPageBreak/>
              <w:t>лагерях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установленных (реконструированных) систем,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3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культуры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установленных систем,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наружного 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учреждений, обустроенных наружным освещением,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3.1.10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культуры, УМСП ФКиС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установленных систем,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2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635" w:type="dxa"/>
            <w:gridSpan w:val="10"/>
          </w:tcPr>
          <w:p w:rsidR="00F76980" w:rsidRDefault="00F76980">
            <w:pPr>
              <w:pStyle w:val="ConsPlusNormal"/>
            </w:pPr>
            <w:r>
              <w:t>Задача 3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5889,30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5889,30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5889,30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5889,30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2. Количество объектов образования, культуры и спорта, в которых установлены, модернизированы (реконструированы) </w:t>
            </w:r>
            <w:r>
              <w:lastRenderedPageBreak/>
              <w:t>системы видеонаблюдения,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5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3. Количество объектов образования, </w:t>
            </w:r>
            <w:r>
              <w:lastRenderedPageBreak/>
              <w:t>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30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359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3.1 в ред. </w:t>
            </w:r>
            <w:hyperlink r:id="rId6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635" w:type="dxa"/>
            <w:gridSpan w:val="10"/>
          </w:tcPr>
          <w:p w:rsidR="00F76980" w:rsidRDefault="00F76980">
            <w:pPr>
              <w:pStyle w:val="ConsPlusNormal"/>
            </w:pPr>
            <w:r>
              <w:t>Задача 4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</w:t>
            </w:r>
          </w:p>
          <w:p w:rsidR="00F76980" w:rsidRDefault="00F76980">
            <w:pPr>
              <w:pStyle w:val="ConsPlusNormal"/>
            </w:pPr>
            <w:r>
              <w:t>(до 31.12.2025), в т.ч.: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416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4.1.1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50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4.1.2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3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4.1.3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</w:t>
            </w:r>
            <w:r>
              <w:lastRenderedPageBreak/>
              <w:t>деструктивными идеями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занятий,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3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4.1.4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мониторингов,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4.1.5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бесед (лекций, тематических уроков),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400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4.1.6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ежемесячных осмотров фасадов </w:t>
            </w:r>
            <w:r>
              <w:lastRenderedPageBreak/>
              <w:t>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УЖКХ ТиС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проведенных осмотров,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4.1.7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Число лиц, прошедших обучение,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635" w:type="dxa"/>
            <w:gridSpan w:val="10"/>
          </w:tcPr>
          <w:p w:rsidR="00F76980" w:rsidRDefault="00F76980">
            <w:pPr>
              <w:pStyle w:val="ConsPlusNormal"/>
            </w:pPr>
            <w:r>
              <w:t>Задача 4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211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КПМ "Создание условий для предотвращения конфликтов на межнациональной и межконфессиональной почве, противодействия </w:t>
            </w:r>
            <w:r>
              <w:lastRenderedPageBreak/>
              <w:t>распространению экстремистской идеологии и осуществлению экстремистской деятельности на территории ЗАТО Северск" (с 01.01.2026)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416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2. Число лиц, </w:t>
            </w:r>
            <w:r>
              <w:lastRenderedPageBreak/>
              <w:t>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416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t>416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2. Число лиц, прошедших обучение по вопросам межнациональных и межконфессиональн</w:t>
            </w:r>
            <w:r>
              <w:lastRenderedPageBreak/>
              <w:t>ых отношений, противодействия экстремизму, чел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21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10093,77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10093,77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6212,90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6212,90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4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9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359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(в ред. </w:t>
            </w:r>
            <w:hyperlink r:id="rId6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</w:tbl>
    <w:p w:rsidR="00F76980" w:rsidRDefault="00F76980">
      <w:pPr>
        <w:pStyle w:val="ConsPlusNormal"/>
        <w:sectPr w:rsidR="00F76980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  <w:outlineLvl w:val="1"/>
      </w:pPr>
      <w:r>
        <w:t>Приложение 2</w:t>
      </w:r>
    </w:p>
    <w:p w:rsidR="00F76980" w:rsidRDefault="00F76980">
      <w:pPr>
        <w:pStyle w:val="ConsPlusNormal"/>
        <w:jc w:val="right"/>
      </w:pPr>
      <w:r>
        <w:t>к муниципальной программе</w:t>
      </w:r>
    </w:p>
    <w:p w:rsidR="00F76980" w:rsidRDefault="00F76980">
      <w:pPr>
        <w:pStyle w:val="ConsPlusNormal"/>
        <w:jc w:val="right"/>
      </w:pPr>
      <w:r>
        <w:t>"Обеспечение безопасности населения на территории</w:t>
      </w:r>
    </w:p>
    <w:p w:rsidR="00F76980" w:rsidRDefault="00F76980">
      <w:pPr>
        <w:pStyle w:val="ConsPlusNormal"/>
        <w:jc w:val="right"/>
      </w:pPr>
      <w:r>
        <w:t>ЗАТО Северск" на 2025 - 2027 годы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</w:pPr>
      <w:bookmarkStart w:id="6" w:name="P3525"/>
      <w:bookmarkEnd w:id="6"/>
      <w:r>
        <w:t>ПОДПРОГРАММА 2</w:t>
      </w:r>
    </w:p>
    <w:p w:rsidR="00F76980" w:rsidRDefault="00F76980">
      <w:pPr>
        <w:pStyle w:val="ConsPlusTitle"/>
        <w:jc w:val="center"/>
      </w:pPr>
      <w:r>
        <w:t>"ПОВЫШЕНИЕ УРОВНЯ ЗАЩИТЫ НАСЕЛЕНИЯ И ТЕРРИТОРИИ ЗАТО СЕВЕРСК</w:t>
      </w:r>
    </w:p>
    <w:p w:rsidR="00F76980" w:rsidRDefault="00F76980">
      <w:pPr>
        <w:pStyle w:val="ConsPlusTitle"/>
        <w:jc w:val="center"/>
      </w:pPr>
      <w:r>
        <w:t>ОТ ЧРЕЗВЫЧАЙНЫХ СИТУАЦИЙ МИРНОГО И ВОЕННОГО ВРЕМЕНИ"</w:t>
      </w:r>
    </w:p>
    <w:p w:rsidR="00F76980" w:rsidRDefault="00F76980">
      <w:pPr>
        <w:pStyle w:val="ConsPlusTitle"/>
        <w:jc w:val="center"/>
      </w:pPr>
      <w:r>
        <w:t>МУНИЦИПАЛЬНОЙ ПРОГРАММЫ "ОБЕСПЕЧЕНИЕ БЕЗОПАСНОСТИ НАСЕЛЕНИЯ</w:t>
      </w:r>
    </w:p>
    <w:p w:rsidR="00F76980" w:rsidRDefault="00F76980">
      <w:pPr>
        <w:pStyle w:val="ConsPlusTitle"/>
        <w:jc w:val="center"/>
      </w:pPr>
      <w:r>
        <w:t>НА ТЕРРИТОРИИ ЗАТО СЕВЕРСК"</w:t>
      </w:r>
    </w:p>
    <w:p w:rsidR="00F76980" w:rsidRDefault="00F7698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8"/>
        <w:gridCol w:w="113"/>
      </w:tblGrid>
      <w:tr w:rsidR="00F7698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22.07.2025 </w:t>
            </w:r>
            <w:hyperlink r:id="rId69">
              <w:r>
                <w:rPr>
                  <w:color w:val="0000FF"/>
                </w:rPr>
                <w:t>N 1775-па</w:t>
              </w:r>
            </w:hyperlink>
            <w:r>
              <w:rPr>
                <w:color w:val="392C69"/>
              </w:rPr>
              <w:t xml:space="preserve">, от 23.10.2025 </w:t>
            </w:r>
            <w:hyperlink r:id="rId70">
              <w:r>
                <w:rPr>
                  <w:color w:val="0000FF"/>
                </w:rPr>
                <w:t>N 2607-па</w:t>
              </w:r>
            </w:hyperlink>
            <w:r>
              <w:rPr>
                <w:color w:val="392C69"/>
              </w:rPr>
              <w:t xml:space="preserve">, от 13.02.2026 </w:t>
            </w:r>
            <w:hyperlink r:id="rId71">
              <w:r>
                <w:rPr>
                  <w:color w:val="0000FF"/>
                </w:rPr>
                <w:t>N 265-па</w:t>
              </w:r>
            </w:hyperlink>
            <w:r>
              <w:rPr>
                <w:color w:val="392C69"/>
              </w:rPr>
              <w:t>,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23.07.2026 </w:t>
            </w:r>
            <w:hyperlink r:id="rId72">
              <w:r>
                <w:rPr>
                  <w:color w:val="0000FF"/>
                </w:rPr>
                <w:t>N 1492-па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2"/>
      </w:pPr>
      <w:r>
        <w:t>ПАСПОРТ ПОДПРОГРАММЫ 2 "ПОВЫШЕНИЕ УРОВНЯ ЗАЩИТЫ НАСЕЛЕНИЯ</w:t>
      </w:r>
    </w:p>
    <w:p w:rsidR="00F76980" w:rsidRDefault="00F76980">
      <w:pPr>
        <w:pStyle w:val="ConsPlusTitle"/>
        <w:jc w:val="center"/>
      </w:pPr>
      <w:r>
        <w:t>И ТЕРРИТОРИИ ЗАТО СЕВЕРСК ОТ ЧРЕЗВЫЧАЙНЫХ СИТУАЦИЙ МИРНОГО</w:t>
      </w:r>
    </w:p>
    <w:p w:rsidR="00F76980" w:rsidRDefault="00F76980">
      <w:pPr>
        <w:pStyle w:val="ConsPlusTitle"/>
        <w:jc w:val="center"/>
      </w:pPr>
      <w:r>
        <w:t>И ВОЕННОГО ВРЕМЕНИ" МУНИЦИПАЛЬНОЙ ПРОГРАММЫ "ОБЕСПЕЧЕНИЕ</w:t>
      </w:r>
    </w:p>
    <w:p w:rsidR="00F76980" w:rsidRDefault="00F76980">
      <w:pPr>
        <w:pStyle w:val="ConsPlusTitle"/>
        <w:jc w:val="center"/>
      </w:pPr>
      <w:r>
        <w:t>БЕЗОПАСНОСТИ НАСЕЛЕНИЯ НА ТЕРРИТОРИИ ЗАТО СЕВЕРСК"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7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13.02.2026 N 265-па)</w:t>
      </w:r>
    </w:p>
    <w:p w:rsidR="00F76980" w:rsidRDefault="00F769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1701"/>
        <w:gridCol w:w="1144"/>
        <w:gridCol w:w="1024"/>
        <w:gridCol w:w="1024"/>
        <w:gridCol w:w="1024"/>
        <w:gridCol w:w="1304"/>
      </w:tblGrid>
      <w:tr w:rsidR="00F76980">
        <w:tc>
          <w:tcPr>
            <w:tcW w:w="1849" w:type="dxa"/>
          </w:tcPr>
          <w:p w:rsidR="00F76980" w:rsidRDefault="00F76980">
            <w:pPr>
              <w:pStyle w:val="ConsPlusNormal"/>
            </w:pPr>
            <w:r>
              <w:t>Наименование подпрограммы 2</w:t>
            </w: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  <w:tr w:rsidR="00F76980">
        <w:tc>
          <w:tcPr>
            <w:tcW w:w="1849" w:type="dxa"/>
          </w:tcPr>
          <w:p w:rsidR="00F76980" w:rsidRDefault="00F76980">
            <w:pPr>
              <w:pStyle w:val="ConsPlusNormal"/>
            </w:pPr>
            <w:r>
              <w:t>Срок реализации подпрограммы 2</w:t>
            </w: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2025 - 2027 годы</w:t>
            </w:r>
          </w:p>
        </w:tc>
      </w:tr>
      <w:tr w:rsidR="00F76980">
        <w:tc>
          <w:tcPr>
            <w:tcW w:w="1849" w:type="dxa"/>
          </w:tcPr>
          <w:p w:rsidR="00F76980" w:rsidRDefault="00F76980">
            <w:pPr>
              <w:pStyle w:val="ConsPlusNormal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F76980">
        <w:tc>
          <w:tcPr>
            <w:tcW w:w="1849" w:type="dxa"/>
            <w:vMerge w:val="restart"/>
          </w:tcPr>
          <w:p w:rsidR="00F76980" w:rsidRDefault="00F76980">
            <w:pPr>
              <w:pStyle w:val="ConsPlusNormal"/>
            </w:pPr>
            <w:r>
              <w:t>Участники подпрограммы 2</w:t>
            </w: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F76980">
        <w:tc>
          <w:tcPr>
            <w:tcW w:w="1849" w:type="dxa"/>
          </w:tcPr>
          <w:p w:rsidR="00F76980" w:rsidRDefault="00F76980">
            <w:pPr>
              <w:pStyle w:val="ConsPlusNormal"/>
            </w:pPr>
            <w:r>
              <w:lastRenderedPageBreak/>
              <w:t>Цель подпрограммы 2</w:t>
            </w: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F76980">
        <w:tc>
          <w:tcPr>
            <w:tcW w:w="1849" w:type="dxa"/>
            <w:vMerge w:val="restart"/>
          </w:tcPr>
          <w:p w:rsidR="00F76980" w:rsidRDefault="00F76980">
            <w:pPr>
              <w:pStyle w:val="ConsPlusNormal"/>
            </w:pPr>
            <w:r>
              <w:t>Показатели цели подпрограммы 2 и их значения (по годам реализации)</w:t>
            </w:r>
          </w:p>
        </w:tc>
        <w:tc>
          <w:tcPr>
            <w:tcW w:w="1701" w:type="dxa"/>
          </w:tcPr>
          <w:p w:rsidR="00F76980" w:rsidRDefault="00F76980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01" w:type="dxa"/>
          </w:tcPr>
          <w:p w:rsidR="00F76980" w:rsidRDefault="00F76980">
            <w:pPr>
              <w:pStyle w:val="ConsPlusNormal"/>
            </w:pPr>
            <w:r>
              <w:t>1. Обеспечено наблюдение за ледовыми явлениями и измерение уровня воды в р. Томи в период весеннего половодья на территории ЗАТО Северск, проц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01" w:type="dxa"/>
          </w:tcPr>
          <w:p w:rsidR="00F76980" w:rsidRDefault="00F76980">
            <w:pPr>
              <w:pStyle w:val="ConsPlusNormal"/>
            </w:pPr>
            <w: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01" w:type="dxa"/>
          </w:tcPr>
          <w:p w:rsidR="00F76980" w:rsidRDefault="00F76980">
            <w:pPr>
              <w:pStyle w:val="ConsPlusNormal"/>
            </w:pPr>
            <w:r>
              <w:t>3. Ввод в эксплуатацию автоматизированной системы централизованного оповещения населения г. Северска (количество этапов), ед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01" w:type="dxa"/>
          </w:tcPr>
          <w:p w:rsidR="00F76980" w:rsidRDefault="00F76980">
            <w:pPr>
              <w:pStyle w:val="ConsPlusNormal"/>
            </w:pPr>
            <w:r>
              <w:t xml:space="preserve">4. Протяженность противопожарных барьеров, соответствующих требованиям пожарной безопасности, </w:t>
            </w:r>
            <w:r>
              <w:lastRenderedPageBreak/>
              <w:t>км; тыс м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52,52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</w:tr>
      <w:tr w:rsidR="00F76980">
        <w:tc>
          <w:tcPr>
            <w:tcW w:w="1849" w:type="dxa"/>
            <w:vMerge w:val="restart"/>
          </w:tcPr>
          <w:p w:rsidR="00F76980" w:rsidRDefault="00F76980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1. Обеспечение работы по предупреждению чрезвычайных ситуаций мирного и военного времени и повышению устойчивости функционирования организаций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2. Обеспечение пожарной безопасности населенных пунктов ЗАТО Северск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3. Обеспечение безопасности людей на водных объектах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4. Обеспечение готовности системы оповещения и информирования к действиям в чрезвычайных ситуациях</w:t>
            </w:r>
          </w:p>
        </w:tc>
      </w:tr>
      <w:tr w:rsidR="00F76980">
        <w:tc>
          <w:tcPr>
            <w:tcW w:w="1849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7221" w:type="dxa"/>
            <w:gridSpan w:val="6"/>
          </w:tcPr>
          <w:p w:rsidR="00F76980" w:rsidRDefault="00F76980">
            <w:pPr>
              <w:pStyle w:val="ConsPlusNormal"/>
            </w:pPr>
            <w:r>
              <w:t>5. Обеспечение деятельности Муниципального казенного учреждения "Единая дежурно-диспетчерская служба ЗАТО Северск"</w:t>
            </w:r>
          </w:p>
        </w:tc>
      </w:tr>
      <w:tr w:rsidR="00F76980">
        <w:tc>
          <w:tcPr>
            <w:tcW w:w="1849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701" w:type="dxa"/>
          </w:tcPr>
          <w:p w:rsidR="00F76980" w:rsidRDefault="00F76980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</w:tr>
      <w:tr w:rsidR="00F76980">
        <w:tc>
          <w:tcPr>
            <w:tcW w:w="1849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01" w:type="dxa"/>
          </w:tcPr>
          <w:p w:rsidR="00F76980" w:rsidRDefault="00F76980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82785,29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31621,98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29560,81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21602,50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11170,51</w:t>
            </w:r>
          </w:p>
        </w:tc>
      </w:tr>
      <w:tr w:rsidR="00F76980">
        <w:tc>
          <w:tcPr>
            <w:tcW w:w="1849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01" w:type="dxa"/>
          </w:tcPr>
          <w:p w:rsidR="00F76980" w:rsidRDefault="00F76980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02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02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02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304" w:type="dxa"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1849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01" w:type="dxa"/>
          </w:tcPr>
          <w:p w:rsidR="00F76980" w:rsidRDefault="00F76980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1849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01" w:type="dxa"/>
          </w:tcPr>
          <w:p w:rsidR="00F76980" w:rsidRDefault="00F76980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65479,80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41827,90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c>
          <w:tcPr>
            <w:tcW w:w="1849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01" w:type="dxa"/>
          </w:tcPr>
          <w:p w:rsidR="00F76980" w:rsidRDefault="00F76980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849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01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148265,09</w:t>
            </w:r>
          </w:p>
        </w:tc>
        <w:tc>
          <w:tcPr>
            <w:tcW w:w="102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55173,88</w:t>
            </w:r>
          </w:p>
        </w:tc>
        <w:tc>
          <w:tcPr>
            <w:tcW w:w="102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29660,81</w:t>
            </w:r>
          </w:p>
        </w:tc>
        <w:tc>
          <w:tcPr>
            <w:tcW w:w="102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63430,40</w:t>
            </w:r>
          </w:p>
        </w:tc>
        <w:tc>
          <w:tcPr>
            <w:tcW w:w="13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11170,51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9070" w:type="dxa"/>
            <w:gridSpan w:val="7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(в ред. </w:t>
            </w:r>
            <w:hyperlink r:id="rId7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F76980" w:rsidRDefault="00F76980">
      <w:pPr>
        <w:pStyle w:val="ConsPlusTitle"/>
        <w:jc w:val="center"/>
      </w:pPr>
      <w:r>
        <w:t>СФЕРЫ РЕАЛИЗАЦИИ ПОДПРОГРАММЫ 2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На территории ЗАТО Северск существует риск возникновения чрезвычайных ситуаций (далее - ЧС) природного и техногенного характера.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Возможными источниками техногенных ЧС на территории ЗАТО Северск являются потенциально опасные объекты, в том числе Акционерное общество "Сибирский химический комбинат", объекты которого представляют радиационную и химическую опасность. Кроме того, </w:t>
      </w:r>
      <w:r>
        <w:lastRenderedPageBreak/>
        <w:t>по территории ЗАТО Северск вблизи мест проживания населения проходят линии газо- и нефтепроводов, а также расположены объекты их инфраструктуры. Потенциально опасные объекты представляют опасность для здоровья и жизни населения, а также окружающей природной среды.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Чрезвычайные ситуации природного характера, возникновение которых возможно на территории ЗАТО Северск, являются: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сильные морозы (возникает угроза нарушения теплоснабжения);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сильные метели (нарушается транспортная доступность населенных пунктов ЗАТО Северск);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сильные ветры, сопровождающихся ливневыми дождями и градом (разрушение зданий, сооружений, линий электропередачи и другие);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подтопление в период весеннего половодья части населенных пунктов пос. Орловка, г. Северска;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лесные пожары и другие ландшафтные (природные) пожары.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Мероприятия подпрограммы 2 позволят повысить уровень защиты населения и территории ЗАТО Северск от угроз природного и техногенного характера.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Во исполнение требований Федерального </w:t>
      </w:r>
      <w:hyperlink r:id="rId75">
        <w:r>
          <w:rPr>
            <w:color w:val="0000FF"/>
          </w:rPr>
          <w:t>закона</w:t>
        </w:r>
      </w:hyperlink>
      <w:r>
        <w:t xml:space="preserve"> от 12 февраля 1998 года N 28-ФЗ "О гражданской обороне" необходимо создать и поддерживать в состоянии постоянной готовности к использованию муниципальную систему оповещения населения, для этого требуется совершенствование существующей системы оповещения населения ЗАТО Северск.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1957 - 1960 годах и расположенная в г. Северске по просп. Коммунистическому от дома 30 до дома 90, в настоящее время не может обеспечить выполнение вышеуказанной задачи в полном объеме.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 целях исполнения мероприятий по совершенствованию системы оповещения населения ЗАТО Северск осуществляется реализация проекта "Строительство системы оповещения территории г. Северска" (далее - проект), разработанного по заявке Управления капитального строительства Администрации ЗАТО Северск.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Основной водной артерией ЗАТО Северск является река Томь. В период паводка существует угроза затопления части населенных пунктов (пос. Орловка, г. Северска). Всего в зону затопления попадают 38 жилых домов, где проживают 67 человек, в том числе 21 ребенок и 2 маломобильных гражданина (в результате затопления пос. Орловка в 2004 г. и 2015 г. сложилась ЧС муниципального характера). При разливе малых рек возможно затопление улицы Нижняя Ксензовка, находящейся в пойме реки Киргизки (повторение событий весны 2004 г., 2010 г. и 2015 г.).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Для минимизации последствий возможной ЧС необходимо развертывание в период угрозы затопления одного нештатного водомерного поста для мониторинга обстановки с целью принятия своевременных мер по защите пострадавшего населения в пос. Орловка. В случае затопления моста через реку Черную в пос. Орловка необходимо организовать работы по перевозке пострадавшего населения в безопасный район.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 соответствии с требованиями </w:t>
      </w:r>
      <w:hyperlink r:id="rId7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12.11.2010 N 223а "Об утверждении Правил охраны жизни людей на водных объектах в Томской области"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</w:t>
      </w:r>
      <w:r>
        <w:lastRenderedPageBreak/>
        <w:t>снаряжением и обеспечено дежурство спасателей для предупреждения несчастных случаев. Целями работы спасательных постов являются спасение отдыхающих, оказание доврачебной медицинской помощи, предупреждение нарушений правил поведения у воды. Необходимо в рамках подпрограммы продолжить работу по развертыванию спасательных постов с целью обеспечения безопасности людей в местах массового отдыха на водных объектах, охраны их жизни и здоровья.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 целях защиты населенных пунктов от угрозы возникновения лесных пожаров и других ландшафтных (природных) пожаров, сохранения лесов от уничтожения огнем и минимизации возможного ущерба на территории ЗАТО Северск осуществляются меры пожарной безопасности, в том числе предупреждение лесных пожаров, мониторинг пожарной опасности в лесах и лесных пожаров.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77">
        <w:r>
          <w:rPr>
            <w:color w:val="0000FF"/>
          </w:rPr>
          <w:t>частью 1 статьи 53.1</w:t>
        </w:r>
      </w:hyperlink>
      <w:r>
        <w:t xml:space="preserve"> Лесного кодекса Российской Федерации предупреждение лесных пожаров включает в себя противопожарное обустройство лесов, приобретение и содержание средств предупреждения и тушения лесных пожаров, противопожарную пропаганду и обучение населения мерам пожарной безопасности в лесах.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За период с 2021 по 2024 год в рамках муниципальной программы "Обеспечение безопасности населения на территории ЗАТО Северск" на 2021 - 2024 годы из мер противопожарного обустройства лесов на территории ЗАТО Северск реализованы следующие мероприятия: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прочистка квартальных просек протяженностью 8,5 км;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обновление противопожарных минерализованных и противопожарных разрывов протяженностью 52,52 км ежегодно;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установка аншлагов, содержащих информацию о мерах пожарной безопасности в лесах, в количестве 5 штук;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- распространение листовок о мерах пожарной безопасности в лесах в 2023 г. - 1200 шт., в 2024 г. - 1200 шт.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 период с 2025 по 2027 год для охраны населенных пунктов ЗАТО Северск от лесных пожаров и от переброса огня от строений на лесную территорию необходимо продолжить комплекс противопожарных мер.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 целях обучения населения путем размещения наглядной агитации по вопросам соблюдения мер пожарной безопасности в лесах в 2025 году вдоль автомобильных дорог необходимо установить 6 информационных аншлагов, в 2025 - 2027-е годы издать и распространить памятки по противопожарной тематике.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 xml:space="preserve">На основании Федеральных законов от 21 декабря 1994 года </w:t>
      </w:r>
      <w:hyperlink r:id="rId78">
        <w:r>
          <w:rPr>
            <w:color w:val="0000FF"/>
          </w:rPr>
          <w:t>N 69-ФЗ</w:t>
        </w:r>
      </w:hyperlink>
      <w:r>
        <w:t xml:space="preserve"> "О пожарной безопасности", от 6 октября 2003 года </w:t>
      </w:r>
      <w:hyperlink r:id="rId79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Федерации", в целях предотвращения гибели людей при пожарах на территории ЗАТО Северск и реализации </w:t>
      </w:r>
      <w:hyperlink r:id="rId80">
        <w:r>
          <w:rPr>
            <w:color w:val="0000FF"/>
          </w:rPr>
          <w:t>пункта 85(1)</w:t>
        </w:r>
      </w:hyperlink>
      <w:r>
        <w:t xml:space="preserve"> Правил противопожарного режима в Российской Федерации, утвержденных постановлением Правительства Российской Федерации от 16.09.2020 N 1479 "Об утверждении Правил противопожарного режима в Российской Федерации", необходимо провести мероприятия по оснащению помещений, в которых проживают многодетные семьи и семьи находящиеся в трудной жизненной ситуации, в социально опасном положении, автономными дымовыми пожарными извещателями.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lastRenderedPageBreak/>
        <w:t>Мероприятия подпрограммы направлены на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 Реализация подпрограммы позволит поэтапно решать вышеуказанные проблемы.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2"/>
      </w:pPr>
      <w:r>
        <w:t>II. ЦЕЛИ И ЗАДАЧИ ПОДПРОГРАММЫ 2, СРОКИ И ЭТАПЫ ЕЕ</w:t>
      </w:r>
    </w:p>
    <w:p w:rsidR="00F76980" w:rsidRDefault="00F76980">
      <w:pPr>
        <w:pStyle w:val="ConsPlusTitle"/>
        <w:jc w:val="center"/>
      </w:pPr>
      <w:r>
        <w:t>РЕАЛИЗАЦИИ, ЦЕЛЕВЫЕ ПОКАЗАТЕЛИ (ИНДИКАТОРЫ) РЕЗУЛЬТАТИВНОСТИ</w:t>
      </w:r>
    </w:p>
    <w:p w:rsidR="00F76980" w:rsidRDefault="00F76980">
      <w:pPr>
        <w:pStyle w:val="ConsPlusTitle"/>
        <w:jc w:val="center"/>
      </w:pPr>
      <w:r>
        <w:t>РЕАЛИЗАЦИИ ПРОГРАММЫ 2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Целью подпрограммы 2 является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Для достижения цели поставлены следующие задачи: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1) обеспечение работы по предупреждению чрезвычайных ситуаций мирного и военного времени и повышению устойчивости функционирования организаций;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2) обеспечение пожарной безопасности населенных пунктов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3) обеспечение безопасности людей на водных объектах;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4) обеспечение готовности системы оповещения и информирования к действиям в чрезвычайных ситуациях;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5) обеспечение деятельности Муниципального казенного учреждения "Единая дежурно-диспетчерская служба ЗАТО Северск".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Сроки реализации подпрограммы 2: 2025 - 2027 годы. Этапы не предусматриваются.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2 приведены в таблице 1.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center"/>
      </w:pPr>
      <w:r>
        <w:t>Сведения о составе и значениях целевых показателей</w:t>
      </w:r>
    </w:p>
    <w:p w:rsidR="00F76980" w:rsidRDefault="00F76980">
      <w:pPr>
        <w:pStyle w:val="ConsPlusNormal"/>
        <w:jc w:val="center"/>
      </w:pPr>
      <w:r>
        <w:t>(индикаторов) результативности подпрограммы 2 "Повышение</w:t>
      </w:r>
    </w:p>
    <w:p w:rsidR="00F76980" w:rsidRDefault="00F76980">
      <w:pPr>
        <w:pStyle w:val="ConsPlusNormal"/>
        <w:jc w:val="center"/>
      </w:pPr>
      <w:r>
        <w:t>уровня защиты населения и территории ЗАТО Северск</w:t>
      </w:r>
    </w:p>
    <w:p w:rsidR="00F76980" w:rsidRDefault="00F76980">
      <w:pPr>
        <w:pStyle w:val="ConsPlusNormal"/>
        <w:jc w:val="center"/>
      </w:pPr>
      <w:r>
        <w:t>от чрезвычайных ситуаций мирного и военного времени"</w:t>
      </w:r>
    </w:p>
    <w:p w:rsidR="00F76980" w:rsidRDefault="00F76980">
      <w:pPr>
        <w:pStyle w:val="ConsPlusNormal"/>
        <w:jc w:val="center"/>
      </w:pPr>
      <w:r>
        <w:t>муниципальной программы "Обеспечение безопасности населения</w:t>
      </w:r>
    </w:p>
    <w:p w:rsidR="00F76980" w:rsidRDefault="00F76980">
      <w:pPr>
        <w:pStyle w:val="ConsPlusNormal"/>
        <w:jc w:val="center"/>
      </w:pPr>
      <w:r>
        <w:t>на территории ЗАТО Северск"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8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13.02.2026 N 265-па)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</w:pPr>
      <w:r>
        <w:t>Таблица 1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sectPr w:rsidR="00F76980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84"/>
        <w:gridCol w:w="1204"/>
        <w:gridCol w:w="664"/>
        <w:gridCol w:w="664"/>
        <w:gridCol w:w="664"/>
        <w:gridCol w:w="664"/>
        <w:gridCol w:w="604"/>
        <w:gridCol w:w="1361"/>
        <w:gridCol w:w="1714"/>
        <w:gridCol w:w="1804"/>
        <w:gridCol w:w="1804"/>
      </w:tblGrid>
      <w:tr w:rsidR="00F76980">
        <w:tc>
          <w:tcPr>
            <w:tcW w:w="45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621" w:type="dxa"/>
            <w:gridSpan w:val="6"/>
          </w:tcPr>
          <w:p w:rsidR="00F76980" w:rsidRDefault="00F76980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F76980">
        <w:tc>
          <w:tcPr>
            <w:tcW w:w="4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98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2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2028 год (прогнозный период)</w:t>
            </w:r>
          </w:p>
        </w:tc>
        <w:tc>
          <w:tcPr>
            <w:tcW w:w="17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04" w:type="dxa"/>
            <w:vMerge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  <w:jc w:val="center"/>
            </w:pPr>
            <w:r>
              <w:t>12</w:t>
            </w:r>
          </w:p>
        </w:tc>
      </w:tr>
      <w:tr w:rsidR="00F76980">
        <w:tc>
          <w:tcPr>
            <w:tcW w:w="13585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подпрограммы 2 "Повышение уровня защиты населения и территории ЗАТО Северск от чрезвычайных ситуаций мирного и военного времени"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Обеспечено наблюдение за ледовыми явлениями и измерение уровня воды в р. Томи в период весеннего половодья на территории ЗАТО Северск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Ежегодно в весенний период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Ежегодно в летний период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Ввод в эксплуатацию автоматизированной системы </w:t>
            </w:r>
            <w:r>
              <w:lastRenderedPageBreak/>
              <w:t>централизованного оповещения населения г. Северска (количество этапов)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52,52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52,52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54,54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13585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задачи 1 "Обеспечение работы по предупреждению чрезвычайных ситуаций мирного и военного времени и повышению устойчивости функционирования организаций" подпрограммы 2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Проведено мероприятий по обеспечению безаварийного пропуска талых вод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Количество организованных водомерных постов на р. Томи в период весеннего половодья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1.3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Проведение мероприятий, направленных на формирование знаний и навыков безопасного поведения в чрезвычайных ситуациях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образования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</w:tr>
      <w:tr w:rsidR="00F76980">
        <w:tc>
          <w:tcPr>
            <w:tcW w:w="13585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задачи 2 "Обеспечение пожарной безопасности населенных пунктов ЗАТО Северск" подпрограммы 2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Протяженность противопожарных минерализованных полос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39,5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39,5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41,42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41,42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Северск, УВГТ Администрации ЗАТО Северск, УЖКХ ТиС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Протяженность противопожарных разрывов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13,02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13,02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13,12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13,12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Северск, УЖКХ ТиС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13585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задачи 3 "Обеспечение безопасности людей на водных объектах" подпрограммы 2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3.1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13585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задачи 4 "Обеспечение готовности системы оповещения и информирования к действиям в чрезвычайных ситуациях" подпрограммы 2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98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Выполнено работ по реконструкции системы оповещения (нарастающим итогом)</w:t>
            </w:r>
          </w:p>
        </w:tc>
        <w:tc>
          <w:tcPr>
            <w:tcW w:w="12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12,38</w:t>
            </w:r>
          </w:p>
        </w:tc>
        <w:tc>
          <w:tcPr>
            <w:tcW w:w="6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36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80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85" w:type="dxa"/>
            <w:gridSpan w:val="12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4.1 в ред. </w:t>
            </w:r>
            <w:hyperlink r:id="rId8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13585" w:type="dxa"/>
            <w:gridSpan w:val="12"/>
          </w:tcPr>
          <w:p w:rsidR="00F76980" w:rsidRDefault="00F76980">
            <w:pPr>
              <w:pStyle w:val="ConsPlusNormal"/>
            </w:pPr>
            <w:r>
              <w:t>Показатели задачи 5 "Обеспечение деятельности Муниципального казенного учреждения "Единая дежурно-диспетчерская служба ЗАТО Северск" подпрограммы 2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 xml:space="preserve">Процент выполненных работ по обеспечению бесперебойного </w:t>
            </w:r>
            <w:r>
              <w:lastRenderedPageBreak/>
              <w:t>функционирования центров обработки вызовов, оповещения и видеонаблюдения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МКУ ЕДДС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Процент выполненных работ по обучению населения в области ГО и предупреждения ЧС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МКУ ЕДДС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F76980">
        <w:tc>
          <w:tcPr>
            <w:tcW w:w="454" w:type="dxa"/>
          </w:tcPr>
          <w:p w:rsidR="00F76980" w:rsidRDefault="00F76980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1984" w:type="dxa"/>
          </w:tcPr>
          <w:p w:rsidR="00F76980" w:rsidRDefault="00F76980">
            <w:pPr>
              <w:pStyle w:val="ConsPlusNormal"/>
            </w:pPr>
            <w:r>
              <w:t>Процент выполненных работ по содержанию складских помещений для хранения имущества ГО</w:t>
            </w:r>
          </w:p>
        </w:tc>
        <w:tc>
          <w:tcPr>
            <w:tcW w:w="1204" w:type="dxa"/>
          </w:tcPr>
          <w:p w:rsidR="00F76980" w:rsidRDefault="00F76980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F76980" w:rsidRDefault="00F76980">
            <w:pPr>
              <w:pStyle w:val="ConsPlusNormal"/>
            </w:pPr>
            <w:r>
              <w:t>Ежеквартально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Ведомственная статистика МКУ ЕДДС ЗАТО Северск</w:t>
            </w:r>
          </w:p>
        </w:tc>
        <w:tc>
          <w:tcPr>
            <w:tcW w:w="1804" w:type="dxa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</w:tbl>
    <w:p w:rsidR="00F76980" w:rsidRDefault="00F76980">
      <w:pPr>
        <w:pStyle w:val="ConsPlusNormal"/>
        <w:sectPr w:rsidR="00F7698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  <w:outlineLvl w:val="2"/>
      </w:pPr>
      <w:r>
        <w:t>III. СИСТЕМА МЕРОПРИЯТИЙ ПОДПРОГРАММЫ 2</w:t>
      </w:r>
    </w:p>
    <w:p w:rsidR="00F76980" w:rsidRDefault="00F76980">
      <w:pPr>
        <w:pStyle w:val="ConsPlusTitle"/>
        <w:jc w:val="center"/>
      </w:pPr>
      <w:r>
        <w:t>И ЕЕ РЕСУРСНОЕ ОБЕСПЕЧЕНИЕ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83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23.10.2025 N 2607-па)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ind w:firstLine="540"/>
        <w:jc w:val="both"/>
      </w:pPr>
      <w:r>
        <w:t>В рамках решения задач подпрограммы 2 планируется реализация: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1) основных мероприятий (до 31.12.2025):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а) проведение мероприятий, направленных на предупреждение чрезвычайных ситуаций;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б) проведение комплекса противопожарных мер на территории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в) обеспечение безопасного пребывания людей на водных объектах, расположенных на территории ЗАТО Северск;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г) совершенствование системы оповещения населения ЗАТО Северск";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2) КПМ: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а) КПМ "Обеспечение работы по предупреждению чрезвычайных ситуаций мирного и военного времени и повышению устойчивости функционирования организаций" (с 01.01.2026);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б) КПМ "Обеспечение пожарной безопасности населенных пунктов ЗАТО Северск" (с 01.01.2026);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в) КПМ "Обеспечение безопасности людей на водных объектах" (с 01.01.2026);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г) КПМ "Обеспечение готовности системы оповещения и информирования к действиям в чрезвычайных ситуациях" (с 01.01.2026);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д) КПМ "Обеспечение деятельности Муниципального казенного учреждения "Единая дежурно-диспетчерская служба ЗАТО Северск".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Источниками финансирования предусматриваются средства местного бюджет и бюджета Томской области.</w:t>
      </w:r>
    </w:p>
    <w:p w:rsidR="00F76980" w:rsidRDefault="00F76980">
      <w:pPr>
        <w:pStyle w:val="ConsPlusNormal"/>
        <w:spacing w:before="220"/>
        <w:ind w:firstLine="540"/>
        <w:jc w:val="both"/>
      </w:pPr>
      <w:r>
        <w:t>Ресурсное обеспечение подпрограммы 2 представлено в таблице 2.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center"/>
      </w:pPr>
      <w:r>
        <w:t>Перечень структурных элементов и ресурсное обеспечение</w:t>
      </w:r>
    </w:p>
    <w:p w:rsidR="00F76980" w:rsidRDefault="00F76980">
      <w:pPr>
        <w:pStyle w:val="ConsPlusNormal"/>
        <w:jc w:val="center"/>
      </w:pPr>
      <w:r>
        <w:t>подпрограммы 2 "Повышение уровня защиты населения</w:t>
      </w:r>
    </w:p>
    <w:p w:rsidR="00F76980" w:rsidRDefault="00F76980">
      <w:pPr>
        <w:pStyle w:val="ConsPlusNormal"/>
        <w:jc w:val="center"/>
      </w:pPr>
      <w:r>
        <w:t>и территории ЗАТО Северск от чрезвычайных ситуаций мирного</w:t>
      </w:r>
    </w:p>
    <w:p w:rsidR="00F76980" w:rsidRDefault="00F76980">
      <w:pPr>
        <w:pStyle w:val="ConsPlusNormal"/>
        <w:jc w:val="center"/>
      </w:pPr>
      <w:r>
        <w:t>и военного времени" муниципальной программы "Обеспечение</w:t>
      </w:r>
    </w:p>
    <w:p w:rsidR="00F76980" w:rsidRDefault="00F76980">
      <w:pPr>
        <w:pStyle w:val="ConsPlusNormal"/>
        <w:jc w:val="center"/>
      </w:pPr>
      <w:r>
        <w:t>безопасности населения на территории ЗАТО Северск"</w:t>
      </w:r>
    </w:p>
    <w:p w:rsidR="00F76980" w:rsidRDefault="00F76980">
      <w:pPr>
        <w:pStyle w:val="ConsPlusNormal"/>
        <w:jc w:val="center"/>
      </w:pPr>
    </w:p>
    <w:p w:rsidR="00F76980" w:rsidRDefault="00F76980">
      <w:pPr>
        <w:pStyle w:val="ConsPlusNormal"/>
        <w:jc w:val="center"/>
      </w:pPr>
      <w:r>
        <w:t xml:space="preserve">(в ред. </w:t>
      </w:r>
      <w:hyperlink r:id="rId84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F76980" w:rsidRDefault="00F76980">
      <w:pPr>
        <w:pStyle w:val="ConsPlusNormal"/>
        <w:jc w:val="center"/>
      </w:pPr>
      <w:r>
        <w:t>от 13.02.2026 N 265-па)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</w:pPr>
      <w:r>
        <w:t>Таблица 2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sectPr w:rsidR="00F76980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814"/>
        <w:gridCol w:w="1077"/>
        <w:gridCol w:w="1191"/>
        <w:gridCol w:w="1134"/>
        <w:gridCol w:w="1191"/>
        <w:gridCol w:w="1054"/>
        <w:gridCol w:w="1191"/>
        <w:gridCol w:w="1474"/>
        <w:gridCol w:w="1757"/>
        <w:gridCol w:w="1077"/>
      </w:tblGrid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Наименования задачи подпрограммы, структурного элемента мероприятия приоритетного проекта</w:t>
            </w:r>
          </w:p>
        </w:tc>
        <w:tc>
          <w:tcPr>
            <w:tcW w:w="1077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570" w:type="dxa"/>
            <w:gridSpan w:val="4"/>
          </w:tcPr>
          <w:p w:rsidR="00F76980" w:rsidRDefault="00F76980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834" w:type="dxa"/>
            <w:gridSpan w:val="2"/>
          </w:tcPr>
          <w:p w:rsidR="00F76980" w:rsidRDefault="00F76980">
            <w:pPr>
              <w:pStyle w:val="ConsPlusNormal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F76980"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74" w:type="dxa"/>
          </w:tcPr>
          <w:p w:rsidR="00F76980" w:rsidRDefault="00F7698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11</w:t>
            </w:r>
          </w:p>
        </w:tc>
      </w:tr>
      <w:tr w:rsidR="00F76980"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60" w:type="dxa"/>
            <w:gridSpan w:val="10"/>
          </w:tcPr>
          <w:p w:rsidR="00F76980" w:rsidRDefault="00F76980">
            <w:pPr>
              <w:pStyle w:val="ConsPlusNormal"/>
            </w:pPr>
            <w:r>
              <w:t>Задача 1 "Обеспечение работы по предупреждению чрезвычайных ситуаций мирного и военного времени и повышению устойчивости функционирования организаций" подпрограммы 2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Проведение мероприятий, направленных на предупреждение чрезвычайных ситуаций (до 31.12.2025), в т.ч.: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13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мероприятий по обеспечению безаварийного пропуска талых вод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Работы по перевозке пострадавшего населения пос. Орловка в период затопления моста через р. Черную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 xml:space="preserve">1. Количество эксплуатируемых лодочных средств по перевозке пострадавшего населения пос. Орловка в период затопления </w:t>
            </w:r>
            <w:r>
              <w:lastRenderedPageBreak/>
              <w:t>через р. Черную, шт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Приобретение мешков полипропиленовых для строительства дамб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приобретенных мешков, шт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1000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защитных сооружений,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конкурсов, викторин и соревнований по программе "Школа безопасности", направленных на </w:t>
            </w:r>
            <w:r>
              <w:lastRenderedPageBreak/>
              <w:t>формирование знаний и навыков безопасного поведения в чрезвычайных ситуациях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 xml:space="preserve">1. Проведение мероприятий, направленных на формирование знаний и навыков </w:t>
            </w:r>
            <w:r>
              <w:lastRenderedPageBreak/>
              <w:t>безопасного поведения в чрезвычайных ситуациях,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6</w:t>
            </w:r>
          </w:p>
        </w:tc>
      </w:tr>
      <w:tr w:rsidR="00F76980"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60" w:type="dxa"/>
            <w:gridSpan w:val="10"/>
          </w:tcPr>
          <w:p w:rsidR="00F76980" w:rsidRDefault="00F76980">
            <w:pPr>
              <w:pStyle w:val="ConsPlusNormal"/>
            </w:pPr>
            <w:r>
              <w:t>Задача 1 "Обеспечение работы по предупреждению чрезвычайных ситуаций мирного и военного времени и повышению устойчивости функционирования организаций" подпрограммы 2</w:t>
            </w:r>
          </w:p>
        </w:tc>
      </w:tr>
      <w:tr w:rsidR="00F76980">
        <w:tc>
          <w:tcPr>
            <w:tcW w:w="6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"Обеспечение работы по предупреждению чрезвычайных ситуаций мирного и военного времени и повышению устойчивости функционирования организаций"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5909,86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5909,86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5895,29</w:t>
            </w:r>
          </w:p>
        </w:tc>
        <w:tc>
          <w:tcPr>
            <w:tcW w:w="113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5895,29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 xml:space="preserve">3. Проведение мероприятий, направленных на формирование знаний и навыков безопасного </w:t>
            </w:r>
            <w:r>
              <w:lastRenderedPageBreak/>
              <w:t>поведения в чрезвычайных ситуациях,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6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3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 xml:space="preserve">2028 (прогнозный </w:t>
            </w:r>
            <w:r>
              <w:lastRenderedPageBreak/>
              <w:t>период)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14,57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 xml:space="preserve">1. Проведено мероприятий по обеспечению </w:t>
            </w:r>
            <w:r>
              <w:lastRenderedPageBreak/>
              <w:t>безаварийного пропуска талых вод,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07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64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1.1 в ред. </w:t>
            </w:r>
            <w:hyperlink r:id="rId8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60" w:type="dxa"/>
            <w:gridSpan w:val="10"/>
          </w:tcPr>
          <w:p w:rsidR="00F76980" w:rsidRDefault="00F76980">
            <w:pPr>
              <w:pStyle w:val="ConsPlusNormal"/>
            </w:pPr>
            <w:r>
              <w:t>Задача 2 "Обеспечение пожарной безопасности населенных пунктов ЗАТО Северск" подпрограммы 2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Основное мероприятие. Проведение комплекса противопожарных мер на </w:t>
            </w:r>
            <w:r>
              <w:lastRenderedPageBreak/>
              <w:t>территории ЗАТО Северск</w:t>
            </w:r>
          </w:p>
          <w:p w:rsidR="00F76980" w:rsidRDefault="00F76980">
            <w:pPr>
              <w:pStyle w:val="ConsPlusNormal"/>
            </w:pPr>
            <w:r>
              <w:t>(до 31.12.2025), в т.ч.: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1079,70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Северск, УВГТ Администрац</w:t>
            </w:r>
            <w:r>
              <w:lastRenderedPageBreak/>
              <w:t>ии ЗАТО Северск, УЖКХ ТиС, УКС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13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1079,70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Протяженность противопожарных минерализованн</w:t>
            </w:r>
            <w:r>
              <w:lastRenderedPageBreak/>
              <w:t>ых полос, км; тыс м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41,42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13,12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Размещение и содержание аншлагов (стендов, плакатов) по противопожарной тематике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размещенных и (или) отремонтированных аншлагов (стендов, плакатов),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Управление имущественных отношений Администрации ЗАТО Северск, МКУ "Лесничество </w:t>
            </w:r>
            <w:r>
              <w:lastRenderedPageBreak/>
              <w:t>ЗАТО Северск"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приобретенной техники, оборудования, инструментов,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имущественных отношений Администрации ЗАТО Северск, УЖКХ ТиС, МКУ "Лесничество ЗАТО Северск", УВГТ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54,54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Число лиц, осуществляющих наблюдение за пожароопасной обстановкой, чел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7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2.1.5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выездов,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2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Строительство пожарного резервуара по ул. Камышке в пос. Самусь, ЗАТО Северск, Томская область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2.1.7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</w:t>
            </w:r>
            <w:r>
              <w:lastRenderedPageBreak/>
              <w:t>ситуации, в социально опасном положении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установленных автономных дымовых пожарных извещателей,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205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2.1.8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Распространение материалов по правилам поведения в чрезвычайных ситуациях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пропагандистских материалов, распространенных среди населения, шт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2300</w:t>
            </w:r>
          </w:p>
        </w:tc>
      </w:tr>
      <w:tr w:rsidR="00F76980"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60" w:type="dxa"/>
            <w:gridSpan w:val="10"/>
          </w:tcPr>
          <w:p w:rsidR="00F76980" w:rsidRDefault="00F76980">
            <w:pPr>
              <w:pStyle w:val="ConsPlusNormal"/>
            </w:pPr>
            <w:r>
              <w:t>Задача 2 "Обеспечение пожарной безопасности населенных пунктов ЗАТО Северск" подпрограммы 2</w:t>
            </w:r>
          </w:p>
        </w:tc>
      </w:tr>
      <w:tr w:rsidR="00F76980">
        <w:tc>
          <w:tcPr>
            <w:tcW w:w="6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"Обеспечение пожарной безопасности населенных пунктов ЗАТО Северск"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1475,49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1275,49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Управление ЧС Администрации ЗАТО Северск, УВГТ Администрации ЗАТО Северск, УЖКХ ТиС, УКС Администрации ЗАТО Северск, Управление </w:t>
            </w:r>
            <w:r>
              <w:lastRenderedPageBreak/>
              <w:t>имущественных отношений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1073,53</w:t>
            </w:r>
          </w:p>
        </w:tc>
        <w:tc>
          <w:tcPr>
            <w:tcW w:w="113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973,53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41,42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13,12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401,96</w:t>
            </w:r>
          </w:p>
        </w:tc>
        <w:tc>
          <w:tcPr>
            <w:tcW w:w="113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301,96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301,96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301,96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07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64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2.1 в ред. </w:t>
            </w:r>
            <w:hyperlink r:id="rId8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60" w:type="dxa"/>
            <w:gridSpan w:val="10"/>
          </w:tcPr>
          <w:p w:rsidR="00F76980" w:rsidRDefault="00F76980">
            <w:pPr>
              <w:pStyle w:val="ConsPlusNormal"/>
            </w:pPr>
            <w:r>
              <w:t>Задача 3 "Обеспечение безопасности людей на водных объектах" подпрограммы 2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Основное мероприятие. Обеспечение </w:t>
            </w:r>
            <w:r>
              <w:lastRenderedPageBreak/>
              <w:t>безопасного пребывания людей на водных объектах, расположенных на территории ЗАТО Северск (до 31.12.2025),</w:t>
            </w:r>
          </w:p>
          <w:p w:rsidR="00F76980" w:rsidRDefault="00F76980">
            <w:pPr>
              <w:pStyle w:val="ConsPlusNormal"/>
            </w:pPr>
            <w:r>
              <w:t>в т.ч.: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</w:t>
            </w:r>
            <w:r>
              <w:lastRenderedPageBreak/>
              <w:t>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развернутых постов,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60" w:type="dxa"/>
            <w:gridSpan w:val="10"/>
          </w:tcPr>
          <w:p w:rsidR="00F76980" w:rsidRDefault="00F76980">
            <w:pPr>
              <w:pStyle w:val="ConsPlusNormal"/>
            </w:pPr>
            <w:r>
              <w:t>Задача 3 "Обеспечение безопасности людей на водных объектах" подпрограммы 2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КПМ "Обеспечение безопасности людей на водных объектах" (с </w:t>
            </w:r>
            <w:r>
              <w:lastRenderedPageBreak/>
              <w:t>01.01.2026)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1850,00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 xml:space="preserve">1. Количество спасательных постов, развернутых на </w:t>
            </w:r>
            <w:r>
              <w:lastRenderedPageBreak/>
              <w:t>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 xml:space="preserve">1. Количество спасательных постов, развернутых на </w:t>
            </w:r>
            <w:r>
              <w:lastRenderedPageBreak/>
              <w:t>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F76980"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2960" w:type="dxa"/>
            <w:gridSpan w:val="10"/>
          </w:tcPr>
          <w:p w:rsidR="00F76980" w:rsidRDefault="00F76980">
            <w:pPr>
              <w:pStyle w:val="ConsPlusNormal"/>
            </w:pPr>
            <w:r>
              <w:t>Задача 4 "Обеспечение готовности системы оповещения и информирования к действиям в чрезвычайных ситуациях" подпрограммы 2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Совершенствование системы оповещения населения ЗАТО Северск</w:t>
            </w:r>
          </w:p>
          <w:p w:rsidR="00F76980" w:rsidRDefault="00F76980">
            <w:pPr>
              <w:pStyle w:val="ConsPlusNormal"/>
            </w:pPr>
            <w:r>
              <w:t>(до 31.12.2025), в т.ч.: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31</w:t>
            </w:r>
          </w:p>
        </w:tc>
      </w:tr>
      <w:tr w:rsidR="00F76980">
        <w:tc>
          <w:tcPr>
            <w:tcW w:w="6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181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Поставка и монтаж оборудования для реконструкции муниципальной системы оповещения населения </w:t>
            </w:r>
            <w:r>
              <w:lastRenderedPageBreak/>
              <w:t>муниципального образования ЗАТО Северск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31</w:t>
            </w:r>
          </w:p>
        </w:tc>
      </w:tr>
      <w:tr w:rsidR="00F76980"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2960" w:type="dxa"/>
            <w:gridSpan w:val="10"/>
          </w:tcPr>
          <w:p w:rsidR="00F76980" w:rsidRDefault="00F76980">
            <w:pPr>
              <w:pStyle w:val="ConsPlusNormal"/>
            </w:pPr>
            <w:r>
              <w:t>Задача 4 "Обеспечение готовности системы оповещения и информирования к действиям в чрезвычайных ситуациях" подпрограммы 2</w:t>
            </w:r>
          </w:p>
        </w:tc>
      </w:tr>
      <w:tr w:rsidR="00F76980">
        <w:tc>
          <w:tcPr>
            <w:tcW w:w="6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"Обеспечение готовности системы оповещения и информирования к действиям в чрезвычайных ситуациях"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41727,90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10431,99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31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41727,90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10431,99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07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64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4.1 в ред. </w:t>
            </w:r>
            <w:hyperlink r:id="rId8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604" w:type="dxa"/>
          </w:tcPr>
          <w:p w:rsidR="00F76980" w:rsidRDefault="00F76980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2960" w:type="dxa"/>
            <w:gridSpan w:val="10"/>
          </w:tcPr>
          <w:p w:rsidR="00F76980" w:rsidRDefault="00F76980">
            <w:pPr>
              <w:pStyle w:val="ConsPlusNormal"/>
            </w:pPr>
            <w:r>
              <w:t xml:space="preserve">Задача 5 "Обеспечение деятельности Муниципального казенного учреждения "Единая дежурно-диспетчерская служба ЗАТО Северск" </w:t>
            </w:r>
            <w:r>
              <w:lastRenderedPageBreak/>
              <w:t>подпрограммы 2</w:t>
            </w:r>
          </w:p>
        </w:tc>
      </w:tr>
      <w:tr w:rsidR="00F76980">
        <w:tc>
          <w:tcPr>
            <w:tcW w:w="6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5.1</w:t>
            </w: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"Обеспечение деятельности Муниципального казенного учреждения "Единая дежурно-диспетчерская служба ЗАТО Северск"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50570,80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50570,80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13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 xml:space="preserve">3. Процент выполненных работ по содержанию складских помещений для хранения имущества ГО, </w:t>
            </w:r>
            <w:r>
              <w:lastRenderedPageBreak/>
              <w:t>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20841,99</w:t>
            </w:r>
          </w:p>
        </w:tc>
        <w:tc>
          <w:tcPr>
            <w:tcW w:w="113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20841,99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13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</w:t>
            </w:r>
            <w:r>
              <w:lastRenderedPageBreak/>
              <w:t>ый период)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10853,98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10853,98</w:t>
            </w: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 xml:space="preserve">1. Процент выполненных </w:t>
            </w:r>
            <w:r>
              <w:lastRenderedPageBreak/>
              <w:t>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5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07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64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5.1 в ред. </w:t>
            </w:r>
            <w:hyperlink r:id="rId8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6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148265,09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65479,80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82785,29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55173,88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31621,98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29660,81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29560,81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63430,40</w:t>
            </w:r>
          </w:p>
        </w:tc>
        <w:tc>
          <w:tcPr>
            <w:tcW w:w="113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41827,90</w:t>
            </w:r>
          </w:p>
        </w:tc>
        <w:tc>
          <w:tcPr>
            <w:tcW w:w="1054" w:type="dxa"/>
          </w:tcPr>
          <w:p w:rsidR="00F76980" w:rsidRDefault="00F76980">
            <w:pPr>
              <w:pStyle w:val="ConsPlusNormal"/>
              <w:jc w:val="right"/>
            </w:pPr>
            <w:r>
              <w:t>21602,50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60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81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11170,51</w:t>
            </w:r>
          </w:p>
        </w:tc>
        <w:tc>
          <w:tcPr>
            <w:tcW w:w="113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11170,51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74" w:type="dxa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75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3564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(в ред. </w:t>
            </w:r>
            <w:hyperlink r:id="rId8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</w:tbl>
    <w:p w:rsidR="00F76980" w:rsidRDefault="00F76980">
      <w:pPr>
        <w:pStyle w:val="ConsPlusNormal"/>
        <w:sectPr w:rsidR="00F7698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right"/>
        <w:outlineLvl w:val="1"/>
      </w:pPr>
      <w:r>
        <w:t>Приложение 3</w:t>
      </w:r>
    </w:p>
    <w:p w:rsidR="00F76980" w:rsidRDefault="00F76980">
      <w:pPr>
        <w:pStyle w:val="ConsPlusNormal"/>
        <w:jc w:val="right"/>
      </w:pPr>
      <w:r>
        <w:t>к муниципальной программе</w:t>
      </w:r>
    </w:p>
    <w:p w:rsidR="00F76980" w:rsidRDefault="00F76980">
      <w:pPr>
        <w:pStyle w:val="ConsPlusNormal"/>
        <w:jc w:val="right"/>
      </w:pPr>
      <w:r>
        <w:t>"Обеспечение безопасности населения на территории</w:t>
      </w:r>
    </w:p>
    <w:p w:rsidR="00F76980" w:rsidRDefault="00F76980">
      <w:pPr>
        <w:pStyle w:val="ConsPlusNormal"/>
        <w:jc w:val="right"/>
      </w:pPr>
      <w:r>
        <w:t>ЗАТО Северск" на 2025 - 2027 годы</w:t>
      </w: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Title"/>
        <w:jc w:val="center"/>
      </w:pPr>
      <w:bookmarkStart w:id="7" w:name="P4639"/>
      <w:bookmarkEnd w:id="7"/>
      <w:r>
        <w:t>ОБЩАЯ ПОТРЕБНОСТЬ</w:t>
      </w:r>
    </w:p>
    <w:p w:rsidR="00F76980" w:rsidRDefault="00F76980">
      <w:pPr>
        <w:pStyle w:val="ConsPlusTitle"/>
        <w:jc w:val="center"/>
      </w:pPr>
      <w:r>
        <w:t>В РЕСУРСНОМ ОБЕСПЕЧЕНИИ РЕАЛИЗАЦИИ МУНИЦИПАЛЬНОЙ ПРОГРАММЫ</w:t>
      </w:r>
    </w:p>
    <w:p w:rsidR="00F76980" w:rsidRDefault="00F76980">
      <w:pPr>
        <w:pStyle w:val="ConsPlusTitle"/>
        <w:jc w:val="center"/>
      </w:pPr>
      <w:r>
        <w:t>"ОБЕСПЕЧЕНИЕ БЕЗОПАСНОСТИ НАСЕЛЕНИЯ НА ТЕРРИТОРИИ ЗАТО</w:t>
      </w:r>
    </w:p>
    <w:p w:rsidR="00F76980" w:rsidRDefault="00F76980">
      <w:pPr>
        <w:pStyle w:val="ConsPlusTitle"/>
        <w:jc w:val="center"/>
      </w:pPr>
      <w:r>
        <w:t>СЕВЕРСК", ВКЛЮЧАЯ ПРОГНОЗНУЮ ОЦЕНКУ РАСХОДОВ</w:t>
      </w:r>
    </w:p>
    <w:p w:rsidR="00F76980" w:rsidRDefault="00F7698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15758"/>
        <w:gridCol w:w="113"/>
      </w:tblGrid>
      <w:tr w:rsidR="00F7698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F76980" w:rsidRDefault="00F7698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13.02.2026 </w:t>
            </w:r>
            <w:hyperlink r:id="rId90">
              <w:r>
                <w:rPr>
                  <w:color w:val="0000FF"/>
                </w:rPr>
                <w:t>N 265-па</w:t>
              </w:r>
            </w:hyperlink>
            <w:r>
              <w:rPr>
                <w:color w:val="392C69"/>
              </w:rPr>
              <w:t xml:space="preserve">, от 23.07.2026 </w:t>
            </w:r>
            <w:hyperlink r:id="rId91">
              <w:r>
                <w:rPr>
                  <w:color w:val="0000FF"/>
                </w:rPr>
                <w:t>N 1492-па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6980" w:rsidRDefault="00F76980">
            <w:pPr>
              <w:pStyle w:val="ConsPlusNormal"/>
            </w:pPr>
          </w:p>
        </w:tc>
      </w:tr>
    </w:tbl>
    <w:p w:rsidR="00F76980" w:rsidRDefault="00F76980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2308"/>
        <w:gridCol w:w="1273"/>
        <w:gridCol w:w="1703"/>
        <w:gridCol w:w="1410"/>
        <w:gridCol w:w="1135"/>
        <w:gridCol w:w="1032"/>
        <w:gridCol w:w="1501"/>
        <w:gridCol w:w="1573"/>
        <w:gridCol w:w="2244"/>
        <w:gridCol w:w="1195"/>
      </w:tblGrid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Наименования структурного элемента, мероприятия приоритетного проекта муниципальной программы</w:t>
            </w: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959" w:type="dxa"/>
            <w:gridSpan w:val="4"/>
          </w:tcPr>
          <w:p w:rsidR="00F76980" w:rsidRDefault="00F76980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3515" w:type="dxa"/>
            <w:gridSpan w:val="2"/>
          </w:tcPr>
          <w:p w:rsidR="00F76980" w:rsidRDefault="00F76980">
            <w:pPr>
              <w:pStyle w:val="ConsPlusNormal"/>
              <w:jc w:val="center"/>
            </w:pPr>
            <w:r>
              <w:t>Показатели конечного результата структурного элемента по годам реализации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center"/>
            </w:pPr>
            <w:r>
              <w:t>федерального бюджета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center"/>
            </w:pPr>
            <w:r>
              <w:t>внебюджетных источников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F76980">
        <w:tc>
          <w:tcPr>
            <w:tcW w:w="72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91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24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  <w:vAlign w:val="center"/>
          </w:tcPr>
          <w:p w:rsidR="00F76980" w:rsidRDefault="00F76980">
            <w:pPr>
              <w:pStyle w:val="ConsPlusNormal"/>
              <w:jc w:val="center"/>
            </w:pPr>
            <w:r>
              <w:t>11</w:t>
            </w:r>
          </w:p>
        </w:tc>
      </w:tr>
      <w:tr w:rsidR="00F76980">
        <w:tc>
          <w:tcPr>
            <w:tcW w:w="15708" w:type="dxa"/>
            <w:gridSpan w:val="11"/>
            <w:vAlign w:val="center"/>
          </w:tcPr>
          <w:p w:rsidR="00F76980" w:rsidRDefault="00F76980">
            <w:pPr>
              <w:pStyle w:val="ConsPlusNormal"/>
              <w:outlineLvl w:val="2"/>
            </w:pPr>
            <w:r>
              <w:t>Подпрограмма 1 "Профилактика преступлений и иных правонарушений на территории ЗАТО Северск" Программы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1 "Вовлечение общественности в дело профилактики и предупреждения правонарушений"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Создание условий для деятельности общественных объединений граждан правоохранительной направленности (до 31.12.2025), в т.ч.: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71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Оказание методической помощи по вопросам деятельности некоммерческих общественных организаций </w:t>
            </w:r>
            <w:r>
              <w:lastRenderedPageBreak/>
              <w:t>правоохранительной направленности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рабочих встреч, собраний,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325,10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71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муниципального этапа областного конкурса "Лучший дружинник Томской области"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поощренных участников,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1 "Вовлечение общественности в дело профилактики и предупреждения правонарушений"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КПМ "Вовлечение общественности в дело профилактики и предупреждения правонарушений" (с 01.01.2026)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760,00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760,00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132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132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</w:t>
            </w:r>
            <w:r>
              <w:lastRenderedPageBreak/>
              <w:t>направленности,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380,00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132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Количество поощренных участников,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2 "Профилактика террористических проявлений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Основное </w:t>
            </w:r>
            <w:r>
              <w:lastRenderedPageBreak/>
              <w:t>мероприятие. Противодействие распространению идеологии терроризма на территории ЗАТО Северск (до 31.12.2025), в т.ч.: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Управление ЧС </w:t>
            </w:r>
            <w:r>
              <w:lastRenderedPageBreak/>
              <w:t>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в образовательных организациях, учреждениях культуры памятных мероприятий, </w:t>
            </w:r>
            <w:r>
              <w:lastRenderedPageBreak/>
              <w:t>посвященных Дню солидарности в борьбе с терроризмом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мероприятий в год,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15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6,50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экземпляров, шт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360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2 "Профилактика террористических проявлений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КПМ "Профилактика террористических проявлений на территории ЗАТО Северск"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72,00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72,00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Количество проведенных в образовательных организациях ЗАТО Северск </w:t>
            </w:r>
            <w:r>
              <w:lastRenderedPageBreak/>
              <w:t>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18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</w:t>
            </w:r>
          </w:p>
          <w:p w:rsidR="00F76980" w:rsidRDefault="00F76980">
            <w:pPr>
              <w:pStyle w:val="ConsPlusNormal"/>
              <w:jc w:val="center"/>
            </w:pPr>
            <w:r>
              <w:t>период)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36,00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18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3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Основное мероприятие. Оснащение мест с массовым пребыванием людей и иных потенциальных объектов террористических посягательств на </w:t>
            </w:r>
            <w:r>
              <w:lastRenderedPageBreak/>
              <w:t>территории ЗАТО Северск средствами обеспечения безопасности (до 31.12.2025), в т.ч.: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3549,27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Количество объектов образования, культуры и спорта, в которых проведено устройство (реконструкция, ремонт) ограждений </w:t>
            </w:r>
            <w:r>
              <w:lastRenderedPageBreak/>
              <w:t>территорий,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(реконструкция, ремонт) ограждений территорий учреждений образования, культуры и спорта, детских оздоровительных лагерей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Оснащение въездов на </w:t>
            </w:r>
            <w:r>
              <w:lastRenderedPageBreak/>
              <w:t>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Управление </w:t>
            </w:r>
            <w:r>
              <w:lastRenderedPageBreak/>
              <w:t>образования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оборудованных контрольно-пропускных пунктов,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Оснащение въездов на территории образовательных учреждений средствами снижения скорости и (или) противотаранными устройствами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установленных средств снижения скорости и (или) противотаранных устройств,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оборудованных контрольно-пропускных пунктов,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3.1.6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Установка, модернизация (реконструкция) систем видеонаблюдения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1372,42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Установка (реконструкция) систем контроля и управления доступом (СКУД)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культуры, УМСП ФКиС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1482,54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установленных (реконструированных) систем,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культуры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158,02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установленных систем,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Устройство наружного </w:t>
            </w:r>
            <w:r>
              <w:lastRenderedPageBreak/>
              <w:t>уличного освещения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Управление </w:t>
            </w:r>
            <w:r>
              <w:lastRenderedPageBreak/>
              <w:t>образования, Управление культуры, УМСП ФКиС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166,29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учреждений, обустроенных наружным освещением,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3.1.10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систем оповещения людей об угрозе совершения террористического акта в муниципальных учреждениях образования, культуры и спорта, детских оздоровительных лагерях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культуры, УМСП ФКиС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370,00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установленных систем,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3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Северск"</w:t>
            </w:r>
          </w:p>
          <w:p w:rsidR="00F76980" w:rsidRDefault="00F76980">
            <w:pPr>
              <w:pStyle w:val="ConsPlusNormal"/>
            </w:pPr>
            <w:r>
              <w:lastRenderedPageBreak/>
              <w:t>(с 01.01.2026)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74760,66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74760,66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53276,91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53276,91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38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19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21483,75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21483,75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2. Количество объектов образования, культуры и спорта, в </w:t>
            </w:r>
            <w:r>
              <w:lastRenderedPageBreak/>
              <w:t>которых установлены, модернизированы (реконструированы) системы видеонаблюдения,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7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24876,89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24876,89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2. Количество объектов образования, культуры и спорта, в которых установлены, модернизированы (реконструированы) </w:t>
            </w:r>
            <w:r>
              <w:lastRenderedPageBreak/>
              <w:t>системы видеонаблюдения,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708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3.1 в ред. </w:t>
            </w:r>
            <w:hyperlink r:id="rId9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4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</w:t>
            </w:r>
            <w:r>
              <w:lastRenderedPageBreak/>
              <w:t>профилактику межнациональных и межэтнических конфликтов (до 31.12.2025), в т.ч.: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416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Осуществление мониторинга состояния социально-политической ситуации на территории ЗАТО Северск в сфере межнациональных и межконфессиональных отношений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направленных информаций о состоянии социально-политической ситуации,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4.1.2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направленных информаций о заявленных публичных мероприятиях,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4.1.3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занятий с руководителями и работниками общеобразовательных организаций, учреждений культуры и спорта по обучению </w:t>
            </w:r>
            <w:r>
              <w:lastRenderedPageBreak/>
              <w:t>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занятий,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4.1.4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мониторингов,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4.1.5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в общеобразовательных организациях профилактических бесед (лекций) по формированию негативного отношения к </w:t>
            </w:r>
            <w:r>
              <w:lastRenderedPageBreak/>
              <w:t>экстремистским проявлениям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бесед (лекций, тематических уроков),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400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4.1.6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УЖКХ ТиС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проведенных осмотров,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4.1.7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экстремизму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Число лиц, прошедших обучение,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4 "Создание условий для 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подпрограммы 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КПМ "Создание условий для </w:t>
            </w:r>
            <w:r>
              <w:lastRenderedPageBreak/>
              <w:t>предотвращения конфликтов на межнациональной и межконфессиональной почве, противодействия распространению экстремистской идеологии и осуществлению экстремистской деятельности на территории ЗАТО Северск" (с 01.01.2026)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</w:t>
            </w:r>
            <w:r>
              <w:lastRenderedPageBreak/>
              <w:t>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проведенных мероприятий антиэкстремистской направленности,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416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416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проведенных мероприятий антиэкстремистской направленности,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416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Число лиц, прошедших обучение по вопросам межнациональных и межконфессиональных отношений, противодействия экстремизму,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Итого по </w:t>
            </w:r>
            <w:hyperlink w:anchor="P2375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79473,53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79473,53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3880,87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25,2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3. Количество зданий учреждений образования, культуры и спорта, детских оздоровительных </w:t>
            </w:r>
            <w:r>
              <w:lastRenderedPageBreak/>
              <w:t>лагерей, оснащенных средствами обеспечения безопасности,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12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53692,91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53692,91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24,9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114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21899,75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21899,75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Удельный вес </w:t>
            </w:r>
            <w:r>
              <w:lastRenderedPageBreak/>
              <w:t>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24,7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16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25292,89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25292,89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Удельный вес преступлений, совершенных в общественных местах, в том числе на улицах, от общего числа зарегистрированных </w:t>
            </w:r>
            <w:r>
              <w:lastRenderedPageBreak/>
              <w:t>преступлений,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24,5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3. Количество зданий учреждений образования, культуры и спорта, детских оздоровительных лагерей, оснащенных средствами обеспечения безопасности, ед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5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708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(в ред. </w:t>
            </w:r>
            <w:hyperlink r:id="rId93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15708" w:type="dxa"/>
            <w:gridSpan w:val="11"/>
            <w:vAlign w:val="center"/>
          </w:tcPr>
          <w:p w:rsidR="00F76980" w:rsidRDefault="00F76980">
            <w:pPr>
              <w:pStyle w:val="ConsPlusNormal"/>
              <w:outlineLvl w:val="2"/>
            </w:pPr>
            <w:r>
              <w:t>Подпрограмма 2 "Повышение уровня защиты населения и территории ЗАТО Северск от чрезвычайных ситуаций мирного и военного времени" Программы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1 "Обеспечение работы по предупреждению чрезвычайных ситуаций мирного и военного времени и повышению устойчивости функционирования организаций" подпрограммы 2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Основное мероприятие. Проведение мероприятий, направленных на предупреждение </w:t>
            </w:r>
            <w:r>
              <w:lastRenderedPageBreak/>
              <w:t>чрезвычайных ситуаций (до 31.12.2025), в т.ч.: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Управление ЧС Администрации ЗАТО Северск, УВГТ Администрации ЗАТО </w:t>
            </w:r>
            <w:r>
              <w:lastRenderedPageBreak/>
              <w:t>Северск, Управление образования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4203,43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Проведено мероприятий по обеспечению безаварийного пропуска талых вод, </w:t>
            </w:r>
            <w:r>
              <w:lastRenderedPageBreak/>
              <w:t>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708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1.1 в ред. </w:t>
            </w:r>
            <w:hyperlink r:id="rId94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Проведение мероприятий по обеспечению безаварийного пропуска талых вод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19,86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Работы по перевозке пострадавшего населения пос. Орловка в период затопления моста </w:t>
            </w:r>
            <w:r>
              <w:lastRenderedPageBreak/>
              <w:t>через р. Черную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14,57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Количество эксплуатируемых лодочных средств по </w:t>
            </w:r>
            <w:r>
              <w:lastRenderedPageBreak/>
              <w:t>перевозке пострадавшего населения пос. Орловка в период затопления через р. Черную, шт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Приобретение мешков полипропиленовых для строительства дамб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19,35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приобретенных мешков, шт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1000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708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1.1.4 в ред. </w:t>
            </w:r>
            <w:hyperlink r:id="rId95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3958,64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защитных сооружений,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Проведение конкурсов, викторин и соревнований по программе "Школа безопасности", направленных на формирование знаний </w:t>
            </w:r>
            <w:r>
              <w:lastRenderedPageBreak/>
              <w:t>и навыков безопасного поведения в чрезвычайных ситуациях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191,01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Проведение мероприятий, направленных на формирование знаний и навыков </w:t>
            </w:r>
            <w:r>
              <w:lastRenderedPageBreak/>
              <w:t>безопасного поведения в чрезвычайных ситуациях,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6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1 "Обеспечение работы по предупреждению чрезвычайных ситуаций мирного и военного времени и повышению устойчивости функционирования организаций" подпрограммы 2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"Обеспечение работы по предупреждению чрезвычайных ситуаций мирного и военного времени и повышению устойчивости функционирования организаций" (с 01.01.2026)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21410,01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21410,01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Северск, УВГТ Администрации ЗАТО Северск, Управление образования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20949,04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20949,04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460,96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460,96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Количество организованных водомерных постов на р. Томи в период весеннего половодья,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460,96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460,96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2. Количество организованных водомерных постов </w:t>
            </w:r>
            <w:r>
              <w:lastRenderedPageBreak/>
              <w:t>на р. Томи в период весеннего половодья,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3. Проведение мероприятий, направленных на формирование знаний и навыков безопасного поведения в чрезвычайных ситуациях, ед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708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1.1 в ред. </w:t>
            </w:r>
            <w:hyperlink r:id="rId96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2 "Обеспечение пожарной безопасности населенных пунктов ЗАТО Северск" подпрограммы 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Проведение комплекса противопожарных мер на территории ЗАТО Северск (до 31.12.2025), в т.ч.: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1079,70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Управление ЧС Администрации ЗАТО Северск, УВГТ Администрации ЗАТО Северск, УЖКХ ТиС, УКС Администрации ЗАТО Северск, Управление имущественных отношений Администрации ЗАТО </w:t>
            </w:r>
            <w:r>
              <w:lastRenderedPageBreak/>
              <w:t>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1258,70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1079,70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41,42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13,12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Размещение и содержание аншлагов (стендов, плакатов) по противопожарной тематике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179,98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размещенных и (или) отремонтированных аншлагов (стендов, плакатов),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имущественных отношений Администрации ЗАТО Северск, МКУ "Лесничество ЗАТО Северск"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приобретенной техники, оборудования, инструментов,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имущественных отношений Администрации ЗАТО Северск, УЖКХ ТиС, МКУ "Лесничество ЗАТО Северск", УВГТ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576,32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54,54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2.1.4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101,96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Число лиц, осуществляющих наблюдение за пожароопасной обстановкой, чел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7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выездов,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Строительство пожарного резервуара по ул. Камышке в пос. Самусь, ЗАТО Северск, Томская область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2.1.7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Приобретение и установка автономных дымовых пожарных извещателей в комнатах квартир, где проживают </w:t>
            </w:r>
            <w:r>
              <w:lastRenderedPageBreak/>
              <w:t>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УЖКХ ТиС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358,00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179,00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Количество установленных автономных дымовых пожарных </w:t>
            </w:r>
            <w:r>
              <w:lastRenderedPageBreak/>
              <w:t>извещателей,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205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2.1.8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Распространение материалов по правилам поведения в чрезвычайных ситуациях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32,44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пропагандистских материалов, распространенных среди населения, шт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2300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</w:pP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2 "Обеспечение пожарной безопасности населенных пунктов ЗАТО Северск" подпрограммы 2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"Обеспечение пожарной безопасности населенных пунктов ЗАТО Северск"</w:t>
            </w:r>
          </w:p>
          <w:p w:rsidR="00F76980" w:rsidRDefault="00F76980">
            <w:pPr>
              <w:pStyle w:val="ConsPlusNormal"/>
            </w:pPr>
            <w:r>
              <w:t>(с 01.01.2026)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4961,57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4761,57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Управление ЧС Администрации ЗАТО Северск, УВГТ Администрации ЗАТО Северск, УЖКХ ТиС, УКС Администрации ЗАТО Северск, Управление имущественных отношений </w:t>
            </w:r>
            <w:r>
              <w:lastRenderedPageBreak/>
              <w:t>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3386,94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3286,94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41,42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13,12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1574,63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1474,63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41,42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13,12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1598,42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1498,42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Протяженность противопожарных минерализованных полос,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41,42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2. Протяженность противопожарных разрывов, км; тыс м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13,12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708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2.1 в ред. </w:t>
            </w:r>
            <w:hyperlink r:id="rId97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3 "Обеспечение безопасности людей на водных объектах" подпрограммы 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Обеспечение безопасного пребывания людей на водных объектах, расположенных на территории ЗАТО Северск (до 31.12.2025), в т.ч.: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Создание спасательного поста на территории ЗАТО </w:t>
            </w:r>
            <w:r>
              <w:lastRenderedPageBreak/>
              <w:t>Северск для обеспечения безопасности людей на водных объектах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 xml:space="preserve">Управление ЧС Администрации ЗАТО </w:t>
            </w:r>
            <w:r>
              <w:lastRenderedPageBreak/>
              <w:t>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1650,00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развернутых постов,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4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3 "Обеспечение безопасности людей на водных объектах" подпрограммы 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КПМ "Обеспечение безопасности людей на водных объектах" (с 01.01.2026)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4816,34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4816,34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2408,17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4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4 "Обеспечение готовности системы оповещения и информирования к действиям в чрезвычайных ситуациях" подпрограммы 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Основное мероприятие. Совершенствование системы оповещения населения ЗАТО Северск</w:t>
            </w:r>
          </w:p>
          <w:p w:rsidR="00F76980" w:rsidRDefault="00F76980">
            <w:pPr>
              <w:pStyle w:val="ConsPlusNormal"/>
            </w:pPr>
            <w:r>
              <w:t>(до 31.12.2025), в т.ч.: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31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Поставка и монтаж оборудования для реконструкции муниципальной системы оповещения населения муниципального образования ЗАТО Северск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29186,92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23372,90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5814,02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31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4 "Обеспечение готовности системы оповещения и информирования к действиям в чрезвычайных ситуациях" подпрограммы 2</w:t>
            </w:r>
          </w:p>
        </w:tc>
      </w:tr>
      <w:tr w:rsidR="00F76980">
        <w:tc>
          <w:tcPr>
            <w:tcW w:w="724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lastRenderedPageBreak/>
              <w:t>4.1</w:t>
            </w:r>
          </w:p>
        </w:tc>
        <w:tc>
          <w:tcPr>
            <w:tcW w:w="2154" w:type="dxa"/>
            <w:vMerge w:val="restart"/>
          </w:tcPr>
          <w:p w:rsidR="00F76980" w:rsidRDefault="00F76980">
            <w:pPr>
              <w:pStyle w:val="ConsPlusNormal"/>
            </w:pPr>
            <w:r>
              <w:t>КПМ "Обеспечение готовности системы оповещения и информирования к действиям в чрезвычайных ситуациях" (с 01.01.2026)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89556,92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71645,17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17911,75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F76980" w:rsidRDefault="00F76980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37396,54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29917,23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7479,31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60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52160,38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41727,94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10432,44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Выполнено работ по реконструкции системы оповещения (нарастающим итогом),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c>
          <w:tcPr>
            <w:tcW w:w="724" w:type="dxa"/>
          </w:tcPr>
          <w:p w:rsidR="00F76980" w:rsidRDefault="00F76980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4984" w:type="dxa"/>
            <w:gridSpan w:val="10"/>
          </w:tcPr>
          <w:p w:rsidR="00F76980" w:rsidRDefault="00F76980">
            <w:pPr>
              <w:pStyle w:val="ConsPlusNormal"/>
            </w:pPr>
            <w:r>
              <w:t>Задача 5 "Обеспечение деятельности Муниципального казенного учреждения "Единая дежурно-диспетчерская служба ЗАТО Северск" подпрограммы 2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КПМ "Обеспечение деятельности Муниципального казенного учреждения "Единая дежурно-диспетчерская служба ЗАТО Северск"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65347,64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65347,64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18874,83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2. Процент </w:t>
            </w:r>
            <w:r>
              <w:lastRenderedPageBreak/>
              <w:t>выполненных работ по обучению населения в области ГО и предупреждения ЧС,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23517,65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23517,65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3. Процент выполненных работ по содержанию складских помещений </w:t>
            </w:r>
            <w:r>
              <w:lastRenderedPageBreak/>
              <w:t>для хранения имущества ГО,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22955,16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22955,16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23028,47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23028,47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Процент выполненных работ по обеспечению бесперебойного функционирования центров обработки вызовов, оповещения </w:t>
            </w:r>
            <w:r>
              <w:lastRenderedPageBreak/>
              <w:t>и видеонаблюдения,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708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(п. 5.1 в ред. </w:t>
            </w:r>
            <w:hyperlink r:id="rId98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Итого по </w:t>
            </w:r>
            <w:hyperlink w:anchor="P3525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222391,53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95397,07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126994,46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55173,88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31621,98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Обеспечено наблюдение за ледовыми явлениями и измерение уровня воды в р. Томи в период весеннего половодья на территории ЗАТО Северск,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2. Обеспеченность спасательными постами мест </w:t>
            </w:r>
            <w:r>
              <w:lastRenderedPageBreak/>
              <w:t>массового отдыха на водных объектах ЗАТО Северск в период купального сезона,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Ввод в эксплуатацию автоматизированной системы централизованного оповещения населения г. Северска (количество этапов),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4.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54,54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87658,34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30017,23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57641,11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Обеспечено наблюдение за ледовыми явлениями и измерение уровня воды в р. Томи в период весеннего половодья на территории ЗАТО Северск,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Ввод в эксплуатацию автоматизированной системы централизованного оповещения населения г. Северска (количество этапов),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4.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54,54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79559,30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41827,94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37731,36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Обеспечено наблюдение за ледовыми явлениями и измерение уровня воды в р. Томи в период весеннего </w:t>
            </w:r>
            <w:r>
              <w:lastRenderedPageBreak/>
              <w:t>половодья на территории ЗАТО Северск,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Ввод в эксплуатацию автоматизированной системы централизованного оповещения населения г. Северска (количество этапов),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4.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54,54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</w:t>
            </w:r>
            <w:r>
              <w:lastRenderedPageBreak/>
              <w:t>й период)</w:t>
            </w:r>
          </w:p>
        </w:tc>
        <w:tc>
          <w:tcPr>
            <w:tcW w:w="136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27496,02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27396,02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1. Обеспечено наблюдение за </w:t>
            </w:r>
            <w:r>
              <w:lastRenderedPageBreak/>
              <w:t>ледовыми явлениями и измерение уровня воды в р. Томи в период весеннего половодья на территории ЗАТО Северск,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Ввод в эксплуатацию автоматизированной системы централизованного оповещения населения г. Северска (количество этапов),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4. Протяженность противопожарных барьеров, соответствующих требованиям пожарной безопасности, км; тыс </w:t>
            </w:r>
            <w:r>
              <w:lastRenderedPageBreak/>
              <w:t>м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54,54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708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(в ред. </w:t>
            </w:r>
            <w:hyperlink r:id="rId99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15708" w:type="dxa"/>
            <w:gridSpan w:val="11"/>
            <w:vAlign w:val="center"/>
          </w:tcPr>
          <w:p w:rsidR="00F76980" w:rsidRDefault="00F76980">
            <w:pPr>
              <w:pStyle w:val="ConsPlusNormal"/>
              <w:outlineLvl w:val="2"/>
            </w:pPr>
            <w:r>
              <w:t>Подпрограмма 3 "Обеспечивающая подпрограмма" Программы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72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1 - 1.1.</w:t>
            </w:r>
          </w:p>
        </w:tc>
        <w:tc>
          <w:tcPr>
            <w:tcW w:w="14984" w:type="dxa"/>
            <w:gridSpan w:val="10"/>
            <w:tcBorders>
              <w:bottom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Исключены. - </w:t>
            </w:r>
            <w:hyperlink r:id="rId100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ЗАТО Северск от 23.07.2026 N 1492-па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 xml:space="preserve">Итого по </w:t>
            </w:r>
            <w:hyperlink w:anchor="P389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50226,65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50081,49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16733,49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16588,33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30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16746,58</w:t>
            </w:r>
          </w:p>
        </w:tc>
        <w:tc>
          <w:tcPr>
            <w:tcW w:w="1247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708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t xml:space="preserve">(в ред. </w:t>
            </w:r>
            <w:hyperlink r:id="rId10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  <w:tr w:rsidR="00F76980">
        <w:tc>
          <w:tcPr>
            <w:tcW w:w="72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15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F76980" w:rsidRDefault="00F76980">
            <w:pPr>
              <w:pStyle w:val="ConsPlusNormal"/>
              <w:jc w:val="right"/>
            </w:pPr>
            <w:r>
              <w:t>352091,71</w:t>
            </w:r>
          </w:p>
        </w:tc>
        <w:tc>
          <w:tcPr>
            <w:tcW w:w="1304" w:type="dxa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264" w:type="dxa"/>
          </w:tcPr>
          <w:p w:rsidR="00F76980" w:rsidRDefault="00F76980">
            <w:pPr>
              <w:pStyle w:val="ConsPlusNormal"/>
              <w:jc w:val="right"/>
            </w:pPr>
            <w:r>
              <w:t>95397,07</w:t>
            </w:r>
          </w:p>
        </w:tc>
        <w:tc>
          <w:tcPr>
            <w:tcW w:w="1144" w:type="dxa"/>
          </w:tcPr>
          <w:p w:rsidR="00F76980" w:rsidRDefault="00F76980">
            <w:pPr>
              <w:pStyle w:val="ConsPlusNormal"/>
              <w:jc w:val="right"/>
            </w:pPr>
            <w:r>
              <w:t>256549,48</w:t>
            </w:r>
          </w:p>
        </w:tc>
        <w:tc>
          <w:tcPr>
            <w:tcW w:w="1247" w:type="dxa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center"/>
            </w:pPr>
            <w:r>
              <w:t>X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75788,24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145,16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23551,90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52091,18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Уровень преступности, преступлений на 100 тысяч населения,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897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 xml:space="preserve">2. Выполнено мероприятий, направленных на обеспечение безопасности в </w:t>
            </w:r>
            <w:r>
              <w:lastRenderedPageBreak/>
              <w:t>период весеннего половодья,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Выполнены нормативные требования по содержанию противопожарных барьеров,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158097,83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30017,23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128080,60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Уровень преступности, преступлений на 100 тысяч населения,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880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Выполнены нормативные требования по содержанию противопожарных барьеров,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</w:tcPr>
          <w:p w:rsidR="00F76980" w:rsidRDefault="00F76980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361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118205,63</w:t>
            </w:r>
          </w:p>
        </w:tc>
        <w:tc>
          <w:tcPr>
            <w:tcW w:w="130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41827,94</w:t>
            </w:r>
          </w:p>
        </w:tc>
        <w:tc>
          <w:tcPr>
            <w:tcW w:w="1144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76377,69</w:t>
            </w:r>
          </w:p>
        </w:tc>
        <w:tc>
          <w:tcPr>
            <w:tcW w:w="1247" w:type="dxa"/>
            <w:vMerge w:val="restart"/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Уровень преступности, преступлений на 100 тысяч населения,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870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3. Выполнены нормативные требования по содержанию противопожарных барьеров,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119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center"/>
            </w:pPr>
            <w:r>
              <w:t>2028 (прогнозный период)</w:t>
            </w:r>
          </w:p>
        </w:tc>
        <w:tc>
          <w:tcPr>
            <w:tcW w:w="1361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69535,49</w:t>
            </w:r>
          </w:p>
        </w:tc>
        <w:tc>
          <w:tcPr>
            <w:tcW w:w="130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44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69435,49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1. Уровень преступности, преступлений на 100 тысяч населения, ед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860</w:t>
            </w:r>
          </w:p>
        </w:tc>
      </w:tr>
      <w:tr w:rsidR="00F76980"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</w:tcPr>
          <w:p w:rsidR="00F76980" w:rsidRDefault="00F76980">
            <w:pPr>
              <w:pStyle w:val="ConsPlusNormal"/>
            </w:pPr>
            <w:r>
              <w:t>2.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191" w:type="dxa"/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0" w:type="auto"/>
            <w:vMerge/>
            <w:tcBorders>
              <w:bottom w:val="nil"/>
            </w:tcBorders>
          </w:tcPr>
          <w:p w:rsidR="00F76980" w:rsidRDefault="00F76980">
            <w:pPr>
              <w:pStyle w:val="ConsPlusNormal"/>
            </w:pPr>
          </w:p>
        </w:tc>
        <w:tc>
          <w:tcPr>
            <w:tcW w:w="2324" w:type="dxa"/>
            <w:tcBorders>
              <w:bottom w:val="nil"/>
            </w:tcBorders>
          </w:tcPr>
          <w:p w:rsidR="00F76980" w:rsidRDefault="00F76980">
            <w:pPr>
              <w:pStyle w:val="ConsPlusNormal"/>
            </w:pPr>
            <w:r>
              <w:t>3. Выполнены нормативные требования по содержанию противопожарных барьеров, проц</w:t>
            </w:r>
          </w:p>
        </w:tc>
        <w:tc>
          <w:tcPr>
            <w:tcW w:w="1191" w:type="dxa"/>
            <w:tcBorders>
              <w:bottom w:val="nil"/>
            </w:tcBorders>
          </w:tcPr>
          <w:p w:rsidR="00F76980" w:rsidRDefault="00F76980">
            <w:pPr>
              <w:pStyle w:val="ConsPlusNormal"/>
              <w:jc w:val="right"/>
            </w:pPr>
            <w:r>
              <w:t>100</w:t>
            </w:r>
          </w:p>
        </w:tc>
      </w:tr>
      <w:tr w:rsidR="00F76980">
        <w:tblPrEx>
          <w:tblBorders>
            <w:insideH w:val="nil"/>
          </w:tblBorders>
        </w:tblPrEx>
        <w:tc>
          <w:tcPr>
            <w:tcW w:w="15708" w:type="dxa"/>
            <w:gridSpan w:val="11"/>
            <w:tcBorders>
              <w:top w:val="nil"/>
            </w:tcBorders>
          </w:tcPr>
          <w:p w:rsidR="00F76980" w:rsidRDefault="00F76980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02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23.07.2026 N 1492-па)</w:t>
            </w:r>
          </w:p>
        </w:tc>
      </w:tr>
    </w:tbl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jc w:val="both"/>
      </w:pPr>
    </w:p>
    <w:p w:rsidR="00F76980" w:rsidRDefault="00F7698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56C15" w:rsidRDefault="00956C15">
      <w:bookmarkStart w:id="8" w:name="_GoBack"/>
      <w:bookmarkEnd w:id="8"/>
    </w:p>
    <w:sectPr w:rsidR="00956C15">
      <w:pgSz w:w="16838" w:h="11905" w:orient="landscape"/>
      <w:pgMar w:top="1701" w:right="397" w:bottom="850" w:left="397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980"/>
    <w:rsid w:val="0034569C"/>
    <w:rsid w:val="00956C15"/>
    <w:rsid w:val="00E67A03"/>
    <w:rsid w:val="00F76980"/>
    <w:rsid w:val="00FC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ED371-7F7C-44D1-8AC4-61B7112E6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69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769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769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769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769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769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769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769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534997&amp;dst=38" TargetMode="External"/><Relationship Id="rId21" Type="http://schemas.openxmlformats.org/officeDocument/2006/relationships/hyperlink" Target="https://login.consultant.ru/link/?req=doc&amp;base=RLAW091&amp;n=190517&amp;dst=100012" TargetMode="External"/><Relationship Id="rId42" Type="http://schemas.openxmlformats.org/officeDocument/2006/relationships/hyperlink" Target="https://login.consultant.ru/link/?req=doc&amp;base=RLAW091&amp;n=207364&amp;dst=100301" TargetMode="External"/><Relationship Id="rId47" Type="http://schemas.openxmlformats.org/officeDocument/2006/relationships/hyperlink" Target="https://login.consultant.ru/link/?req=doc&amp;base=RLAW091&amp;n=207364&amp;dst=100531" TargetMode="External"/><Relationship Id="rId63" Type="http://schemas.openxmlformats.org/officeDocument/2006/relationships/hyperlink" Target="https://login.consultant.ru/link/?req=doc&amp;base=RLAW091&amp;n=207364&amp;dst=100015" TargetMode="External"/><Relationship Id="rId68" Type="http://schemas.openxmlformats.org/officeDocument/2006/relationships/hyperlink" Target="https://login.consultant.ru/link/?req=doc&amp;base=RLAW091&amp;n=207364&amp;dst=100747" TargetMode="External"/><Relationship Id="rId84" Type="http://schemas.openxmlformats.org/officeDocument/2006/relationships/hyperlink" Target="https://login.consultant.ru/link/?req=doc&amp;base=RLAW091&amp;n=202662&amp;dst=100020" TargetMode="External"/><Relationship Id="rId89" Type="http://schemas.openxmlformats.org/officeDocument/2006/relationships/hyperlink" Target="https://login.consultant.ru/link/?req=doc&amp;base=RLAW091&amp;n=207364&amp;dst=100805" TargetMode="External"/><Relationship Id="rId7" Type="http://schemas.openxmlformats.org/officeDocument/2006/relationships/hyperlink" Target="https://login.consultant.ru/link/?req=doc&amp;base=RLAW091&amp;n=198521&amp;dst=100006" TargetMode="External"/><Relationship Id="rId71" Type="http://schemas.openxmlformats.org/officeDocument/2006/relationships/hyperlink" Target="https://login.consultant.ru/link/?req=doc&amp;base=RLAW091&amp;n=202662&amp;dst=100017" TargetMode="External"/><Relationship Id="rId92" Type="http://schemas.openxmlformats.org/officeDocument/2006/relationships/hyperlink" Target="https://login.consultant.ru/link/?req=doc&amp;base=RLAW091&amp;n=207364&amp;dst=10002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207364&amp;dst=100007" TargetMode="External"/><Relationship Id="rId29" Type="http://schemas.openxmlformats.org/officeDocument/2006/relationships/hyperlink" Target="https://login.consultant.ru/link/?req=doc&amp;base=RLAW091&amp;n=187042" TargetMode="External"/><Relationship Id="rId11" Type="http://schemas.openxmlformats.org/officeDocument/2006/relationships/hyperlink" Target="https://login.consultant.ru/link/?req=doc&amp;base=RLAW091&amp;n=194271" TargetMode="External"/><Relationship Id="rId24" Type="http://schemas.openxmlformats.org/officeDocument/2006/relationships/hyperlink" Target="https://login.consultant.ru/link/?req=doc&amp;base=LAW&amp;n=353838" TargetMode="External"/><Relationship Id="rId32" Type="http://schemas.openxmlformats.org/officeDocument/2006/relationships/hyperlink" Target="https://login.consultant.ru/link/?req=doc&amp;base=LAW&amp;n=501480" TargetMode="External"/><Relationship Id="rId37" Type="http://schemas.openxmlformats.org/officeDocument/2006/relationships/hyperlink" Target="https://login.consultant.ru/link/?req=doc&amp;base=RLAW091&amp;n=202662&amp;dst=100010" TargetMode="External"/><Relationship Id="rId40" Type="http://schemas.openxmlformats.org/officeDocument/2006/relationships/hyperlink" Target="https://login.consultant.ru/link/?req=doc&amp;base=RLAW091&amp;n=202662&amp;dst=100012" TargetMode="External"/><Relationship Id="rId45" Type="http://schemas.openxmlformats.org/officeDocument/2006/relationships/hyperlink" Target="https://login.consultant.ru/link/?req=doc&amp;base=RLAW091&amp;n=207364&amp;dst=100437" TargetMode="External"/><Relationship Id="rId53" Type="http://schemas.openxmlformats.org/officeDocument/2006/relationships/hyperlink" Target="https://login.consultant.ru/link/?req=doc&amp;base=RLAW091&amp;n=202662&amp;dst=100013" TargetMode="External"/><Relationship Id="rId58" Type="http://schemas.openxmlformats.org/officeDocument/2006/relationships/hyperlink" Target="https://login.consultant.ru/link/?req=doc&amp;base=LAW&amp;n=420531" TargetMode="External"/><Relationship Id="rId66" Type="http://schemas.openxmlformats.org/officeDocument/2006/relationships/hyperlink" Target="https://login.consultant.ru/link/?req=doc&amp;base=RLAW091&amp;n=207364&amp;dst=100016" TargetMode="External"/><Relationship Id="rId74" Type="http://schemas.openxmlformats.org/officeDocument/2006/relationships/hyperlink" Target="https://login.consultant.ru/link/?req=doc&amp;base=RLAW091&amp;n=207364&amp;dst=100018" TargetMode="External"/><Relationship Id="rId79" Type="http://schemas.openxmlformats.org/officeDocument/2006/relationships/hyperlink" Target="https://login.consultant.ru/link/?req=doc&amp;base=LAW&amp;n=501480" TargetMode="External"/><Relationship Id="rId87" Type="http://schemas.openxmlformats.org/officeDocument/2006/relationships/hyperlink" Target="https://login.consultant.ru/link/?req=doc&amp;base=RLAW091&amp;n=207364&amp;dst=100803" TargetMode="External"/><Relationship Id="rId102" Type="http://schemas.openxmlformats.org/officeDocument/2006/relationships/hyperlink" Target="https://login.consultant.ru/link/?req=doc&amp;base=RLAW091&amp;n=207364&amp;dst=100816" TargetMode="External"/><Relationship Id="rId5" Type="http://schemas.openxmlformats.org/officeDocument/2006/relationships/hyperlink" Target="https://login.consultant.ru/link/?req=doc&amp;base=RLAW091&amp;n=191338&amp;dst=100006" TargetMode="External"/><Relationship Id="rId61" Type="http://schemas.openxmlformats.org/officeDocument/2006/relationships/hyperlink" Target="https://login.consultant.ru/link/?req=doc&amp;base=LAW&amp;n=534997&amp;dst=38" TargetMode="External"/><Relationship Id="rId82" Type="http://schemas.openxmlformats.org/officeDocument/2006/relationships/hyperlink" Target="https://login.consultant.ru/link/?req=doc&amp;base=RLAW091&amp;n=207364&amp;dst=100019" TargetMode="External"/><Relationship Id="rId90" Type="http://schemas.openxmlformats.org/officeDocument/2006/relationships/hyperlink" Target="https://login.consultant.ru/link/?req=doc&amp;base=RLAW091&amp;n=202662&amp;dst=100021" TargetMode="External"/><Relationship Id="rId95" Type="http://schemas.openxmlformats.org/officeDocument/2006/relationships/hyperlink" Target="https://login.consultant.ru/link/?req=doc&amp;base=RLAW091&amp;n=207364&amp;dst=100810" TargetMode="External"/><Relationship Id="rId19" Type="http://schemas.openxmlformats.org/officeDocument/2006/relationships/hyperlink" Target="https://login.consultant.ru/link/?req=doc&amp;base=RLAW091&amp;n=180858&amp;dst=100982" TargetMode="External"/><Relationship Id="rId14" Type="http://schemas.openxmlformats.org/officeDocument/2006/relationships/hyperlink" Target="https://login.consultant.ru/link/?req=doc&amp;base=RLAW091&amp;n=198521&amp;dst=100007" TargetMode="External"/><Relationship Id="rId22" Type="http://schemas.openxmlformats.org/officeDocument/2006/relationships/hyperlink" Target="https://login.consultant.ru/link/?req=doc&amp;base=LAW&amp;n=420531" TargetMode="External"/><Relationship Id="rId27" Type="http://schemas.openxmlformats.org/officeDocument/2006/relationships/hyperlink" Target="https://login.consultant.ru/link/?req=doc&amp;base=LAW&amp;n=477377" TargetMode="External"/><Relationship Id="rId30" Type="http://schemas.openxmlformats.org/officeDocument/2006/relationships/hyperlink" Target="https://login.consultant.ru/link/?req=doc&amp;base=LAW&amp;n=541107&amp;dst=1679" TargetMode="External"/><Relationship Id="rId35" Type="http://schemas.openxmlformats.org/officeDocument/2006/relationships/hyperlink" Target="https://login.consultant.ru/link/?req=doc&amp;base=RLAW091&amp;n=207364&amp;dst=100009" TargetMode="External"/><Relationship Id="rId43" Type="http://schemas.openxmlformats.org/officeDocument/2006/relationships/hyperlink" Target="https://login.consultant.ru/link/?req=doc&amp;base=RLAW091&amp;n=207364&amp;dst=100353" TargetMode="External"/><Relationship Id="rId48" Type="http://schemas.openxmlformats.org/officeDocument/2006/relationships/hyperlink" Target="https://login.consultant.ru/link/?req=doc&amp;base=RLAW091&amp;n=207364&amp;dst=100573" TargetMode="External"/><Relationship Id="rId56" Type="http://schemas.openxmlformats.org/officeDocument/2006/relationships/hyperlink" Target="https://login.consultant.ru/link/?req=doc&amp;base=RLAW091&amp;n=207364&amp;dst=100014" TargetMode="External"/><Relationship Id="rId64" Type="http://schemas.openxmlformats.org/officeDocument/2006/relationships/hyperlink" Target="https://login.consultant.ru/link/?req=doc&amp;base=RLAW091&amp;n=198521&amp;dst=100010" TargetMode="External"/><Relationship Id="rId69" Type="http://schemas.openxmlformats.org/officeDocument/2006/relationships/hyperlink" Target="https://login.consultant.ru/link/?req=doc&amp;base=RLAW091&amp;n=195808&amp;dst=100015" TargetMode="External"/><Relationship Id="rId77" Type="http://schemas.openxmlformats.org/officeDocument/2006/relationships/hyperlink" Target="https://login.consultant.ru/link/?req=doc&amp;base=LAW&amp;n=541107&amp;dst=1679" TargetMode="External"/><Relationship Id="rId100" Type="http://schemas.openxmlformats.org/officeDocument/2006/relationships/hyperlink" Target="https://login.consultant.ru/link/?req=doc&amp;base=RLAW091&amp;n=207364&amp;dst=100023" TargetMode="External"/><Relationship Id="rId8" Type="http://schemas.openxmlformats.org/officeDocument/2006/relationships/hyperlink" Target="https://login.consultant.ru/link/?req=doc&amp;base=RLAW091&amp;n=202662&amp;dst=100006" TargetMode="External"/><Relationship Id="rId51" Type="http://schemas.openxmlformats.org/officeDocument/2006/relationships/hyperlink" Target="https://login.consultant.ru/link/?req=doc&amp;base=RLAW091&amp;n=195808&amp;dst=100012" TargetMode="External"/><Relationship Id="rId72" Type="http://schemas.openxmlformats.org/officeDocument/2006/relationships/hyperlink" Target="https://login.consultant.ru/link/?req=doc&amp;base=RLAW091&amp;n=207364&amp;dst=100017" TargetMode="External"/><Relationship Id="rId80" Type="http://schemas.openxmlformats.org/officeDocument/2006/relationships/hyperlink" Target="https://login.consultant.ru/link/?req=doc&amp;base=LAW&amp;n=498201&amp;dst=55" TargetMode="External"/><Relationship Id="rId85" Type="http://schemas.openxmlformats.org/officeDocument/2006/relationships/hyperlink" Target="https://login.consultant.ru/link/?req=doc&amp;base=RLAW091&amp;n=207364&amp;dst=100020" TargetMode="External"/><Relationship Id="rId93" Type="http://schemas.openxmlformats.org/officeDocument/2006/relationships/hyperlink" Target="https://login.consultant.ru/link/?req=doc&amp;base=RLAW091&amp;n=207364&amp;dst=100808" TargetMode="External"/><Relationship Id="rId98" Type="http://schemas.openxmlformats.org/officeDocument/2006/relationships/hyperlink" Target="https://login.consultant.ru/link/?req=doc&amp;base=RLAW091&amp;n=207364&amp;dst=10081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91338&amp;dst=100007" TargetMode="External"/><Relationship Id="rId17" Type="http://schemas.openxmlformats.org/officeDocument/2006/relationships/hyperlink" Target="https://login.consultant.ru/link/?req=doc&amp;base=RLAW091&amp;n=202662&amp;dst=100008" TargetMode="External"/><Relationship Id="rId25" Type="http://schemas.openxmlformats.org/officeDocument/2006/relationships/hyperlink" Target="https://login.consultant.ru/link/?req=doc&amp;base=LAW&amp;n=534997&amp;dst=36" TargetMode="External"/><Relationship Id="rId33" Type="http://schemas.openxmlformats.org/officeDocument/2006/relationships/hyperlink" Target="https://login.consultant.ru/link/?req=doc&amp;base=LAW&amp;n=498201&amp;dst=55" TargetMode="External"/><Relationship Id="rId38" Type="http://schemas.openxmlformats.org/officeDocument/2006/relationships/hyperlink" Target="https://login.consultant.ru/link/?req=doc&amp;base=RLAW091&amp;n=207364&amp;dst=100010" TargetMode="External"/><Relationship Id="rId46" Type="http://schemas.openxmlformats.org/officeDocument/2006/relationships/hyperlink" Target="https://login.consultant.ru/link/?req=doc&amp;base=RLAW091&amp;n=207364&amp;dst=100489" TargetMode="External"/><Relationship Id="rId59" Type="http://schemas.openxmlformats.org/officeDocument/2006/relationships/hyperlink" Target="https://login.consultant.ru/link/?req=doc&amp;base=LAW&amp;n=501480&amp;dst=101365" TargetMode="External"/><Relationship Id="rId67" Type="http://schemas.openxmlformats.org/officeDocument/2006/relationships/hyperlink" Target="https://login.consultant.ru/link/?req=doc&amp;base=RLAW091&amp;n=207364&amp;dst=100746" TargetMode="External"/><Relationship Id="rId103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LAW&amp;n=501480" TargetMode="External"/><Relationship Id="rId41" Type="http://schemas.openxmlformats.org/officeDocument/2006/relationships/hyperlink" Target="https://login.consultant.ru/link/?req=doc&amp;base=RLAW091&amp;n=207364&amp;dst=100012" TargetMode="External"/><Relationship Id="rId54" Type="http://schemas.openxmlformats.org/officeDocument/2006/relationships/hyperlink" Target="https://login.consultant.ru/link/?req=doc&amp;base=RLAW091&amp;n=207364&amp;dst=100013" TargetMode="External"/><Relationship Id="rId62" Type="http://schemas.openxmlformats.org/officeDocument/2006/relationships/hyperlink" Target="https://login.consultant.ru/link/?req=doc&amp;base=RLAW091&amp;n=202662&amp;dst=100015" TargetMode="External"/><Relationship Id="rId70" Type="http://schemas.openxmlformats.org/officeDocument/2006/relationships/hyperlink" Target="https://login.consultant.ru/link/?req=doc&amp;base=RLAW091&amp;n=198521&amp;dst=100011" TargetMode="External"/><Relationship Id="rId75" Type="http://schemas.openxmlformats.org/officeDocument/2006/relationships/hyperlink" Target="https://login.consultant.ru/link/?req=doc&amp;base=LAW&amp;n=510629" TargetMode="External"/><Relationship Id="rId83" Type="http://schemas.openxmlformats.org/officeDocument/2006/relationships/hyperlink" Target="https://login.consultant.ru/link/?req=doc&amp;base=RLAW091&amp;n=198521&amp;dst=100011" TargetMode="External"/><Relationship Id="rId88" Type="http://schemas.openxmlformats.org/officeDocument/2006/relationships/hyperlink" Target="https://login.consultant.ru/link/?req=doc&amp;base=RLAW091&amp;n=207364&amp;dst=100804" TargetMode="External"/><Relationship Id="rId91" Type="http://schemas.openxmlformats.org/officeDocument/2006/relationships/hyperlink" Target="https://login.consultant.ru/link/?req=doc&amp;base=RLAW091&amp;n=207364&amp;dst=100021" TargetMode="External"/><Relationship Id="rId96" Type="http://schemas.openxmlformats.org/officeDocument/2006/relationships/hyperlink" Target="https://login.consultant.ru/link/?req=doc&amp;base=RLAW091&amp;n=207364&amp;dst=10081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5808&amp;dst=100006" TargetMode="External"/><Relationship Id="rId15" Type="http://schemas.openxmlformats.org/officeDocument/2006/relationships/hyperlink" Target="https://login.consultant.ru/link/?req=doc&amp;base=RLAW091&amp;n=202662&amp;dst=100007" TargetMode="External"/><Relationship Id="rId23" Type="http://schemas.openxmlformats.org/officeDocument/2006/relationships/hyperlink" Target="https://login.consultant.ru/link/?req=doc&amp;base=LAW&amp;n=501480&amp;dst=101365" TargetMode="External"/><Relationship Id="rId28" Type="http://schemas.openxmlformats.org/officeDocument/2006/relationships/hyperlink" Target="https://login.consultant.ru/link/?req=doc&amp;base=LAW&amp;n=510629" TargetMode="External"/><Relationship Id="rId36" Type="http://schemas.openxmlformats.org/officeDocument/2006/relationships/hyperlink" Target="https://login.consultant.ru/link/?req=doc&amp;base=RLAW091&amp;n=198521&amp;dst=100008" TargetMode="External"/><Relationship Id="rId49" Type="http://schemas.openxmlformats.org/officeDocument/2006/relationships/hyperlink" Target="https://login.consultant.ru/link/?req=doc&amp;base=RLAW091&amp;n=207364&amp;dst=100615" TargetMode="External"/><Relationship Id="rId57" Type="http://schemas.openxmlformats.org/officeDocument/2006/relationships/hyperlink" Target="https://login.consultant.ru/link/?req=doc&amp;base=RLAW091&amp;n=207364&amp;dst=100693" TargetMode="External"/><Relationship Id="rId10" Type="http://schemas.openxmlformats.org/officeDocument/2006/relationships/hyperlink" Target="https://login.consultant.ru/link/?req=doc&amp;base=LAW&amp;n=501480" TargetMode="External"/><Relationship Id="rId31" Type="http://schemas.openxmlformats.org/officeDocument/2006/relationships/hyperlink" Target="https://login.consultant.ru/link/?req=doc&amp;base=LAW&amp;n=541100" TargetMode="External"/><Relationship Id="rId44" Type="http://schemas.openxmlformats.org/officeDocument/2006/relationships/hyperlink" Target="https://login.consultant.ru/link/?req=doc&amp;base=RLAW091&amp;n=207364&amp;dst=100395" TargetMode="External"/><Relationship Id="rId52" Type="http://schemas.openxmlformats.org/officeDocument/2006/relationships/hyperlink" Target="https://login.consultant.ru/link/?req=doc&amp;base=RLAW091&amp;n=198521&amp;dst=100010" TargetMode="External"/><Relationship Id="rId60" Type="http://schemas.openxmlformats.org/officeDocument/2006/relationships/hyperlink" Target="https://login.consultant.ru/link/?req=doc&amp;base=LAW&amp;n=534997&amp;dst=36" TargetMode="External"/><Relationship Id="rId65" Type="http://schemas.openxmlformats.org/officeDocument/2006/relationships/hyperlink" Target="https://login.consultant.ru/link/?req=doc&amp;base=RLAW091&amp;n=202662&amp;dst=100016" TargetMode="External"/><Relationship Id="rId73" Type="http://schemas.openxmlformats.org/officeDocument/2006/relationships/hyperlink" Target="https://login.consultant.ru/link/?req=doc&amp;base=RLAW091&amp;n=202662&amp;dst=100018" TargetMode="External"/><Relationship Id="rId78" Type="http://schemas.openxmlformats.org/officeDocument/2006/relationships/hyperlink" Target="https://login.consultant.ru/link/?req=doc&amp;base=LAW&amp;n=541100" TargetMode="External"/><Relationship Id="rId81" Type="http://schemas.openxmlformats.org/officeDocument/2006/relationships/hyperlink" Target="https://login.consultant.ru/link/?req=doc&amp;base=RLAW091&amp;n=202662&amp;dst=100019" TargetMode="External"/><Relationship Id="rId86" Type="http://schemas.openxmlformats.org/officeDocument/2006/relationships/hyperlink" Target="https://login.consultant.ru/link/?req=doc&amp;base=RLAW091&amp;n=207364&amp;dst=100802" TargetMode="External"/><Relationship Id="rId94" Type="http://schemas.openxmlformats.org/officeDocument/2006/relationships/hyperlink" Target="https://login.consultant.ru/link/?req=doc&amp;base=RLAW091&amp;n=207364&amp;dst=100809" TargetMode="External"/><Relationship Id="rId99" Type="http://schemas.openxmlformats.org/officeDocument/2006/relationships/hyperlink" Target="https://login.consultant.ru/link/?req=doc&amp;base=RLAW091&amp;n=207364&amp;dst=100814" TargetMode="External"/><Relationship Id="rId101" Type="http://schemas.openxmlformats.org/officeDocument/2006/relationships/hyperlink" Target="https://login.consultant.ru/link/?req=doc&amp;base=RLAW091&amp;n=207364&amp;dst=10002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207364&amp;dst=100006" TargetMode="External"/><Relationship Id="rId13" Type="http://schemas.openxmlformats.org/officeDocument/2006/relationships/hyperlink" Target="https://login.consultant.ru/link/?req=doc&amp;base=RLAW091&amp;n=195808&amp;dst=100007" TargetMode="External"/><Relationship Id="rId18" Type="http://schemas.openxmlformats.org/officeDocument/2006/relationships/hyperlink" Target="https://login.consultant.ru/link/?req=doc&amp;base=RLAW091&amp;n=207364&amp;dst=100008" TargetMode="External"/><Relationship Id="rId39" Type="http://schemas.openxmlformats.org/officeDocument/2006/relationships/hyperlink" Target="https://login.consultant.ru/link/?req=doc&amp;base=RLAW091&amp;n=207364&amp;dst=100011" TargetMode="External"/><Relationship Id="rId34" Type="http://schemas.openxmlformats.org/officeDocument/2006/relationships/hyperlink" Target="https://login.consultant.ru/link/?req=doc&amp;base=RLAW091&amp;n=202662&amp;dst=100009" TargetMode="External"/><Relationship Id="rId50" Type="http://schemas.openxmlformats.org/officeDocument/2006/relationships/hyperlink" Target="https://login.consultant.ru/link/?req=doc&amp;base=RLAW091&amp;n=194271&amp;dst=100023" TargetMode="External"/><Relationship Id="rId55" Type="http://schemas.openxmlformats.org/officeDocument/2006/relationships/hyperlink" Target="https://login.consultant.ru/link/?req=doc&amp;base=RLAW091&amp;n=202662&amp;dst=100014" TargetMode="External"/><Relationship Id="rId76" Type="http://schemas.openxmlformats.org/officeDocument/2006/relationships/hyperlink" Target="https://login.consultant.ru/link/?req=doc&amp;base=RLAW091&amp;n=187042" TargetMode="External"/><Relationship Id="rId97" Type="http://schemas.openxmlformats.org/officeDocument/2006/relationships/hyperlink" Target="https://login.consultant.ru/link/?req=doc&amp;base=RLAW091&amp;n=207364&amp;dst=100812" TargetMode="External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151</Pages>
  <Words>25707</Words>
  <Characters>146534</Characters>
  <Application>Microsoft Office Word</Application>
  <DocSecurity>0</DocSecurity>
  <Lines>1221</Lines>
  <Paragraphs>343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Алёхина В.В.</dc:creator>
  <cp:keywords/>
  <dc:description/>
  <cp:lastModifiedBy>Алёхина В.В.</cp:lastModifiedBy>
  <cp:revision>1</cp:revision>
  <dcterms:created xsi:type="dcterms:W3CDTF">2026-08-13T02:16:00Z</dcterms:created>
  <dcterms:modified xsi:type="dcterms:W3CDTF">2026-08-13T02:17:00Z</dcterms:modified>
</cp:coreProperties>
</file>