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D2F" w:rsidRDefault="00832D2F">
      <w:pPr>
        <w:pStyle w:val="ConsPlusTitlePage"/>
      </w:pPr>
      <w:r>
        <w:t xml:space="preserve">Документ предоставлен </w:t>
      </w:r>
      <w:hyperlink r:id="rId4">
        <w:r>
          <w:rPr>
            <w:color w:val="0000FF"/>
          </w:rPr>
          <w:t>КонсультантПлюс</w:t>
        </w:r>
      </w:hyperlink>
      <w:r>
        <w:br/>
      </w:r>
    </w:p>
    <w:p w:rsidR="00832D2F" w:rsidRDefault="00832D2F">
      <w:pPr>
        <w:pStyle w:val="ConsPlusNormal"/>
        <w:jc w:val="both"/>
        <w:outlineLvl w:val="0"/>
      </w:pPr>
    </w:p>
    <w:p w:rsidR="00832D2F" w:rsidRDefault="00832D2F">
      <w:pPr>
        <w:pStyle w:val="ConsPlusTitle"/>
        <w:jc w:val="center"/>
        <w:outlineLvl w:val="0"/>
      </w:pPr>
      <w:r>
        <w:t>ТОМСКАЯ ОБЛАСТЬ</w:t>
      </w:r>
    </w:p>
    <w:p w:rsidR="00832D2F" w:rsidRDefault="00832D2F">
      <w:pPr>
        <w:pStyle w:val="ConsPlusTitle"/>
        <w:jc w:val="center"/>
      </w:pPr>
      <w:r>
        <w:t>ГОРОДСКОЙ ОКРУГ</w:t>
      </w:r>
    </w:p>
    <w:p w:rsidR="00832D2F" w:rsidRDefault="00832D2F">
      <w:pPr>
        <w:pStyle w:val="ConsPlusTitle"/>
        <w:jc w:val="center"/>
      </w:pPr>
      <w:r>
        <w:t>ЗАКРЫТОЕ АДМИНИСТРАТИВНО-ТЕРРИТОРИАЛЬНОЕ ОБРАЗОВАНИЕ</w:t>
      </w:r>
    </w:p>
    <w:p w:rsidR="00832D2F" w:rsidRDefault="00832D2F">
      <w:pPr>
        <w:pStyle w:val="ConsPlusTitle"/>
        <w:jc w:val="center"/>
      </w:pPr>
      <w:r>
        <w:t>СЕВЕРСК</w:t>
      </w:r>
    </w:p>
    <w:p w:rsidR="00832D2F" w:rsidRDefault="00832D2F">
      <w:pPr>
        <w:pStyle w:val="ConsPlusTitle"/>
        <w:jc w:val="center"/>
      </w:pPr>
    </w:p>
    <w:p w:rsidR="00832D2F" w:rsidRDefault="00832D2F">
      <w:pPr>
        <w:pStyle w:val="ConsPlusTitle"/>
        <w:jc w:val="center"/>
      </w:pPr>
      <w:r>
        <w:t>АДМИНИСТРАЦИЯ</w:t>
      </w:r>
    </w:p>
    <w:p w:rsidR="00832D2F" w:rsidRDefault="00832D2F">
      <w:pPr>
        <w:pStyle w:val="ConsPlusTitle"/>
        <w:jc w:val="center"/>
      </w:pPr>
      <w:r>
        <w:t>ЗАКРЫТОГО АДМИНИСТРАТИВНО-ТЕРРИТОРИАЛЬНОГО ОБРАЗОВАНИЯ</w:t>
      </w:r>
    </w:p>
    <w:p w:rsidR="00832D2F" w:rsidRDefault="00832D2F">
      <w:pPr>
        <w:pStyle w:val="ConsPlusTitle"/>
        <w:jc w:val="center"/>
      </w:pPr>
      <w:r>
        <w:t>СЕВЕРСК</w:t>
      </w:r>
    </w:p>
    <w:p w:rsidR="00832D2F" w:rsidRDefault="00832D2F">
      <w:pPr>
        <w:pStyle w:val="ConsPlusTitle"/>
        <w:jc w:val="both"/>
      </w:pPr>
    </w:p>
    <w:p w:rsidR="00832D2F" w:rsidRDefault="00832D2F">
      <w:pPr>
        <w:pStyle w:val="ConsPlusTitle"/>
        <w:jc w:val="center"/>
      </w:pPr>
      <w:r>
        <w:t>ПОСТАНОВЛЕНИЕ</w:t>
      </w:r>
    </w:p>
    <w:p w:rsidR="00832D2F" w:rsidRDefault="00832D2F">
      <w:pPr>
        <w:pStyle w:val="ConsPlusTitle"/>
        <w:jc w:val="center"/>
      </w:pPr>
      <w:r>
        <w:t>от 6 декабря 2024 г. N 4616-па</w:t>
      </w:r>
    </w:p>
    <w:p w:rsidR="00832D2F" w:rsidRDefault="00832D2F">
      <w:pPr>
        <w:pStyle w:val="ConsPlusTitle"/>
        <w:jc w:val="both"/>
      </w:pPr>
    </w:p>
    <w:p w:rsidR="00832D2F" w:rsidRDefault="00832D2F">
      <w:pPr>
        <w:pStyle w:val="ConsPlusTitle"/>
        <w:jc w:val="center"/>
      </w:pPr>
      <w:r>
        <w:t>ОБ УТВЕРЖДЕНИИ МУНИЦИПАЛЬНОЙ ПРОГРАММЫ "УЛУЧШЕНИЕ</w:t>
      </w:r>
    </w:p>
    <w:p w:rsidR="00832D2F" w:rsidRDefault="00832D2F">
      <w:pPr>
        <w:pStyle w:val="ConsPlusTitle"/>
        <w:jc w:val="center"/>
      </w:pPr>
      <w:r>
        <w:t xml:space="preserve">ЖИЗНЕДЕЯТЕЛЬНОСТИ ВНЕГОРОДСКИХ </w:t>
      </w:r>
      <w:proofErr w:type="gramStart"/>
      <w:r>
        <w:t>ТЕРРИТОРИЙ</w:t>
      </w:r>
      <w:proofErr w:type="gramEnd"/>
      <w:r>
        <w:t xml:space="preserve"> ЗАТО СЕВЕРСК"</w:t>
      </w:r>
    </w:p>
    <w:p w:rsidR="00832D2F" w:rsidRDefault="00832D2F">
      <w:pPr>
        <w:pStyle w:val="ConsPlusTitle"/>
        <w:jc w:val="center"/>
      </w:pPr>
      <w:r>
        <w:t>НА 2025 - 2027 ГОДЫ</w:t>
      </w:r>
    </w:p>
    <w:p w:rsidR="00832D2F" w:rsidRDefault="00832D2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3150"/>
        <w:gridCol w:w="113"/>
      </w:tblGrid>
      <w:tr w:rsidR="00832D2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32D2F" w:rsidRDefault="00832D2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32D2F" w:rsidRDefault="00832D2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32D2F" w:rsidRDefault="00832D2F">
            <w:pPr>
              <w:pStyle w:val="ConsPlusNormal"/>
              <w:jc w:val="center"/>
            </w:pPr>
            <w:r>
              <w:rPr>
                <w:color w:val="392C69"/>
              </w:rPr>
              <w:t>Список изменяющих документов</w:t>
            </w:r>
          </w:p>
          <w:p w:rsidR="00832D2F" w:rsidRDefault="00832D2F">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832D2F" w:rsidRDefault="00832D2F">
            <w:pPr>
              <w:pStyle w:val="ConsPlusNormal"/>
              <w:jc w:val="center"/>
            </w:pPr>
            <w:r>
              <w:rPr>
                <w:color w:val="392C69"/>
              </w:rPr>
              <w:t xml:space="preserve">от 09.04.2025 </w:t>
            </w:r>
            <w:hyperlink r:id="rId5">
              <w:r>
                <w:rPr>
                  <w:color w:val="0000FF"/>
                </w:rPr>
                <w:t>N 786-па</w:t>
              </w:r>
            </w:hyperlink>
            <w:r>
              <w:rPr>
                <w:color w:val="392C69"/>
              </w:rPr>
              <w:t xml:space="preserve">, от 24.07.2025 </w:t>
            </w:r>
            <w:hyperlink r:id="rId6">
              <w:r>
                <w:rPr>
                  <w:color w:val="0000FF"/>
                </w:rPr>
                <w:t>N 1792-па</w:t>
              </w:r>
            </w:hyperlink>
            <w:r>
              <w:rPr>
                <w:color w:val="392C69"/>
              </w:rPr>
              <w:t xml:space="preserve">, от 13.11.2025 </w:t>
            </w:r>
            <w:hyperlink r:id="rId7">
              <w:r>
                <w:rPr>
                  <w:color w:val="0000FF"/>
                </w:rPr>
                <w:t>N 2752-па</w:t>
              </w:r>
            </w:hyperlink>
            <w:r>
              <w:rPr>
                <w:color w:val="392C69"/>
              </w:rPr>
              <w:t>,</w:t>
            </w:r>
          </w:p>
          <w:p w:rsidR="00832D2F" w:rsidRDefault="00832D2F">
            <w:pPr>
              <w:pStyle w:val="ConsPlusNormal"/>
              <w:jc w:val="center"/>
            </w:pPr>
            <w:r>
              <w:rPr>
                <w:color w:val="392C69"/>
              </w:rPr>
              <w:t xml:space="preserve">от 10.03.2026 </w:t>
            </w:r>
            <w:hyperlink r:id="rId8">
              <w:r>
                <w:rPr>
                  <w:color w:val="0000FF"/>
                </w:rPr>
                <w:t>N 420-па</w:t>
              </w:r>
            </w:hyperlink>
            <w:r>
              <w:rPr>
                <w:color w:val="392C69"/>
              </w:rPr>
              <w:t xml:space="preserve">, от 31.07.2026 </w:t>
            </w:r>
            <w:hyperlink r:id="rId9">
              <w:r>
                <w:rPr>
                  <w:color w:val="0000FF"/>
                </w:rPr>
                <w:t>N 1565-па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32D2F" w:rsidRDefault="00832D2F">
            <w:pPr>
              <w:pStyle w:val="ConsPlusNormal"/>
            </w:pPr>
          </w:p>
        </w:tc>
      </w:tr>
    </w:tbl>
    <w:p w:rsidR="00832D2F" w:rsidRDefault="00832D2F">
      <w:pPr>
        <w:pStyle w:val="ConsPlusNormal"/>
        <w:jc w:val="both"/>
      </w:pPr>
    </w:p>
    <w:p w:rsidR="00832D2F" w:rsidRDefault="00832D2F">
      <w:pPr>
        <w:pStyle w:val="ConsPlusNormal"/>
        <w:ind w:firstLine="540"/>
        <w:jc w:val="both"/>
      </w:pPr>
      <w:r>
        <w:t xml:space="preserve">В соответствии с Федеральным </w:t>
      </w:r>
      <w:hyperlink r:id="rId10">
        <w:r>
          <w:rPr>
            <w:color w:val="0000FF"/>
          </w:rPr>
          <w:t>законом</w:t>
        </w:r>
      </w:hyperlink>
      <w:r>
        <w:t xml:space="preserve"> от 6 октября 2003 года N 131-ФЗ "Об общих принципах организации местного самоуправления Российской Федерации", </w:t>
      </w:r>
      <w:hyperlink r:id="rId11">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832D2F" w:rsidRDefault="00832D2F">
      <w:pPr>
        <w:pStyle w:val="ConsPlusNormal"/>
        <w:spacing w:before="220"/>
        <w:ind w:firstLine="540"/>
        <w:jc w:val="both"/>
      </w:pPr>
      <w:r>
        <w:t xml:space="preserve">1. Утвердить прилагаемую муниципальную </w:t>
      </w:r>
      <w:hyperlink w:anchor="P39">
        <w:r>
          <w:rPr>
            <w:color w:val="0000FF"/>
          </w:rPr>
          <w:t>программу</w:t>
        </w:r>
      </w:hyperlink>
      <w:r>
        <w:t xml:space="preserve"> "Улучшение жизнедеятельности внегородских территорий ЗАТО Северск" на 2025 - 2027 годы.</w:t>
      </w:r>
    </w:p>
    <w:p w:rsidR="00832D2F" w:rsidRDefault="00832D2F">
      <w:pPr>
        <w:pStyle w:val="ConsPlusNormal"/>
        <w:spacing w:before="220"/>
        <w:ind w:firstLine="540"/>
        <w:jc w:val="both"/>
      </w:pPr>
      <w:r>
        <w:t>2. Постановление вступает в силу с 01.01.2025.</w:t>
      </w:r>
    </w:p>
    <w:p w:rsidR="00832D2F" w:rsidRDefault="00832D2F">
      <w:pPr>
        <w:pStyle w:val="ConsPlusNormal"/>
        <w:spacing w:before="220"/>
        <w:ind w:firstLine="540"/>
        <w:jc w:val="both"/>
      </w:pPr>
      <w:r>
        <w:t xml:space="preserve">3. Опубликовать постановление в средстве массовой информации "Официальный бюллетень муниципальных правовых </w:t>
      </w:r>
      <w:proofErr w:type="gramStart"/>
      <w:r>
        <w:t>актов</w:t>
      </w:r>
      <w:proofErr w:type="gramEnd"/>
      <w:r>
        <w:t xml:space="preserve"> ЗАТО Северск" и разместить на официальном сайте Администрации ЗАТО Северск в информационно-телекоммуникационной сети "Интернет" </w:t>
      </w:r>
      <w:r>
        <w:lastRenderedPageBreak/>
        <w:t>(https://зато-северск.рф).</w:t>
      </w:r>
    </w:p>
    <w:p w:rsidR="00832D2F" w:rsidRDefault="00832D2F">
      <w:pPr>
        <w:pStyle w:val="ConsPlusNormal"/>
        <w:spacing w:before="220"/>
        <w:ind w:firstLine="540"/>
        <w:jc w:val="both"/>
      </w:pPr>
      <w:r>
        <w:t xml:space="preserve">4. Контроль за исполнением постановления возложить на первого заместителя </w:t>
      </w:r>
      <w:proofErr w:type="gramStart"/>
      <w:r>
        <w:t>Мэра</w:t>
      </w:r>
      <w:proofErr w:type="gramEnd"/>
      <w:r>
        <w:t xml:space="preserve"> ЗАТО Северск.</w:t>
      </w:r>
    </w:p>
    <w:p w:rsidR="00832D2F" w:rsidRDefault="00832D2F">
      <w:pPr>
        <w:pStyle w:val="ConsPlusNormal"/>
        <w:jc w:val="both"/>
      </w:pPr>
    </w:p>
    <w:p w:rsidR="00832D2F" w:rsidRDefault="00832D2F">
      <w:pPr>
        <w:pStyle w:val="ConsPlusNormal"/>
        <w:jc w:val="right"/>
      </w:pPr>
      <w:proofErr w:type="gramStart"/>
      <w:r>
        <w:t>Мэр</w:t>
      </w:r>
      <w:proofErr w:type="gramEnd"/>
      <w:r>
        <w:t xml:space="preserve"> ЗАТО Северск</w:t>
      </w:r>
    </w:p>
    <w:p w:rsidR="00832D2F" w:rsidRDefault="00832D2F">
      <w:pPr>
        <w:pStyle w:val="ConsPlusNormal"/>
        <w:jc w:val="right"/>
      </w:pPr>
      <w:r>
        <w:t>Н.В.ДИДЕНКО</w:t>
      </w:r>
    </w:p>
    <w:p w:rsidR="00832D2F" w:rsidRDefault="00832D2F">
      <w:pPr>
        <w:pStyle w:val="ConsPlusNormal"/>
        <w:jc w:val="both"/>
      </w:pPr>
    </w:p>
    <w:p w:rsidR="00832D2F" w:rsidRDefault="00832D2F">
      <w:pPr>
        <w:pStyle w:val="ConsPlusNormal"/>
        <w:jc w:val="both"/>
      </w:pPr>
    </w:p>
    <w:p w:rsidR="00832D2F" w:rsidRDefault="00832D2F">
      <w:pPr>
        <w:pStyle w:val="ConsPlusNormal"/>
        <w:jc w:val="both"/>
      </w:pPr>
    </w:p>
    <w:p w:rsidR="00832D2F" w:rsidRDefault="00832D2F">
      <w:pPr>
        <w:pStyle w:val="ConsPlusNormal"/>
        <w:jc w:val="both"/>
      </w:pPr>
    </w:p>
    <w:p w:rsidR="00832D2F" w:rsidRDefault="00832D2F">
      <w:pPr>
        <w:pStyle w:val="ConsPlusNormal"/>
        <w:jc w:val="both"/>
      </w:pPr>
    </w:p>
    <w:p w:rsidR="00832D2F" w:rsidRDefault="00832D2F">
      <w:pPr>
        <w:pStyle w:val="ConsPlusNormal"/>
        <w:jc w:val="right"/>
        <w:outlineLvl w:val="0"/>
      </w:pPr>
      <w:r>
        <w:t>Утверждена</w:t>
      </w:r>
    </w:p>
    <w:p w:rsidR="00832D2F" w:rsidRDefault="00832D2F">
      <w:pPr>
        <w:pStyle w:val="ConsPlusNormal"/>
        <w:jc w:val="right"/>
      </w:pPr>
      <w:r>
        <w:t>постановлением</w:t>
      </w:r>
    </w:p>
    <w:p w:rsidR="00832D2F" w:rsidRDefault="00832D2F">
      <w:pPr>
        <w:pStyle w:val="ConsPlusNormal"/>
        <w:jc w:val="right"/>
      </w:pPr>
      <w:proofErr w:type="gramStart"/>
      <w:r>
        <w:t>Администрации</w:t>
      </w:r>
      <w:proofErr w:type="gramEnd"/>
      <w:r>
        <w:t xml:space="preserve"> ЗАТО Северск</w:t>
      </w:r>
    </w:p>
    <w:p w:rsidR="00832D2F" w:rsidRDefault="00832D2F">
      <w:pPr>
        <w:pStyle w:val="ConsPlusNormal"/>
        <w:jc w:val="right"/>
      </w:pPr>
      <w:r>
        <w:t>от 06.12.2024 N 4616-па</w:t>
      </w:r>
    </w:p>
    <w:p w:rsidR="00832D2F" w:rsidRDefault="00832D2F">
      <w:pPr>
        <w:pStyle w:val="ConsPlusNormal"/>
        <w:jc w:val="both"/>
      </w:pPr>
    </w:p>
    <w:p w:rsidR="00832D2F" w:rsidRDefault="00832D2F">
      <w:pPr>
        <w:pStyle w:val="ConsPlusTitle"/>
        <w:jc w:val="center"/>
      </w:pPr>
      <w:bookmarkStart w:id="0" w:name="P39"/>
      <w:bookmarkEnd w:id="0"/>
      <w:r>
        <w:t>МУНИЦИПАЛЬНАЯ ПРОГРАММА</w:t>
      </w:r>
    </w:p>
    <w:p w:rsidR="00832D2F" w:rsidRDefault="00832D2F">
      <w:pPr>
        <w:pStyle w:val="ConsPlusTitle"/>
        <w:jc w:val="center"/>
      </w:pPr>
      <w:r>
        <w:t>"УЛУЧШЕНИЕ ЖИЗНЕДЕЯТЕЛЬНОСТИ ВНЕГОРОДСКИХ ТЕРРИТОРИЙ</w:t>
      </w:r>
    </w:p>
    <w:p w:rsidR="00832D2F" w:rsidRDefault="00832D2F">
      <w:pPr>
        <w:pStyle w:val="ConsPlusTitle"/>
        <w:jc w:val="center"/>
      </w:pPr>
      <w:r>
        <w:t>ЗАТО СЕВЕРСК" НА 2025 - 2027 ГОДЫ</w:t>
      </w:r>
    </w:p>
    <w:p w:rsidR="00832D2F" w:rsidRDefault="00832D2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3150"/>
        <w:gridCol w:w="113"/>
      </w:tblGrid>
      <w:tr w:rsidR="00832D2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32D2F" w:rsidRDefault="00832D2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32D2F" w:rsidRDefault="00832D2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32D2F" w:rsidRDefault="00832D2F">
            <w:pPr>
              <w:pStyle w:val="ConsPlusNormal"/>
              <w:jc w:val="center"/>
            </w:pPr>
            <w:r>
              <w:rPr>
                <w:color w:val="392C69"/>
              </w:rPr>
              <w:t>Список изменяющих документов</w:t>
            </w:r>
          </w:p>
          <w:p w:rsidR="00832D2F" w:rsidRDefault="00832D2F">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832D2F" w:rsidRDefault="00832D2F">
            <w:pPr>
              <w:pStyle w:val="ConsPlusNormal"/>
              <w:jc w:val="center"/>
            </w:pPr>
            <w:r>
              <w:rPr>
                <w:color w:val="392C69"/>
              </w:rPr>
              <w:t xml:space="preserve">от 09.04.2025 </w:t>
            </w:r>
            <w:hyperlink r:id="rId12">
              <w:r>
                <w:rPr>
                  <w:color w:val="0000FF"/>
                </w:rPr>
                <w:t>N 786-па</w:t>
              </w:r>
            </w:hyperlink>
            <w:r>
              <w:rPr>
                <w:color w:val="392C69"/>
              </w:rPr>
              <w:t xml:space="preserve">, от 24.07.2025 </w:t>
            </w:r>
            <w:hyperlink r:id="rId13">
              <w:r>
                <w:rPr>
                  <w:color w:val="0000FF"/>
                </w:rPr>
                <w:t>N 1792-па</w:t>
              </w:r>
            </w:hyperlink>
            <w:r>
              <w:rPr>
                <w:color w:val="392C69"/>
              </w:rPr>
              <w:t xml:space="preserve">, от 13.11.2025 </w:t>
            </w:r>
            <w:hyperlink r:id="rId14">
              <w:r>
                <w:rPr>
                  <w:color w:val="0000FF"/>
                </w:rPr>
                <w:t>N 2752-па</w:t>
              </w:r>
            </w:hyperlink>
            <w:r>
              <w:rPr>
                <w:color w:val="392C69"/>
              </w:rPr>
              <w:t>,</w:t>
            </w:r>
          </w:p>
          <w:p w:rsidR="00832D2F" w:rsidRDefault="00832D2F">
            <w:pPr>
              <w:pStyle w:val="ConsPlusNormal"/>
              <w:jc w:val="center"/>
            </w:pPr>
            <w:r>
              <w:rPr>
                <w:color w:val="392C69"/>
              </w:rPr>
              <w:t xml:space="preserve">от 10.03.2026 </w:t>
            </w:r>
            <w:hyperlink r:id="rId15">
              <w:r>
                <w:rPr>
                  <w:color w:val="0000FF"/>
                </w:rPr>
                <w:t>N 420-па</w:t>
              </w:r>
            </w:hyperlink>
            <w:r>
              <w:rPr>
                <w:color w:val="392C69"/>
              </w:rPr>
              <w:t xml:space="preserve">, от 31.07.2026 </w:t>
            </w:r>
            <w:hyperlink r:id="rId16">
              <w:r>
                <w:rPr>
                  <w:color w:val="0000FF"/>
                </w:rPr>
                <w:t>N 1565-па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32D2F" w:rsidRDefault="00832D2F">
            <w:pPr>
              <w:pStyle w:val="ConsPlusNormal"/>
            </w:pPr>
          </w:p>
        </w:tc>
      </w:tr>
    </w:tbl>
    <w:p w:rsidR="00832D2F" w:rsidRDefault="00832D2F">
      <w:pPr>
        <w:pStyle w:val="ConsPlusNormal"/>
        <w:jc w:val="both"/>
      </w:pPr>
    </w:p>
    <w:p w:rsidR="00832D2F" w:rsidRDefault="00832D2F">
      <w:pPr>
        <w:pStyle w:val="ConsPlusTitle"/>
        <w:jc w:val="center"/>
        <w:outlineLvl w:val="1"/>
      </w:pPr>
      <w:r>
        <w:t>ПАСПОРТ МУНИЦИПАЛЬНОЙ ПРОГРАММЫ "УЛУЧШЕНИЕ</w:t>
      </w:r>
    </w:p>
    <w:p w:rsidR="00832D2F" w:rsidRDefault="00832D2F">
      <w:pPr>
        <w:pStyle w:val="ConsPlusTitle"/>
        <w:jc w:val="center"/>
      </w:pPr>
      <w:r>
        <w:t xml:space="preserve">ЖИЗНЕДЕЯТЕЛЬНОСТИ ВНЕГОРОДСКИХ </w:t>
      </w:r>
      <w:proofErr w:type="gramStart"/>
      <w:r>
        <w:t>ТЕРРИТОРИЙ</w:t>
      </w:r>
      <w:proofErr w:type="gramEnd"/>
      <w:r>
        <w:t xml:space="preserve"> ЗАТО СЕВЕРСК"</w:t>
      </w:r>
    </w:p>
    <w:p w:rsidR="00832D2F" w:rsidRDefault="00832D2F">
      <w:pPr>
        <w:pStyle w:val="ConsPlusNormal"/>
        <w:jc w:val="center"/>
      </w:pPr>
    </w:p>
    <w:p w:rsidR="00832D2F" w:rsidRDefault="00832D2F">
      <w:pPr>
        <w:pStyle w:val="ConsPlusNormal"/>
        <w:jc w:val="center"/>
      </w:pPr>
      <w:r>
        <w:t xml:space="preserve">(в ред. </w:t>
      </w:r>
      <w:hyperlink r:id="rId17">
        <w:r>
          <w:rPr>
            <w:color w:val="0000FF"/>
          </w:rPr>
          <w:t>постановления</w:t>
        </w:r>
      </w:hyperlink>
      <w:r>
        <w:t xml:space="preserve"> Администрации ЗАТО Северск</w:t>
      </w:r>
    </w:p>
    <w:p w:rsidR="00832D2F" w:rsidRDefault="00832D2F">
      <w:pPr>
        <w:pStyle w:val="ConsPlusNormal"/>
        <w:jc w:val="center"/>
      </w:pPr>
      <w:r>
        <w:t>от 10.03.2026 N 420-па)</w:t>
      </w:r>
    </w:p>
    <w:p w:rsidR="00832D2F" w:rsidRDefault="00832D2F">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470"/>
        <w:gridCol w:w="2821"/>
        <w:gridCol w:w="1356"/>
        <w:gridCol w:w="1356"/>
        <w:gridCol w:w="1356"/>
        <w:gridCol w:w="1356"/>
        <w:gridCol w:w="1711"/>
      </w:tblGrid>
      <w:tr w:rsidR="00832D2F">
        <w:tc>
          <w:tcPr>
            <w:tcW w:w="2929" w:type="dxa"/>
          </w:tcPr>
          <w:p w:rsidR="00832D2F" w:rsidRDefault="00832D2F">
            <w:pPr>
              <w:pStyle w:val="ConsPlusNormal"/>
            </w:pPr>
            <w:r>
              <w:t>Наименование муниципальной программы (далее - Программа)</w:t>
            </w:r>
          </w:p>
        </w:tc>
        <w:tc>
          <w:tcPr>
            <w:tcW w:w="8401" w:type="dxa"/>
            <w:gridSpan w:val="6"/>
          </w:tcPr>
          <w:p w:rsidR="00832D2F" w:rsidRDefault="00832D2F">
            <w:pPr>
              <w:pStyle w:val="ConsPlusNormal"/>
            </w:pPr>
            <w:r>
              <w:t>Улучшение жизнедеятельности внегородских территорий ЗАТО Северск</w:t>
            </w:r>
          </w:p>
        </w:tc>
      </w:tr>
      <w:tr w:rsidR="00832D2F">
        <w:tc>
          <w:tcPr>
            <w:tcW w:w="2929" w:type="dxa"/>
          </w:tcPr>
          <w:p w:rsidR="00832D2F" w:rsidRDefault="00832D2F">
            <w:pPr>
              <w:pStyle w:val="ConsPlusNormal"/>
            </w:pPr>
            <w:r>
              <w:lastRenderedPageBreak/>
              <w:t>Срок реализации Программы</w:t>
            </w:r>
          </w:p>
        </w:tc>
        <w:tc>
          <w:tcPr>
            <w:tcW w:w="8401" w:type="dxa"/>
            <w:gridSpan w:val="6"/>
          </w:tcPr>
          <w:p w:rsidR="00832D2F" w:rsidRDefault="00832D2F">
            <w:pPr>
              <w:pStyle w:val="ConsPlusNormal"/>
            </w:pPr>
            <w:r>
              <w:t>2025 - 2027 годы</w:t>
            </w:r>
          </w:p>
        </w:tc>
      </w:tr>
      <w:tr w:rsidR="00832D2F">
        <w:tc>
          <w:tcPr>
            <w:tcW w:w="2929" w:type="dxa"/>
          </w:tcPr>
          <w:p w:rsidR="00832D2F" w:rsidRDefault="00832D2F">
            <w:pPr>
              <w:pStyle w:val="ConsPlusNormal"/>
            </w:pPr>
            <w:r>
              <w:t>Ответственный исполнитель Программы</w:t>
            </w:r>
          </w:p>
        </w:tc>
        <w:tc>
          <w:tcPr>
            <w:tcW w:w="8401" w:type="dxa"/>
            <w:gridSpan w:val="6"/>
          </w:tcPr>
          <w:p w:rsidR="00832D2F" w:rsidRDefault="00832D2F">
            <w:pPr>
              <w:pStyle w:val="ConsPlusNormal"/>
            </w:pPr>
            <w:r>
              <w:t>Управление по внегородским территориям Администрации ЗАТО Северск</w:t>
            </w:r>
          </w:p>
        </w:tc>
      </w:tr>
      <w:tr w:rsidR="00832D2F">
        <w:tc>
          <w:tcPr>
            <w:tcW w:w="2929" w:type="dxa"/>
          </w:tcPr>
          <w:p w:rsidR="00832D2F" w:rsidRDefault="00832D2F">
            <w:pPr>
              <w:pStyle w:val="ConsPlusNormal"/>
            </w:pPr>
            <w:r>
              <w:t>Соисполнители Программы</w:t>
            </w:r>
          </w:p>
        </w:tc>
        <w:tc>
          <w:tcPr>
            <w:tcW w:w="8401" w:type="dxa"/>
            <w:gridSpan w:val="6"/>
          </w:tcPr>
          <w:p w:rsidR="00832D2F" w:rsidRDefault="00832D2F">
            <w:pPr>
              <w:pStyle w:val="ConsPlusNormal"/>
            </w:pPr>
            <w:r>
              <w:t>Отсутствуют</w:t>
            </w:r>
          </w:p>
        </w:tc>
      </w:tr>
      <w:tr w:rsidR="00832D2F">
        <w:tc>
          <w:tcPr>
            <w:tcW w:w="2929" w:type="dxa"/>
            <w:vMerge w:val="restart"/>
          </w:tcPr>
          <w:p w:rsidR="00832D2F" w:rsidRDefault="00832D2F">
            <w:pPr>
              <w:pStyle w:val="ConsPlusNormal"/>
            </w:pPr>
            <w:r>
              <w:t>Участники Программы</w:t>
            </w:r>
          </w:p>
        </w:tc>
        <w:tc>
          <w:tcPr>
            <w:tcW w:w="8401" w:type="dxa"/>
            <w:gridSpan w:val="6"/>
          </w:tcPr>
          <w:p w:rsidR="00832D2F" w:rsidRDefault="00832D2F">
            <w:pPr>
              <w:pStyle w:val="ConsPlusNormal"/>
            </w:pPr>
            <w:r>
              <w:t>Управление по внегородским территориям Администрации ЗАТО Северск</w:t>
            </w:r>
          </w:p>
        </w:tc>
      </w:tr>
      <w:tr w:rsidR="00832D2F">
        <w:tc>
          <w:tcPr>
            <w:tcW w:w="0" w:type="auto"/>
            <w:vMerge/>
          </w:tcPr>
          <w:p w:rsidR="00832D2F" w:rsidRDefault="00832D2F">
            <w:pPr>
              <w:pStyle w:val="ConsPlusNormal"/>
            </w:pPr>
          </w:p>
        </w:tc>
        <w:tc>
          <w:tcPr>
            <w:tcW w:w="8401" w:type="dxa"/>
            <w:gridSpan w:val="6"/>
          </w:tcPr>
          <w:p w:rsidR="00832D2F" w:rsidRDefault="00832D2F">
            <w:pPr>
              <w:pStyle w:val="ConsPlusNormal"/>
            </w:pPr>
            <w:r>
              <w:t>Управление капитального строительства Администрации ЗАТО Северск</w:t>
            </w:r>
          </w:p>
        </w:tc>
      </w:tr>
      <w:tr w:rsidR="00832D2F">
        <w:tc>
          <w:tcPr>
            <w:tcW w:w="0" w:type="auto"/>
            <w:vMerge/>
          </w:tcPr>
          <w:p w:rsidR="00832D2F" w:rsidRDefault="00832D2F">
            <w:pPr>
              <w:pStyle w:val="ConsPlusNormal"/>
            </w:pPr>
          </w:p>
        </w:tc>
        <w:tc>
          <w:tcPr>
            <w:tcW w:w="8401" w:type="dxa"/>
            <w:gridSpan w:val="6"/>
          </w:tcPr>
          <w:p w:rsidR="00832D2F" w:rsidRDefault="00832D2F">
            <w:pPr>
              <w:pStyle w:val="ConsPlusNormal"/>
            </w:pPr>
            <w:r>
              <w:t>Управление жилищно-коммунального хозяйства, транспорта и связи Администрации ЗАТО Северск</w:t>
            </w:r>
          </w:p>
        </w:tc>
      </w:tr>
      <w:tr w:rsidR="00832D2F">
        <w:tc>
          <w:tcPr>
            <w:tcW w:w="2929" w:type="dxa"/>
          </w:tcPr>
          <w:p w:rsidR="00832D2F" w:rsidRDefault="00832D2F">
            <w:pPr>
              <w:pStyle w:val="ConsPlusNormal"/>
            </w:pPr>
            <w:r>
              <w:t>Цель социально-экономического развития ЗАТО Северск, на реализацию которой направлена Программа</w:t>
            </w:r>
          </w:p>
        </w:tc>
        <w:tc>
          <w:tcPr>
            <w:tcW w:w="8401" w:type="dxa"/>
            <w:gridSpan w:val="6"/>
          </w:tcPr>
          <w:p w:rsidR="00832D2F" w:rsidRDefault="00832D2F">
            <w:pPr>
              <w:pStyle w:val="ConsPlusNormal"/>
            </w:pPr>
            <w:r>
              <w:t>Создание функциональной и пространственно-сбалансированной городской среды для комфортного проживания населения</w:t>
            </w:r>
          </w:p>
        </w:tc>
      </w:tr>
      <w:tr w:rsidR="00832D2F">
        <w:tc>
          <w:tcPr>
            <w:tcW w:w="2929" w:type="dxa"/>
          </w:tcPr>
          <w:p w:rsidR="00832D2F" w:rsidRDefault="00832D2F">
            <w:pPr>
              <w:pStyle w:val="ConsPlusNormal"/>
            </w:pPr>
            <w:r>
              <w:t>Цель Программы</w:t>
            </w:r>
          </w:p>
        </w:tc>
        <w:tc>
          <w:tcPr>
            <w:tcW w:w="8401" w:type="dxa"/>
            <w:gridSpan w:val="6"/>
          </w:tcPr>
          <w:p w:rsidR="00832D2F" w:rsidRDefault="00832D2F">
            <w:pPr>
              <w:pStyle w:val="ConsPlusNormal"/>
            </w:pPr>
            <w:r>
              <w:t>Формирование комфортной среды проживания на внегородских территориях ЗАТО Северск</w:t>
            </w:r>
          </w:p>
        </w:tc>
      </w:tr>
      <w:tr w:rsidR="00832D2F">
        <w:tc>
          <w:tcPr>
            <w:tcW w:w="2929" w:type="dxa"/>
            <w:vMerge w:val="restart"/>
          </w:tcPr>
          <w:p w:rsidR="00832D2F" w:rsidRDefault="00832D2F">
            <w:pPr>
              <w:pStyle w:val="ConsPlusNormal"/>
            </w:pPr>
            <w:r>
              <w:t>Целевые показатели (индикаторы) результативности Программы и их значения (по годам реализации)</w:t>
            </w:r>
          </w:p>
        </w:tc>
        <w:tc>
          <w:tcPr>
            <w:tcW w:w="2381" w:type="dxa"/>
          </w:tcPr>
          <w:p w:rsidR="00832D2F" w:rsidRDefault="00832D2F">
            <w:pPr>
              <w:pStyle w:val="ConsPlusNormal"/>
              <w:jc w:val="center"/>
            </w:pPr>
            <w:r>
              <w:t>Показатели цели, единица измерения</w:t>
            </w:r>
          </w:p>
        </w:tc>
        <w:tc>
          <w:tcPr>
            <w:tcW w:w="1144" w:type="dxa"/>
          </w:tcPr>
          <w:p w:rsidR="00832D2F" w:rsidRDefault="00832D2F">
            <w:pPr>
              <w:pStyle w:val="ConsPlusNormal"/>
              <w:jc w:val="center"/>
            </w:pPr>
            <w:r>
              <w:t>2024 год</w:t>
            </w:r>
          </w:p>
        </w:tc>
        <w:tc>
          <w:tcPr>
            <w:tcW w:w="1144" w:type="dxa"/>
          </w:tcPr>
          <w:p w:rsidR="00832D2F" w:rsidRDefault="00832D2F">
            <w:pPr>
              <w:pStyle w:val="ConsPlusNormal"/>
              <w:jc w:val="center"/>
            </w:pPr>
            <w:r>
              <w:t>2025 год</w:t>
            </w:r>
          </w:p>
        </w:tc>
        <w:tc>
          <w:tcPr>
            <w:tcW w:w="1144" w:type="dxa"/>
          </w:tcPr>
          <w:p w:rsidR="00832D2F" w:rsidRDefault="00832D2F">
            <w:pPr>
              <w:pStyle w:val="ConsPlusNormal"/>
              <w:jc w:val="center"/>
            </w:pPr>
            <w:r>
              <w:t>2026 год</w:t>
            </w:r>
          </w:p>
        </w:tc>
        <w:tc>
          <w:tcPr>
            <w:tcW w:w="1144" w:type="dxa"/>
          </w:tcPr>
          <w:p w:rsidR="00832D2F" w:rsidRDefault="00832D2F">
            <w:pPr>
              <w:pStyle w:val="ConsPlusNormal"/>
              <w:jc w:val="center"/>
            </w:pPr>
            <w:r>
              <w:t>2027 год</w:t>
            </w:r>
          </w:p>
        </w:tc>
        <w:tc>
          <w:tcPr>
            <w:tcW w:w="1444" w:type="dxa"/>
          </w:tcPr>
          <w:p w:rsidR="00832D2F" w:rsidRDefault="00832D2F">
            <w:pPr>
              <w:pStyle w:val="ConsPlusNormal"/>
              <w:jc w:val="center"/>
            </w:pPr>
            <w:r>
              <w:t>2028 год (прогнозный период)</w:t>
            </w:r>
          </w:p>
        </w:tc>
      </w:tr>
      <w:tr w:rsidR="00832D2F">
        <w:tc>
          <w:tcPr>
            <w:tcW w:w="0" w:type="auto"/>
            <w:vMerge/>
          </w:tcPr>
          <w:p w:rsidR="00832D2F" w:rsidRDefault="00832D2F">
            <w:pPr>
              <w:pStyle w:val="ConsPlusNormal"/>
            </w:pPr>
          </w:p>
        </w:tc>
        <w:tc>
          <w:tcPr>
            <w:tcW w:w="2381" w:type="dxa"/>
          </w:tcPr>
          <w:p w:rsidR="00832D2F" w:rsidRDefault="00832D2F">
            <w:pPr>
              <w:pStyle w:val="ConsPlusNormal"/>
            </w:pPr>
            <w:r>
              <w:t>1. Доля отремонтированных дорог, не соответствующих нормативам, от общей площади дорог, проц</w:t>
            </w:r>
          </w:p>
        </w:tc>
        <w:tc>
          <w:tcPr>
            <w:tcW w:w="1144" w:type="dxa"/>
          </w:tcPr>
          <w:p w:rsidR="00832D2F" w:rsidRDefault="00832D2F">
            <w:pPr>
              <w:pStyle w:val="ConsPlusNormal"/>
              <w:jc w:val="center"/>
            </w:pPr>
            <w:r>
              <w:t>1,74</w:t>
            </w:r>
          </w:p>
        </w:tc>
        <w:tc>
          <w:tcPr>
            <w:tcW w:w="1144" w:type="dxa"/>
          </w:tcPr>
          <w:p w:rsidR="00832D2F" w:rsidRDefault="00832D2F">
            <w:pPr>
              <w:pStyle w:val="ConsPlusNormal"/>
              <w:jc w:val="center"/>
            </w:pPr>
            <w:r>
              <w:t>1,71</w:t>
            </w:r>
          </w:p>
        </w:tc>
        <w:tc>
          <w:tcPr>
            <w:tcW w:w="1144" w:type="dxa"/>
          </w:tcPr>
          <w:p w:rsidR="00832D2F" w:rsidRDefault="00832D2F">
            <w:pPr>
              <w:pStyle w:val="ConsPlusNormal"/>
              <w:jc w:val="center"/>
            </w:pPr>
            <w:r>
              <w:t>0,12</w:t>
            </w:r>
          </w:p>
        </w:tc>
        <w:tc>
          <w:tcPr>
            <w:tcW w:w="1144" w:type="dxa"/>
          </w:tcPr>
          <w:p w:rsidR="00832D2F" w:rsidRDefault="00832D2F">
            <w:pPr>
              <w:pStyle w:val="ConsPlusNormal"/>
              <w:jc w:val="center"/>
            </w:pPr>
            <w:r>
              <w:t>0,14</w:t>
            </w:r>
          </w:p>
        </w:tc>
        <w:tc>
          <w:tcPr>
            <w:tcW w:w="1444" w:type="dxa"/>
          </w:tcPr>
          <w:p w:rsidR="00832D2F" w:rsidRDefault="00832D2F">
            <w:pPr>
              <w:pStyle w:val="ConsPlusNormal"/>
              <w:jc w:val="center"/>
            </w:pPr>
            <w:r>
              <w:t>0,14</w:t>
            </w:r>
          </w:p>
        </w:tc>
      </w:tr>
      <w:tr w:rsidR="00832D2F">
        <w:tc>
          <w:tcPr>
            <w:tcW w:w="0" w:type="auto"/>
            <w:vMerge/>
          </w:tcPr>
          <w:p w:rsidR="00832D2F" w:rsidRDefault="00832D2F">
            <w:pPr>
              <w:pStyle w:val="ConsPlusNormal"/>
            </w:pPr>
          </w:p>
        </w:tc>
        <w:tc>
          <w:tcPr>
            <w:tcW w:w="2381" w:type="dxa"/>
          </w:tcPr>
          <w:p w:rsidR="00832D2F" w:rsidRDefault="00832D2F">
            <w:pPr>
              <w:pStyle w:val="ConsPlusNormal"/>
            </w:pPr>
            <w:r>
              <w:t>2. Доля отремонтированных тротуаров от их общей площади, проц</w:t>
            </w:r>
          </w:p>
        </w:tc>
        <w:tc>
          <w:tcPr>
            <w:tcW w:w="1144" w:type="dxa"/>
          </w:tcPr>
          <w:p w:rsidR="00832D2F" w:rsidRDefault="00832D2F">
            <w:pPr>
              <w:pStyle w:val="ConsPlusNormal"/>
              <w:jc w:val="center"/>
            </w:pPr>
            <w:r>
              <w:t>0</w:t>
            </w:r>
          </w:p>
        </w:tc>
        <w:tc>
          <w:tcPr>
            <w:tcW w:w="1144" w:type="dxa"/>
          </w:tcPr>
          <w:p w:rsidR="00832D2F" w:rsidRDefault="00832D2F">
            <w:pPr>
              <w:pStyle w:val="ConsPlusNormal"/>
              <w:jc w:val="center"/>
            </w:pPr>
            <w:r>
              <w:t>0</w:t>
            </w:r>
          </w:p>
        </w:tc>
        <w:tc>
          <w:tcPr>
            <w:tcW w:w="1144" w:type="dxa"/>
          </w:tcPr>
          <w:p w:rsidR="00832D2F" w:rsidRDefault="00832D2F">
            <w:pPr>
              <w:pStyle w:val="ConsPlusNormal"/>
              <w:jc w:val="center"/>
            </w:pPr>
            <w:r>
              <w:t>0</w:t>
            </w:r>
          </w:p>
        </w:tc>
        <w:tc>
          <w:tcPr>
            <w:tcW w:w="1144" w:type="dxa"/>
          </w:tcPr>
          <w:p w:rsidR="00832D2F" w:rsidRDefault="00832D2F">
            <w:pPr>
              <w:pStyle w:val="ConsPlusNormal"/>
              <w:jc w:val="center"/>
            </w:pPr>
            <w:r>
              <w:t>0</w:t>
            </w:r>
          </w:p>
        </w:tc>
        <w:tc>
          <w:tcPr>
            <w:tcW w:w="1444" w:type="dxa"/>
          </w:tcPr>
          <w:p w:rsidR="00832D2F" w:rsidRDefault="00832D2F">
            <w:pPr>
              <w:pStyle w:val="ConsPlusNormal"/>
              <w:jc w:val="center"/>
            </w:pPr>
            <w:r>
              <w:t>0</w:t>
            </w:r>
          </w:p>
        </w:tc>
      </w:tr>
      <w:tr w:rsidR="00832D2F">
        <w:tc>
          <w:tcPr>
            <w:tcW w:w="0" w:type="auto"/>
            <w:vMerge/>
          </w:tcPr>
          <w:p w:rsidR="00832D2F" w:rsidRDefault="00832D2F">
            <w:pPr>
              <w:pStyle w:val="ConsPlusNormal"/>
            </w:pPr>
          </w:p>
        </w:tc>
        <w:tc>
          <w:tcPr>
            <w:tcW w:w="2381" w:type="dxa"/>
          </w:tcPr>
          <w:p w:rsidR="00832D2F" w:rsidRDefault="00832D2F">
            <w:pPr>
              <w:pStyle w:val="ConsPlusNormal"/>
            </w:pPr>
            <w:r>
              <w:t>3. Доля отремонтированных дворовых территорий и проездов от их общей площади, проц</w:t>
            </w:r>
          </w:p>
        </w:tc>
        <w:tc>
          <w:tcPr>
            <w:tcW w:w="1144" w:type="dxa"/>
          </w:tcPr>
          <w:p w:rsidR="00832D2F" w:rsidRDefault="00832D2F">
            <w:pPr>
              <w:pStyle w:val="ConsPlusNormal"/>
              <w:jc w:val="center"/>
            </w:pPr>
            <w:r>
              <w:t>0</w:t>
            </w:r>
          </w:p>
        </w:tc>
        <w:tc>
          <w:tcPr>
            <w:tcW w:w="1144" w:type="dxa"/>
          </w:tcPr>
          <w:p w:rsidR="00832D2F" w:rsidRDefault="00832D2F">
            <w:pPr>
              <w:pStyle w:val="ConsPlusNormal"/>
              <w:jc w:val="center"/>
            </w:pPr>
            <w:r>
              <w:t>0</w:t>
            </w:r>
          </w:p>
        </w:tc>
        <w:tc>
          <w:tcPr>
            <w:tcW w:w="1144" w:type="dxa"/>
          </w:tcPr>
          <w:p w:rsidR="00832D2F" w:rsidRDefault="00832D2F">
            <w:pPr>
              <w:pStyle w:val="ConsPlusNormal"/>
              <w:jc w:val="center"/>
            </w:pPr>
            <w:r>
              <w:t>0</w:t>
            </w:r>
          </w:p>
        </w:tc>
        <w:tc>
          <w:tcPr>
            <w:tcW w:w="1144" w:type="dxa"/>
          </w:tcPr>
          <w:p w:rsidR="00832D2F" w:rsidRDefault="00832D2F">
            <w:pPr>
              <w:pStyle w:val="ConsPlusNormal"/>
              <w:jc w:val="center"/>
            </w:pPr>
            <w:r>
              <w:t>0</w:t>
            </w:r>
          </w:p>
        </w:tc>
        <w:tc>
          <w:tcPr>
            <w:tcW w:w="1444" w:type="dxa"/>
          </w:tcPr>
          <w:p w:rsidR="00832D2F" w:rsidRDefault="00832D2F">
            <w:pPr>
              <w:pStyle w:val="ConsPlusNormal"/>
              <w:jc w:val="center"/>
            </w:pPr>
            <w:r>
              <w:t>0</w:t>
            </w:r>
          </w:p>
        </w:tc>
      </w:tr>
      <w:tr w:rsidR="00832D2F">
        <w:tc>
          <w:tcPr>
            <w:tcW w:w="0" w:type="auto"/>
            <w:vMerge/>
          </w:tcPr>
          <w:p w:rsidR="00832D2F" w:rsidRDefault="00832D2F">
            <w:pPr>
              <w:pStyle w:val="ConsPlusNormal"/>
            </w:pPr>
          </w:p>
        </w:tc>
        <w:tc>
          <w:tcPr>
            <w:tcW w:w="2381" w:type="dxa"/>
          </w:tcPr>
          <w:p w:rsidR="00832D2F" w:rsidRDefault="00832D2F">
            <w:pPr>
              <w:pStyle w:val="ConsPlusNormal"/>
            </w:pPr>
            <w:r>
              <w:t>4. Численность жителей, обеспеченных питьевой водой (при отсутствии в населенном пункте центрального водоснабжения), чел</w:t>
            </w:r>
          </w:p>
        </w:tc>
        <w:tc>
          <w:tcPr>
            <w:tcW w:w="1144" w:type="dxa"/>
          </w:tcPr>
          <w:p w:rsidR="00832D2F" w:rsidRDefault="00832D2F">
            <w:pPr>
              <w:pStyle w:val="ConsPlusNormal"/>
              <w:jc w:val="center"/>
            </w:pPr>
            <w:r>
              <w:t>8</w:t>
            </w:r>
          </w:p>
        </w:tc>
        <w:tc>
          <w:tcPr>
            <w:tcW w:w="1144" w:type="dxa"/>
          </w:tcPr>
          <w:p w:rsidR="00832D2F" w:rsidRDefault="00832D2F">
            <w:pPr>
              <w:pStyle w:val="ConsPlusNormal"/>
              <w:jc w:val="center"/>
            </w:pPr>
            <w:r>
              <w:t>8</w:t>
            </w:r>
          </w:p>
        </w:tc>
        <w:tc>
          <w:tcPr>
            <w:tcW w:w="1144" w:type="dxa"/>
          </w:tcPr>
          <w:p w:rsidR="00832D2F" w:rsidRDefault="00832D2F">
            <w:pPr>
              <w:pStyle w:val="ConsPlusNormal"/>
              <w:jc w:val="center"/>
            </w:pPr>
            <w:r>
              <w:t>8</w:t>
            </w:r>
          </w:p>
        </w:tc>
        <w:tc>
          <w:tcPr>
            <w:tcW w:w="1144" w:type="dxa"/>
          </w:tcPr>
          <w:p w:rsidR="00832D2F" w:rsidRDefault="00832D2F">
            <w:pPr>
              <w:pStyle w:val="ConsPlusNormal"/>
              <w:jc w:val="center"/>
            </w:pPr>
            <w:r>
              <w:t>8</w:t>
            </w:r>
          </w:p>
        </w:tc>
        <w:tc>
          <w:tcPr>
            <w:tcW w:w="1444" w:type="dxa"/>
          </w:tcPr>
          <w:p w:rsidR="00832D2F" w:rsidRDefault="00832D2F">
            <w:pPr>
              <w:pStyle w:val="ConsPlusNormal"/>
              <w:jc w:val="center"/>
            </w:pPr>
            <w:r>
              <w:t>8</w:t>
            </w:r>
          </w:p>
        </w:tc>
      </w:tr>
      <w:tr w:rsidR="00832D2F">
        <w:tc>
          <w:tcPr>
            <w:tcW w:w="0" w:type="auto"/>
            <w:vMerge/>
          </w:tcPr>
          <w:p w:rsidR="00832D2F" w:rsidRDefault="00832D2F">
            <w:pPr>
              <w:pStyle w:val="ConsPlusNormal"/>
            </w:pPr>
          </w:p>
        </w:tc>
        <w:tc>
          <w:tcPr>
            <w:tcW w:w="2381" w:type="dxa"/>
          </w:tcPr>
          <w:p w:rsidR="00832D2F" w:rsidRDefault="00832D2F">
            <w:pPr>
              <w:pStyle w:val="ConsPlusNormal"/>
            </w:pPr>
            <w:r>
              <w:t>5. Количество оказанной государственной поддержки субъектам малых форм хозяйствования (с учетом голов скота), ед</w:t>
            </w:r>
          </w:p>
        </w:tc>
        <w:tc>
          <w:tcPr>
            <w:tcW w:w="1144" w:type="dxa"/>
          </w:tcPr>
          <w:p w:rsidR="00832D2F" w:rsidRDefault="00832D2F">
            <w:pPr>
              <w:pStyle w:val="ConsPlusNormal"/>
              <w:jc w:val="center"/>
            </w:pPr>
            <w:r>
              <w:t>125</w:t>
            </w:r>
          </w:p>
        </w:tc>
        <w:tc>
          <w:tcPr>
            <w:tcW w:w="1144" w:type="dxa"/>
          </w:tcPr>
          <w:p w:rsidR="00832D2F" w:rsidRDefault="00832D2F">
            <w:pPr>
              <w:pStyle w:val="ConsPlusNormal"/>
              <w:jc w:val="center"/>
            </w:pPr>
            <w:r>
              <w:t>0</w:t>
            </w:r>
          </w:p>
        </w:tc>
        <w:tc>
          <w:tcPr>
            <w:tcW w:w="1144" w:type="dxa"/>
          </w:tcPr>
          <w:p w:rsidR="00832D2F" w:rsidRDefault="00832D2F">
            <w:pPr>
              <w:pStyle w:val="ConsPlusNormal"/>
              <w:jc w:val="center"/>
            </w:pPr>
            <w:r>
              <w:t>139</w:t>
            </w:r>
          </w:p>
        </w:tc>
        <w:tc>
          <w:tcPr>
            <w:tcW w:w="1144" w:type="dxa"/>
          </w:tcPr>
          <w:p w:rsidR="00832D2F" w:rsidRDefault="00832D2F">
            <w:pPr>
              <w:pStyle w:val="ConsPlusNormal"/>
              <w:jc w:val="center"/>
            </w:pPr>
            <w:r>
              <w:t>139</w:t>
            </w:r>
          </w:p>
        </w:tc>
        <w:tc>
          <w:tcPr>
            <w:tcW w:w="1444" w:type="dxa"/>
          </w:tcPr>
          <w:p w:rsidR="00832D2F" w:rsidRDefault="00832D2F">
            <w:pPr>
              <w:pStyle w:val="ConsPlusNormal"/>
              <w:jc w:val="center"/>
            </w:pPr>
            <w:r>
              <w:t>139</w:t>
            </w:r>
          </w:p>
        </w:tc>
      </w:tr>
      <w:tr w:rsidR="00832D2F">
        <w:tc>
          <w:tcPr>
            <w:tcW w:w="0" w:type="auto"/>
            <w:vMerge/>
          </w:tcPr>
          <w:p w:rsidR="00832D2F" w:rsidRDefault="00832D2F">
            <w:pPr>
              <w:pStyle w:val="ConsPlusNormal"/>
            </w:pPr>
          </w:p>
        </w:tc>
        <w:tc>
          <w:tcPr>
            <w:tcW w:w="2381" w:type="dxa"/>
          </w:tcPr>
          <w:p w:rsidR="00832D2F" w:rsidRDefault="00832D2F">
            <w:pPr>
              <w:pStyle w:val="ConsPlusNormal"/>
            </w:pPr>
            <w:r>
              <w:t>6. Доля потребителей, обеспеченных бесперебойным водоснабжением, водоотведением, теплоснабжением и горячим водоснабжением, в общем количестве потребителей на внегородских территориях, проц</w:t>
            </w:r>
          </w:p>
        </w:tc>
        <w:tc>
          <w:tcPr>
            <w:tcW w:w="1144" w:type="dxa"/>
          </w:tcPr>
          <w:p w:rsidR="00832D2F" w:rsidRDefault="00832D2F">
            <w:pPr>
              <w:pStyle w:val="ConsPlusNormal"/>
              <w:jc w:val="center"/>
            </w:pPr>
            <w:r>
              <w:t>100</w:t>
            </w:r>
          </w:p>
        </w:tc>
        <w:tc>
          <w:tcPr>
            <w:tcW w:w="1144" w:type="dxa"/>
          </w:tcPr>
          <w:p w:rsidR="00832D2F" w:rsidRDefault="00832D2F">
            <w:pPr>
              <w:pStyle w:val="ConsPlusNormal"/>
              <w:jc w:val="center"/>
            </w:pPr>
            <w:r>
              <w:t>100</w:t>
            </w:r>
          </w:p>
        </w:tc>
        <w:tc>
          <w:tcPr>
            <w:tcW w:w="1144" w:type="dxa"/>
          </w:tcPr>
          <w:p w:rsidR="00832D2F" w:rsidRDefault="00832D2F">
            <w:pPr>
              <w:pStyle w:val="ConsPlusNormal"/>
              <w:jc w:val="center"/>
            </w:pPr>
            <w:r>
              <w:t>100</w:t>
            </w:r>
          </w:p>
        </w:tc>
        <w:tc>
          <w:tcPr>
            <w:tcW w:w="1144" w:type="dxa"/>
          </w:tcPr>
          <w:p w:rsidR="00832D2F" w:rsidRDefault="00832D2F">
            <w:pPr>
              <w:pStyle w:val="ConsPlusNormal"/>
              <w:jc w:val="center"/>
            </w:pPr>
            <w:r>
              <w:t>100</w:t>
            </w:r>
          </w:p>
        </w:tc>
        <w:tc>
          <w:tcPr>
            <w:tcW w:w="1444" w:type="dxa"/>
          </w:tcPr>
          <w:p w:rsidR="00832D2F" w:rsidRDefault="00832D2F">
            <w:pPr>
              <w:pStyle w:val="ConsPlusNormal"/>
              <w:jc w:val="center"/>
            </w:pPr>
            <w:r>
              <w:t>100</w:t>
            </w:r>
          </w:p>
        </w:tc>
      </w:tr>
      <w:tr w:rsidR="00832D2F">
        <w:tc>
          <w:tcPr>
            <w:tcW w:w="2929" w:type="dxa"/>
            <w:vMerge w:val="restart"/>
          </w:tcPr>
          <w:p w:rsidR="00832D2F" w:rsidRDefault="00832D2F">
            <w:pPr>
              <w:pStyle w:val="ConsPlusNormal"/>
            </w:pPr>
            <w:r>
              <w:t>Задачи Программы</w:t>
            </w:r>
          </w:p>
        </w:tc>
        <w:tc>
          <w:tcPr>
            <w:tcW w:w="8401" w:type="dxa"/>
            <w:gridSpan w:val="6"/>
          </w:tcPr>
          <w:p w:rsidR="00832D2F" w:rsidRDefault="00832D2F">
            <w:pPr>
              <w:pStyle w:val="ConsPlusNormal"/>
            </w:pPr>
            <w:r>
              <w:t>1. Повышение комфортности проживания населения на внегородских территориях ЗАТО Северск</w:t>
            </w:r>
          </w:p>
        </w:tc>
      </w:tr>
      <w:tr w:rsidR="00832D2F">
        <w:tc>
          <w:tcPr>
            <w:tcW w:w="0" w:type="auto"/>
            <w:vMerge/>
          </w:tcPr>
          <w:p w:rsidR="00832D2F" w:rsidRDefault="00832D2F">
            <w:pPr>
              <w:pStyle w:val="ConsPlusNormal"/>
            </w:pPr>
          </w:p>
        </w:tc>
        <w:tc>
          <w:tcPr>
            <w:tcW w:w="8401" w:type="dxa"/>
            <w:gridSpan w:val="6"/>
          </w:tcPr>
          <w:p w:rsidR="00832D2F" w:rsidRDefault="00832D2F">
            <w:pPr>
              <w:pStyle w:val="ConsPlusNormal"/>
            </w:pPr>
            <w:r>
              <w:t>2. Содействие субъектам малых форм хозяйствования в развитии сельскохозяйственной деятельности и ресурсоснабжающим организациям в предоставлении коммунальных услуг населению внегородских территорий ЗАТО Северск</w:t>
            </w:r>
          </w:p>
        </w:tc>
      </w:tr>
      <w:tr w:rsidR="00832D2F">
        <w:tc>
          <w:tcPr>
            <w:tcW w:w="2929" w:type="dxa"/>
            <w:vMerge w:val="restart"/>
          </w:tcPr>
          <w:p w:rsidR="00832D2F" w:rsidRDefault="00832D2F">
            <w:pPr>
              <w:pStyle w:val="ConsPlusNormal"/>
            </w:pPr>
            <w:r>
              <w:t xml:space="preserve">Подпрограммы Программы граждан внегородских территорий ЗАТО Северск коммунальными </w:t>
            </w:r>
            <w:r>
              <w:lastRenderedPageBreak/>
              <w:t>услугами"</w:t>
            </w:r>
          </w:p>
        </w:tc>
        <w:tc>
          <w:tcPr>
            <w:tcW w:w="8401" w:type="dxa"/>
            <w:gridSpan w:val="6"/>
          </w:tcPr>
          <w:p w:rsidR="00832D2F" w:rsidRDefault="00832D2F">
            <w:pPr>
              <w:pStyle w:val="ConsPlusNormal"/>
            </w:pPr>
            <w:hyperlink w:anchor="P1311">
              <w:r>
                <w:rPr>
                  <w:color w:val="0000FF"/>
                </w:rPr>
                <w:t>Подпрограмма 1</w:t>
              </w:r>
            </w:hyperlink>
            <w:r>
              <w:t xml:space="preserve"> "Содержание и ремонт улично-дорожной сети и благоустройство внегородских территорий ЗАТО Северск"</w:t>
            </w:r>
          </w:p>
        </w:tc>
      </w:tr>
      <w:tr w:rsidR="00832D2F">
        <w:tc>
          <w:tcPr>
            <w:tcW w:w="0" w:type="auto"/>
            <w:vMerge/>
          </w:tcPr>
          <w:p w:rsidR="00832D2F" w:rsidRDefault="00832D2F">
            <w:pPr>
              <w:pStyle w:val="ConsPlusNormal"/>
            </w:pPr>
          </w:p>
        </w:tc>
        <w:tc>
          <w:tcPr>
            <w:tcW w:w="8401" w:type="dxa"/>
            <w:gridSpan w:val="6"/>
          </w:tcPr>
          <w:p w:rsidR="00832D2F" w:rsidRDefault="00832D2F">
            <w:pPr>
              <w:pStyle w:val="ConsPlusNormal"/>
            </w:pPr>
            <w:hyperlink w:anchor="P2203">
              <w:r>
                <w:rPr>
                  <w:color w:val="0000FF"/>
                </w:rPr>
                <w:t>Подпрограмма 2</w:t>
              </w:r>
            </w:hyperlink>
            <w:r>
              <w:t xml:space="preserve"> "Создание условий для развития субъектов малых форм хозяйствования и </w:t>
            </w:r>
            <w:r>
              <w:lastRenderedPageBreak/>
              <w:t>обеспечения граждан внегородских территорий ЗАТО Северск коммунальными услугами"</w:t>
            </w:r>
          </w:p>
        </w:tc>
      </w:tr>
      <w:tr w:rsidR="00832D2F">
        <w:tc>
          <w:tcPr>
            <w:tcW w:w="0" w:type="auto"/>
            <w:vMerge/>
          </w:tcPr>
          <w:p w:rsidR="00832D2F" w:rsidRDefault="00832D2F">
            <w:pPr>
              <w:pStyle w:val="ConsPlusNormal"/>
            </w:pPr>
          </w:p>
        </w:tc>
        <w:tc>
          <w:tcPr>
            <w:tcW w:w="8401" w:type="dxa"/>
            <w:gridSpan w:val="6"/>
          </w:tcPr>
          <w:p w:rsidR="00832D2F" w:rsidRDefault="00832D2F">
            <w:pPr>
              <w:pStyle w:val="ConsPlusNormal"/>
            </w:pPr>
            <w:hyperlink w:anchor="P604">
              <w:r>
                <w:rPr>
                  <w:color w:val="0000FF"/>
                </w:rPr>
                <w:t>Подпрограмма 3</w:t>
              </w:r>
            </w:hyperlink>
            <w:r>
              <w:t xml:space="preserve"> "Обеспечивающая подпрограмма"</w:t>
            </w:r>
          </w:p>
        </w:tc>
      </w:tr>
      <w:tr w:rsidR="00832D2F">
        <w:tc>
          <w:tcPr>
            <w:tcW w:w="2929" w:type="dxa"/>
            <w:vMerge w:val="restart"/>
            <w:tcBorders>
              <w:bottom w:val="nil"/>
            </w:tcBorders>
          </w:tcPr>
          <w:p w:rsidR="00832D2F" w:rsidRDefault="00832D2F">
            <w:pPr>
              <w:pStyle w:val="ConsPlusNormal"/>
            </w:pPr>
            <w:r>
              <w:t>Объем финансирования Программы, всего, в т.ч. по годам реализации Программы, тыс. руб.</w:t>
            </w:r>
          </w:p>
        </w:tc>
        <w:tc>
          <w:tcPr>
            <w:tcW w:w="2381" w:type="dxa"/>
          </w:tcPr>
          <w:p w:rsidR="00832D2F" w:rsidRDefault="00832D2F">
            <w:pPr>
              <w:pStyle w:val="ConsPlusNormal"/>
              <w:jc w:val="center"/>
            </w:pPr>
            <w:r>
              <w:t>Источники</w:t>
            </w:r>
          </w:p>
        </w:tc>
        <w:tc>
          <w:tcPr>
            <w:tcW w:w="1144" w:type="dxa"/>
          </w:tcPr>
          <w:p w:rsidR="00832D2F" w:rsidRDefault="00832D2F">
            <w:pPr>
              <w:pStyle w:val="ConsPlusNormal"/>
              <w:jc w:val="center"/>
            </w:pPr>
            <w:bookmarkStart w:id="1" w:name="P121"/>
            <w:bookmarkEnd w:id="1"/>
            <w:r>
              <w:t>Всего</w:t>
            </w:r>
          </w:p>
        </w:tc>
        <w:tc>
          <w:tcPr>
            <w:tcW w:w="1144" w:type="dxa"/>
          </w:tcPr>
          <w:p w:rsidR="00832D2F" w:rsidRDefault="00832D2F">
            <w:pPr>
              <w:pStyle w:val="ConsPlusNormal"/>
              <w:jc w:val="center"/>
            </w:pPr>
            <w:r>
              <w:t>2025 год</w:t>
            </w:r>
          </w:p>
        </w:tc>
        <w:tc>
          <w:tcPr>
            <w:tcW w:w="1144" w:type="dxa"/>
          </w:tcPr>
          <w:p w:rsidR="00832D2F" w:rsidRDefault="00832D2F">
            <w:pPr>
              <w:pStyle w:val="ConsPlusNormal"/>
              <w:jc w:val="center"/>
            </w:pPr>
            <w:r>
              <w:t>2026 год</w:t>
            </w:r>
          </w:p>
        </w:tc>
        <w:tc>
          <w:tcPr>
            <w:tcW w:w="1144" w:type="dxa"/>
          </w:tcPr>
          <w:p w:rsidR="00832D2F" w:rsidRDefault="00832D2F">
            <w:pPr>
              <w:pStyle w:val="ConsPlusNormal"/>
              <w:jc w:val="center"/>
            </w:pPr>
            <w:r>
              <w:t>2027 год</w:t>
            </w:r>
          </w:p>
        </w:tc>
        <w:tc>
          <w:tcPr>
            <w:tcW w:w="1444" w:type="dxa"/>
          </w:tcPr>
          <w:p w:rsidR="00832D2F" w:rsidRDefault="00832D2F">
            <w:pPr>
              <w:pStyle w:val="ConsPlusNormal"/>
              <w:jc w:val="center"/>
            </w:pPr>
            <w:r>
              <w:t>2028 год (прогнозный период)</w:t>
            </w:r>
          </w:p>
        </w:tc>
      </w:tr>
      <w:tr w:rsidR="00832D2F">
        <w:tc>
          <w:tcPr>
            <w:tcW w:w="0" w:type="auto"/>
            <w:vMerge/>
            <w:tcBorders>
              <w:bottom w:val="nil"/>
            </w:tcBorders>
          </w:tcPr>
          <w:p w:rsidR="00832D2F" w:rsidRDefault="00832D2F">
            <w:pPr>
              <w:pStyle w:val="ConsPlusNormal"/>
            </w:pPr>
          </w:p>
        </w:tc>
        <w:tc>
          <w:tcPr>
            <w:tcW w:w="2381" w:type="dxa"/>
          </w:tcPr>
          <w:p w:rsidR="00832D2F" w:rsidRDefault="00832D2F">
            <w:pPr>
              <w:pStyle w:val="ConsPlusNormal"/>
            </w:pPr>
            <w:r>
              <w:t>Местный бюджет (потребность (прогноз)</w:t>
            </w:r>
          </w:p>
        </w:tc>
        <w:tc>
          <w:tcPr>
            <w:tcW w:w="1144" w:type="dxa"/>
          </w:tcPr>
          <w:p w:rsidR="00832D2F" w:rsidRDefault="00832D2F">
            <w:pPr>
              <w:pStyle w:val="ConsPlusNormal"/>
              <w:jc w:val="right"/>
            </w:pPr>
            <w:r>
              <w:t>417597,92</w:t>
            </w:r>
          </w:p>
        </w:tc>
        <w:tc>
          <w:tcPr>
            <w:tcW w:w="1144" w:type="dxa"/>
          </w:tcPr>
          <w:p w:rsidR="00832D2F" w:rsidRDefault="00832D2F">
            <w:pPr>
              <w:pStyle w:val="ConsPlusNormal"/>
              <w:jc w:val="right"/>
            </w:pPr>
            <w:r>
              <w:t>125286,42</w:t>
            </w:r>
          </w:p>
        </w:tc>
        <w:tc>
          <w:tcPr>
            <w:tcW w:w="1144" w:type="dxa"/>
          </w:tcPr>
          <w:p w:rsidR="00832D2F" w:rsidRDefault="00832D2F">
            <w:pPr>
              <w:pStyle w:val="ConsPlusNormal"/>
              <w:jc w:val="right"/>
            </w:pPr>
            <w:r>
              <w:t>148930,85 &lt;*&gt;</w:t>
            </w:r>
          </w:p>
        </w:tc>
        <w:tc>
          <w:tcPr>
            <w:tcW w:w="1144" w:type="dxa"/>
          </w:tcPr>
          <w:p w:rsidR="00832D2F" w:rsidRDefault="00832D2F">
            <w:pPr>
              <w:pStyle w:val="ConsPlusNormal"/>
              <w:jc w:val="right"/>
            </w:pPr>
            <w:r>
              <w:t>143446,97</w:t>
            </w:r>
          </w:p>
        </w:tc>
        <w:tc>
          <w:tcPr>
            <w:tcW w:w="1444" w:type="dxa"/>
          </w:tcPr>
          <w:p w:rsidR="00832D2F" w:rsidRDefault="00832D2F">
            <w:pPr>
              <w:pStyle w:val="ConsPlusNormal"/>
              <w:jc w:val="right"/>
            </w:pPr>
            <w:r>
              <w:t>142446,73</w:t>
            </w:r>
          </w:p>
        </w:tc>
      </w:tr>
      <w:tr w:rsidR="00832D2F">
        <w:tc>
          <w:tcPr>
            <w:tcW w:w="0" w:type="auto"/>
            <w:vMerge/>
            <w:tcBorders>
              <w:bottom w:val="nil"/>
            </w:tcBorders>
          </w:tcPr>
          <w:p w:rsidR="00832D2F" w:rsidRDefault="00832D2F">
            <w:pPr>
              <w:pStyle w:val="ConsPlusNormal"/>
            </w:pPr>
          </w:p>
        </w:tc>
        <w:tc>
          <w:tcPr>
            <w:tcW w:w="2381" w:type="dxa"/>
          </w:tcPr>
          <w:p w:rsidR="00832D2F" w:rsidRDefault="00832D2F">
            <w:pPr>
              <w:pStyle w:val="ConsPlusNormal"/>
            </w:pPr>
            <w:r>
              <w:t>Местный бюджет</w:t>
            </w:r>
          </w:p>
        </w:tc>
        <w:tc>
          <w:tcPr>
            <w:tcW w:w="1144" w:type="dxa"/>
          </w:tcPr>
          <w:p w:rsidR="00832D2F" w:rsidRDefault="00832D2F">
            <w:pPr>
              <w:pStyle w:val="ConsPlusNormal"/>
              <w:jc w:val="right"/>
            </w:pPr>
            <w:r>
              <w:t>319457,06</w:t>
            </w:r>
          </w:p>
        </w:tc>
        <w:tc>
          <w:tcPr>
            <w:tcW w:w="1144" w:type="dxa"/>
          </w:tcPr>
          <w:p w:rsidR="00832D2F" w:rsidRDefault="00832D2F">
            <w:pPr>
              <w:pStyle w:val="ConsPlusNormal"/>
              <w:jc w:val="right"/>
            </w:pPr>
            <w:r>
              <w:t>125286,42</w:t>
            </w:r>
          </w:p>
        </w:tc>
        <w:tc>
          <w:tcPr>
            <w:tcW w:w="1144" w:type="dxa"/>
          </w:tcPr>
          <w:p w:rsidR="00832D2F" w:rsidRDefault="00832D2F">
            <w:pPr>
              <w:pStyle w:val="ConsPlusNormal"/>
              <w:jc w:val="right"/>
            </w:pPr>
            <w:r>
              <w:t>121138,97 &lt;*&gt;</w:t>
            </w:r>
          </w:p>
        </w:tc>
        <w:tc>
          <w:tcPr>
            <w:tcW w:w="1144" w:type="dxa"/>
          </w:tcPr>
          <w:p w:rsidR="00832D2F" w:rsidRDefault="00832D2F">
            <w:pPr>
              <w:pStyle w:val="ConsPlusNormal"/>
              <w:jc w:val="right"/>
            </w:pPr>
            <w:r>
              <w:t>73097,99</w:t>
            </w:r>
          </w:p>
        </w:tc>
        <w:tc>
          <w:tcPr>
            <w:tcW w:w="1444" w:type="dxa"/>
          </w:tcPr>
          <w:p w:rsidR="00832D2F" w:rsidRDefault="00832D2F">
            <w:pPr>
              <w:pStyle w:val="ConsPlusNormal"/>
              <w:jc w:val="right"/>
            </w:pPr>
            <w:r>
              <w:t>76403,80</w:t>
            </w:r>
          </w:p>
        </w:tc>
      </w:tr>
      <w:tr w:rsidR="00832D2F">
        <w:tc>
          <w:tcPr>
            <w:tcW w:w="0" w:type="auto"/>
            <w:vMerge/>
            <w:tcBorders>
              <w:bottom w:val="nil"/>
            </w:tcBorders>
          </w:tcPr>
          <w:p w:rsidR="00832D2F" w:rsidRDefault="00832D2F">
            <w:pPr>
              <w:pStyle w:val="ConsPlusNormal"/>
            </w:pPr>
          </w:p>
        </w:tc>
        <w:tc>
          <w:tcPr>
            <w:tcW w:w="2381" w:type="dxa"/>
          </w:tcPr>
          <w:p w:rsidR="00832D2F" w:rsidRDefault="00832D2F">
            <w:pPr>
              <w:pStyle w:val="ConsPlusNormal"/>
            </w:pPr>
            <w:r>
              <w:t>Другие источники:</w:t>
            </w:r>
          </w:p>
        </w:tc>
        <w:tc>
          <w:tcPr>
            <w:tcW w:w="1144" w:type="dxa"/>
          </w:tcPr>
          <w:p w:rsidR="00832D2F" w:rsidRDefault="00832D2F">
            <w:pPr>
              <w:pStyle w:val="ConsPlusNormal"/>
            </w:pPr>
          </w:p>
        </w:tc>
        <w:tc>
          <w:tcPr>
            <w:tcW w:w="1144" w:type="dxa"/>
          </w:tcPr>
          <w:p w:rsidR="00832D2F" w:rsidRDefault="00832D2F">
            <w:pPr>
              <w:pStyle w:val="ConsPlusNormal"/>
            </w:pPr>
          </w:p>
        </w:tc>
        <w:tc>
          <w:tcPr>
            <w:tcW w:w="1144" w:type="dxa"/>
          </w:tcPr>
          <w:p w:rsidR="00832D2F" w:rsidRDefault="00832D2F">
            <w:pPr>
              <w:pStyle w:val="ConsPlusNormal"/>
            </w:pPr>
          </w:p>
        </w:tc>
        <w:tc>
          <w:tcPr>
            <w:tcW w:w="1144" w:type="dxa"/>
          </w:tcPr>
          <w:p w:rsidR="00832D2F" w:rsidRDefault="00832D2F">
            <w:pPr>
              <w:pStyle w:val="ConsPlusNormal"/>
            </w:pPr>
          </w:p>
        </w:tc>
        <w:tc>
          <w:tcPr>
            <w:tcW w:w="1444" w:type="dxa"/>
          </w:tcPr>
          <w:p w:rsidR="00832D2F" w:rsidRDefault="00832D2F">
            <w:pPr>
              <w:pStyle w:val="ConsPlusNormal"/>
            </w:pPr>
          </w:p>
        </w:tc>
      </w:tr>
      <w:tr w:rsidR="00832D2F">
        <w:tc>
          <w:tcPr>
            <w:tcW w:w="0" w:type="auto"/>
            <w:vMerge/>
            <w:tcBorders>
              <w:bottom w:val="nil"/>
            </w:tcBorders>
          </w:tcPr>
          <w:p w:rsidR="00832D2F" w:rsidRDefault="00832D2F">
            <w:pPr>
              <w:pStyle w:val="ConsPlusNormal"/>
            </w:pPr>
          </w:p>
        </w:tc>
        <w:tc>
          <w:tcPr>
            <w:tcW w:w="2381" w:type="dxa"/>
          </w:tcPr>
          <w:p w:rsidR="00832D2F" w:rsidRDefault="00832D2F">
            <w:pPr>
              <w:pStyle w:val="ConsPlusNormal"/>
            </w:pPr>
            <w:r>
              <w:t>федеральный бюджет (потребность (прогноз)</w:t>
            </w:r>
          </w:p>
        </w:tc>
        <w:tc>
          <w:tcPr>
            <w:tcW w:w="1144" w:type="dxa"/>
          </w:tcPr>
          <w:p w:rsidR="00832D2F" w:rsidRDefault="00832D2F">
            <w:pPr>
              <w:pStyle w:val="ConsPlusNormal"/>
              <w:jc w:val="right"/>
            </w:pPr>
            <w:r>
              <w:t>562,17</w:t>
            </w:r>
          </w:p>
        </w:tc>
        <w:tc>
          <w:tcPr>
            <w:tcW w:w="1144" w:type="dxa"/>
          </w:tcPr>
          <w:p w:rsidR="00832D2F" w:rsidRDefault="00832D2F">
            <w:pPr>
              <w:pStyle w:val="ConsPlusNormal"/>
              <w:jc w:val="right"/>
            </w:pPr>
            <w:r>
              <w:t>562,17</w:t>
            </w:r>
          </w:p>
        </w:tc>
        <w:tc>
          <w:tcPr>
            <w:tcW w:w="114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1444" w:type="dxa"/>
          </w:tcPr>
          <w:p w:rsidR="00832D2F" w:rsidRDefault="00832D2F">
            <w:pPr>
              <w:pStyle w:val="ConsPlusNormal"/>
              <w:jc w:val="right"/>
            </w:pPr>
            <w:r>
              <w:t>0,00</w:t>
            </w:r>
          </w:p>
        </w:tc>
      </w:tr>
      <w:tr w:rsidR="00832D2F">
        <w:tc>
          <w:tcPr>
            <w:tcW w:w="0" w:type="auto"/>
            <w:vMerge/>
            <w:tcBorders>
              <w:bottom w:val="nil"/>
            </w:tcBorders>
          </w:tcPr>
          <w:p w:rsidR="00832D2F" w:rsidRDefault="00832D2F">
            <w:pPr>
              <w:pStyle w:val="ConsPlusNormal"/>
            </w:pPr>
          </w:p>
        </w:tc>
        <w:tc>
          <w:tcPr>
            <w:tcW w:w="2381" w:type="dxa"/>
          </w:tcPr>
          <w:p w:rsidR="00832D2F" w:rsidRDefault="00832D2F">
            <w:pPr>
              <w:pStyle w:val="ConsPlusNormal"/>
            </w:pPr>
            <w:r>
              <w:t>федеральный бюджет (по согласованию (прогноз)</w:t>
            </w:r>
          </w:p>
        </w:tc>
        <w:tc>
          <w:tcPr>
            <w:tcW w:w="1144" w:type="dxa"/>
          </w:tcPr>
          <w:p w:rsidR="00832D2F" w:rsidRDefault="00832D2F">
            <w:pPr>
              <w:pStyle w:val="ConsPlusNormal"/>
              <w:jc w:val="right"/>
            </w:pPr>
            <w:r>
              <w:t>562,17</w:t>
            </w:r>
          </w:p>
        </w:tc>
        <w:tc>
          <w:tcPr>
            <w:tcW w:w="1144" w:type="dxa"/>
          </w:tcPr>
          <w:p w:rsidR="00832D2F" w:rsidRDefault="00832D2F">
            <w:pPr>
              <w:pStyle w:val="ConsPlusNormal"/>
              <w:jc w:val="right"/>
            </w:pPr>
            <w:r>
              <w:t>562,17</w:t>
            </w:r>
          </w:p>
        </w:tc>
        <w:tc>
          <w:tcPr>
            <w:tcW w:w="114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1444" w:type="dxa"/>
          </w:tcPr>
          <w:p w:rsidR="00832D2F" w:rsidRDefault="00832D2F">
            <w:pPr>
              <w:pStyle w:val="ConsPlusNormal"/>
              <w:jc w:val="right"/>
            </w:pPr>
            <w:r>
              <w:t>0,00</w:t>
            </w:r>
          </w:p>
        </w:tc>
      </w:tr>
      <w:tr w:rsidR="00832D2F">
        <w:tc>
          <w:tcPr>
            <w:tcW w:w="0" w:type="auto"/>
            <w:vMerge/>
            <w:tcBorders>
              <w:bottom w:val="nil"/>
            </w:tcBorders>
          </w:tcPr>
          <w:p w:rsidR="00832D2F" w:rsidRDefault="00832D2F">
            <w:pPr>
              <w:pStyle w:val="ConsPlusNormal"/>
            </w:pPr>
          </w:p>
        </w:tc>
        <w:tc>
          <w:tcPr>
            <w:tcW w:w="2381" w:type="dxa"/>
          </w:tcPr>
          <w:p w:rsidR="00832D2F" w:rsidRDefault="00832D2F">
            <w:pPr>
              <w:pStyle w:val="ConsPlusNormal"/>
            </w:pPr>
            <w:r>
              <w:t>бюджет Томской области (потребность (прогноз)</w:t>
            </w:r>
          </w:p>
        </w:tc>
        <w:tc>
          <w:tcPr>
            <w:tcW w:w="1144" w:type="dxa"/>
          </w:tcPr>
          <w:p w:rsidR="00832D2F" w:rsidRDefault="00832D2F">
            <w:pPr>
              <w:pStyle w:val="ConsPlusNormal"/>
              <w:jc w:val="right"/>
            </w:pPr>
            <w:r>
              <w:t>17852,43</w:t>
            </w:r>
          </w:p>
        </w:tc>
        <w:tc>
          <w:tcPr>
            <w:tcW w:w="1144" w:type="dxa"/>
          </w:tcPr>
          <w:p w:rsidR="00832D2F" w:rsidRDefault="00832D2F">
            <w:pPr>
              <w:pStyle w:val="ConsPlusNormal"/>
              <w:jc w:val="right"/>
            </w:pPr>
            <w:r>
              <w:t>3648,59</w:t>
            </w:r>
          </w:p>
        </w:tc>
        <w:tc>
          <w:tcPr>
            <w:tcW w:w="1144" w:type="dxa"/>
          </w:tcPr>
          <w:p w:rsidR="00832D2F" w:rsidRDefault="00832D2F">
            <w:pPr>
              <w:pStyle w:val="ConsPlusNormal"/>
              <w:jc w:val="right"/>
            </w:pPr>
            <w:r>
              <w:t>7101,92</w:t>
            </w:r>
          </w:p>
        </w:tc>
        <w:tc>
          <w:tcPr>
            <w:tcW w:w="1144" w:type="dxa"/>
          </w:tcPr>
          <w:p w:rsidR="00832D2F" w:rsidRDefault="00832D2F">
            <w:pPr>
              <w:pStyle w:val="ConsPlusNormal"/>
              <w:jc w:val="right"/>
            </w:pPr>
            <w:r>
              <w:t>7101,92</w:t>
            </w:r>
          </w:p>
        </w:tc>
        <w:tc>
          <w:tcPr>
            <w:tcW w:w="1444" w:type="dxa"/>
          </w:tcPr>
          <w:p w:rsidR="00832D2F" w:rsidRDefault="00832D2F">
            <w:pPr>
              <w:pStyle w:val="ConsPlusNormal"/>
              <w:jc w:val="right"/>
            </w:pPr>
            <w:r>
              <w:t>7101,92</w:t>
            </w:r>
          </w:p>
        </w:tc>
      </w:tr>
      <w:tr w:rsidR="00832D2F">
        <w:tc>
          <w:tcPr>
            <w:tcW w:w="0" w:type="auto"/>
            <w:vMerge/>
            <w:tcBorders>
              <w:bottom w:val="nil"/>
            </w:tcBorders>
          </w:tcPr>
          <w:p w:rsidR="00832D2F" w:rsidRDefault="00832D2F">
            <w:pPr>
              <w:pStyle w:val="ConsPlusNormal"/>
            </w:pPr>
          </w:p>
        </w:tc>
        <w:tc>
          <w:tcPr>
            <w:tcW w:w="2381" w:type="dxa"/>
          </w:tcPr>
          <w:p w:rsidR="00832D2F" w:rsidRDefault="00832D2F">
            <w:pPr>
              <w:pStyle w:val="ConsPlusNormal"/>
            </w:pPr>
            <w:r>
              <w:t>бюджет Томской области (по согласованию (прогноз)</w:t>
            </w:r>
          </w:p>
        </w:tc>
        <w:tc>
          <w:tcPr>
            <w:tcW w:w="1144" w:type="dxa"/>
          </w:tcPr>
          <w:p w:rsidR="00832D2F" w:rsidRDefault="00832D2F">
            <w:pPr>
              <w:pStyle w:val="ConsPlusNormal"/>
              <w:jc w:val="right"/>
            </w:pPr>
            <w:r>
              <w:t>11799,80</w:t>
            </w:r>
          </w:p>
        </w:tc>
        <w:tc>
          <w:tcPr>
            <w:tcW w:w="1144" w:type="dxa"/>
          </w:tcPr>
          <w:p w:rsidR="00832D2F" w:rsidRDefault="00832D2F">
            <w:pPr>
              <w:pStyle w:val="ConsPlusNormal"/>
              <w:jc w:val="right"/>
            </w:pPr>
            <w:r>
              <w:t>3648,59</w:t>
            </w:r>
          </w:p>
        </w:tc>
        <w:tc>
          <w:tcPr>
            <w:tcW w:w="1144" w:type="dxa"/>
          </w:tcPr>
          <w:p w:rsidR="00832D2F" w:rsidRDefault="00832D2F">
            <w:pPr>
              <w:pStyle w:val="ConsPlusNormal"/>
              <w:jc w:val="right"/>
            </w:pPr>
            <w:r>
              <w:t>3234,16</w:t>
            </w:r>
          </w:p>
        </w:tc>
        <w:tc>
          <w:tcPr>
            <w:tcW w:w="1144" w:type="dxa"/>
          </w:tcPr>
          <w:p w:rsidR="00832D2F" w:rsidRDefault="00832D2F">
            <w:pPr>
              <w:pStyle w:val="ConsPlusNormal"/>
              <w:jc w:val="right"/>
            </w:pPr>
            <w:r>
              <w:t>4917,05</w:t>
            </w:r>
          </w:p>
        </w:tc>
        <w:tc>
          <w:tcPr>
            <w:tcW w:w="1444" w:type="dxa"/>
          </w:tcPr>
          <w:p w:rsidR="00832D2F" w:rsidRDefault="00832D2F">
            <w:pPr>
              <w:pStyle w:val="ConsPlusNormal"/>
              <w:jc w:val="right"/>
            </w:pPr>
            <w:r>
              <w:t>4917,05</w:t>
            </w:r>
          </w:p>
        </w:tc>
      </w:tr>
      <w:tr w:rsidR="00832D2F">
        <w:tc>
          <w:tcPr>
            <w:tcW w:w="0" w:type="auto"/>
            <w:vMerge/>
            <w:tcBorders>
              <w:bottom w:val="nil"/>
            </w:tcBorders>
          </w:tcPr>
          <w:p w:rsidR="00832D2F" w:rsidRDefault="00832D2F">
            <w:pPr>
              <w:pStyle w:val="ConsPlusNormal"/>
            </w:pPr>
          </w:p>
        </w:tc>
        <w:tc>
          <w:tcPr>
            <w:tcW w:w="2381" w:type="dxa"/>
          </w:tcPr>
          <w:p w:rsidR="00832D2F" w:rsidRDefault="00832D2F">
            <w:pPr>
              <w:pStyle w:val="ConsPlusNormal"/>
            </w:pPr>
            <w:r>
              <w:t>внебюджетные источники (по согласованию (прогноз)</w:t>
            </w:r>
          </w:p>
        </w:tc>
        <w:tc>
          <w:tcPr>
            <w:tcW w:w="1144" w:type="dxa"/>
          </w:tcPr>
          <w:p w:rsidR="00832D2F" w:rsidRDefault="00832D2F">
            <w:pPr>
              <w:pStyle w:val="ConsPlusNormal"/>
              <w:jc w:val="right"/>
            </w:pPr>
            <w:r>
              <w:t>82,74</w:t>
            </w:r>
          </w:p>
        </w:tc>
        <w:tc>
          <w:tcPr>
            <w:tcW w:w="1144" w:type="dxa"/>
          </w:tcPr>
          <w:p w:rsidR="00832D2F" w:rsidRDefault="00832D2F">
            <w:pPr>
              <w:pStyle w:val="ConsPlusNormal"/>
              <w:jc w:val="right"/>
            </w:pPr>
            <w:r>
              <w:t>82,74</w:t>
            </w:r>
          </w:p>
        </w:tc>
        <w:tc>
          <w:tcPr>
            <w:tcW w:w="114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1444" w:type="dxa"/>
          </w:tcPr>
          <w:p w:rsidR="00832D2F" w:rsidRDefault="00832D2F">
            <w:pPr>
              <w:pStyle w:val="ConsPlusNormal"/>
              <w:jc w:val="right"/>
            </w:pPr>
            <w:r>
              <w:t>0,00</w:t>
            </w:r>
          </w:p>
        </w:tc>
      </w:tr>
      <w:tr w:rsidR="00832D2F">
        <w:tblPrEx>
          <w:tblBorders>
            <w:insideH w:val="nil"/>
          </w:tblBorders>
        </w:tblPrEx>
        <w:tc>
          <w:tcPr>
            <w:tcW w:w="0" w:type="auto"/>
            <w:vMerge/>
            <w:tcBorders>
              <w:bottom w:val="nil"/>
            </w:tcBorders>
          </w:tcPr>
          <w:p w:rsidR="00832D2F" w:rsidRDefault="00832D2F">
            <w:pPr>
              <w:pStyle w:val="ConsPlusNormal"/>
            </w:pPr>
          </w:p>
        </w:tc>
        <w:tc>
          <w:tcPr>
            <w:tcW w:w="2381" w:type="dxa"/>
            <w:tcBorders>
              <w:bottom w:val="nil"/>
            </w:tcBorders>
          </w:tcPr>
          <w:p w:rsidR="00832D2F" w:rsidRDefault="00832D2F">
            <w:pPr>
              <w:pStyle w:val="ConsPlusNormal"/>
            </w:pPr>
            <w:r>
              <w:t>Всего</w:t>
            </w:r>
          </w:p>
        </w:tc>
        <w:tc>
          <w:tcPr>
            <w:tcW w:w="1144" w:type="dxa"/>
            <w:tcBorders>
              <w:bottom w:val="nil"/>
            </w:tcBorders>
          </w:tcPr>
          <w:p w:rsidR="00832D2F" w:rsidRDefault="00832D2F">
            <w:pPr>
              <w:pStyle w:val="ConsPlusNormal"/>
              <w:jc w:val="right"/>
            </w:pPr>
            <w:r>
              <w:t>331901,77</w:t>
            </w:r>
          </w:p>
        </w:tc>
        <w:tc>
          <w:tcPr>
            <w:tcW w:w="1144" w:type="dxa"/>
            <w:tcBorders>
              <w:bottom w:val="nil"/>
            </w:tcBorders>
          </w:tcPr>
          <w:p w:rsidR="00832D2F" w:rsidRDefault="00832D2F">
            <w:pPr>
              <w:pStyle w:val="ConsPlusNormal"/>
              <w:jc w:val="right"/>
            </w:pPr>
            <w:r>
              <w:t>129579,93</w:t>
            </w:r>
          </w:p>
        </w:tc>
        <w:tc>
          <w:tcPr>
            <w:tcW w:w="1144" w:type="dxa"/>
            <w:tcBorders>
              <w:bottom w:val="nil"/>
            </w:tcBorders>
          </w:tcPr>
          <w:p w:rsidR="00832D2F" w:rsidRDefault="00832D2F">
            <w:pPr>
              <w:pStyle w:val="ConsPlusNormal"/>
              <w:jc w:val="right"/>
            </w:pPr>
            <w:r>
              <w:t>124373,13 &lt;*&gt;</w:t>
            </w:r>
          </w:p>
        </w:tc>
        <w:tc>
          <w:tcPr>
            <w:tcW w:w="1144" w:type="dxa"/>
            <w:tcBorders>
              <w:bottom w:val="nil"/>
            </w:tcBorders>
          </w:tcPr>
          <w:p w:rsidR="00832D2F" w:rsidRDefault="00832D2F">
            <w:pPr>
              <w:pStyle w:val="ConsPlusNormal"/>
              <w:jc w:val="right"/>
            </w:pPr>
            <w:r>
              <w:t>78015,04</w:t>
            </w:r>
          </w:p>
        </w:tc>
        <w:tc>
          <w:tcPr>
            <w:tcW w:w="1444" w:type="dxa"/>
            <w:tcBorders>
              <w:bottom w:val="nil"/>
            </w:tcBorders>
          </w:tcPr>
          <w:p w:rsidR="00832D2F" w:rsidRDefault="00832D2F">
            <w:pPr>
              <w:pStyle w:val="ConsPlusNormal"/>
              <w:jc w:val="right"/>
            </w:pPr>
            <w:r>
              <w:t>81320,85</w:t>
            </w:r>
          </w:p>
        </w:tc>
      </w:tr>
      <w:tr w:rsidR="00832D2F">
        <w:tblPrEx>
          <w:tblBorders>
            <w:insideH w:val="nil"/>
          </w:tblBorders>
        </w:tblPrEx>
        <w:tc>
          <w:tcPr>
            <w:tcW w:w="11330" w:type="dxa"/>
            <w:gridSpan w:val="7"/>
            <w:tcBorders>
              <w:top w:val="nil"/>
            </w:tcBorders>
          </w:tcPr>
          <w:p w:rsidR="00832D2F" w:rsidRDefault="00832D2F">
            <w:pPr>
              <w:pStyle w:val="ConsPlusNormal"/>
              <w:jc w:val="both"/>
            </w:pPr>
            <w:r>
              <w:t xml:space="preserve">(в ред. </w:t>
            </w:r>
            <w:hyperlink r:id="rId18">
              <w:r>
                <w:rPr>
                  <w:color w:val="0000FF"/>
                </w:rPr>
                <w:t>постановления</w:t>
              </w:r>
            </w:hyperlink>
            <w:r>
              <w:t xml:space="preserve"> Администрации ЗАТО Северск от 31.07.2026 N 1565-па)</w:t>
            </w:r>
          </w:p>
        </w:tc>
      </w:tr>
    </w:tbl>
    <w:p w:rsidR="00832D2F" w:rsidRDefault="00832D2F">
      <w:pPr>
        <w:pStyle w:val="ConsPlusNormal"/>
        <w:jc w:val="both"/>
      </w:pPr>
    </w:p>
    <w:p w:rsidR="00832D2F" w:rsidRDefault="00832D2F">
      <w:pPr>
        <w:pStyle w:val="ConsPlusNormal"/>
        <w:ind w:firstLine="540"/>
        <w:jc w:val="both"/>
      </w:pPr>
      <w:r>
        <w:t>--------------------------------</w:t>
      </w:r>
    </w:p>
    <w:p w:rsidR="00832D2F" w:rsidRDefault="00832D2F">
      <w:pPr>
        <w:pStyle w:val="ConsPlusNormal"/>
        <w:spacing w:before="220"/>
        <w:ind w:firstLine="540"/>
        <w:jc w:val="both"/>
      </w:pPr>
      <w:r>
        <w:lastRenderedPageBreak/>
        <w:t>&lt;*&gt; Потребность и объем финансирования включают в 2026 году неиспользованный остаток средств местного бюджета 2025 года в сумме 66,32 тыс. руб.</w:t>
      </w:r>
    </w:p>
    <w:p w:rsidR="00832D2F" w:rsidRDefault="00832D2F">
      <w:pPr>
        <w:pStyle w:val="ConsPlusNormal"/>
        <w:spacing w:before="220"/>
        <w:ind w:firstLine="540"/>
        <w:jc w:val="both"/>
      </w:pPr>
      <w:r>
        <w:t xml:space="preserve">Указанная сумма неиспользованного остатка бюджетных средств не увеличивает общий объем финансирования Программы в </w:t>
      </w:r>
      <w:hyperlink w:anchor="P121">
        <w:r>
          <w:rPr>
            <w:color w:val="0000FF"/>
          </w:rPr>
          <w:t>столбце</w:t>
        </w:r>
      </w:hyperlink>
      <w:r>
        <w:t xml:space="preserve"> "Всего".</w:t>
      </w:r>
    </w:p>
    <w:p w:rsidR="00832D2F" w:rsidRDefault="00832D2F">
      <w:pPr>
        <w:pStyle w:val="ConsPlusNormal"/>
        <w:jc w:val="both"/>
      </w:pPr>
      <w:r>
        <w:t xml:space="preserve">(сноска введена </w:t>
      </w:r>
      <w:hyperlink r:id="rId19">
        <w:r>
          <w:rPr>
            <w:color w:val="0000FF"/>
          </w:rPr>
          <w:t>постановлением</w:t>
        </w:r>
      </w:hyperlink>
      <w:r>
        <w:t xml:space="preserve"> Администрации ЗАТО Северск от 31.07.2026 N 1565-па)</w:t>
      </w:r>
    </w:p>
    <w:p w:rsidR="00832D2F" w:rsidRDefault="00832D2F">
      <w:pPr>
        <w:pStyle w:val="ConsPlusNormal"/>
        <w:jc w:val="both"/>
      </w:pPr>
    </w:p>
    <w:p w:rsidR="00832D2F" w:rsidRDefault="00832D2F">
      <w:pPr>
        <w:pStyle w:val="ConsPlusTitle"/>
        <w:jc w:val="center"/>
        <w:outlineLvl w:val="1"/>
      </w:pPr>
      <w:r>
        <w:t>I. ХАРАКТЕРИСТИКА ТЕКУЩЕГО СОСТОЯНИЯ</w:t>
      </w:r>
    </w:p>
    <w:p w:rsidR="00832D2F" w:rsidRDefault="00832D2F">
      <w:pPr>
        <w:pStyle w:val="ConsPlusTitle"/>
        <w:jc w:val="center"/>
      </w:pPr>
      <w:r>
        <w:t>СФЕРЫ РЕАЛИЗАЦИИ ПРОГРАММЫ</w:t>
      </w:r>
    </w:p>
    <w:p w:rsidR="00832D2F" w:rsidRDefault="00832D2F">
      <w:pPr>
        <w:pStyle w:val="ConsPlusNormal"/>
        <w:jc w:val="both"/>
      </w:pPr>
    </w:p>
    <w:p w:rsidR="00832D2F" w:rsidRDefault="00832D2F">
      <w:pPr>
        <w:pStyle w:val="ConsPlusNormal"/>
        <w:ind w:firstLine="540"/>
        <w:jc w:val="both"/>
      </w:pPr>
      <w:r>
        <w:t xml:space="preserve">Основные направления деятельности органов власти в сфере благоустройства определены Федеральным </w:t>
      </w:r>
      <w:hyperlink r:id="rId20">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Федеральным </w:t>
      </w:r>
      <w:hyperlink r:id="rId21">
        <w:r>
          <w:rPr>
            <w:color w:val="0000FF"/>
          </w:rPr>
          <w:t>законом</w:t>
        </w:r>
      </w:hyperlink>
      <w:r>
        <w:t xml:space="preserve"> от 8 ноября 2007 года N 257-ФЗ "Об автомобильных дорогах и дорожной деятельности в Российской Федерации и о внесении изменений в отдельные законодательные акты Российской Федерации", </w:t>
      </w:r>
      <w:hyperlink r:id="rId22">
        <w:r>
          <w:rPr>
            <w:color w:val="0000FF"/>
          </w:rPr>
          <w:t>Законом</w:t>
        </w:r>
      </w:hyperlink>
      <w:r>
        <w:t xml:space="preserve"> Томской области от 15 августа 2002 года N 61-ОЗ "О вопросах, регулируемых правилами благоустройства территорий муниципальных образований Томской области, и порядке определения границ прилегающих территорий", </w:t>
      </w:r>
      <w:hyperlink r:id="rId23">
        <w:r>
          <w:rPr>
            <w:color w:val="0000FF"/>
          </w:rPr>
          <w:t>решением</w:t>
        </w:r>
      </w:hyperlink>
      <w:r>
        <w:t xml:space="preserve"> Думы ЗАТО Северск "Об утверждении Правил благоустройства территории городского округа ЗАТО Северск Томской области".</w:t>
      </w:r>
    </w:p>
    <w:p w:rsidR="00832D2F" w:rsidRDefault="00832D2F">
      <w:pPr>
        <w:pStyle w:val="ConsPlusNormal"/>
        <w:spacing w:before="220"/>
        <w:ind w:firstLine="540"/>
        <w:jc w:val="both"/>
      </w:pPr>
      <w:r>
        <w:t xml:space="preserve">Внегородские </w:t>
      </w:r>
      <w:proofErr w:type="gramStart"/>
      <w:r>
        <w:t>территории</w:t>
      </w:r>
      <w:proofErr w:type="gramEnd"/>
      <w:r>
        <w:t xml:space="preserve"> ЗАТО Северск - это населенные пункты и прилегающие к ним территории, входящие в границы ЗАТО Северск, но лежащие за пределами городской контролируемой зоны.</w:t>
      </w:r>
    </w:p>
    <w:p w:rsidR="00832D2F" w:rsidRDefault="00832D2F">
      <w:pPr>
        <w:pStyle w:val="ConsPlusNormal"/>
        <w:spacing w:before="220"/>
        <w:ind w:firstLine="540"/>
        <w:jc w:val="both"/>
      </w:pPr>
      <w:r>
        <w:t xml:space="preserve">В соответствии со </w:t>
      </w:r>
      <w:hyperlink r:id="rId24">
        <w:r>
          <w:rPr>
            <w:color w:val="0000FF"/>
          </w:rPr>
          <w:t>Стратегией</w:t>
        </w:r>
      </w:hyperlink>
      <w:r>
        <w:t xml:space="preserve"> социально-экономического развития ЗАТО Северск на 2017 - 2030 годы, утвержденной решением Думы ЗАТО Северск от 21.12.2017 N 33/2 "Об утверждении Стратегии социально-экономического развития ЗАТО Северск на 2017 - 2030 годы", целью политики ЗАТО Северск в отношении внегородских территорий ЗАТО Северск является повышение качества жизни населения. Для достижения данной цели необходимо решение ряда проблем.</w:t>
      </w:r>
    </w:p>
    <w:p w:rsidR="00832D2F" w:rsidRDefault="00832D2F">
      <w:pPr>
        <w:pStyle w:val="ConsPlusNormal"/>
        <w:spacing w:before="220"/>
        <w:ind w:firstLine="540"/>
        <w:jc w:val="both"/>
      </w:pPr>
      <w:r>
        <w:t xml:space="preserve">В связи с удаленностью территорий от областного центра и г. Северска комфорт проживания населения напрямую зависит от транспортной доступности внегородских </w:t>
      </w:r>
      <w:proofErr w:type="gramStart"/>
      <w:r>
        <w:t>территорий</w:t>
      </w:r>
      <w:proofErr w:type="gramEnd"/>
      <w:r>
        <w:t xml:space="preserve"> ЗАТО Северск.</w:t>
      </w:r>
    </w:p>
    <w:p w:rsidR="00832D2F" w:rsidRDefault="00832D2F">
      <w:pPr>
        <w:pStyle w:val="ConsPlusNormal"/>
        <w:spacing w:before="220"/>
        <w:ind w:firstLine="540"/>
        <w:jc w:val="both"/>
      </w:pPr>
      <w:r>
        <w:t xml:space="preserve">Основным видом транспорта на внегородских </w:t>
      </w:r>
      <w:proofErr w:type="gramStart"/>
      <w:r>
        <w:t>территориях</w:t>
      </w:r>
      <w:proofErr w:type="gramEnd"/>
      <w:r>
        <w:t xml:space="preserve"> ЗАТО Северск, осуществляющим перевозки пассажиров, является автомобильный. Интенсивность транспортного потока год от года возрастает. Растет число транспортных средств, находящихся в собственности граждан. Значение автомобильных дорог постоянно растет в связи с изменением образа жизни людей, превращением автомобиля в необходимое средство передвижения, значительным повышением спроса на автомобильные перевозки в условиях роста промышленного производства, расширения торговли и развития сферы услуг.</w:t>
      </w:r>
    </w:p>
    <w:p w:rsidR="00832D2F" w:rsidRDefault="00832D2F">
      <w:pPr>
        <w:pStyle w:val="ConsPlusNormal"/>
        <w:spacing w:before="220"/>
        <w:ind w:firstLine="540"/>
        <w:jc w:val="both"/>
      </w:pPr>
      <w:r>
        <w:t xml:space="preserve">Отсутствие системного капитального ремонта дорог, единой системы пешеходных коммуникаций внегородских </w:t>
      </w:r>
      <w:proofErr w:type="gramStart"/>
      <w:r>
        <w:t>территорий</w:t>
      </w:r>
      <w:proofErr w:type="gramEnd"/>
      <w:r>
        <w:t xml:space="preserve"> ЗАТО </w:t>
      </w:r>
      <w:r>
        <w:lastRenderedPageBreak/>
        <w:t>Северск приводит к ухудшению дорожной ситуации, повышению уровня аварийности.</w:t>
      </w:r>
    </w:p>
    <w:p w:rsidR="00832D2F" w:rsidRDefault="00832D2F">
      <w:pPr>
        <w:pStyle w:val="ConsPlusNormal"/>
        <w:spacing w:before="220"/>
        <w:ind w:firstLine="540"/>
        <w:jc w:val="both"/>
      </w:pPr>
      <w:r>
        <w:t>Часть дорог с асфальтобетонным покрытием находится в эксплуатации более 25 лет без проведения капитального ремонта, а нормативный межремонтный срок службы составляет 12 лет. Покрытие дорог имеет значительный износ, в связи с чем ежегодно требуется большой объем текущего ямочного ремонта.</w:t>
      </w:r>
    </w:p>
    <w:p w:rsidR="00832D2F" w:rsidRDefault="00832D2F">
      <w:pPr>
        <w:pStyle w:val="ConsPlusNormal"/>
        <w:spacing w:before="220"/>
        <w:ind w:firstLine="540"/>
        <w:jc w:val="both"/>
      </w:pPr>
      <w:r>
        <w:t>Для создания комфортных условий проживания необходимо увеличение прочностных характеристик дорог.</w:t>
      </w:r>
    </w:p>
    <w:p w:rsidR="00832D2F" w:rsidRDefault="00832D2F">
      <w:pPr>
        <w:pStyle w:val="ConsPlusNormal"/>
        <w:spacing w:before="220"/>
        <w:ind w:firstLine="540"/>
        <w:jc w:val="both"/>
      </w:pPr>
      <w:r>
        <w:t>Быстрый темп автомобилизации населения, деятельность Общества с ограниченной ответственностью "Интергласс", продукция которого отгружается только в большегрузный автотранспорт, привели к значительному росту интенсивности и плотности движения транспортных потоков на улицах пос. Самусь, что отрицательно отразилось на безопасности пешеходов. В настоящее время существует острая необходимость приведения тротуаров в соответствие техническим требованиям.</w:t>
      </w:r>
    </w:p>
    <w:p w:rsidR="00832D2F" w:rsidRDefault="00832D2F">
      <w:pPr>
        <w:pStyle w:val="ConsPlusNormal"/>
        <w:spacing w:before="220"/>
        <w:ind w:firstLine="540"/>
        <w:jc w:val="both"/>
      </w:pPr>
      <w:r>
        <w:t>Жилищная застройка многоквартирными домами в пос. Самусь производилась в 1970 - 1991 годы и не предусматривала стоянок автомобилей. Отсутствие гостевых стоянок приводит к большому количеству автомобилей, припаркованных на газонах, детских площадках, тротуарах и проездах вокруг домов, что мешает производить уборку снега, представляет опасность для детей и создает аварийные ситуации для участников дорожного движения.</w:t>
      </w:r>
    </w:p>
    <w:p w:rsidR="00832D2F" w:rsidRDefault="00832D2F">
      <w:pPr>
        <w:pStyle w:val="ConsPlusNormal"/>
        <w:spacing w:before="220"/>
        <w:ind w:firstLine="540"/>
        <w:jc w:val="both"/>
      </w:pPr>
      <w:r>
        <w:t>Утилизация твердых коммунальных отходов - одно из важнейших санитарно-эпидемиологических мероприятий, способствующих охране здоровья населения. В последние годы на внегородских территориях увеличилось количество мусора, что связано прежде всего с изменением его структуры - появлением одноразовой посуды, пластиковых пакетов, бутылок. Отсутствие полигона ТКО на внегородских территориях привело к возникновению несанкционированных свалок. Особенно много несанкционированных свалок в лесах вокруг населенных пунктов и в частном секторе, где жители не заключают договоры на вывозку твердых коммунальных отходов и крупногабаритного мусора. Специализированные организации не справляются с вывозкой мусора из-за малого количества спецтехники и удаленности (62 км) полигона ТКО.</w:t>
      </w:r>
    </w:p>
    <w:p w:rsidR="00832D2F" w:rsidRDefault="00832D2F">
      <w:pPr>
        <w:pStyle w:val="ConsPlusNormal"/>
        <w:spacing w:before="220"/>
        <w:ind w:firstLine="540"/>
        <w:jc w:val="both"/>
      </w:pPr>
      <w:r>
        <w:t>На внегородских территориях ежегодно регистрируются случаи заболевания клещевым энцефалитом, болезнью Лайма, переносчиками которых являются клещи. Для профилактики данных заболеваний необходимо проводить противоклещевую обработку мест массового пребывания людей - зоны отдыха и кладбища.</w:t>
      </w:r>
    </w:p>
    <w:p w:rsidR="00832D2F" w:rsidRDefault="00832D2F">
      <w:pPr>
        <w:pStyle w:val="ConsPlusNormal"/>
        <w:spacing w:before="220"/>
        <w:ind w:firstLine="540"/>
        <w:jc w:val="both"/>
      </w:pPr>
      <w:r>
        <w:t>В дер. Семиозерки отсутствует водоснабжение. Жители деревни до 2009 года пользовались колодцем, но вода в колодце не соответствует санитарно-гигиеническим требованиям к питьевой воде, в связи с чем необходима организация доставки питьевой воды жителям указанной деревни.</w:t>
      </w:r>
    </w:p>
    <w:p w:rsidR="00832D2F" w:rsidRDefault="00832D2F">
      <w:pPr>
        <w:pStyle w:val="ConsPlusNormal"/>
        <w:spacing w:before="220"/>
        <w:ind w:firstLine="540"/>
        <w:jc w:val="both"/>
      </w:pPr>
      <w:r>
        <w:t>На протяжении многих лет на всей территории Томской области отмечается спад сельскохозяйственного производства, в том числе уменьшается поголовье крупного рогатого скота. Для оказания поддержки малым формам хозяйствования необходимо оказывать государственную поддержку в виде субсидий на развитие личных подсобных хозяйств.</w:t>
      </w:r>
    </w:p>
    <w:p w:rsidR="00832D2F" w:rsidRDefault="00832D2F">
      <w:pPr>
        <w:pStyle w:val="ConsPlusNormal"/>
        <w:spacing w:before="220"/>
        <w:ind w:firstLine="540"/>
        <w:jc w:val="both"/>
      </w:pPr>
      <w:r>
        <w:lastRenderedPageBreak/>
        <w:t>В связи с отсутствием общедомовых приборов учета тепла затраты теплоснабжающих организаций на теплоснабжение многоквартирных жилых домов превышают стоимость тепловой энергии на оказание коммунальной услуги по отоплению, предъявленную к оплате гражданам, рассчитанную на основании утвержденных нормативов потребления коммунальных услуг.</w:t>
      </w:r>
    </w:p>
    <w:p w:rsidR="00832D2F" w:rsidRDefault="00832D2F">
      <w:pPr>
        <w:pStyle w:val="ConsPlusNormal"/>
        <w:spacing w:before="220"/>
        <w:ind w:firstLine="540"/>
        <w:jc w:val="both"/>
      </w:pPr>
      <w:r>
        <w:t xml:space="preserve">Для обеспечения бесперебойного теплоснабжения многоквартирных жилых домов внегородских </w:t>
      </w:r>
      <w:proofErr w:type="gramStart"/>
      <w:r>
        <w:t>территорий</w:t>
      </w:r>
      <w:proofErr w:type="gramEnd"/>
      <w:r>
        <w:t xml:space="preserve"> ЗАТО Северск, обслуживаемых ресурсоснабжающей организацией ООО "УЮТ Орловка" до июня 2026 года, предоставлялась субсидия из бюджета ЗАТО Северск в целях частичного возмещения затрат в связи с оказанием услуг в сфере теплоснабжения гражданам на внегородских территориях ЗАТО Северск.</w:t>
      </w:r>
    </w:p>
    <w:p w:rsidR="00832D2F" w:rsidRDefault="00832D2F">
      <w:pPr>
        <w:pStyle w:val="ConsPlusNormal"/>
        <w:jc w:val="both"/>
      </w:pPr>
      <w:r>
        <w:t xml:space="preserve">(в ред. </w:t>
      </w:r>
      <w:hyperlink r:id="rId25">
        <w:r>
          <w:rPr>
            <w:color w:val="0000FF"/>
          </w:rPr>
          <w:t>постановления</w:t>
        </w:r>
      </w:hyperlink>
      <w:r>
        <w:t xml:space="preserve"> Администрации ЗАТО Северск от 31.07.2026 N 1565-па)</w:t>
      </w:r>
    </w:p>
    <w:p w:rsidR="00832D2F" w:rsidRDefault="00832D2F">
      <w:pPr>
        <w:pStyle w:val="ConsPlusNormal"/>
        <w:spacing w:before="220"/>
        <w:ind w:firstLine="540"/>
        <w:jc w:val="both"/>
      </w:pPr>
      <w:r>
        <w:t xml:space="preserve">В период с 2021 по 2024 год осуществлялась реализация муниципальной программы "Улучшение жизнедеятельности внегородских территорий ЗАТО Северск" на 2021 - 2024 годы, в рамках которой были реализованы мероприятия по содержанию улиц, дорог, тротуаров и внутриквартальных территорий (проездов, дорожек, детских площадок, стоянок, скверов, газонов, пожарных гидрантов), производился текущий ремонт автомобильных дорог, выполнялись мероприятия по содержанию технических средств организации дорожного движения, выполнялись мероприятия по содержанию мест захоронений, производились противоклещевая обработка зон отдыха и мест захоронений, обеспечение питьевой водой жителей дер. Семиозерки, выполнялись работы по ликвидации несанкционированных мест хранения отходов, ежегодно проводилось праздничное оформление внегородских территорий. Для оказания поддержки малым формам хозяйствования (поддержания численности КРС) осуществлялась государственная поддержка в виде субсидий. В целях обеспечения населения внегородских </w:t>
      </w:r>
      <w:proofErr w:type="gramStart"/>
      <w:r>
        <w:t>территорий</w:t>
      </w:r>
      <w:proofErr w:type="gramEnd"/>
      <w:r>
        <w:t xml:space="preserve"> ЗАТО Северск услугами теплоснабжения, горячего и холодного водоснабжения, водоотведения из бюджета ЗАТО Северск предоставлялись субсидии ресурсоснабжающим организациям для возмещения затрат, связанных с их предоставлением.</w:t>
      </w:r>
    </w:p>
    <w:p w:rsidR="00832D2F" w:rsidRDefault="00832D2F">
      <w:pPr>
        <w:pStyle w:val="ConsPlusNormal"/>
        <w:spacing w:before="220"/>
        <w:ind w:firstLine="540"/>
        <w:jc w:val="both"/>
      </w:pPr>
      <w:r>
        <w:t xml:space="preserve">Кроме того, для обеспечения коммунальными услугами жилых домов внегородских </w:t>
      </w:r>
      <w:proofErr w:type="gramStart"/>
      <w:r>
        <w:t>территорий</w:t>
      </w:r>
      <w:proofErr w:type="gramEnd"/>
      <w:r>
        <w:t xml:space="preserve"> ЗАТО Северск, обслуживаемых ресурсоснабжающей организацией Муниципальным казенным предприятием ЗАТО Северск "Самусьский водоканал", необходимо предоставление субсидии вышеуказанному предприятию из бюджета ЗАТО Северск в целях финансового обеспечения его затрат.</w:t>
      </w:r>
    </w:p>
    <w:p w:rsidR="00832D2F" w:rsidRDefault="00832D2F">
      <w:pPr>
        <w:pStyle w:val="ConsPlusNormal"/>
        <w:spacing w:before="220"/>
        <w:ind w:firstLine="540"/>
        <w:jc w:val="both"/>
      </w:pPr>
      <w:r>
        <w:t>Сравнительный анализ выполнения мероприятий Программы, финансируемых из средств местного и областного бюджетов, приведен в таблице 1.</w:t>
      </w:r>
    </w:p>
    <w:p w:rsidR="00832D2F" w:rsidRDefault="00832D2F">
      <w:pPr>
        <w:pStyle w:val="ConsPlusNormal"/>
        <w:jc w:val="both"/>
      </w:pPr>
    </w:p>
    <w:p w:rsidR="00832D2F" w:rsidRDefault="00832D2F">
      <w:pPr>
        <w:pStyle w:val="ConsPlusNormal"/>
        <w:jc w:val="right"/>
      </w:pPr>
      <w:r>
        <w:t>Таблица 1</w:t>
      </w:r>
    </w:p>
    <w:p w:rsidR="00832D2F" w:rsidRDefault="00832D2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479"/>
        <w:gridCol w:w="2749"/>
        <w:gridCol w:w="844"/>
        <w:gridCol w:w="844"/>
        <w:gridCol w:w="844"/>
        <w:gridCol w:w="844"/>
      </w:tblGrid>
      <w:tr w:rsidR="00832D2F">
        <w:tc>
          <w:tcPr>
            <w:tcW w:w="454" w:type="dxa"/>
            <w:vAlign w:val="center"/>
          </w:tcPr>
          <w:p w:rsidR="00832D2F" w:rsidRDefault="00832D2F">
            <w:pPr>
              <w:pStyle w:val="ConsPlusNormal"/>
              <w:jc w:val="center"/>
            </w:pPr>
            <w:r>
              <w:t>N п/п</w:t>
            </w:r>
          </w:p>
        </w:tc>
        <w:tc>
          <w:tcPr>
            <w:tcW w:w="2479" w:type="dxa"/>
            <w:vAlign w:val="center"/>
          </w:tcPr>
          <w:p w:rsidR="00832D2F" w:rsidRDefault="00832D2F">
            <w:pPr>
              <w:pStyle w:val="ConsPlusNormal"/>
              <w:jc w:val="center"/>
            </w:pPr>
            <w:r>
              <w:t>Наименование мероприятия</w:t>
            </w:r>
          </w:p>
        </w:tc>
        <w:tc>
          <w:tcPr>
            <w:tcW w:w="2749" w:type="dxa"/>
            <w:vAlign w:val="center"/>
          </w:tcPr>
          <w:p w:rsidR="00832D2F" w:rsidRDefault="00832D2F">
            <w:pPr>
              <w:pStyle w:val="ConsPlusNormal"/>
              <w:jc w:val="center"/>
            </w:pPr>
            <w:r>
              <w:t>Единица измерения</w:t>
            </w:r>
          </w:p>
        </w:tc>
        <w:tc>
          <w:tcPr>
            <w:tcW w:w="844" w:type="dxa"/>
            <w:vAlign w:val="center"/>
          </w:tcPr>
          <w:p w:rsidR="00832D2F" w:rsidRDefault="00832D2F">
            <w:pPr>
              <w:pStyle w:val="ConsPlusNormal"/>
              <w:jc w:val="center"/>
            </w:pPr>
            <w:r>
              <w:t>2021 год</w:t>
            </w:r>
          </w:p>
        </w:tc>
        <w:tc>
          <w:tcPr>
            <w:tcW w:w="844" w:type="dxa"/>
            <w:vAlign w:val="center"/>
          </w:tcPr>
          <w:p w:rsidR="00832D2F" w:rsidRDefault="00832D2F">
            <w:pPr>
              <w:pStyle w:val="ConsPlusNormal"/>
              <w:jc w:val="center"/>
            </w:pPr>
            <w:r>
              <w:t>2022 год</w:t>
            </w:r>
          </w:p>
        </w:tc>
        <w:tc>
          <w:tcPr>
            <w:tcW w:w="844" w:type="dxa"/>
            <w:vAlign w:val="center"/>
          </w:tcPr>
          <w:p w:rsidR="00832D2F" w:rsidRDefault="00832D2F">
            <w:pPr>
              <w:pStyle w:val="ConsPlusNormal"/>
              <w:jc w:val="center"/>
            </w:pPr>
            <w:r>
              <w:t>2023 год</w:t>
            </w:r>
          </w:p>
        </w:tc>
        <w:tc>
          <w:tcPr>
            <w:tcW w:w="844" w:type="dxa"/>
            <w:vAlign w:val="center"/>
          </w:tcPr>
          <w:p w:rsidR="00832D2F" w:rsidRDefault="00832D2F">
            <w:pPr>
              <w:pStyle w:val="ConsPlusNormal"/>
              <w:jc w:val="center"/>
            </w:pPr>
            <w:r>
              <w:t>2024 год</w:t>
            </w:r>
          </w:p>
        </w:tc>
      </w:tr>
      <w:tr w:rsidR="00832D2F">
        <w:tc>
          <w:tcPr>
            <w:tcW w:w="454" w:type="dxa"/>
            <w:vAlign w:val="center"/>
          </w:tcPr>
          <w:p w:rsidR="00832D2F" w:rsidRDefault="00832D2F">
            <w:pPr>
              <w:pStyle w:val="ConsPlusNormal"/>
              <w:jc w:val="center"/>
            </w:pPr>
            <w:r>
              <w:t>1</w:t>
            </w:r>
          </w:p>
        </w:tc>
        <w:tc>
          <w:tcPr>
            <w:tcW w:w="2479" w:type="dxa"/>
            <w:vAlign w:val="center"/>
          </w:tcPr>
          <w:p w:rsidR="00832D2F" w:rsidRDefault="00832D2F">
            <w:pPr>
              <w:pStyle w:val="ConsPlusNormal"/>
              <w:jc w:val="center"/>
            </w:pPr>
            <w:r>
              <w:t>2</w:t>
            </w:r>
          </w:p>
        </w:tc>
        <w:tc>
          <w:tcPr>
            <w:tcW w:w="2749" w:type="dxa"/>
            <w:vAlign w:val="center"/>
          </w:tcPr>
          <w:p w:rsidR="00832D2F" w:rsidRDefault="00832D2F">
            <w:pPr>
              <w:pStyle w:val="ConsPlusNormal"/>
              <w:jc w:val="center"/>
            </w:pPr>
            <w:r>
              <w:t>3</w:t>
            </w:r>
          </w:p>
        </w:tc>
        <w:tc>
          <w:tcPr>
            <w:tcW w:w="844" w:type="dxa"/>
            <w:vAlign w:val="center"/>
          </w:tcPr>
          <w:p w:rsidR="00832D2F" w:rsidRDefault="00832D2F">
            <w:pPr>
              <w:pStyle w:val="ConsPlusNormal"/>
              <w:jc w:val="center"/>
            </w:pPr>
            <w:r>
              <w:t>4</w:t>
            </w:r>
          </w:p>
        </w:tc>
        <w:tc>
          <w:tcPr>
            <w:tcW w:w="844" w:type="dxa"/>
            <w:vAlign w:val="center"/>
          </w:tcPr>
          <w:p w:rsidR="00832D2F" w:rsidRDefault="00832D2F">
            <w:pPr>
              <w:pStyle w:val="ConsPlusNormal"/>
              <w:jc w:val="center"/>
            </w:pPr>
            <w:r>
              <w:t>5</w:t>
            </w:r>
          </w:p>
        </w:tc>
        <w:tc>
          <w:tcPr>
            <w:tcW w:w="844" w:type="dxa"/>
            <w:vAlign w:val="center"/>
          </w:tcPr>
          <w:p w:rsidR="00832D2F" w:rsidRDefault="00832D2F">
            <w:pPr>
              <w:pStyle w:val="ConsPlusNormal"/>
              <w:jc w:val="center"/>
            </w:pPr>
            <w:r>
              <w:t>6</w:t>
            </w:r>
          </w:p>
        </w:tc>
        <w:tc>
          <w:tcPr>
            <w:tcW w:w="844" w:type="dxa"/>
            <w:vAlign w:val="center"/>
          </w:tcPr>
          <w:p w:rsidR="00832D2F" w:rsidRDefault="00832D2F">
            <w:pPr>
              <w:pStyle w:val="ConsPlusNormal"/>
              <w:jc w:val="center"/>
            </w:pPr>
            <w:r>
              <w:t>7</w:t>
            </w:r>
          </w:p>
        </w:tc>
      </w:tr>
      <w:tr w:rsidR="00832D2F">
        <w:tc>
          <w:tcPr>
            <w:tcW w:w="454" w:type="dxa"/>
            <w:vMerge w:val="restart"/>
          </w:tcPr>
          <w:p w:rsidR="00832D2F" w:rsidRDefault="00832D2F">
            <w:pPr>
              <w:pStyle w:val="ConsPlusNormal"/>
              <w:jc w:val="center"/>
            </w:pPr>
            <w:r>
              <w:t>1</w:t>
            </w:r>
          </w:p>
        </w:tc>
        <w:tc>
          <w:tcPr>
            <w:tcW w:w="2479" w:type="dxa"/>
            <w:vMerge w:val="restart"/>
          </w:tcPr>
          <w:p w:rsidR="00832D2F" w:rsidRDefault="00832D2F">
            <w:pPr>
              <w:pStyle w:val="ConsPlusNormal"/>
            </w:pPr>
            <w:r>
              <w:t xml:space="preserve">Содержание улиц, дорог </w:t>
            </w:r>
            <w:r>
              <w:lastRenderedPageBreak/>
              <w:t>и тротуаров внегородских территорий ЗАТО Северск</w:t>
            </w:r>
          </w:p>
        </w:tc>
        <w:tc>
          <w:tcPr>
            <w:tcW w:w="2749" w:type="dxa"/>
          </w:tcPr>
          <w:p w:rsidR="00832D2F" w:rsidRDefault="00832D2F">
            <w:pPr>
              <w:pStyle w:val="ConsPlusNormal"/>
            </w:pPr>
            <w:r>
              <w:lastRenderedPageBreak/>
              <w:t>км дорог</w:t>
            </w:r>
          </w:p>
        </w:tc>
        <w:tc>
          <w:tcPr>
            <w:tcW w:w="844" w:type="dxa"/>
          </w:tcPr>
          <w:p w:rsidR="00832D2F" w:rsidRDefault="00832D2F">
            <w:pPr>
              <w:pStyle w:val="ConsPlusNormal"/>
              <w:jc w:val="right"/>
            </w:pPr>
            <w:r>
              <w:t>99,9</w:t>
            </w:r>
          </w:p>
        </w:tc>
        <w:tc>
          <w:tcPr>
            <w:tcW w:w="844" w:type="dxa"/>
          </w:tcPr>
          <w:p w:rsidR="00832D2F" w:rsidRDefault="00832D2F">
            <w:pPr>
              <w:pStyle w:val="ConsPlusNormal"/>
              <w:jc w:val="right"/>
            </w:pPr>
            <w:r>
              <w:t>102,06</w:t>
            </w:r>
          </w:p>
        </w:tc>
        <w:tc>
          <w:tcPr>
            <w:tcW w:w="844" w:type="dxa"/>
          </w:tcPr>
          <w:p w:rsidR="00832D2F" w:rsidRDefault="00832D2F">
            <w:pPr>
              <w:pStyle w:val="ConsPlusNormal"/>
              <w:jc w:val="right"/>
            </w:pPr>
            <w:r>
              <w:t>102,06</w:t>
            </w:r>
          </w:p>
        </w:tc>
        <w:tc>
          <w:tcPr>
            <w:tcW w:w="844" w:type="dxa"/>
          </w:tcPr>
          <w:p w:rsidR="00832D2F" w:rsidRDefault="00832D2F">
            <w:pPr>
              <w:pStyle w:val="ConsPlusNormal"/>
              <w:jc w:val="right"/>
            </w:pPr>
            <w:r>
              <w:t>102,06</w:t>
            </w:r>
          </w:p>
        </w:tc>
      </w:tr>
      <w:tr w:rsidR="00832D2F">
        <w:tc>
          <w:tcPr>
            <w:tcW w:w="454" w:type="dxa"/>
            <w:vMerge/>
          </w:tcPr>
          <w:p w:rsidR="00832D2F" w:rsidRDefault="00832D2F">
            <w:pPr>
              <w:pStyle w:val="ConsPlusNormal"/>
            </w:pPr>
          </w:p>
        </w:tc>
        <w:tc>
          <w:tcPr>
            <w:tcW w:w="2479" w:type="dxa"/>
            <w:vMerge/>
          </w:tcPr>
          <w:p w:rsidR="00832D2F" w:rsidRDefault="00832D2F">
            <w:pPr>
              <w:pStyle w:val="ConsPlusNormal"/>
            </w:pPr>
          </w:p>
        </w:tc>
        <w:tc>
          <w:tcPr>
            <w:tcW w:w="2749" w:type="dxa"/>
          </w:tcPr>
          <w:p w:rsidR="00832D2F" w:rsidRDefault="00832D2F">
            <w:pPr>
              <w:pStyle w:val="ConsPlusNormal"/>
            </w:pPr>
            <w:r>
              <w:t>м</w:t>
            </w:r>
            <w:r>
              <w:rPr>
                <w:vertAlign w:val="superscript"/>
              </w:rPr>
              <w:t>2</w:t>
            </w:r>
            <w:r>
              <w:t xml:space="preserve"> тротуаров</w:t>
            </w:r>
          </w:p>
        </w:tc>
        <w:tc>
          <w:tcPr>
            <w:tcW w:w="844" w:type="dxa"/>
          </w:tcPr>
          <w:p w:rsidR="00832D2F" w:rsidRDefault="00832D2F">
            <w:pPr>
              <w:pStyle w:val="ConsPlusNormal"/>
              <w:jc w:val="right"/>
            </w:pPr>
            <w:r>
              <w:t>7589</w:t>
            </w:r>
          </w:p>
        </w:tc>
        <w:tc>
          <w:tcPr>
            <w:tcW w:w="844" w:type="dxa"/>
          </w:tcPr>
          <w:p w:rsidR="00832D2F" w:rsidRDefault="00832D2F">
            <w:pPr>
              <w:pStyle w:val="ConsPlusNormal"/>
              <w:jc w:val="right"/>
            </w:pPr>
            <w:r>
              <w:t>7589</w:t>
            </w:r>
          </w:p>
        </w:tc>
        <w:tc>
          <w:tcPr>
            <w:tcW w:w="844" w:type="dxa"/>
          </w:tcPr>
          <w:p w:rsidR="00832D2F" w:rsidRDefault="00832D2F">
            <w:pPr>
              <w:pStyle w:val="ConsPlusNormal"/>
              <w:jc w:val="right"/>
            </w:pPr>
            <w:r>
              <w:t>7589</w:t>
            </w:r>
          </w:p>
        </w:tc>
        <w:tc>
          <w:tcPr>
            <w:tcW w:w="844" w:type="dxa"/>
          </w:tcPr>
          <w:p w:rsidR="00832D2F" w:rsidRDefault="00832D2F">
            <w:pPr>
              <w:pStyle w:val="ConsPlusNormal"/>
              <w:jc w:val="right"/>
            </w:pPr>
            <w:r>
              <w:t>7589</w:t>
            </w:r>
          </w:p>
        </w:tc>
      </w:tr>
      <w:tr w:rsidR="00832D2F">
        <w:tc>
          <w:tcPr>
            <w:tcW w:w="454" w:type="dxa"/>
          </w:tcPr>
          <w:p w:rsidR="00832D2F" w:rsidRDefault="00832D2F">
            <w:pPr>
              <w:pStyle w:val="ConsPlusNormal"/>
              <w:jc w:val="center"/>
            </w:pPr>
            <w:r>
              <w:lastRenderedPageBreak/>
              <w:t>2</w:t>
            </w:r>
          </w:p>
        </w:tc>
        <w:tc>
          <w:tcPr>
            <w:tcW w:w="2479" w:type="dxa"/>
          </w:tcPr>
          <w:p w:rsidR="00832D2F" w:rsidRDefault="00832D2F">
            <w:pPr>
              <w:pStyle w:val="ConsPlusNormal"/>
            </w:pPr>
            <w:r>
              <w:t>Содержание технических средств организации дорожного движения внегородских территорий</w:t>
            </w:r>
          </w:p>
        </w:tc>
        <w:tc>
          <w:tcPr>
            <w:tcW w:w="2749" w:type="dxa"/>
          </w:tcPr>
          <w:p w:rsidR="00832D2F" w:rsidRDefault="00832D2F">
            <w:pPr>
              <w:pStyle w:val="ConsPlusNormal"/>
            </w:pPr>
            <w:r>
              <w:t>штук дорожных знаков</w:t>
            </w:r>
          </w:p>
        </w:tc>
        <w:tc>
          <w:tcPr>
            <w:tcW w:w="844" w:type="dxa"/>
          </w:tcPr>
          <w:p w:rsidR="00832D2F" w:rsidRDefault="00832D2F">
            <w:pPr>
              <w:pStyle w:val="ConsPlusNormal"/>
              <w:jc w:val="right"/>
            </w:pPr>
            <w:r>
              <w:t>421</w:t>
            </w:r>
          </w:p>
        </w:tc>
        <w:tc>
          <w:tcPr>
            <w:tcW w:w="844" w:type="dxa"/>
          </w:tcPr>
          <w:p w:rsidR="00832D2F" w:rsidRDefault="00832D2F">
            <w:pPr>
              <w:pStyle w:val="ConsPlusNormal"/>
              <w:jc w:val="right"/>
            </w:pPr>
            <w:r>
              <w:t>421</w:t>
            </w:r>
          </w:p>
        </w:tc>
        <w:tc>
          <w:tcPr>
            <w:tcW w:w="844" w:type="dxa"/>
          </w:tcPr>
          <w:p w:rsidR="00832D2F" w:rsidRDefault="00832D2F">
            <w:pPr>
              <w:pStyle w:val="ConsPlusNormal"/>
              <w:jc w:val="right"/>
            </w:pPr>
            <w:r>
              <w:t>421</w:t>
            </w:r>
          </w:p>
        </w:tc>
        <w:tc>
          <w:tcPr>
            <w:tcW w:w="844" w:type="dxa"/>
          </w:tcPr>
          <w:p w:rsidR="00832D2F" w:rsidRDefault="00832D2F">
            <w:pPr>
              <w:pStyle w:val="ConsPlusNormal"/>
              <w:jc w:val="right"/>
            </w:pPr>
            <w:r>
              <w:t>421</w:t>
            </w:r>
          </w:p>
        </w:tc>
      </w:tr>
      <w:tr w:rsidR="00832D2F">
        <w:tc>
          <w:tcPr>
            <w:tcW w:w="454" w:type="dxa"/>
            <w:vMerge w:val="restart"/>
          </w:tcPr>
          <w:p w:rsidR="00832D2F" w:rsidRDefault="00832D2F">
            <w:pPr>
              <w:pStyle w:val="ConsPlusNormal"/>
              <w:jc w:val="center"/>
            </w:pPr>
            <w:r>
              <w:t>3</w:t>
            </w:r>
          </w:p>
        </w:tc>
        <w:tc>
          <w:tcPr>
            <w:tcW w:w="2479" w:type="dxa"/>
            <w:vMerge w:val="restart"/>
          </w:tcPr>
          <w:p w:rsidR="00832D2F" w:rsidRDefault="00832D2F">
            <w:pPr>
              <w:pStyle w:val="ConsPlusNormal"/>
            </w:pPr>
            <w:r>
              <w:t>Ремонт дорог и сооружений на них</w:t>
            </w:r>
          </w:p>
        </w:tc>
        <w:tc>
          <w:tcPr>
            <w:tcW w:w="2749" w:type="dxa"/>
          </w:tcPr>
          <w:p w:rsidR="00832D2F" w:rsidRDefault="00832D2F">
            <w:pPr>
              <w:pStyle w:val="ConsPlusNormal"/>
            </w:pPr>
            <w:r>
              <w:t>м</w:t>
            </w:r>
            <w:r>
              <w:rPr>
                <w:vertAlign w:val="superscript"/>
              </w:rPr>
              <w:t>2</w:t>
            </w:r>
            <w:r>
              <w:t xml:space="preserve"> ремонта асфальтобетонных покрытий</w:t>
            </w:r>
          </w:p>
        </w:tc>
        <w:tc>
          <w:tcPr>
            <w:tcW w:w="844" w:type="dxa"/>
          </w:tcPr>
          <w:p w:rsidR="00832D2F" w:rsidRDefault="00832D2F">
            <w:pPr>
              <w:pStyle w:val="ConsPlusNormal"/>
              <w:jc w:val="right"/>
            </w:pPr>
            <w:r>
              <w:t>3656</w:t>
            </w:r>
          </w:p>
        </w:tc>
        <w:tc>
          <w:tcPr>
            <w:tcW w:w="844" w:type="dxa"/>
          </w:tcPr>
          <w:p w:rsidR="00832D2F" w:rsidRDefault="00832D2F">
            <w:pPr>
              <w:pStyle w:val="ConsPlusNormal"/>
              <w:jc w:val="right"/>
            </w:pPr>
            <w:r>
              <w:t>5968</w:t>
            </w:r>
          </w:p>
        </w:tc>
        <w:tc>
          <w:tcPr>
            <w:tcW w:w="844" w:type="dxa"/>
          </w:tcPr>
          <w:p w:rsidR="00832D2F" w:rsidRDefault="00832D2F">
            <w:pPr>
              <w:pStyle w:val="ConsPlusNormal"/>
              <w:jc w:val="right"/>
            </w:pPr>
            <w:r>
              <w:t>5371</w:t>
            </w:r>
          </w:p>
        </w:tc>
        <w:tc>
          <w:tcPr>
            <w:tcW w:w="844" w:type="dxa"/>
          </w:tcPr>
          <w:p w:rsidR="00832D2F" w:rsidRDefault="00832D2F">
            <w:pPr>
              <w:pStyle w:val="ConsPlusNormal"/>
              <w:jc w:val="right"/>
            </w:pPr>
            <w:r>
              <w:t>4109</w:t>
            </w:r>
          </w:p>
        </w:tc>
      </w:tr>
      <w:tr w:rsidR="00832D2F">
        <w:tc>
          <w:tcPr>
            <w:tcW w:w="454" w:type="dxa"/>
            <w:vMerge/>
          </w:tcPr>
          <w:p w:rsidR="00832D2F" w:rsidRDefault="00832D2F">
            <w:pPr>
              <w:pStyle w:val="ConsPlusNormal"/>
            </w:pPr>
          </w:p>
        </w:tc>
        <w:tc>
          <w:tcPr>
            <w:tcW w:w="2479" w:type="dxa"/>
            <w:vMerge/>
          </w:tcPr>
          <w:p w:rsidR="00832D2F" w:rsidRDefault="00832D2F">
            <w:pPr>
              <w:pStyle w:val="ConsPlusNormal"/>
            </w:pPr>
          </w:p>
        </w:tc>
        <w:tc>
          <w:tcPr>
            <w:tcW w:w="2749" w:type="dxa"/>
          </w:tcPr>
          <w:p w:rsidR="00832D2F" w:rsidRDefault="00832D2F">
            <w:pPr>
              <w:pStyle w:val="ConsPlusNormal"/>
            </w:pPr>
            <w:r>
              <w:t>м</w:t>
            </w:r>
            <w:r>
              <w:rPr>
                <w:vertAlign w:val="superscript"/>
              </w:rPr>
              <w:t>2</w:t>
            </w:r>
            <w:r>
              <w:t xml:space="preserve"> ремонта неусовершенствованных покрытий</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3650</w:t>
            </w:r>
          </w:p>
        </w:tc>
        <w:tc>
          <w:tcPr>
            <w:tcW w:w="844" w:type="dxa"/>
          </w:tcPr>
          <w:p w:rsidR="00832D2F" w:rsidRDefault="00832D2F">
            <w:pPr>
              <w:pStyle w:val="ConsPlusNormal"/>
              <w:jc w:val="right"/>
            </w:pPr>
            <w:r>
              <w:t>6120</w:t>
            </w:r>
          </w:p>
        </w:tc>
      </w:tr>
      <w:tr w:rsidR="00832D2F">
        <w:tc>
          <w:tcPr>
            <w:tcW w:w="454" w:type="dxa"/>
            <w:vMerge/>
          </w:tcPr>
          <w:p w:rsidR="00832D2F" w:rsidRDefault="00832D2F">
            <w:pPr>
              <w:pStyle w:val="ConsPlusNormal"/>
            </w:pPr>
          </w:p>
        </w:tc>
        <w:tc>
          <w:tcPr>
            <w:tcW w:w="2479" w:type="dxa"/>
            <w:vMerge/>
          </w:tcPr>
          <w:p w:rsidR="00832D2F" w:rsidRDefault="00832D2F">
            <w:pPr>
              <w:pStyle w:val="ConsPlusNormal"/>
            </w:pPr>
          </w:p>
        </w:tc>
        <w:tc>
          <w:tcPr>
            <w:tcW w:w="2749" w:type="dxa"/>
          </w:tcPr>
          <w:p w:rsidR="00832D2F" w:rsidRDefault="00832D2F">
            <w:pPr>
              <w:pStyle w:val="ConsPlusNormal"/>
            </w:pPr>
            <w:r>
              <w:t>м</w:t>
            </w:r>
            <w:r>
              <w:rPr>
                <w:vertAlign w:val="superscript"/>
              </w:rPr>
              <w:t>2</w:t>
            </w:r>
            <w:r>
              <w:t xml:space="preserve"> ремонта тротуаров</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0</w:t>
            </w:r>
          </w:p>
        </w:tc>
      </w:tr>
      <w:tr w:rsidR="00832D2F">
        <w:tc>
          <w:tcPr>
            <w:tcW w:w="454" w:type="dxa"/>
            <w:vMerge w:val="restart"/>
          </w:tcPr>
          <w:p w:rsidR="00832D2F" w:rsidRDefault="00832D2F">
            <w:pPr>
              <w:pStyle w:val="ConsPlusNormal"/>
              <w:jc w:val="center"/>
            </w:pPr>
            <w:r>
              <w:t>4</w:t>
            </w:r>
          </w:p>
        </w:tc>
        <w:tc>
          <w:tcPr>
            <w:tcW w:w="2479" w:type="dxa"/>
            <w:vMerge w:val="restart"/>
          </w:tcPr>
          <w:p w:rsidR="00832D2F" w:rsidRDefault="00832D2F">
            <w:pPr>
              <w:pStyle w:val="ConsPlusNormal"/>
            </w:pPr>
            <w:r>
              <w:t>Ремонт дворовых территорий многоквартирных домов, проездов к дворовым территориям многоквартирных домов населенных пунктов</w:t>
            </w:r>
          </w:p>
        </w:tc>
        <w:tc>
          <w:tcPr>
            <w:tcW w:w="2749" w:type="dxa"/>
          </w:tcPr>
          <w:p w:rsidR="00832D2F" w:rsidRDefault="00832D2F">
            <w:pPr>
              <w:pStyle w:val="ConsPlusNormal"/>
            </w:pPr>
            <w:r>
              <w:t>м</w:t>
            </w:r>
            <w:r>
              <w:rPr>
                <w:vertAlign w:val="superscript"/>
              </w:rPr>
              <w:t>2</w:t>
            </w:r>
            <w:r>
              <w:t xml:space="preserve"> ремонта асфальтобетонных покрытий территорий</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0</w:t>
            </w:r>
          </w:p>
        </w:tc>
      </w:tr>
      <w:tr w:rsidR="00832D2F">
        <w:tc>
          <w:tcPr>
            <w:tcW w:w="454" w:type="dxa"/>
            <w:vMerge/>
          </w:tcPr>
          <w:p w:rsidR="00832D2F" w:rsidRDefault="00832D2F">
            <w:pPr>
              <w:pStyle w:val="ConsPlusNormal"/>
            </w:pPr>
          </w:p>
        </w:tc>
        <w:tc>
          <w:tcPr>
            <w:tcW w:w="2479" w:type="dxa"/>
            <w:vMerge/>
          </w:tcPr>
          <w:p w:rsidR="00832D2F" w:rsidRDefault="00832D2F">
            <w:pPr>
              <w:pStyle w:val="ConsPlusNormal"/>
            </w:pPr>
          </w:p>
        </w:tc>
        <w:tc>
          <w:tcPr>
            <w:tcW w:w="2749" w:type="dxa"/>
          </w:tcPr>
          <w:p w:rsidR="00832D2F" w:rsidRDefault="00832D2F">
            <w:pPr>
              <w:pStyle w:val="ConsPlusNormal"/>
            </w:pPr>
            <w:r>
              <w:t>м</w:t>
            </w:r>
            <w:r>
              <w:rPr>
                <w:vertAlign w:val="superscript"/>
              </w:rPr>
              <w:t>2</w:t>
            </w:r>
            <w:r>
              <w:t xml:space="preserve"> ремонта грунтовых проездов</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0</w:t>
            </w:r>
          </w:p>
        </w:tc>
      </w:tr>
      <w:tr w:rsidR="00832D2F">
        <w:tc>
          <w:tcPr>
            <w:tcW w:w="454" w:type="dxa"/>
          </w:tcPr>
          <w:p w:rsidR="00832D2F" w:rsidRDefault="00832D2F">
            <w:pPr>
              <w:pStyle w:val="ConsPlusNormal"/>
              <w:jc w:val="center"/>
            </w:pPr>
            <w:r>
              <w:t>5</w:t>
            </w:r>
          </w:p>
        </w:tc>
        <w:tc>
          <w:tcPr>
            <w:tcW w:w="2479" w:type="dxa"/>
          </w:tcPr>
          <w:p w:rsidR="00832D2F" w:rsidRDefault="00832D2F">
            <w:pPr>
              <w:pStyle w:val="ConsPlusNormal"/>
            </w:pPr>
            <w:r>
              <w:t xml:space="preserve">Содержание внутриквартальных внегородских территорий ЗАТО Северск (проездов, дорожек, детских площадок, стоянок, </w:t>
            </w:r>
            <w:r>
              <w:lastRenderedPageBreak/>
              <w:t>скверов, газонов, пожарных гидрантов)</w:t>
            </w:r>
          </w:p>
        </w:tc>
        <w:tc>
          <w:tcPr>
            <w:tcW w:w="2749" w:type="dxa"/>
          </w:tcPr>
          <w:p w:rsidR="00832D2F" w:rsidRDefault="00832D2F">
            <w:pPr>
              <w:pStyle w:val="ConsPlusNormal"/>
            </w:pPr>
            <w:r>
              <w:lastRenderedPageBreak/>
              <w:t>м</w:t>
            </w:r>
            <w:r>
              <w:rPr>
                <w:vertAlign w:val="superscript"/>
              </w:rPr>
              <w:t>2</w:t>
            </w:r>
            <w:r>
              <w:t xml:space="preserve"> территорий</w:t>
            </w:r>
          </w:p>
        </w:tc>
        <w:tc>
          <w:tcPr>
            <w:tcW w:w="844" w:type="dxa"/>
          </w:tcPr>
          <w:p w:rsidR="00832D2F" w:rsidRDefault="00832D2F">
            <w:pPr>
              <w:pStyle w:val="ConsPlusNormal"/>
              <w:jc w:val="right"/>
            </w:pPr>
            <w:r>
              <w:t>316670</w:t>
            </w:r>
          </w:p>
        </w:tc>
        <w:tc>
          <w:tcPr>
            <w:tcW w:w="844" w:type="dxa"/>
          </w:tcPr>
          <w:p w:rsidR="00832D2F" w:rsidRDefault="00832D2F">
            <w:pPr>
              <w:pStyle w:val="ConsPlusNormal"/>
              <w:jc w:val="right"/>
            </w:pPr>
            <w:r>
              <w:t>316670</w:t>
            </w:r>
          </w:p>
        </w:tc>
        <w:tc>
          <w:tcPr>
            <w:tcW w:w="844" w:type="dxa"/>
          </w:tcPr>
          <w:p w:rsidR="00832D2F" w:rsidRDefault="00832D2F">
            <w:pPr>
              <w:pStyle w:val="ConsPlusNormal"/>
              <w:jc w:val="right"/>
            </w:pPr>
            <w:r>
              <w:t>316670</w:t>
            </w:r>
          </w:p>
        </w:tc>
        <w:tc>
          <w:tcPr>
            <w:tcW w:w="844" w:type="dxa"/>
          </w:tcPr>
          <w:p w:rsidR="00832D2F" w:rsidRDefault="00832D2F">
            <w:pPr>
              <w:pStyle w:val="ConsPlusNormal"/>
              <w:jc w:val="right"/>
            </w:pPr>
            <w:r>
              <w:t>316670</w:t>
            </w:r>
          </w:p>
        </w:tc>
      </w:tr>
      <w:tr w:rsidR="00832D2F">
        <w:tc>
          <w:tcPr>
            <w:tcW w:w="454" w:type="dxa"/>
            <w:vMerge w:val="restart"/>
          </w:tcPr>
          <w:p w:rsidR="00832D2F" w:rsidRDefault="00832D2F">
            <w:pPr>
              <w:pStyle w:val="ConsPlusNormal"/>
              <w:jc w:val="center"/>
            </w:pPr>
            <w:r>
              <w:lastRenderedPageBreak/>
              <w:t>6</w:t>
            </w:r>
          </w:p>
        </w:tc>
        <w:tc>
          <w:tcPr>
            <w:tcW w:w="2479" w:type="dxa"/>
            <w:vMerge w:val="restart"/>
          </w:tcPr>
          <w:p w:rsidR="00832D2F" w:rsidRDefault="00832D2F">
            <w:pPr>
              <w:pStyle w:val="ConsPlusNormal"/>
            </w:pPr>
            <w:r>
              <w:t>Содержание мест захоронений</w:t>
            </w:r>
          </w:p>
        </w:tc>
        <w:tc>
          <w:tcPr>
            <w:tcW w:w="2749" w:type="dxa"/>
          </w:tcPr>
          <w:p w:rsidR="00832D2F" w:rsidRDefault="00832D2F">
            <w:pPr>
              <w:pStyle w:val="ConsPlusNormal"/>
            </w:pPr>
            <w:r>
              <w:t>м</w:t>
            </w:r>
            <w:r>
              <w:rPr>
                <w:vertAlign w:val="superscript"/>
              </w:rPr>
              <w:t>2</w:t>
            </w:r>
            <w:r>
              <w:t xml:space="preserve"> территорий</w:t>
            </w:r>
          </w:p>
        </w:tc>
        <w:tc>
          <w:tcPr>
            <w:tcW w:w="844" w:type="dxa"/>
          </w:tcPr>
          <w:p w:rsidR="00832D2F" w:rsidRDefault="00832D2F">
            <w:pPr>
              <w:pStyle w:val="ConsPlusNormal"/>
              <w:jc w:val="right"/>
            </w:pPr>
            <w:r>
              <w:t>75050</w:t>
            </w:r>
          </w:p>
        </w:tc>
        <w:tc>
          <w:tcPr>
            <w:tcW w:w="844" w:type="dxa"/>
          </w:tcPr>
          <w:p w:rsidR="00832D2F" w:rsidRDefault="00832D2F">
            <w:pPr>
              <w:pStyle w:val="ConsPlusNormal"/>
              <w:jc w:val="right"/>
            </w:pPr>
            <w:r>
              <w:t>75050</w:t>
            </w:r>
          </w:p>
        </w:tc>
        <w:tc>
          <w:tcPr>
            <w:tcW w:w="844" w:type="dxa"/>
          </w:tcPr>
          <w:p w:rsidR="00832D2F" w:rsidRDefault="00832D2F">
            <w:pPr>
              <w:pStyle w:val="ConsPlusNormal"/>
              <w:jc w:val="right"/>
            </w:pPr>
            <w:r>
              <w:t>75050</w:t>
            </w:r>
          </w:p>
        </w:tc>
        <w:tc>
          <w:tcPr>
            <w:tcW w:w="844" w:type="dxa"/>
          </w:tcPr>
          <w:p w:rsidR="00832D2F" w:rsidRDefault="00832D2F">
            <w:pPr>
              <w:pStyle w:val="ConsPlusNormal"/>
              <w:jc w:val="right"/>
            </w:pPr>
            <w:r>
              <w:t>75050</w:t>
            </w:r>
          </w:p>
        </w:tc>
      </w:tr>
      <w:tr w:rsidR="00832D2F">
        <w:tc>
          <w:tcPr>
            <w:tcW w:w="454" w:type="dxa"/>
            <w:vMerge/>
          </w:tcPr>
          <w:p w:rsidR="00832D2F" w:rsidRDefault="00832D2F">
            <w:pPr>
              <w:pStyle w:val="ConsPlusNormal"/>
            </w:pPr>
          </w:p>
        </w:tc>
        <w:tc>
          <w:tcPr>
            <w:tcW w:w="2479" w:type="dxa"/>
            <w:vMerge/>
          </w:tcPr>
          <w:p w:rsidR="00832D2F" w:rsidRDefault="00832D2F">
            <w:pPr>
              <w:pStyle w:val="ConsPlusNormal"/>
            </w:pPr>
          </w:p>
        </w:tc>
        <w:tc>
          <w:tcPr>
            <w:tcW w:w="2749" w:type="dxa"/>
          </w:tcPr>
          <w:p w:rsidR="00832D2F" w:rsidRDefault="00832D2F">
            <w:pPr>
              <w:pStyle w:val="ConsPlusNormal"/>
            </w:pPr>
            <w:r>
              <w:t>м</w:t>
            </w:r>
            <w:r>
              <w:rPr>
                <w:vertAlign w:val="superscript"/>
              </w:rPr>
              <w:t>2</w:t>
            </w:r>
            <w:r>
              <w:t xml:space="preserve"> ремонта ограждений</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0</w:t>
            </w:r>
          </w:p>
        </w:tc>
      </w:tr>
      <w:tr w:rsidR="00832D2F">
        <w:tc>
          <w:tcPr>
            <w:tcW w:w="454" w:type="dxa"/>
          </w:tcPr>
          <w:p w:rsidR="00832D2F" w:rsidRDefault="00832D2F">
            <w:pPr>
              <w:pStyle w:val="ConsPlusNormal"/>
              <w:jc w:val="center"/>
            </w:pPr>
            <w:r>
              <w:t>7</w:t>
            </w:r>
          </w:p>
        </w:tc>
        <w:tc>
          <w:tcPr>
            <w:tcW w:w="2479" w:type="dxa"/>
          </w:tcPr>
          <w:p w:rsidR="00832D2F" w:rsidRDefault="00832D2F">
            <w:pPr>
              <w:pStyle w:val="ConsPlusNormal"/>
            </w:pPr>
            <w:r>
              <w:t>Организация обеспечения питьевой водой жителей дер. Семиозерки</w:t>
            </w:r>
          </w:p>
        </w:tc>
        <w:tc>
          <w:tcPr>
            <w:tcW w:w="2749" w:type="dxa"/>
          </w:tcPr>
          <w:p w:rsidR="00832D2F" w:rsidRDefault="00832D2F">
            <w:pPr>
              <w:pStyle w:val="ConsPlusNormal"/>
            </w:pPr>
            <w:r>
              <w:t>чел</w:t>
            </w:r>
          </w:p>
        </w:tc>
        <w:tc>
          <w:tcPr>
            <w:tcW w:w="844" w:type="dxa"/>
          </w:tcPr>
          <w:p w:rsidR="00832D2F" w:rsidRDefault="00832D2F">
            <w:pPr>
              <w:pStyle w:val="ConsPlusNormal"/>
              <w:jc w:val="right"/>
            </w:pPr>
            <w:r>
              <w:t>8</w:t>
            </w:r>
          </w:p>
        </w:tc>
        <w:tc>
          <w:tcPr>
            <w:tcW w:w="844" w:type="dxa"/>
          </w:tcPr>
          <w:p w:rsidR="00832D2F" w:rsidRDefault="00832D2F">
            <w:pPr>
              <w:pStyle w:val="ConsPlusNormal"/>
              <w:jc w:val="right"/>
            </w:pPr>
            <w:r>
              <w:t>8</w:t>
            </w:r>
          </w:p>
        </w:tc>
        <w:tc>
          <w:tcPr>
            <w:tcW w:w="844" w:type="dxa"/>
          </w:tcPr>
          <w:p w:rsidR="00832D2F" w:rsidRDefault="00832D2F">
            <w:pPr>
              <w:pStyle w:val="ConsPlusNormal"/>
              <w:jc w:val="right"/>
            </w:pPr>
            <w:r>
              <w:t>8</w:t>
            </w:r>
          </w:p>
        </w:tc>
        <w:tc>
          <w:tcPr>
            <w:tcW w:w="844" w:type="dxa"/>
          </w:tcPr>
          <w:p w:rsidR="00832D2F" w:rsidRDefault="00832D2F">
            <w:pPr>
              <w:pStyle w:val="ConsPlusNormal"/>
              <w:jc w:val="right"/>
            </w:pPr>
            <w:r>
              <w:t>8</w:t>
            </w:r>
          </w:p>
        </w:tc>
      </w:tr>
      <w:tr w:rsidR="00832D2F">
        <w:tc>
          <w:tcPr>
            <w:tcW w:w="454" w:type="dxa"/>
          </w:tcPr>
          <w:p w:rsidR="00832D2F" w:rsidRDefault="00832D2F">
            <w:pPr>
              <w:pStyle w:val="ConsPlusNormal"/>
              <w:jc w:val="center"/>
            </w:pPr>
            <w:r>
              <w:t>8</w:t>
            </w:r>
          </w:p>
        </w:tc>
        <w:tc>
          <w:tcPr>
            <w:tcW w:w="2479" w:type="dxa"/>
          </w:tcPr>
          <w:p w:rsidR="00832D2F" w:rsidRDefault="00832D2F">
            <w:pPr>
              <w:pStyle w:val="ConsPlusNormal"/>
            </w:pPr>
            <w:r>
              <w:t>Противоклещевая обработка зон отдыха и мест захоронений</w:t>
            </w:r>
          </w:p>
        </w:tc>
        <w:tc>
          <w:tcPr>
            <w:tcW w:w="2749" w:type="dxa"/>
          </w:tcPr>
          <w:p w:rsidR="00832D2F" w:rsidRDefault="00832D2F">
            <w:pPr>
              <w:pStyle w:val="ConsPlusNormal"/>
            </w:pPr>
            <w:r>
              <w:t>га</w:t>
            </w:r>
          </w:p>
        </w:tc>
        <w:tc>
          <w:tcPr>
            <w:tcW w:w="844" w:type="dxa"/>
          </w:tcPr>
          <w:p w:rsidR="00832D2F" w:rsidRDefault="00832D2F">
            <w:pPr>
              <w:pStyle w:val="ConsPlusNormal"/>
              <w:jc w:val="right"/>
            </w:pPr>
            <w:r>
              <w:t>27,18</w:t>
            </w:r>
          </w:p>
        </w:tc>
        <w:tc>
          <w:tcPr>
            <w:tcW w:w="844" w:type="dxa"/>
          </w:tcPr>
          <w:p w:rsidR="00832D2F" w:rsidRDefault="00832D2F">
            <w:pPr>
              <w:pStyle w:val="ConsPlusNormal"/>
              <w:jc w:val="right"/>
            </w:pPr>
            <w:r>
              <w:t>27,18</w:t>
            </w:r>
          </w:p>
        </w:tc>
        <w:tc>
          <w:tcPr>
            <w:tcW w:w="844" w:type="dxa"/>
          </w:tcPr>
          <w:p w:rsidR="00832D2F" w:rsidRDefault="00832D2F">
            <w:pPr>
              <w:pStyle w:val="ConsPlusNormal"/>
              <w:jc w:val="right"/>
            </w:pPr>
            <w:r>
              <w:t>27,18</w:t>
            </w:r>
          </w:p>
        </w:tc>
        <w:tc>
          <w:tcPr>
            <w:tcW w:w="844" w:type="dxa"/>
          </w:tcPr>
          <w:p w:rsidR="00832D2F" w:rsidRDefault="00832D2F">
            <w:pPr>
              <w:pStyle w:val="ConsPlusNormal"/>
              <w:jc w:val="right"/>
            </w:pPr>
            <w:r>
              <w:t>27,18</w:t>
            </w:r>
          </w:p>
        </w:tc>
      </w:tr>
      <w:tr w:rsidR="00832D2F">
        <w:tc>
          <w:tcPr>
            <w:tcW w:w="454" w:type="dxa"/>
          </w:tcPr>
          <w:p w:rsidR="00832D2F" w:rsidRDefault="00832D2F">
            <w:pPr>
              <w:pStyle w:val="ConsPlusNormal"/>
              <w:jc w:val="center"/>
            </w:pPr>
            <w:r>
              <w:t>9</w:t>
            </w:r>
          </w:p>
        </w:tc>
        <w:tc>
          <w:tcPr>
            <w:tcW w:w="2479" w:type="dxa"/>
          </w:tcPr>
          <w:p w:rsidR="00832D2F" w:rsidRDefault="00832D2F">
            <w:pPr>
              <w:pStyle w:val="ConsPlusNormal"/>
            </w:pPr>
            <w:r>
              <w:t>Ликвидация несанкционированных мест хранения отходов</w:t>
            </w:r>
          </w:p>
        </w:tc>
        <w:tc>
          <w:tcPr>
            <w:tcW w:w="2749" w:type="dxa"/>
          </w:tcPr>
          <w:p w:rsidR="00832D2F" w:rsidRDefault="00832D2F">
            <w:pPr>
              <w:pStyle w:val="ConsPlusNormal"/>
            </w:pPr>
            <w:r>
              <w:t>м</w:t>
            </w:r>
            <w:r>
              <w:rPr>
                <w:vertAlign w:val="superscript"/>
              </w:rPr>
              <w:t>3</w:t>
            </w:r>
          </w:p>
        </w:tc>
        <w:tc>
          <w:tcPr>
            <w:tcW w:w="844" w:type="dxa"/>
          </w:tcPr>
          <w:p w:rsidR="00832D2F" w:rsidRDefault="00832D2F">
            <w:pPr>
              <w:pStyle w:val="ConsPlusNormal"/>
              <w:jc w:val="right"/>
            </w:pPr>
            <w:r>
              <w:t>1187</w:t>
            </w:r>
          </w:p>
        </w:tc>
        <w:tc>
          <w:tcPr>
            <w:tcW w:w="844" w:type="dxa"/>
          </w:tcPr>
          <w:p w:rsidR="00832D2F" w:rsidRDefault="00832D2F">
            <w:pPr>
              <w:pStyle w:val="ConsPlusNormal"/>
              <w:jc w:val="right"/>
            </w:pPr>
            <w:r>
              <w:t>685</w:t>
            </w:r>
          </w:p>
        </w:tc>
        <w:tc>
          <w:tcPr>
            <w:tcW w:w="844" w:type="dxa"/>
          </w:tcPr>
          <w:p w:rsidR="00832D2F" w:rsidRDefault="00832D2F">
            <w:pPr>
              <w:pStyle w:val="ConsPlusNormal"/>
              <w:jc w:val="right"/>
            </w:pPr>
            <w:r>
              <w:t>675</w:t>
            </w:r>
          </w:p>
        </w:tc>
        <w:tc>
          <w:tcPr>
            <w:tcW w:w="844" w:type="dxa"/>
          </w:tcPr>
          <w:p w:rsidR="00832D2F" w:rsidRDefault="00832D2F">
            <w:pPr>
              <w:pStyle w:val="ConsPlusNormal"/>
              <w:jc w:val="right"/>
            </w:pPr>
            <w:r>
              <w:t>1100</w:t>
            </w:r>
          </w:p>
        </w:tc>
      </w:tr>
      <w:tr w:rsidR="00832D2F">
        <w:tc>
          <w:tcPr>
            <w:tcW w:w="454" w:type="dxa"/>
          </w:tcPr>
          <w:p w:rsidR="00832D2F" w:rsidRDefault="00832D2F">
            <w:pPr>
              <w:pStyle w:val="ConsPlusNormal"/>
              <w:jc w:val="center"/>
            </w:pPr>
            <w:r>
              <w:t>10</w:t>
            </w:r>
          </w:p>
        </w:tc>
        <w:tc>
          <w:tcPr>
            <w:tcW w:w="2479" w:type="dxa"/>
          </w:tcPr>
          <w:p w:rsidR="00832D2F" w:rsidRDefault="00832D2F">
            <w:pPr>
              <w:pStyle w:val="ConsPlusNormal"/>
            </w:pPr>
            <w:r>
              <w:t>Праздничное оформление внегородских территорий ЗАТО Северск</w:t>
            </w:r>
          </w:p>
        </w:tc>
        <w:tc>
          <w:tcPr>
            <w:tcW w:w="2749" w:type="dxa"/>
          </w:tcPr>
          <w:p w:rsidR="00832D2F" w:rsidRDefault="00832D2F">
            <w:pPr>
              <w:pStyle w:val="ConsPlusNormal"/>
            </w:pPr>
            <w:r>
              <w:t>единиц световой иллюминации (гирлянд, консолей, растяжек)</w:t>
            </w:r>
          </w:p>
        </w:tc>
        <w:tc>
          <w:tcPr>
            <w:tcW w:w="844" w:type="dxa"/>
          </w:tcPr>
          <w:p w:rsidR="00832D2F" w:rsidRDefault="00832D2F">
            <w:pPr>
              <w:pStyle w:val="ConsPlusNormal"/>
              <w:jc w:val="right"/>
            </w:pPr>
            <w:r>
              <w:t>17</w:t>
            </w:r>
          </w:p>
        </w:tc>
        <w:tc>
          <w:tcPr>
            <w:tcW w:w="844" w:type="dxa"/>
          </w:tcPr>
          <w:p w:rsidR="00832D2F" w:rsidRDefault="00832D2F">
            <w:pPr>
              <w:pStyle w:val="ConsPlusNormal"/>
              <w:jc w:val="right"/>
            </w:pPr>
            <w:r>
              <w:t>17</w:t>
            </w:r>
          </w:p>
        </w:tc>
        <w:tc>
          <w:tcPr>
            <w:tcW w:w="844" w:type="dxa"/>
          </w:tcPr>
          <w:p w:rsidR="00832D2F" w:rsidRDefault="00832D2F">
            <w:pPr>
              <w:pStyle w:val="ConsPlusNormal"/>
              <w:jc w:val="right"/>
            </w:pPr>
            <w:r>
              <w:t>17</w:t>
            </w:r>
          </w:p>
        </w:tc>
        <w:tc>
          <w:tcPr>
            <w:tcW w:w="844" w:type="dxa"/>
          </w:tcPr>
          <w:p w:rsidR="00832D2F" w:rsidRDefault="00832D2F">
            <w:pPr>
              <w:pStyle w:val="ConsPlusNormal"/>
              <w:jc w:val="right"/>
            </w:pPr>
            <w:r>
              <w:t>17</w:t>
            </w:r>
          </w:p>
        </w:tc>
      </w:tr>
      <w:tr w:rsidR="00832D2F">
        <w:tc>
          <w:tcPr>
            <w:tcW w:w="454" w:type="dxa"/>
          </w:tcPr>
          <w:p w:rsidR="00832D2F" w:rsidRDefault="00832D2F">
            <w:pPr>
              <w:pStyle w:val="ConsPlusNormal"/>
              <w:jc w:val="center"/>
            </w:pPr>
            <w:r>
              <w:t>11</w:t>
            </w:r>
          </w:p>
        </w:tc>
        <w:tc>
          <w:tcPr>
            <w:tcW w:w="2479" w:type="dxa"/>
          </w:tcPr>
          <w:p w:rsidR="00832D2F" w:rsidRDefault="00832D2F">
            <w:pPr>
              <w:pStyle w:val="ConsPlusNormal"/>
            </w:pPr>
            <w:r>
              <w:t>Субсидии на возмещение части затрат по искусственному осеменению коров из расчета на 1 голову</w:t>
            </w:r>
          </w:p>
        </w:tc>
        <w:tc>
          <w:tcPr>
            <w:tcW w:w="2749" w:type="dxa"/>
          </w:tcPr>
          <w:p w:rsidR="00832D2F" w:rsidRDefault="00832D2F">
            <w:pPr>
              <w:pStyle w:val="ConsPlusNormal"/>
            </w:pPr>
            <w:r>
              <w:t>единиц</w:t>
            </w:r>
          </w:p>
        </w:tc>
        <w:tc>
          <w:tcPr>
            <w:tcW w:w="844" w:type="dxa"/>
          </w:tcPr>
          <w:p w:rsidR="00832D2F" w:rsidRDefault="00832D2F">
            <w:pPr>
              <w:pStyle w:val="ConsPlusNormal"/>
              <w:jc w:val="right"/>
            </w:pPr>
            <w:r>
              <w:t>40</w:t>
            </w:r>
          </w:p>
        </w:tc>
        <w:tc>
          <w:tcPr>
            <w:tcW w:w="844" w:type="dxa"/>
          </w:tcPr>
          <w:p w:rsidR="00832D2F" w:rsidRDefault="00832D2F">
            <w:pPr>
              <w:pStyle w:val="ConsPlusNormal"/>
              <w:jc w:val="right"/>
            </w:pPr>
            <w:r>
              <w:t>37</w:t>
            </w:r>
          </w:p>
        </w:tc>
        <w:tc>
          <w:tcPr>
            <w:tcW w:w="844" w:type="dxa"/>
          </w:tcPr>
          <w:p w:rsidR="00832D2F" w:rsidRDefault="00832D2F">
            <w:pPr>
              <w:pStyle w:val="ConsPlusNormal"/>
              <w:jc w:val="right"/>
            </w:pPr>
            <w:r>
              <w:t>33</w:t>
            </w:r>
          </w:p>
        </w:tc>
        <w:tc>
          <w:tcPr>
            <w:tcW w:w="844" w:type="dxa"/>
          </w:tcPr>
          <w:p w:rsidR="00832D2F" w:rsidRDefault="00832D2F">
            <w:pPr>
              <w:pStyle w:val="ConsPlusNormal"/>
              <w:jc w:val="right"/>
            </w:pPr>
            <w:r>
              <w:t>33</w:t>
            </w:r>
          </w:p>
        </w:tc>
      </w:tr>
      <w:tr w:rsidR="00832D2F">
        <w:tc>
          <w:tcPr>
            <w:tcW w:w="454" w:type="dxa"/>
          </w:tcPr>
          <w:p w:rsidR="00832D2F" w:rsidRDefault="00832D2F">
            <w:pPr>
              <w:pStyle w:val="ConsPlusNormal"/>
              <w:jc w:val="center"/>
            </w:pPr>
            <w:r>
              <w:t>12</w:t>
            </w:r>
          </w:p>
        </w:tc>
        <w:tc>
          <w:tcPr>
            <w:tcW w:w="2479" w:type="dxa"/>
          </w:tcPr>
          <w:p w:rsidR="00832D2F" w:rsidRDefault="00832D2F">
            <w:pPr>
              <w:pStyle w:val="ConsPlusNormal"/>
            </w:pPr>
            <w:r>
              <w:t xml:space="preserve">Субсидии на возмещение части затрат по содержанию </w:t>
            </w:r>
            <w:r>
              <w:lastRenderedPageBreak/>
              <w:t>поголовья коров из расчета на 1 голову</w:t>
            </w:r>
          </w:p>
        </w:tc>
        <w:tc>
          <w:tcPr>
            <w:tcW w:w="2749" w:type="dxa"/>
          </w:tcPr>
          <w:p w:rsidR="00832D2F" w:rsidRDefault="00832D2F">
            <w:pPr>
              <w:pStyle w:val="ConsPlusNormal"/>
            </w:pPr>
            <w:r>
              <w:lastRenderedPageBreak/>
              <w:t>единиц</w:t>
            </w:r>
          </w:p>
        </w:tc>
        <w:tc>
          <w:tcPr>
            <w:tcW w:w="844" w:type="dxa"/>
          </w:tcPr>
          <w:p w:rsidR="00832D2F" w:rsidRDefault="00832D2F">
            <w:pPr>
              <w:pStyle w:val="ConsPlusNormal"/>
              <w:jc w:val="right"/>
            </w:pPr>
            <w:r>
              <w:t>73</w:t>
            </w:r>
          </w:p>
        </w:tc>
        <w:tc>
          <w:tcPr>
            <w:tcW w:w="844" w:type="dxa"/>
          </w:tcPr>
          <w:p w:rsidR="00832D2F" w:rsidRDefault="00832D2F">
            <w:pPr>
              <w:pStyle w:val="ConsPlusNormal"/>
              <w:jc w:val="right"/>
            </w:pPr>
            <w:r>
              <w:t>46</w:t>
            </w:r>
          </w:p>
        </w:tc>
        <w:tc>
          <w:tcPr>
            <w:tcW w:w="844" w:type="dxa"/>
          </w:tcPr>
          <w:p w:rsidR="00832D2F" w:rsidRDefault="00832D2F">
            <w:pPr>
              <w:pStyle w:val="ConsPlusNormal"/>
              <w:jc w:val="right"/>
            </w:pPr>
            <w:r>
              <w:t>34</w:t>
            </w:r>
          </w:p>
        </w:tc>
        <w:tc>
          <w:tcPr>
            <w:tcW w:w="844" w:type="dxa"/>
          </w:tcPr>
          <w:p w:rsidR="00832D2F" w:rsidRDefault="00832D2F">
            <w:pPr>
              <w:pStyle w:val="ConsPlusNormal"/>
              <w:jc w:val="right"/>
            </w:pPr>
            <w:r>
              <w:t>92</w:t>
            </w:r>
          </w:p>
        </w:tc>
      </w:tr>
      <w:tr w:rsidR="00832D2F">
        <w:tc>
          <w:tcPr>
            <w:tcW w:w="454" w:type="dxa"/>
          </w:tcPr>
          <w:p w:rsidR="00832D2F" w:rsidRDefault="00832D2F">
            <w:pPr>
              <w:pStyle w:val="ConsPlusNormal"/>
              <w:jc w:val="center"/>
            </w:pPr>
            <w:r>
              <w:lastRenderedPageBreak/>
              <w:t>13</w:t>
            </w:r>
          </w:p>
        </w:tc>
        <w:tc>
          <w:tcPr>
            <w:tcW w:w="2479" w:type="dxa"/>
          </w:tcPr>
          <w:p w:rsidR="00832D2F" w:rsidRDefault="00832D2F">
            <w:pPr>
              <w:pStyle w:val="ConsPlusNormal"/>
            </w:pPr>
            <w:r>
              <w:t>Субсидии на возмещение части затрат по приобретению сельскохозяйственной техники и оборудования</w:t>
            </w:r>
          </w:p>
        </w:tc>
        <w:tc>
          <w:tcPr>
            <w:tcW w:w="2749" w:type="dxa"/>
          </w:tcPr>
          <w:p w:rsidR="00832D2F" w:rsidRDefault="00832D2F">
            <w:pPr>
              <w:pStyle w:val="ConsPlusNormal"/>
            </w:pPr>
            <w:r>
              <w:t>единиц техники</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0</w:t>
            </w:r>
          </w:p>
        </w:tc>
        <w:tc>
          <w:tcPr>
            <w:tcW w:w="844" w:type="dxa"/>
          </w:tcPr>
          <w:p w:rsidR="00832D2F" w:rsidRDefault="00832D2F">
            <w:pPr>
              <w:pStyle w:val="ConsPlusNormal"/>
              <w:jc w:val="right"/>
            </w:pPr>
            <w:r>
              <w:t>0</w:t>
            </w:r>
          </w:p>
        </w:tc>
      </w:tr>
      <w:tr w:rsidR="00832D2F">
        <w:tc>
          <w:tcPr>
            <w:tcW w:w="454" w:type="dxa"/>
          </w:tcPr>
          <w:p w:rsidR="00832D2F" w:rsidRDefault="00832D2F">
            <w:pPr>
              <w:pStyle w:val="ConsPlusNormal"/>
              <w:jc w:val="center"/>
            </w:pPr>
            <w:r>
              <w:t>14</w:t>
            </w:r>
          </w:p>
        </w:tc>
        <w:tc>
          <w:tcPr>
            <w:tcW w:w="2479" w:type="dxa"/>
          </w:tcPr>
          <w:p w:rsidR="00832D2F" w:rsidRDefault="00832D2F">
            <w:pPr>
              <w:pStyle w:val="ConsPlusNormal"/>
            </w:pPr>
            <w:r>
              <w:t>Субсидии на возмещение теплоснабжающим организациям затрат в связи с оказанием гражданам услуг в сфере теплоснабжения многоквартирных домов внегородских территорий ЗАТО Северск, не оснащенных общедомовыми приборами учета</w:t>
            </w:r>
          </w:p>
        </w:tc>
        <w:tc>
          <w:tcPr>
            <w:tcW w:w="2749" w:type="dxa"/>
          </w:tcPr>
          <w:p w:rsidR="00832D2F" w:rsidRDefault="00832D2F">
            <w:pPr>
              <w:pStyle w:val="ConsPlusNormal"/>
            </w:pPr>
            <w:r>
              <w:t>единиц</w:t>
            </w:r>
          </w:p>
        </w:tc>
        <w:tc>
          <w:tcPr>
            <w:tcW w:w="844" w:type="dxa"/>
          </w:tcPr>
          <w:p w:rsidR="00832D2F" w:rsidRDefault="00832D2F">
            <w:pPr>
              <w:pStyle w:val="ConsPlusNormal"/>
              <w:jc w:val="right"/>
            </w:pPr>
            <w:r>
              <w:t>113</w:t>
            </w:r>
          </w:p>
        </w:tc>
        <w:tc>
          <w:tcPr>
            <w:tcW w:w="844" w:type="dxa"/>
          </w:tcPr>
          <w:p w:rsidR="00832D2F" w:rsidRDefault="00832D2F">
            <w:pPr>
              <w:pStyle w:val="ConsPlusNormal"/>
              <w:jc w:val="right"/>
            </w:pPr>
            <w:r>
              <w:t>113</w:t>
            </w:r>
          </w:p>
        </w:tc>
        <w:tc>
          <w:tcPr>
            <w:tcW w:w="844" w:type="dxa"/>
          </w:tcPr>
          <w:p w:rsidR="00832D2F" w:rsidRDefault="00832D2F">
            <w:pPr>
              <w:pStyle w:val="ConsPlusNormal"/>
              <w:jc w:val="right"/>
            </w:pPr>
            <w:r>
              <w:t>113</w:t>
            </w:r>
          </w:p>
        </w:tc>
        <w:tc>
          <w:tcPr>
            <w:tcW w:w="844" w:type="dxa"/>
          </w:tcPr>
          <w:p w:rsidR="00832D2F" w:rsidRDefault="00832D2F">
            <w:pPr>
              <w:pStyle w:val="ConsPlusNormal"/>
              <w:jc w:val="right"/>
            </w:pPr>
            <w:r>
              <w:t>113</w:t>
            </w:r>
          </w:p>
        </w:tc>
      </w:tr>
    </w:tbl>
    <w:p w:rsidR="00832D2F" w:rsidRDefault="00832D2F">
      <w:pPr>
        <w:pStyle w:val="ConsPlusNormal"/>
        <w:jc w:val="both"/>
      </w:pPr>
    </w:p>
    <w:p w:rsidR="00832D2F" w:rsidRDefault="00832D2F">
      <w:pPr>
        <w:pStyle w:val="ConsPlusNormal"/>
        <w:ind w:firstLine="540"/>
        <w:jc w:val="both"/>
      </w:pPr>
      <w:r>
        <w:t xml:space="preserve">В связи с уменьшением в последние годы финансовой поддержки мероприятий, направленных на благоустройство и ремонт улично-дорожной сети внегородских </w:t>
      </w:r>
      <w:proofErr w:type="gramStart"/>
      <w:r>
        <w:t>территорий</w:t>
      </w:r>
      <w:proofErr w:type="gramEnd"/>
      <w:r>
        <w:t xml:space="preserve"> ЗАТО Северск, появились отрицательные тенденции в поддержании уровня благоустройства внегородских территорий ЗАТО Северск.</w:t>
      </w:r>
    </w:p>
    <w:p w:rsidR="00832D2F" w:rsidRDefault="00832D2F">
      <w:pPr>
        <w:pStyle w:val="ConsPlusNormal"/>
        <w:spacing w:before="220"/>
        <w:ind w:firstLine="540"/>
        <w:jc w:val="both"/>
      </w:pPr>
      <w:r>
        <w:t xml:space="preserve">Решение вышеперечисленных проблем возможно лишь в комплексе. Реализация муниципальной программы "Улучшение жизнедеятельности внегородских </w:t>
      </w:r>
      <w:proofErr w:type="gramStart"/>
      <w:r>
        <w:t>территорий</w:t>
      </w:r>
      <w:proofErr w:type="gramEnd"/>
      <w:r>
        <w:t xml:space="preserve"> ЗАТО Северск" на 2025 - 2027 годы (далее - Программа) является важным этапом процесса повышения качества жизни населения внегородских территорий ЗАТО Северск.</w:t>
      </w:r>
    </w:p>
    <w:p w:rsidR="00832D2F" w:rsidRDefault="00832D2F">
      <w:pPr>
        <w:pStyle w:val="ConsPlusNormal"/>
        <w:jc w:val="both"/>
      </w:pPr>
    </w:p>
    <w:p w:rsidR="00832D2F" w:rsidRDefault="00832D2F">
      <w:pPr>
        <w:pStyle w:val="ConsPlusTitle"/>
        <w:jc w:val="center"/>
        <w:outlineLvl w:val="1"/>
      </w:pPr>
      <w:r>
        <w:t>II. ЦЕЛЬ И ЗАДАЧИ ПРОГРАММЫ, СРОК ЕЕ РЕАЛИЗАЦИИ,</w:t>
      </w:r>
    </w:p>
    <w:p w:rsidR="00832D2F" w:rsidRDefault="00832D2F">
      <w:pPr>
        <w:pStyle w:val="ConsPlusTitle"/>
        <w:jc w:val="center"/>
      </w:pPr>
      <w:r>
        <w:t>ЦЕЛЕВЫЕ ПОКАЗАТЕЛИ (ИНДИКАТОРЫ) РЕЗУЛЬТАТИВНОСТИ</w:t>
      </w:r>
    </w:p>
    <w:p w:rsidR="00832D2F" w:rsidRDefault="00832D2F">
      <w:pPr>
        <w:pStyle w:val="ConsPlusTitle"/>
        <w:jc w:val="center"/>
      </w:pPr>
      <w:r>
        <w:t>РЕАЛИЗАЦИИ ПРОГРАММЫ</w:t>
      </w:r>
    </w:p>
    <w:p w:rsidR="00832D2F" w:rsidRDefault="00832D2F">
      <w:pPr>
        <w:pStyle w:val="ConsPlusNormal"/>
        <w:jc w:val="both"/>
      </w:pPr>
    </w:p>
    <w:p w:rsidR="00832D2F" w:rsidRDefault="00832D2F">
      <w:pPr>
        <w:pStyle w:val="ConsPlusNormal"/>
        <w:ind w:firstLine="540"/>
        <w:jc w:val="both"/>
      </w:pPr>
      <w:r>
        <w:lastRenderedPageBreak/>
        <w:t xml:space="preserve">Основной целью Программы является формирование комфортной среды проживания населения на внегородских </w:t>
      </w:r>
      <w:proofErr w:type="gramStart"/>
      <w:r>
        <w:t>территориях</w:t>
      </w:r>
      <w:proofErr w:type="gramEnd"/>
      <w:r>
        <w:t xml:space="preserve"> ЗАТО Северск.</w:t>
      </w:r>
    </w:p>
    <w:p w:rsidR="00832D2F" w:rsidRDefault="00832D2F">
      <w:pPr>
        <w:pStyle w:val="ConsPlusNormal"/>
        <w:spacing w:before="220"/>
        <w:ind w:firstLine="540"/>
        <w:jc w:val="both"/>
      </w:pPr>
      <w:r>
        <w:t>Для достижения поставленной цели необходимо решение следующих задач:</w:t>
      </w:r>
    </w:p>
    <w:p w:rsidR="00832D2F" w:rsidRDefault="00832D2F">
      <w:pPr>
        <w:pStyle w:val="ConsPlusNormal"/>
        <w:spacing w:before="220"/>
        <w:ind w:firstLine="540"/>
        <w:jc w:val="both"/>
      </w:pPr>
      <w:r>
        <w:t xml:space="preserve">1) повышение комфортности проживания населения на внегородских </w:t>
      </w:r>
      <w:proofErr w:type="gramStart"/>
      <w:r>
        <w:t>территориях</w:t>
      </w:r>
      <w:proofErr w:type="gramEnd"/>
      <w:r>
        <w:t xml:space="preserve"> ЗАТО Северск;</w:t>
      </w:r>
    </w:p>
    <w:p w:rsidR="00832D2F" w:rsidRDefault="00832D2F">
      <w:pPr>
        <w:pStyle w:val="ConsPlusNormal"/>
        <w:spacing w:before="220"/>
        <w:ind w:firstLine="540"/>
        <w:jc w:val="both"/>
      </w:pPr>
      <w:r>
        <w:t xml:space="preserve">2) содействие субъектам малых форм хозяйствования в развитии сельскохозяйственной деятельности и ресурсоснабжающим организациям в предоставлении коммунальных услуг населению внегородских </w:t>
      </w:r>
      <w:proofErr w:type="gramStart"/>
      <w:r>
        <w:t>территорий</w:t>
      </w:r>
      <w:proofErr w:type="gramEnd"/>
      <w:r>
        <w:t xml:space="preserve"> ЗАТО Северск.</w:t>
      </w:r>
    </w:p>
    <w:p w:rsidR="00832D2F" w:rsidRDefault="00832D2F">
      <w:pPr>
        <w:pStyle w:val="ConsPlusNormal"/>
        <w:spacing w:before="220"/>
        <w:ind w:firstLine="540"/>
        <w:jc w:val="both"/>
      </w:pPr>
      <w:r>
        <w:t xml:space="preserve">Результатом реализации мероприятий Программы будет улучшение состояния улично-дорожной сети, создание безопасных условий для всех участников дорожного движения, обеспечение финансовой помощи субъектам малых форм хозяйствования для осуществления сельскохозяйственной деятельности, предоставление коммунальных услуг населению внегородских </w:t>
      </w:r>
      <w:proofErr w:type="gramStart"/>
      <w:r>
        <w:t>территорий</w:t>
      </w:r>
      <w:proofErr w:type="gramEnd"/>
      <w:r>
        <w:t xml:space="preserve"> ЗАТО Северск.</w:t>
      </w:r>
    </w:p>
    <w:p w:rsidR="00832D2F" w:rsidRDefault="00832D2F">
      <w:pPr>
        <w:pStyle w:val="ConsPlusNormal"/>
        <w:spacing w:before="220"/>
        <w:ind w:firstLine="540"/>
        <w:jc w:val="both"/>
      </w:pPr>
      <w:r>
        <w:t xml:space="preserve">Все работы по улучшению жизнедеятельности внегородских </w:t>
      </w:r>
      <w:proofErr w:type="gramStart"/>
      <w:r>
        <w:t>территорий</w:t>
      </w:r>
      <w:proofErr w:type="gramEnd"/>
      <w:r>
        <w:t xml:space="preserve"> ЗАТО Северск, предусмотренные Программой, планируется выполнить в течение 2025 - 2027 годов. Разделение Программы на этапы не предусмотрено.</w:t>
      </w:r>
    </w:p>
    <w:p w:rsidR="00832D2F" w:rsidRDefault="00832D2F">
      <w:pPr>
        <w:pStyle w:val="ConsPlusNormal"/>
        <w:spacing w:before="220"/>
        <w:ind w:firstLine="540"/>
        <w:jc w:val="both"/>
      </w:pPr>
      <w:r>
        <w:t>Сведения о составе и значениях целевых показателей (индикаторов) результативности Программы представлены в таблице 2.</w:t>
      </w:r>
    </w:p>
    <w:p w:rsidR="00832D2F" w:rsidRDefault="00832D2F">
      <w:pPr>
        <w:pStyle w:val="ConsPlusNormal"/>
        <w:jc w:val="both"/>
      </w:pPr>
    </w:p>
    <w:p w:rsidR="00832D2F" w:rsidRDefault="00832D2F">
      <w:pPr>
        <w:pStyle w:val="ConsPlusNormal"/>
        <w:jc w:val="center"/>
      </w:pPr>
      <w:r>
        <w:t>Сведения о составе и значениях целевых показателей</w:t>
      </w:r>
    </w:p>
    <w:p w:rsidR="00832D2F" w:rsidRDefault="00832D2F">
      <w:pPr>
        <w:pStyle w:val="ConsPlusNormal"/>
        <w:jc w:val="center"/>
      </w:pPr>
      <w:r>
        <w:t>(индикаторов) результативности муниципальной программы</w:t>
      </w:r>
    </w:p>
    <w:p w:rsidR="00832D2F" w:rsidRDefault="00832D2F">
      <w:pPr>
        <w:pStyle w:val="ConsPlusNormal"/>
        <w:jc w:val="center"/>
      </w:pPr>
      <w:r>
        <w:t>"Улучшение жизнедеятельности внегородских территорий</w:t>
      </w:r>
    </w:p>
    <w:p w:rsidR="00832D2F" w:rsidRDefault="00832D2F">
      <w:pPr>
        <w:pStyle w:val="ConsPlusNormal"/>
        <w:jc w:val="center"/>
      </w:pPr>
      <w:r>
        <w:t>ЗАТО Северск"</w:t>
      </w:r>
    </w:p>
    <w:p w:rsidR="00832D2F" w:rsidRDefault="00832D2F">
      <w:pPr>
        <w:pStyle w:val="ConsPlusNormal"/>
        <w:jc w:val="center"/>
      </w:pPr>
    </w:p>
    <w:p w:rsidR="00832D2F" w:rsidRDefault="00832D2F">
      <w:pPr>
        <w:pStyle w:val="ConsPlusNormal"/>
        <w:jc w:val="center"/>
      </w:pPr>
      <w:r>
        <w:t xml:space="preserve">(в ред. </w:t>
      </w:r>
      <w:hyperlink r:id="rId26">
        <w:r>
          <w:rPr>
            <w:color w:val="0000FF"/>
          </w:rPr>
          <w:t>постановления</w:t>
        </w:r>
      </w:hyperlink>
      <w:r>
        <w:t xml:space="preserve"> Администрации ЗАТО Северск</w:t>
      </w:r>
    </w:p>
    <w:p w:rsidR="00832D2F" w:rsidRDefault="00832D2F">
      <w:pPr>
        <w:pStyle w:val="ConsPlusNormal"/>
        <w:jc w:val="center"/>
      </w:pPr>
      <w:r>
        <w:t>от 10.03.2026 N 420-па)</w:t>
      </w:r>
    </w:p>
    <w:p w:rsidR="00832D2F" w:rsidRDefault="00832D2F">
      <w:pPr>
        <w:pStyle w:val="ConsPlusNormal"/>
        <w:jc w:val="both"/>
      </w:pPr>
    </w:p>
    <w:p w:rsidR="00832D2F" w:rsidRDefault="00832D2F">
      <w:pPr>
        <w:pStyle w:val="ConsPlusNormal"/>
        <w:jc w:val="right"/>
      </w:pPr>
      <w:r>
        <w:t>Таблица 2</w:t>
      </w:r>
    </w:p>
    <w:p w:rsidR="00832D2F" w:rsidRDefault="00832D2F">
      <w:pPr>
        <w:pStyle w:val="ConsPlusNormal"/>
        <w:jc w:val="both"/>
      </w:pPr>
    </w:p>
    <w:p w:rsidR="00832D2F" w:rsidRDefault="00832D2F">
      <w:pPr>
        <w:pStyle w:val="ConsPlusNormal"/>
        <w:sectPr w:rsidR="00832D2F" w:rsidSect="0050715F">
          <w:pgSz w:w="16838" w:h="11906" w:orient="landscape" w:code="9"/>
          <w:pgMar w:top="1134" w:right="1701" w:bottom="1134" w:left="1701" w:header="720" w:footer="720" w:gutter="0"/>
          <w:cols w:space="708"/>
          <w:docGrid w:linePitch="272"/>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87"/>
        <w:gridCol w:w="1815"/>
        <w:gridCol w:w="990"/>
        <w:gridCol w:w="497"/>
        <w:gridCol w:w="590"/>
        <w:gridCol w:w="590"/>
        <w:gridCol w:w="497"/>
        <w:gridCol w:w="497"/>
        <w:gridCol w:w="1125"/>
        <w:gridCol w:w="1341"/>
        <w:gridCol w:w="1386"/>
        <w:gridCol w:w="1386"/>
      </w:tblGrid>
      <w:tr w:rsidR="00832D2F">
        <w:tc>
          <w:tcPr>
            <w:tcW w:w="454" w:type="dxa"/>
            <w:vMerge w:val="restart"/>
          </w:tcPr>
          <w:p w:rsidR="00832D2F" w:rsidRDefault="00832D2F">
            <w:pPr>
              <w:pStyle w:val="ConsPlusNormal"/>
              <w:jc w:val="center"/>
            </w:pPr>
            <w:r>
              <w:lastRenderedPageBreak/>
              <w:t>N п/п</w:t>
            </w:r>
          </w:p>
        </w:tc>
        <w:tc>
          <w:tcPr>
            <w:tcW w:w="2314" w:type="dxa"/>
            <w:vMerge w:val="restart"/>
          </w:tcPr>
          <w:p w:rsidR="00832D2F" w:rsidRDefault="00832D2F">
            <w:pPr>
              <w:pStyle w:val="ConsPlusNormal"/>
              <w:jc w:val="center"/>
            </w:pPr>
            <w:r>
              <w:t>Наименование целевого показателя (индикатора)</w:t>
            </w:r>
          </w:p>
        </w:tc>
        <w:tc>
          <w:tcPr>
            <w:tcW w:w="1204" w:type="dxa"/>
            <w:vMerge w:val="restart"/>
          </w:tcPr>
          <w:p w:rsidR="00832D2F" w:rsidRDefault="00832D2F">
            <w:pPr>
              <w:pStyle w:val="ConsPlusNormal"/>
              <w:jc w:val="center"/>
            </w:pPr>
            <w:r>
              <w:t>Единица измерения</w:t>
            </w:r>
          </w:p>
        </w:tc>
        <w:tc>
          <w:tcPr>
            <w:tcW w:w="4224" w:type="dxa"/>
            <w:gridSpan w:val="6"/>
          </w:tcPr>
          <w:p w:rsidR="00832D2F" w:rsidRDefault="00832D2F">
            <w:pPr>
              <w:pStyle w:val="ConsPlusNormal"/>
              <w:jc w:val="center"/>
            </w:pPr>
            <w:r>
              <w:t>Значения целевых показателей</w:t>
            </w:r>
          </w:p>
        </w:tc>
        <w:tc>
          <w:tcPr>
            <w:tcW w:w="1759" w:type="dxa"/>
            <w:vMerge w:val="restart"/>
          </w:tcPr>
          <w:p w:rsidR="00832D2F" w:rsidRDefault="00832D2F">
            <w:pPr>
              <w:pStyle w:val="ConsPlusNormal"/>
              <w:jc w:val="center"/>
            </w:pPr>
            <w:r>
              <w:t>Периодичность сбора данных</w:t>
            </w:r>
          </w:p>
        </w:tc>
        <w:tc>
          <w:tcPr>
            <w:tcW w:w="1804" w:type="dxa"/>
            <w:vMerge w:val="restart"/>
          </w:tcPr>
          <w:p w:rsidR="00832D2F" w:rsidRDefault="00832D2F">
            <w:pPr>
              <w:pStyle w:val="ConsPlusNormal"/>
              <w:jc w:val="center"/>
            </w:pPr>
            <w:r>
              <w:t>Метод сбора информации</w:t>
            </w:r>
          </w:p>
        </w:tc>
        <w:tc>
          <w:tcPr>
            <w:tcW w:w="1804" w:type="dxa"/>
            <w:vMerge w:val="restart"/>
          </w:tcPr>
          <w:p w:rsidR="00832D2F" w:rsidRDefault="00832D2F">
            <w:pPr>
              <w:pStyle w:val="ConsPlusNormal"/>
              <w:jc w:val="center"/>
            </w:pPr>
            <w:r>
              <w:t>Ответственный за сбор данных по показателю</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604" w:type="dxa"/>
          </w:tcPr>
          <w:p w:rsidR="00832D2F" w:rsidRDefault="00832D2F">
            <w:pPr>
              <w:pStyle w:val="ConsPlusNormal"/>
              <w:jc w:val="center"/>
            </w:pPr>
            <w:r>
              <w:t>2023 год</w:t>
            </w:r>
          </w:p>
        </w:tc>
        <w:tc>
          <w:tcPr>
            <w:tcW w:w="724" w:type="dxa"/>
          </w:tcPr>
          <w:p w:rsidR="00832D2F" w:rsidRDefault="00832D2F">
            <w:pPr>
              <w:pStyle w:val="ConsPlusNormal"/>
              <w:jc w:val="center"/>
            </w:pPr>
            <w:r>
              <w:t>2024 год</w:t>
            </w:r>
          </w:p>
        </w:tc>
        <w:tc>
          <w:tcPr>
            <w:tcW w:w="724" w:type="dxa"/>
          </w:tcPr>
          <w:p w:rsidR="00832D2F" w:rsidRDefault="00832D2F">
            <w:pPr>
              <w:pStyle w:val="ConsPlusNormal"/>
              <w:jc w:val="center"/>
            </w:pPr>
            <w:r>
              <w:t>2025 год</w:t>
            </w:r>
          </w:p>
        </w:tc>
        <w:tc>
          <w:tcPr>
            <w:tcW w:w="604" w:type="dxa"/>
          </w:tcPr>
          <w:p w:rsidR="00832D2F" w:rsidRDefault="00832D2F">
            <w:pPr>
              <w:pStyle w:val="ConsPlusNormal"/>
              <w:jc w:val="center"/>
            </w:pPr>
            <w:r>
              <w:t>2026 год</w:t>
            </w:r>
          </w:p>
        </w:tc>
        <w:tc>
          <w:tcPr>
            <w:tcW w:w="604" w:type="dxa"/>
          </w:tcPr>
          <w:p w:rsidR="00832D2F" w:rsidRDefault="00832D2F">
            <w:pPr>
              <w:pStyle w:val="ConsPlusNormal"/>
              <w:jc w:val="center"/>
            </w:pPr>
            <w:r>
              <w:t>2027 год</w:t>
            </w:r>
          </w:p>
        </w:tc>
        <w:tc>
          <w:tcPr>
            <w:tcW w:w="964" w:type="dxa"/>
          </w:tcPr>
          <w:p w:rsidR="00832D2F" w:rsidRDefault="00832D2F">
            <w:pPr>
              <w:pStyle w:val="ConsPlusNormal"/>
              <w:jc w:val="center"/>
            </w:pPr>
            <w:r>
              <w:t>2028 год (прогнозный период)</w:t>
            </w: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r>
      <w:tr w:rsidR="00832D2F">
        <w:tc>
          <w:tcPr>
            <w:tcW w:w="454" w:type="dxa"/>
          </w:tcPr>
          <w:p w:rsidR="00832D2F" w:rsidRDefault="00832D2F">
            <w:pPr>
              <w:pStyle w:val="ConsPlusNormal"/>
              <w:jc w:val="center"/>
            </w:pPr>
            <w:r>
              <w:t>1</w:t>
            </w:r>
          </w:p>
        </w:tc>
        <w:tc>
          <w:tcPr>
            <w:tcW w:w="2314" w:type="dxa"/>
          </w:tcPr>
          <w:p w:rsidR="00832D2F" w:rsidRDefault="00832D2F">
            <w:pPr>
              <w:pStyle w:val="ConsPlusNormal"/>
              <w:jc w:val="center"/>
            </w:pPr>
            <w:r>
              <w:t>2</w:t>
            </w:r>
          </w:p>
        </w:tc>
        <w:tc>
          <w:tcPr>
            <w:tcW w:w="1204" w:type="dxa"/>
          </w:tcPr>
          <w:p w:rsidR="00832D2F" w:rsidRDefault="00832D2F">
            <w:pPr>
              <w:pStyle w:val="ConsPlusNormal"/>
              <w:jc w:val="center"/>
            </w:pPr>
            <w:r>
              <w:t>3</w:t>
            </w:r>
          </w:p>
        </w:tc>
        <w:tc>
          <w:tcPr>
            <w:tcW w:w="604" w:type="dxa"/>
          </w:tcPr>
          <w:p w:rsidR="00832D2F" w:rsidRDefault="00832D2F">
            <w:pPr>
              <w:pStyle w:val="ConsPlusNormal"/>
              <w:jc w:val="center"/>
            </w:pPr>
            <w:r>
              <w:t>4</w:t>
            </w:r>
          </w:p>
        </w:tc>
        <w:tc>
          <w:tcPr>
            <w:tcW w:w="724" w:type="dxa"/>
          </w:tcPr>
          <w:p w:rsidR="00832D2F" w:rsidRDefault="00832D2F">
            <w:pPr>
              <w:pStyle w:val="ConsPlusNormal"/>
              <w:jc w:val="center"/>
            </w:pPr>
            <w:r>
              <w:t>5</w:t>
            </w:r>
          </w:p>
        </w:tc>
        <w:tc>
          <w:tcPr>
            <w:tcW w:w="724" w:type="dxa"/>
          </w:tcPr>
          <w:p w:rsidR="00832D2F" w:rsidRDefault="00832D2F">
            <w:pPr>
              <w:pStyle w:val="ConsPlusNormal"/>
              <w:jc w:val="center"/>
            </w:pPr>
            <w:r>
              <w:t>6</w:t>
            </w:r>
          </w:p>
        </w:tc>
        <w:tc>
          <w:tcPr>
            <w:tcW w:w="604" w:type="dxa"/>
          </w:tcPr>
          <w:p w:rsidR="00832D2F" w:rsidRDefault="00832D2F">
            <w:pPr>
              <w:pStyle w:val="ConsPlusNormal"/>
              <w:jc w:val="center"/>
            </w:pPr>
            <w:r>
              <w:t>7</w:t>
            </w:r>
          </w:p>
        </w:tc>
        <w:tc>
          <w:tcPr>
            <w:tcW w:w="604" w:type="dxa"/>
          </w:tcPr>
          <w:p w:rsidR="00832D2F" w:rsidRDefault="00832D2F">
            <w:pPr>
              <w:pStyle w:val="ConsPlusNormal"/>
              <w:jc w:val="center"/>
            </w:pPr>
            <w:r>
              <w:t>8</w:t>
            </w:r>
          </w:p>
        </w:tc>
        <w:tc>
          <w:tcPr>
            <w:tcW w:w="964" w:type="dxa"/>
          </w:tcPr>
          <w:p w:rsidR="00832D2F" w:rsidRDefault="00832D2F">
            <w:pPr>
              <w:pStyle w:val="ConsPlusNormal"/>
              <w:jc w:val="center"/>
            </w:pPr>
            <w:r>
              <w:t>9</w:t>
            </w:r>
          </w:p>
        </w:tc>
        <w:tc>
          <w:tcPr>
            <w:tcW w:w="1759" w:type="dxa"/>
          </w:tcPr>
          <w:p w:rsidR="00832D2F" w:rsidRDefault="00832D2F">
            <w:pPr>
              <w:pStyle w:val="ConsPlusNormal"/>
              <w:jc w:val="center"/>
            </w:pPr>
            <w:r>
              <w:t>10</w:t>
            </w:r>
          </w:p>
        </w:tc>
        <w:tc>
          <w:tcPr>
            <w:tcW w:w="1804" w:type="dxa"/>
          </w:tcPr>
          <w:p w:rsidR="00832D2F" w:rsidRDefault="00832D2F">
            <w:pPr>
              <w:pStyle w:val="ConsPlusNormal"/>
              <w:jc w:val="center"/>
            </w:pPr>
            <w:r>
              <w:t>11</w:t>
            </w:r>
          </w:p>
        </w:tc>
        <w:tc>
          <w:tcPr>
            <w:tcW w:w="1804" w:type="dxa"/>
          </w:tcPr>
          <w:p w:rsidR="00832D2F" w:rsidRDefault="00832D2F">
            <w:pPr>
              <w:pStyle w:val="ConsPlusNormal"/>
              <w:jc w:val="center"/>
            </w:pPr>
            <w:r>
              <w:t>12</w:t>
            </w:r>
          </w:p>
        </w:tc>
      </w:tr>
      <w:tr w:rsidR="00832D2F">
        <w:tc>
          <w:tcPr>
            <w:tcW w:w="13563" w:type="dxa"/>
            <w:gridSpan w:val="12"/>
          </w:tcPr>
          <w:p w:rsidR="00832D2F" w:rsidRDefault="00832D2F">
            <w:pPr>
              <w:pStyle w:val="ConsPlusNormal"/>
            </w:pPr>
            <w:r>
              <w:t>Показатели муниципальной программы "Улучшение жизнедеятельности внегородских территорий ЗАТО Северск"</w:t>
            </w:r>
          </w:p>
        </w:tc>
      </w:tr>
      <w:tr w:rsidR="00832D2F">
        <w:tc>
          <w:tcPr>
            <w:tcW w:w="454" w:type="dxa"/>
          </w:tcPr>
          <w:p w:rsidR="00832D2F" w:rsidRDefault="00832D2F">
            <w:pPr>
              <w:pStyle w:val="ConsPlusNormal"/>
              <w:jc w:val="center"/>
            </w:pPr>
            <w:r>
              <w:t>1.</w:t>
            </w:r>
          </w:p>
        </w:tc>
        <w:tc>
          <w:tcPr>
            <w:tcW w:w="2314" w:type="dxa"/>
          </w:tcPr>
          <w:p w:rsidR="00832D2F" w:rsidRDefault="00832D2F">
            <w:pPr>
              <w:pStyle w:val="ConsPlusNormal"/>
            </w:pPr>
            <w:r>
              <w:t>Доля отремонтированных дорог, не соответствующих нормативам, от общей площади дорог</w:t>
            </w:r>
          </w:p>
        </w:tc>
        <w:tc>
          <w:tcPr>
            <w:tcW w:w="1204" w:type="dxa"/>
          </w:tcPr>
          <w:p w:rsidR="00832D2F" w:rsidRDefault="00832D2F">
            <w:pPr>
              <w:pStyle w:val="ConsPlusNormal"/>
              <w:jc w:val="center"/>
            </w:pPr>
            <w:r>
              <w:t>проц</w:t>
            </w:r>
          </w:p>
        </w:tc>
        <w:tc>
          <w:tcPr>
            <w:tcW w:w="604" w:type="dxa"/>
          </w:tcPr>
          <w:p w:rsidR="00832D2F" w:rsidRDefault="00832D2F">
            <w:pPr>
              <w:pStyle w:val="ConsPlusNormal"/>
              <w:jc w:val="center"/>
            </w:pPr>
            <w:r>
              <w:t>1,41</w:t>
            </w:r>
          </w:p>
        </w:tc>
        <w:tc>
          <w:tcPr>
            <w:tcW w:w="724" w:type="dxa"/>
          </w:tcPr>
          <w:p w:rsidR="00832D2F" w:rsidRDefault="00832D2F">
            <w:pPr>
              <w:pStyle w:val="ConsPlusNormal"/>
              <w:jc w:val="center"/>
            </w:pPr>
            <w:r>
              <w:t>1,74</w:t>
            </w:r>
          </w:p>
        </w:tc>
        <w:tc>
          <w:tcPr>
            <w:tcW w:w="724" w:type="dxa"/>
          </w:tcPr>
          <w:p w:rsidR="00832D2F" w:rsidRDefault="00832D2F">
            <w:pPr>
              <w:pStyle w:val="ConsPlusNormal"/>
              <w:jc w:val="center"/>
            </w:pPr>
            <w:r>
              <w:t>1,71</w:t>
            </w:r>
          </w:p>
        </w:tc>
        <w:tc>
          <w:tcPr>
            <w:tcW w:w="604" w:type="dxa"/>
          </w:tcPr>
          <w:p w:rsidR="00832D2F" w:rsidRDefault="00832D2F">
            <w:pPr>
              <w:pStyle w:val="ConsPlusNormal"/>
              <w:jc w:val="center"/>
            </w:pPr>
            <w:r>
              <w:t>0,12</w:t>
            </w:r>
          </w:p>
        </w:tc>
        <w:tc>
          <w:tcPr>
            <w:tcW w:w="604" w:type="dxa"/>
          </w:tcPr>
          <w:p w:rsidR="00832D2F" w:rsidRDefault="00832D2F">
            <w:pPr>
              <w:pStyle w:val="ConsPlusNormal"/>
              <w:jc w:val="center"/>
            </w:pPr>
            <w:r>
              <w:t>0,14</w:t>
            </w:r>
          </w:p>
        </w:tc>
        <w:tc>
          <w:tcPr>
            <w:tcW w:w="964" w:type="dxa"/>
          </w:tcPr>
          <w:p w:rsidR="00832D2F" w:rsidRDefault="00832D2F">
            <w:pPr>
              <w:pStyle w:val="ConsPlusNormal"/>
              <w:jc w:val="center"/>
            </w:pPr>
            <w:r>
              <w:t>0,14</w:t>
            </w:r>
          </w:p>
        </w:tc>
        <w:tc>
          <w:tcPr>
            <w:tcW w:w="1759" w:type="dxa"/>
          </w:tcPr>
          <w:p w:rsidR="00832D2F" w:rsidRDefault="00832D2F">
            <w:pPr>
              <w:pStyle w:val="ConsPlusNormal"/>
            </w:pPr>
            <w:r>
              <w:t>Ежеквартально</w:t>
            </w:r>
          </w:p>
        </w:tc>
        <w:tc>
          <w:tcPr>
            <w:tcW w:w="1804"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2.</w:t>
            </w:r>
          </w:p>
        </w:tc>
        <w:tc>
          <w:tcPr>
            <w:tcW w:w="2314" w:type="dxa"/>
          </w:tcPr>
          <w:p w:rsidR="00832D2F" w:rsidRDefault="00832D2F">
            <w:pPr>
              <w:pStyle w:val="ConsPlusNormal"/>
            </w:pPr>
            <w:r>
              <w:t>Доля отремонтированных тротуаров от их общей площади</w:t>
            </w:r>
          </w:p>
        </w:tc>
        <w:tc>
          <w:tcPr>
            <w:tcW w:w="1204" w:type="dxa"/>
          </w:tcPr>
          <w:p w:rsidR="00832D2F" w:rsidRDefault="00832D2F">
            <w:pPr>
              <w:pStyle w:val="ConsPlusNormal"/>
              <w:jc w:val="center"/>
            </w:pPr>
            <w:r>
              <w:t>проц</w:t>
            </w:r>
          </w:p>
        </w:tc>
        <w:tc>
          <w:tcPr>
            <w:tcW w:w="604" w:type="dxa"/>
          </w:tcPr>
          <w:p w:rsidR="00832D2F" w:rsidRDefault="00832D2F">
            <w:pPr>
              <w:pStyle w:val="ConsPlusNormal"/>
              <w:jc w:val="center"/>
            </w:pPr>
            <w:r>
              <w:t>0</w:t>
            </w:r>
          </w:p>
        </w:tc>
        <w:tc>
          <w:tcPr>
            <w:tcW w:w="724" w:type="dxa"/>
          </w:tcPr>
          <w:p w:rsidR="00832D2F" w:rsidRDefault="00832D2F">
            <w:pPr>
              <w:pStyle w:val="ConsPlusNormal"/>
              <w:jc w:val="center"/>
            </w:pPr>
            <w:r>
              <w:t>0</w:t>
            </w:r>
          </w:p>
        </w:tc>
        <w:tc>
          <w:tcPr>
            <w:tcW w:w="724" w:type="dxa"/>
          </w:tcPr>
          <w:p w:rsidR="00832D2F" w:rsidRDefault="00832D2F">
            <w:pPr>
              <w:pStyle w:val="ConsPlusNormal"/>
              <w:jc w:val="center"/>
            </w:pPr>
            <w:r>
              <w:t>0</w:t>
            </w:r>
          </w:p>
        </w:tc>
        <w:tc>
          <w:tcPr>
            <w:tcW w:w="604" w:type="dxa"/>
          </w:tcPr>
          <w:p w:rsidR="00832D2F" w:rsidRDefault="00832D2F">
            <w:pPr>
              <w:pStyle w:val="ConsPlusNormal"/>
              <w:jc w:val="center"/>
            </w:pPr>
            <w:r>
              <w:t>0</w:t>
            </w:r>
          </w:p>
        </w:tc>
        <w:tc>
          <w:tcPr>
            <w:tcW w:w="604" w:type="dxa"/>
          </w:tcPr>
          <w:p w:rsidR="00832D2F" w:rsidRDefault="00832D2F">
            <w:pPr>
              <w:pStyle w:val="ConsPlusNormal"/>
              <w:jc w:val="center"/>
            </w:pPr>
            <w:r>
              <w:t>0</w:t>
            </w:r>
          </w:p>
        </w:tc>
        <w:tc>
          <w:tcPr>
            <w:tcW w:w="964" w:type="dxa"/>
          </w:tcPr>
          <w:p w:rsidR="00832D2F" w:rsidRDefault="00832D2F">
            <w:pPr>
              <w:pStyle w:val="ConsPlusNormal"/>
              <w:jc w:val="center"/>
            </w:pPr>
            <w:r>
              <w:t>0</w:t>
            </w:r>
          </w:p>
        </w:tc>
        <w:tc>
          <w:tcPr>
            <w:tcW w:w="1759" w:type="dxa"/>
          </w:tcPr>
          <w:p w:rsidR="00832D2F" w:rsidRDefault="00832D2F">
            <w:pPr>
              <w:pStyle w:val="ConsPlusNormal"/>
            </w:pPr>
            <w:r>
              <w:t>Ежеквартально</w:t>
            </w:r>
          </w:p>
        </w:tc>
        <w:tc>
          <w:tcPr>
            <w:tcW w:w="1804"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3.</w:t>
            </w:r>
          </w:p>
        </w:tc>
        <w:tc>
          <w:tcPr>
            <w:tcW w:w="2314" w:type="dxa"/>
          </w:tcPr>
          <w:p w:rsidR="00832D2F" w:rsidRDefault="00832D2F">
            <w:pPr>
              <w:pStyle w:val="ConsPlusNormal"/>
            </w:pPr>
            <w:r>
              <w:t>Доля отремонтированных дворовых территорий и проездов от их общей площади</w:t>
            </w:r>
          </w:p>
        </w:tc>
        <w:tc>
          <w:tcPr>
            <w:tcW w:w="1204" w:type="dxa"/>
          </w:tcPr>
          <w:p w:rsidR="00832D2F" w:rsidRDefault="00832D2F">
            <w:pPr>
              <w:pStyle w:val="ConsPlusNormal"/>
              <w:jc w:val="center"/>
            </w:pPr>
            <w:r>
              <w:t>проц</w:t>
            </w:r>
          </w:p>
        </w:tc>
        <w:tc>
          <w:tcPr>
            <w:tcW w:w="604" w:type="dxa"/>
          </w:tcPr>
          <w:p w:rsidR="00832D2F" w:rsidRDefault="00832D2F">
            <w:pPr>
              <w:pStyle w:val="ConsPlusNormal"/>
              <w:jc w:val="center"/>
            </w:pPr>
            <w:r>
              <w:t>0</w:t>
            </w:r>
          </w:p>
        </w:tc>
        <w:tc>
          <w:tcPr>
            <w:tcW w:w="724" w:type="dxa"/>
          </w:tcPr>
          <w:p w:rsidR="00832D2F" w:rsidRDefault="00832D2F">
            <w:pPr>
              <w:pStyle w:val="ConsPlusNormal"/>
              <w:jc w:val="center"/>
            </w:pPr>
            <w:r>
              <w:t>0</w:t>
            </w:r>
          </w:p>
        </w:tc>
        <w:tc>
          <w:tcPr>
            <w:tcW w:w="724" w:type="dxa"/>
          </w:tcPr>
          <w:p w:rsidR="00832D2F" w:rsidRDefault="00832D2F">
            <w:pPr>
              <w:pStyle w:val="ConsPlusNormal"/>
              <w:jc w:val="center"/>
            </w:pPr>
            <w:r>
              <w:t>0</w:t>
            </w:r>
          </w:p>
        </w:tc>
        <w:tc>
          <w:tcPr>
            <w:tcW w:w="604" w:type="dxa"/>
          </w:tcPr>
          <w:p w:rsidR="00832D2F" w:rsidRDefault="00832D2F">
            <w:pPr>
              <w:pStyle w:val="ConsPlusNormal"/>
              <w:jc w:val="center"/>
            </w:pPr>
            <w:r>
              <w:t>0</w:t>
            </w:r>
          </w:p>
        </w:tc>
        <w:tc>
          <w:tcPr>
            <w:tcW w:w="604" w:type="dxa"/>
          </w:tcPr>
          <w:p w:rsidR="00832D2F" w:rsidRDefault="00832D2F">
            <w:pPr>
              <w:pStyle w:val="ConsPlusNormal"/>
              <w:jc w:val="center"/>
            </w:pPr>
            <w:r>
              <w:t>0</w:t>
            </w:r>
          </w:p>
        </w:tc>
        <w:tc>
          <w:tcPr>
            <w:tcW w:w="964" w:type="dxa"/>
          </w:tcPr>
          <w:p w:rsidR="00832D2F" w:rsidRDefault="00832D2F">
            <w:pPr>
              <w:pStyle w:val="ConsPlusNormal"/>
              <w:jc w:val="center"/>
            </w:pPr>
            <w:r>
              <w:t>0</w:t>
            </w:r>
          </w:p>
        </w:tc>
        <w:tc>
          <w:tcPr>
            <w:tcW w:w="1759" w:type="dxa"/>
          </w:tcPr>
          <w:p w:rsidR="00832D2F" w:rsidRDefault="00832D2F">
            <w:pPr>
              <w:pStyle w:val="ConsPlusNormal"/>
            </w:pPr>
            <w:r>
              <w:t>Ежеквартально</w:t>
            </w:r>
          </w:p>
        </w:tc>
        <w:tc>
          <w:tcPr>
            <w:tcW w:w="1804"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4.</w:t>
            </w:r>
          </w:p>
        </w:tc>
        <w:tc>
          <w:tcPr>
            <w:tcW w:w="2314" w:type="dxa"/>
          </w:tcPr>
          <w:p w:rsidR="00832D2F" w:rsidRDefault="00832D2F">
            <w:pPr>
              <w:pStyle w:val="ConsPlusNormal"/>
            </w:pPr>
            <w:r>
              <w:t>Численность жителей, обеспеченных питьевой водой (при отсутствии в населенном пункте центрального водоснабжения)</w:t>
            </w:r>
          </w:p>
        </w:tc>
        <w:tc>
          <w:tcPr>
            <w:tcW w:w="1204" w:type="dxa"/>
          </w:tcPr>
          <w:p w:rsidR="00832D2F" w:rsidRDefault="00832D2F">
            <w:pPr>
              <w:pStyle w:val="ConsPlusNormal"/>
              <w:jc w:val="center"/>
            </w:pPr>
            <w:r>
              <w:t>чел</w:t>
            </w:r>
          </w:p>
        </w:tc>
        <w:tc>
          <w:tcPr>
            <w:tcW w:w="604" w:type="dxa"/>
          </w:tcPr>
          <w:p w:rsidR="00832D2F" w:rsidRDefault="00832D2F">
            <w:pPr>
              <w:pStyle w:val="ConsPlusNormal"/>
              <w:jc w:val="center"/>
            </w:pPr>
            <w:r>
              <w:t>8</w:t>
            </w:r>
          </w:p>
        </w:tc>
        <w:tc>
          <w:tcPr>
            <w:tcW w:w="724" w:type="dxa"/>
          </w:tcPr>
          <w:p w:rsidR="00832D2F" w:rsidRDefault="00832D2F">
            <w:pPr>
              <w:pStyle w:val="ConsPlusNormal"/>
              <w:jc w:val="center"/>
            </w:pPr>
            <w:r>
              <w:t>8</w:t>
            </w:r>
          </w:p>
        </w:tc>
        <w:tc>
          <w:tcPr>
            <w:tcW w:w="724" w:type="dxa"/>
          </w:tcPr>
          <w:p w:rsidR="00832D2F" w:rsidRDefault="00832D2F">
            <w:pPr>
              <w:pStyle w:val="ConsPlusNormal"/>
              <w:jc w:val="center"/>
            </w:pPr>
            <w:r>
              <w:t>8</w:t>
            </w:r>
          </w:p>
        </w:tc>
        <w:tc>
          <w:tcPr>
            <w:tcW w:w="604" w:type="dxa"/>
          </w:tcPr>
          <w:p w:rsidR="00832D2F" w:rsidRDefault="00832D2F">
            <w:pPr>
              <w:pStyle w:val="ConsPlusNormal"/>
              <w:jc w:val="center"/>
            </w:pPr>
            <w:r>
              <w:t>8</w:t>
            </w:r>
          </w:p>
        </w:tc>
        <w:tc>
          <w:tcPr>
            <w:tcW w:w="604" w:type="dxa"/>
          </w:tcPr>
          <w:p w:rsidR="00832D2F" w:rsidRDefault="00832D2F">
            <w:pPr>
              <w:pStyle w:val="ConsPlusNormal"/>
              <w:jc w:val="center"/>
            </w:pPr>
            <w:r>
              <w:t>8</w:t>
            </w:r>
          </w:p>
        </w:tc>
        <w:tc>
          <w:tcPr>
            <w:tcW w:w="964" w:type="dxa"/>
          </w:tcPr>
          <w:p w:rsidR="00832D2F" w:rsidRDefault="00832D2F">
            <w:pPr>
              <w:pStyle w:val="ConsPlusNormal"/>
              <w:jc w:val="center"/>
            </w:pPr>
            <w:r>
              <w:t>8</w:t>
            </w:r>
          </w:p>
        </w:tc>
        <w:tc>
          <w:tcPr>
            <w:tcW w:w="1759" w:type="dxa"/>
          </w:tcPr>
          <w:p w:rsidR="00832D2F" w:rsidRDefault="00832D2F">
            <w:pPr>
              <w:pStyle w:val="ConsPlusNormal"/>
            </w:pPr>
            <w:r>
              <w:t>Ежеквартально</w:t>
            </w:r>
          </w:p>
        </w:tc>
        <w:tc>
          <w:tcPr>
            <w:tcW w:w="1804"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5.</w:t>
            </w:r>
          </w:p>
        </w:tc>
        <w:tc>
          <w:tcPr>
            <w:tcW w:w="2314" w:type="dxa"/>
          </w:tcPr>
          <w:p w:rsidR="00832D2F" w:rsidRDefault="00832D2F">
            <w:pPr>
              <w:pStyle w:val="ConsPlusNormal"/>
            </w:pPr>
            <w:r>
              <w:t xml:space="preserve">Количество оказанной государственной поддержки субъектам малых форм хозяйствования (с учетом голов </w:t>
            </w:r>
            <w:r>
              <w:lastRenderedPageBreak/>
              <w:t>скота)</w:t>
            </w:r>
          </w:p>
        </w:tc>
        <w:tc>
          <w:tcPr>
            <w:tcW w:w="1204" w:type="dxa"/>
          </w:tcPr>
          <w:p w:rsidR="00832D2F" w:rsidRDefault="00832D2F">
            <w:pPr>
              <w:pStyle w:val="ConsPlusNormal"/>
              <w:jc w:val="center"/>
            </w:pPr>
            <w:r>
              <w:lastRenderedPageBreak/>
              <w:t>ед</w:t>
            </w:r>
          </w:p>
        </w:tc>
        <w:tc>
          <w:tcPr>
            <w:tcW w:w="604" w:type="dxa"/>
          </w:tcPr>
          <w:p w:rsidR="00832D2F" w:rsidRDefault="00832D2F">
            <w:pPr>
              <w:pStyle w:val="ConsPlusNormal"/>
              <w:jc w:val="center"/>
            </w:pPr>
            <w:r>
              <w:t>67</w:t>
            </w:r>
          </w:p>
        </w:tc>
        <w:tc>
          <w:tcPr>
            <w:tcW w:w="724" w:type="dxa"/>
          </w:tcPr>
          <w:p w:rsidR="00832D2F" w:rsidRDefault="00832D2F">
            <w:pPr>
              <w:pStyle w:val="ConsPlusNormal"/>
              <w:jc w:val="center"/>
            </w:pPr>
            <w:r>
              <w:t>125</w:t>
            </w:r>
          </w:p>
        </w:tc>
        <w:tc>
          <w:tcPr>
            <w:tcW w:w="724" w:type="dxa"/>
          </w:tcPr>
          <w:p w:rsidR="00832D2F" w:rsidRDefault="00832D2F">
            <w:pPr>
              <w:pStyle w:val="ConsPlusNormal"/>
              <w:jc w:val="center"/>
            </w:pPr>
            <w:r>
              <w:t>0</w:t>
            </w:r>
          </w:p>
        </w:tc>
        <w:tc>
          <w:tcPr>
            <w:tcW w:w="604" w:type="dxa"/>
          </w:tcPr>
          <w:p w:rsidR="00832D2F" w:rsidRDefault="00832D2F">
            <w:pPr>
              <w:pStyle w:val="ConsPlusNormal"/>
              <w:jc w:val="center"/>
            </w:pPr>
            <w:r>
              <w:t>139</w:t>
            </w:r>
          </w:p>
        </w:tc>
        <w:tc>
          <w:tcPr>
            <w:tcW w:w="604" w:type="dxa"/>
          </w:tcPr>
          <w:p w:rsidR="00832D2F" w:rsidRDefault="00832D2F">
            <w:pPr>
              <w:pStyle w:val="ConsPlusNormal"/>
              <w:jc w:val="center"/>
            </w:pPr>
            <w:r>
              <w:t>139</w:t>
            </w:r>
          </w:p>
        </w:tc>
        <w:tc>
          <w:tcPr>
            <w:tcW w:w="964" w:type="dxa"/>
          </w:tcPr>
          <w:p w:rsidR="00832D2F" w:rsidRDefault="00832D2F">
            <w:pPr>
              <w:pStyle w:val="ConsPlusNormal"/>
              <w:jc w:val="center"/>
            </w:pPr>
            <w:r>
              <w:t>139</w:t>
            </w:r>
          </w:p>
        </w:tc>
        <w:tc>
          <w:tcPr>
            <w:tcW w:w="1759" w:type="dxa"/>
          </w:tcPr>
          <w:p w:rsidR="00832D2F" w:rsidRDefault="00832D2F">
            <w:pPr>
              <w:pStyle w:val="ConsPlusNormal"/>
            </w:pPr>
            <w:r>
              <w:t>Ежеквартально</w:t>
            </w:r>
          </w:p>
        </w:tc>
        <w:tc>
          <w:tcPr>
            <w:tcW w:w="1804"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lastRenderedPageBreak/>
              <w:t>6.</w:t>
            </w:r>
          </w:p>
        </w:tc>
        <w:tc>
          <w:tcPr>
            <w:tcW w:w="2314" w:type="dxa"/>
          </w:tcPr>
          <w:p w:rsidR="00832D2F" w:rsidRDefault="00832D2F">
            <w:pPr>
              <w:pStyle w:val="ConsPlusNormal"/>
            </w:pPr>
            <w:r>
              <w:t>Доля потребителей, обеспеченных бесперебойным водоснабжением, водоотведением, теплоснабжением и горячим водоснабжением, в общем количестве потребителей на внегородских территориях</w:t>
            </w:r>
          </w:p>
        </w:tc>
        <w:tc>
          <w:tcPr>
            <w:tcW w:w="1204" w:type="dxa"/>
          </w:tcPr>
          <w:p w:rsidR="00832D2F" w:rsidRDefault="00832D2F">
            <w:pPr>
              <w:pStyle w:val="ConsPlusNormal"/>
              <w:jc w:val="center"/>
            </w:pPr>
            <w:r>
              <w:t>проц</w:t>
            </w:r>
          </w:p>
        </w:tc>
        <w:tc>
          <w:tcPr>
            <w:tcW w:w="604" w:type="dxa"/>
          </w:tcPr>
          <w:p w:rsidR="00832D2F" w:rsidRDefault="00832D2F">
            <w:pPr>
              <w:pStyle w:val="ConsPlusNormal"/>
              <w:jc w:val="center"/>
            </w:pPr>
            <w:r>
              <w:t>100</w:t>
            </w:r>
          </w:p>
        </w:tc>
        <w:tc>
          <w:tcPr>
            <w:tcW w:w="724" w:type="dxa"/>
          </w:tcPr>
          <w:p w:rsidR="00832D2F" w:rsidRDefault="00832D2F">
            <w:pPr>
              <w:pStyle w:val="ConsPlusNormal"/>
              <w:jc w:val="center"/>
            </w:pPr>
            <w:r>
              <w:t>100</w:t>
            </w:r>
          </w:p>
        </w:tc>
        <w:tc>
          <w:tcPr>
            <w:tcW w:w="724" w:type="dxa"/>
          </w:tcPr>
          <w:p w:rsidR="00832D2F" w:rsidRDefault="00832D2F">
            <w:pPr>
              <w:pStyle w:val="ConsPlusNormal"/>
              <w:jc w:val="center"/>
            </w:pPr>
            <w:r>
              <w:t>100</w:t>
            </w:r>
          </w:p>
        </w:tc>
        <w:tc>
          <w:tcPr>
            <w:tcW w:w="604" w:type="dxa"/>
          </w:tcPr>
          <w:p w:rsidR="00832D2F" w:rsidRDefault="00832D2F">
            <w:pPr>
              <w:pStyle w:val="ConsPlusNormal"/>
              <w:jc w:val="center"/>
            </w:pPr>
            <w:r>
              <w:t>100</w:t>
            </w:r>
          </w:p>
        </w:tc>
        <w:tc>
          <w:tcPr>
            <w:tcW w:w="604" w:type="dxa"/>
          </w:tcPr>
          <w:p w:rsidR="00832D2F" w:rsidRDefault="00832D2F">
            <w:pPr>
              <w:pStyle w:val="ConsPlusNormal"/>
              <w:jc w:val="center"/>
            </w:pPr>
            <w:r>
              <w:t>100</w:t>
            </w:r>
          </w:p>
        </w:tc>
        <w:tc>
          <w:tcPr>
            <w:tcW w:w="964" w:type="dxa"/>
          </w:tcPr>
          <w:p w:rsidR="00832D2F" w:rsidRDefault="00832D2F">
            <w:pPr>
              <w:pStyle w:val="ConsPlusNormal"/>
              <w:jc w:val="center"/>
            </w:pPr>
            <w:r>
              <w:t>100</w:t>
            </w:r>
          </w:p>
        </w:tc>
        <w:tc>
          <w:tcPr>
            <w:tcW w:w="1759" w:type="dxa"/>
          </w:tcPr>
          <w:p w:rsidR="00832D2F" w:rsidRDefault="00832D2F">
            <w:pPr>
              <w:pStyle w:val="ConsPlusNormal"/>
            </w:pPr>
            <w:r>
              <w:t>Ежеквартально</w:t>
            </w:r>
          </w:p>
        </w:tc>
        <w:tc>
          <w:tcPr>
            <w:tcW w:w="1804"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13563" w:type="dxa"/>
            <w:gridSpan w:val="12"/>
          </w:tcPr>
          <w:p w:rsidR="00832D2F" w:rsidRDefault="00832D2F">
            <w:pPr>
              <w:pStyle w:val="ConsPlusNormal"/>
            </w:pPr>
            <w:r>
              <w:t>Показатели задачи 1 "Повышение комфортности проживания населения внегородских территорий ЗАТО Северск" Программы</w:t>
            </w:r>
          </w:p>
        </w:tc>
      </w:tr>
      <w:tr w:rsidR="00832D2F">
        <w:tc>
          <w:tcPr>
            <w:tcW w:w="454" w:type="dxa"/>
          </w:tcPr>
          <w:p w:rsidR="00832D2F" w:rsidRDefault="00832D2F">
            <w:pPr>
              <w:pStyle w:val="ConsPlusNormal"/>
              <w:jc w:val="center"/>
            </w:pPr>
            <w:r>
              <w:t>1.1</w:t>
            </w:r>
          </w:p>
        </w:tc>
        <w:tc>
          <w:tcPr>
            <w:tcW w:w="2314" w:type="dxa"/>
          </w:tcPr>
          <w:p w:rsidR="00832D2F" w:rsidRDefault="00832D2F">
            <w:pPr>
              <w:pStyle w:val="ConsPlusNormal"/>
            </w:pPr>
            <w:r>
              <w:t>Площадь отремонтированных покрытий дорог</w:t>
            </w:r>
          </w:p>
        </w:tc>
        <w:tc>
          <w:tcPr>
            <w:tcW w:w="1204" w:type="dxa"/>
          </w:tcPr>
          <w:p w:rsidR="00832D2F" w:rsidRDefault="00832D2F">
            <w:pPr>
              <w:pStyle w:val="ConsPlusNormal"/>
              <w:jc w:val="center"/>
            </w:pPr>
            <w:r>
              <w:t>м</w:t>
            </w:r>
            <w:r>
              <w:rPr>
                <w:vertAlign w:val="superscript"/>
              </w:rPr>
              <w:t>2</w:t>
            </w:r>
          </w:p>
        </w:tc>
        <w:tc>
          <w:tcPr>
            <w:tcW w:w="604" w:type="dxa"/>
          </w:tcPr>
          <w:p w:rsidR="00832D2F" w:rsidRDefault="00832D2F">
            <w:pPr>
              <w:pStyle w:val="ConsPlusNormal"/>
              <w:jc w:val="center"/>
            </w:pPr>
            <w:r>
              <w:t>9021</w:t>
            </w:r>
          </w:p>
        </w:tc>
        <w:tc>
          <w:tcPr>
            <w:tcW w:w="724" w:type="dxa"/>
          </w:tcPr>
          <w:p w:rsidR="00832D2F" w:rsidRDefault="00832D2F">
            <w:pPr>
              <w:pStyle w:val="ConsPlusNormal"/>
              <w:jc w:val="center"/>
            </w:pPr>
            <w:r>
              <w:t>10229</w:t>
            </w:r>
          </w:p>
        </w:tc>
        <w:tc>
          <w:tcPr>
            <w:tcW w:w="724" w:type="dxa"/>
          </w:tcPr>
          <w:p w:rsidR="00832D2F" w:rsidRDefault="00832D2F">
            <w:pPr>
              <w:pStyle w:val="ConsPlusNormal"/>
              <w:jc w:val="center"/>
            </w:pPr>
            <w:r>
              <w:t>12277</w:t>
            </w:r>
          </w:p>
        </w:tc>
        <w:tc>
          <w:tcPr>
            <w:tcW w:w="604" w:type="dxa"/>
          </w:tcPr>
          <w:p w:rsidR="00832D2F" w:rsidRDefault="00832D2F">
            <w:pPr>
              <w:pStyle w:val="ConsPlusNormal"/>
              <w:jc w:val="center"/>
            </w:pPr>
            <w:r>
              <w:t>720</w:t>
            </w:r>
          </w:p>
        </w:tc>
        <w:tc>
          <w:tcPr>
            <w:tcW w:w="604" w:type="dxa"/>
          </w:tcPr>
          <w:p w:rsidR="00832D2F" w:rsidRDefault="00832D2F">
            <w:pPr>
              <w:pStyle w:val="ConsPlusNormal"/>
              <w:jc w:val="center"/>
            </w:pPr>
            <w:r>
              <w:t>803</w:t>
            </w:r>
          </w:p>
        </w:tc>
        <w:tc>
          <w:tcPr>
            <w:tcW w:w="964" w:type="dxa"/>
          </w:tcPr>
          <w:p w:rsidR="00832D2F" w:rsidRDefault="00832D2F">
            <w:pPr>
              <w:pStyle w:val="ConsPlusNormal"/>
              <w:jc w:val="center"/>
            </w:pPr>
            <w:r>
              <w:t>803</w:t>
            </w:r>
          </w:p>
        </w:tc>
        <w:tc>
          <w:tcPr>
            <w:tcW w:w="1759" w:type="dxa"/>
          </w:tcPr>
          <w:p w:rsidR="00832D2F" w:rsidRDefault="00832D2F">
            <w:pPr>
              <w:pStyle w:val="ConsPlusNormal"/>
            </w:pPr>
            <w:r>
              <w:t>Ежеквартально</w:t>
            </w:r>
          </w:p>
        </w:tc>
        <w:tc>
          <w:tcPr>
            <w:tcW w:w="1804"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1.2</w:t>
            </w:r>
          </w:p>
        </w:tc>
        <w:tc>
          <w:tcPr>
            <w:tcW w:w="2314" w:type="dxa"/>
          </w:tcPr>
          <w:p w:rsidR="00832D2F" w:rsidRDefault="00832D2F">
            <w:pPr>
              <w:pStyle w:val="ConsPlusNormal"/>
            </w:pPr>
            <w:r>
              <w:t>Площадь отремонтированных тротуаров нарастающим итогом</w:t>
            </w:r>
          </w:p>
        </w:tc>
        <w:tc>
          <w:tcPr>
            <w:tcW w:w="1204" w:type="dxa"/>
          </w:tcPr>
          <w:p w:rsidR="00832D2F" w:rsidRDefault="00832D2F">
            <w:pPr>
              <w:pStyle w:val="ConsPlusNormal"/>
              <w:jc w:val="center"/>
            </w:pPr>
            <w:r>
              <w:t>м</w:t>
            </w:r>
            <w:r>
              <w:rPr>
                <w:vertAlign w:val="superscript"/>
              </w:rPr>
              <w:t>2</w:t>
            </w:r>
          </w:p>
        </w:tc>
        <w:tc>
          <w:tcPr>
            <w:tcW w:w="604" w:type="dxa"/>
          </w:tcPr>
          <w:p w:rsidR="00832D2F" w:rsidRDefault="00832D2F">
            <w:pPr>
              <w:pStyle w:val="ConsPlusNormal"/>
              <w:jc w:val="center"/>
            </w:pPr>
            <w:r>
              <w:t>0</w:t>
            </w:r>
          </w:p>
        </w:tc>
        <w:tc>
          <w:tcPr>
            <w:tcW w:w="724" w:type="dxa"/>
          </w:tcPr>
          <w:p w:rsidR="00832D2F" w:rsidRDefault="00832D2F">
            <w:pPr>
              <w:pStyle w:val="ConsPlusNormal"/>
              <w:jc w:val="center"/>
            </w:pPr>
            <w:r>
              <w:t>0</w:t>
            </w:r>
          </w:p>
        </w:tc>
        <w:tc>
          <w:tcPr>
            <w:tcW w:w="724" w:type="dxa"/>
          </w:tcPr>
          <w:p w:rsidR="00832D2F" w:rsidRDefault="00832D2F">
            <w:pPr>
              <w:pStyle w:val="ConsPlusNormal"/>
              <w:jc w:val="center"/>
            </w:pPr>
            <w:r>
              <w:t>0</w:t>
            </w:r>
          </w:p>
        </w:tc>
        <w:tc>
          <w:tcPr>
            <w:tcW w:w="604" w:type="dxa"/>
          </w:tcPr>
          <w:p w:rsidR="00832D2F" w:rsidRDefault="00832D2F">
            <w:pPr>
              <w:pStyle w:val="ConsPlusNormal"/>
              <w:jc w:val="center"/>
            </w:pPr>
            <w:r>
              <w:t>0</w:t>
            </w:r>
          </w:p>
        </w:tc>
        <w:tc>
          <w:tcPr>
            <w:tcW w:w="604" w:type="dxa"/>
          </w:tcPr>
          <w:p w:rsidR="00832D2F" w:rsidRDefault="00832D2F">
            <w:pPr>
              <w:pStyle w:val="ConsPlusNormal"/>
              <w:jc w:val="center"/>
            </w:pPr>
            <w:r>
              <w:t>0</w:t>
            </w:r>
          </w:p>
        </w:tc>
        <w:tc>
          <w:tcPr>
            <w:tcW w:w="964" w:type="dxa"/>
          </w:tcPr>
          <w:p w:rsidR="00832D2F" w:rsidRDefault="00832D2F">
            <w:pPr>
              <w:pStyle w:val="ConsPlusNormal"/>
              <w:jc w:val="center"/>
            </w:pPr>
            <w:r>
              <w:t>0</w:t>
            </w:r>
          </w:p>
        </w:tc>
        <w:tc>
          <w:tcPr>
            <w:tcW w:w="1759" w:type="dxa"/>
          </w:tcPr>
          <w:p w:rsidR="00832D2F" w:rsidRDefault="00832D2F">
            <w:pPr>
              <w:pStyle w:val="ConsPlusNormal"/>
            </w:pPr>
            <w:r>
              <w:t>Ежеквартально</w:t>
            </w:r>
          </w:p>
        </w:tc>
        <w:tc>
          <w:tcPr>
            <w:tcW w:w="1804"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1.3</w:t>
            </w:r>
          </w:p>
        </w:tc>
        <w:tc>
          <w:tcPr>
            <w:tcW w:w="2314" w:type="dxa"/>
          </w:tcPr>
          <w:p w:rsidR="00832D2F" w:rsidRDefault="00832D2F">
            <w:pPr>
              <w:pStyle w:val="ConsPlusNormal"/>
            </w:pPr>
            <w:r>
              <w:t>Площадь отремонтированных дворовых территорий и проездов нарастающим итогом</w:t>
            </w:r>
          </w:p>
        </w:tc>
        <w:tc>
          <w:tcPr>
            <w:tcW w:w="1204" w:type="dxa"/>
          </w:tcPr>
          <w:p w:rsidR="00832D2F" w:rsidRDefault="00832D2F">
            <w:pPr>
              <w:pStyle w:val="ConsPlusNormal"/>
              <w:jc w:val="center"/>
            </w:pPr>
            <w:r>
              <w:t>м</w:t>
            </w:r>
            <w:r>
              <w:rPr>
                <w:vertAlign w:val="superscript"/>
              </w:rPr>
              <w:t>2</w:t>
            </w:r>
          </w:p>
        </w:tc>
        <w:tc>
          <w:tcPr>
            <w:tcW w:w="604" w:type="dxa"/>
          </w:tcPr>
          <w:p w:rsidR="00832D2F" w:rsidRDefault="00832D2F">
            <w:pPr>
              <w:pStyle w:val="ConsPlusNormal"/>
              <w:jc w:val="center"/>
            </w:pPr>
            <w:r>
              <w:t>0</w:t>
            </w:r>
          </w:p>
        </w:tc>
        <w:tc>
          <w:tcPr>
            <w:tcW w:w="724" w:type="dxa"/>
          </w:tcPr>
          <w:p w:rsidR="00832D2F" w:rsidRDefault="00832D2F">
            <w:pPr>
              <w:pStyle w:val="ConsPlusNormal"/>
              <w:jc w:val="center"/>
            </w:pPr>
            <w:r>
              <w:t>0</w:t>
            </w:r>
          </w:p>
        </w:tc>
        <w:tc>
          <w:tcPr>
            <w:tcW w:w="724" w:type="dxa"/>
          </w:tcPr>
          <w:p w:rsidR="00832D2F" w:rsidRDefault="00832D2F">
            <w:pPr>
              <w:pStyle w:val="ConsPlusNormal"/>
              <w:jc w:val="center"/>
            </w:pPr>
            <w:r>
              <w:t>0</w:t>
            </w:r>
          </w:p>
        </w:tc>
        <w:tc>
          <w:tcPr>
            <w:tcW w:w="604" w:type="dxa"/>
          </w:tcPr>
          <w:p w:rsidR="00832D2F" w:rsidRDefault="00832D2F">
            <w:pPr>
              <w:pStyle w:val="ConsPlusNormal"/>
              <w:jc w:val="center"/>
            </w:pPr>
            <w:r>
              <w:t>0</w:t>
            </w:r>
          </w:p>
        </w:tc>
        <w:tc>
          <w:tcPr>
            <w:tcW w:w="604" w:type="dxa"/>
          </w:tcPr>
          <w:p w:rsidR="00832D2F" w:rsidRDefault="00832D2F">
            <w:pPr>
              <w:pStyle w:val="ConsPlusNormal"/>
              <w:jc w:val="center"/>
            </w:pPr>
            <w:r>
              <w:t>0</w:t>
            </w:r>
          </w:p>
        </w:tc>
        <w:tc>
          <w:tcPr>
            <w:tcW w:w="964" w:type="dxa"/>
          </w:tcPr>
          <w:p w:rsidR="00832D2F" w:rsidRDefault="00832D2F">
            <w:pPr>
              <w:pStyle w:val="ConsPlusNormal"/>
              <w:jc w:val="center"/>
            </w:pPr>
            <w:r>
              <w:t>0</w:t>
            </w:r>
          </w:p>
        </w:tc>
        <w:tc>
          <w:tcPr>
            <w:tcW w:w="1759" w:type="dxa"/>
          </w:tcPr>
          <w:p w:rsidR="00832D2F" w:rsidRDefault="00832D2F">
            <w:pPr>
              <w:pStyle w:val="ConsPlusNormal"/>
            </w:pPr>
            <w:r>
              <w:t>Ежеквартально</w:t>
            </w:r>
          </w:p>
        </w:tc>
        <w:tc>
          <w:tcPr>
            <w:tcW w:w="1804"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1.4</w:t>
            </w:r>
          </w:p>
        </w:tc>
        <w:tc>
          <w:tcPr>
            <w:tcW w:w="2314" w:type="dxa"/>
          </w:tcPr>
          <w:p w:rsidR="00832D2F" w:rsidRDefault="00832D2F">
            <w:pPr>
              <w:pStyle w:val="ConsPlusNormal"/>
            </w:pPr>
            <w:r>
              <w:t>Объем ликвидированных свалок мусора</w:t>
            </w:r>
          </w:p>
        </w:tc>
        <w:tc>
          <w:tcPr>
            <w:tcW w:w="1204" w:type="dxa"/>
          </w:tcPr>
          <w:p w:rsidR="00832D2F" w:rsidRDefault="00832D2F">
            <w:pPr>
              <w:pStyle w:val="ConsPlusNormal"/>
              <w:jc w:val="center"/>
            </w:pPr>
            <w:r>
              <w:t>м</w:t>
            </w:r>
            <w:r>
              <w:rPr>
                <w:vertAlign w:val="superscript"/>
              </w:rPr>
              <w:t>3</w:t>
            </w:r>
          </w:p>
        </w:tc>
        <w:tc>
          <w:tcPr>
            <w:tcW w:w="604" w:type="dxa"/>
          </w:tcPr>
          <w:p w:rsidR="00832D2F" w:rsidRDefault="00832D2F">
            <w:pPr>
              <w:pStyle w:val="ConsPlusNormal"/>
              <w:jc w:val="center"/>
            </w:pPr>
            <w:r>
              <w:t>675</w:t>
            </w:r>
          </w:p>
        </w:tc>
        <w:tc>
          <w:tcPr>
            <w:tcW w:w="724" w:type="dxa"/>
          </w:tcPr>
          <w:p w:rsidR="00832D2F" w:rsidRDefault="00832D2F">
            <w:pPr>
              <w:pStyle w:val="ConsPlusNormal"/>
              <w:jc w:val="center"/>
            </w:pPr>
            <w:r>
              <w:t>1100</w:t>
            </w:r>
          </w:p>
        </w:tc>
        <w:tc>
          <w:tcPr>
            <w:tcW w:w="724" w:type="dxa"/>
          </w:tcPr>
          <w:p w:rsidR="00832D2F" w:rsidRDefault="00832D2F">
            <w:pPr>
              <w:pStyle w:val="ConsPlusNormal"/>
              <w:jc w:val="center"/>
            </w:pPr>
            <w:r>
              <w:t>1156</w:t>
            </w:r>
          </w:p>
        </w:tc>
        <w:tc>
          <w:tcPr>
            <w:tcW w:w="604" w:type="dxa"/>
          </w:tcPr>
          <w:p w:rsidR="00832D2F" w:rsidRDefault="00832D2F">
            <w:pPr>
              <w:pStyle w:val="ConsPlusNormal"/>
              <w:jc w:val="center"/>
            </w:pPr>
            <w:r>
              <w:t>618</w:t>
            </w:r>
          </w:p>
        </w:tc>
        <w:tc>
          <w:tcPr>
            <w:tcW w:w="604" w:type="dxa"/>
          </w:tcPr>
          <w:p w:rsidR="00832D2F" w:rsidRDefault="00832D2F">
            <w:pPr>
              <w:pStyle w:val="ConsPlusNormal"/>
              <w:jc w:val="center"/>
            </w:pPr>
            <w:r>
              <w:t>618</w:t>
            </w:r>
          </w:p>
        </w:tc>
        <w:tc>
          <w:tcPr>
            <w:tcW w:w="964" w:type="dxa"/>
          </w:tcPr>
          <w:p w:rsidR="00832D2F" w:rsidRDefault="00832D2F">
            <w:pPr>
              <w:pStyle w:val="ConsPlusNormal"/>
              <w:jc w:val="center"/>
            </w:pPr>
            <w:r>
              <w:t>618</w:t>
            </w:r>
          </w:p>
        </w:tc>
        <w:tc>
          <w:tcPr>
            <w:tcW w:w="1759" w:type="dxa"/>
          </w:tcPr>
          <w:p w:rsidR="00832D2F" w:rsidRDefault="00832D2F">
            <w:pPr>
              <w:pStyle w:val="ConsPlusNormal"/>
            </w:pPr>
            <w:r>
              <w:t>Ежеквартально</w:t>
            </w:r>
          </w:p>
        </w:tc>
        <w:tc>
          <w:tcPr>
            <w:tcW w:w="1804"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1.5</w:t>
            </w:r>
          </w:p>
        </w:tc>
        <w:tc>
          <w:tcPr>
            <w:tcW w:w="2314" w:type="dxa"/>
          </w:tcPr>
          <w:p w:rsidR="00832D2F" w:rsidRDefault="00832D2F">
            <w:pPr>
              <w:pStyle w:val="ConsPlusNormal"/>
            </w:pPr>
            <w:r>
              <w:t xml:space="preserve">Доля обработанных против клещей </w:t>
            </w:r>
            <w:r>
              <w:lastRenderedPageBreak/>
              <w:t>территорий зон отдыха и кладбищ от общей площади, подлежащей обработке</w:t>
            </w:r>
          </w:p>
        </w:tc>
        <w:tc>
          <w:tcPr>
            <w:tcW w:w="1204" w:type="dxa"/>
          </w:tcPr>
          <w:p w:rsidR="00832D2F" w:rsidRDefault="00832D2F">
            <w:pPr>
              <w:pStyle w:val="ConsPlusNormal"/>
              <w:jc w:val="center"/>
            </w:pPr>
            <w:r>
              <w:lastRenderedPageBreak/>
              <w:t>проц</w:t>
            </w:r>
          </w:p>
        </w:tc>
        <w:tc>
          <w:tcPr>
            <w:tcW w:w="604" w:type="dxa"/>
          </w:tcPr>
          <w:p w:rsidR="00832D2F" w:rsidRDefault="00832D2F">
            <w:pPr>
              <w:pStyle w:val="ConsPlusNormal"/>
              <w:jc w:val="center"/>
            </w:pPr>
            <w:r>
              <w:t>100</w:t>
            </w:r>
          </w:p>
        </w:tc>
        <w:tc>
          <w:tcPr>
            <w:tcW w:w="724" w:type="dxa"/>
          </w:tcPr>
          <w:p w:rsidR="00832D2F" w:rsidRDefault="00832D2F">
            <w:pPr>
              <w:pStyle w:val="ConsPlusNormal"/>
              <w:jc w:val="center"/>
            </w:pPr>
            <w:r>
              <w:t>100</w:t>
            </w:r>
          </w:p>
        </w:tc>
        <w:tc>
          <w:tcPr>
            <w:tcW w:w="724" w:type="dxa"/>
          </w:tcPr>
          <w:p w:rsidR="00832D2F" w:rsidRDefault="00832D2F">
            <w:pPr>
              <w:pStyle w:val="ConsPlusNormal"/>
              <w:jc w:val="center"/>
            </w:pPr>
            <w:r>
              <w:t>100</w:t>
            </w:r>
          </w:p>
        </w:tc>
        <w:tc>
          <w:tcPr>
            <w:tcW w:w="604" w:type="dxa"/>
          </w:tcPr>
          <w:p w:rsidR="00832D2F" w:rsidRDefault="00832D2F">
            <w:pPr>
              <w:pStyle w:val="ConsPlusNormal"/>
              <w:jc w:val="center"/>
            </w:pPr>
            <w:r>
              <w:t>100</w:t>
            </w:r>
          </w:p>
        </w:tc>
        <w:tc>
          <w:tcPr>
            <w:tcW w:w="604" w:type="dxa"/>
          </w:tcPr>
          <w:p w:rsidR="00832D2F" w:rsidRDefault="00832D2F">
            <w:pPr>
              <w:pStyle w:val="ConsPlusNormal"/>
              <w:jc w:val="center"/>
            </w:pPr>
            <w:r>
              <w:t>100</w:t>
            </w:r>
          </w:p>
        </w:tc>
        <w:tc>
          <w:tcPr>
            <w:tcW w:w="964" w:type="dxa"/>
          </w:tcPr>
          <w:p w:rsidR="00832D2F" w:rsidRDefault="00832D2F">
            <w:pPr>
              <w:pStyle w:val="ConsPlusNormal"/>
              <w:jc w:val="center"/>
            </w:pPr>
            <w:r>
              <w:t>100</w:t>
            </w:r>
          </w:p>
        </w:tc>
        <w:tc>
          <w:tcPr>
            <w:tcW w:w="1759" w:type="dxa"/>
          </w:tcPr>
          <w:p w:rsidR="00832D2F" w:rsidRDefault="00832D2F">
            <w:pPr>
              <w:pStyle w:val="ConsPlusNormal"/>
            </w:pPr>
            <w:r>
              <w:t>Ежеквартально</w:t>
            </w:r>
          </w:p>
        </w:tc>
        <w:tc>
          <w:tcPr>
            <w:tcW w:w="1804" w:type="dxa"/>
          </w:tcPr>
          <w:p w:rsidR="00832D2F" w:rsidRDefault="00832D2F">
            <w:pPr>
              <w:pStyle w:val="ConsPlusNormal"/>
            </w:pPr>
            <w:r>
              <w:t>Отчетность УВГТ Администра</w:t>
            </w:r>
            <w:r>
              <w:lastRenderedPageBreak/>
              <w:t>ции ЗАТО Северск</w:t>
            </w:r>
          </w:p>
        </w:tc>
        <w:tc>
          <w:tcPr>
            <w:tcW w:w="1804" w:type="dxa"/>
          </w:tcPr>
          <w:p w:rsidR="00832D2F" w:rsidRDefault="00832D2F">
            <w:pPr>
              <w:pStyle w:val="ConsPlusNormal"/>
            </w:pPr>
            <w:r>
              <w:lastRenderedPageBreak/>
              <w:t xml:space="preserve">УВГТ Администрации ЗАТО </w:t>
            </w:r>
            <w:r>
              <w:lastRenderedPageBreak/>
              <w:t>Северск</w:t>
            </w:r>
          </w:p>
        </w:tc>
      </w:tr>
      <w:tr w:rsidR="00832D2F">
        <w:tc>
          <w:tcPr>
            <w:tcW w:w="454" w:type="dxa"/>
          </w:tcPr>
          <w:p w:rsidR="00832D2F" w:rsidRDefault="00832D2F">
            <w:pPr>
              <w:pStyle w:val="ConsPlusNormal"/>
              <w:jc w:val="center"/>
            </w:pPr>
            <w:r>
              <w:lastRenderedPageBreak/>
              <w:t>1.6</w:t>
            </w:r>
          </w:p>
        </w:tc>
        <w:tc>
          <w:tcPr>
            <w:tcW w:w="2314" w:type="dxa"/>
          </w:tcPr>
          <w:p w:rsidR="00832D2F" w:rsidRDefault="00832D2F">
            <w:pPr>
              <w:pStyle w:val="ConsPlusNormal"/>
            </w:pPr>
            <w:r>
              <w:t>Доля населения дер. Семиозерки, обеспеченного питьевой водой</w:t>
            </w:r>
          </w:p>
        </w:tc>
        <w:tc>
          <w:tcPr>
            <w:tcW w:w="1204" w:type="dxa"/>
          </w:tcPr>
          <w:p w:rsidR="00832D2F" w:rsidRDefault="00832D2F">
            <w:pPr>
              <w:pStyle w:val="ConsPlusNormal"/>
              <w:jc w:val="center"/>
            </w:pPr>
            <w:r>
              <w:t>проц</w:t>
            </w:r>
          </w:p>
        </w:tc>
        <w:tc>
          <w:tcPr>
            <w:tcW w:w="604" w:type="dxa"/>
          </w:tcPr>
          <w:p w:rsidR="00832D2F" w:rsidRDefault="00832D2F">
            <w:pPr>
              <w:pStyle w:val="ConsPlusNormal"/>
              <w:jc w:val="center"/>
            </w:pPr>
            <w:r>
              <w:t>100</w:t>
            </w:r>
          </w:p>
        </w:tc>
        <w:tc>
          <w:tcPr>
            <w:tcW w:w="724" w:type="dxa"/>
          </w:tcPr>
          <w:p w:rsidR="00832D2F" w:rsidRDefault="00832D2F">
            <w:pPr>
              <w:pStyle w:val="ConsPlusNormal"/>
              <w:jc w:val="center"/>
            </w:pPr>
            <w:r>
              <w:t>100</w:t>
            </w:r>
          </w:p>
        </w:tc>
        <w:tc>
          <w:tcPr>
            <w:tcW w:w="724" w:type="dxa"/>
          </w:tcPr>
          <w:p w:rsidR="00832D2F" w:rsidRDefault="00832D2F">
            <w:pPr>
              <w:pStyle w:val="ConsPlusNormal"/>
              <w:jc w:val="center"/>
            </w:pPr>
            <w:r>
              <w:t>100</w:t>
            </w:r>
          </w:p>
        </w:tc>
        <w:tc>
          <w:tcPr>
            <w:tcW w:w="604" w:type="dxa"/>
          </w:tcPr>
          <w:p w:rsidR="00832D2F" w:rsidRDefault="00832D2F">
            <w:pPr>
              <w:pStyle w:val="ConsPlusNormal"/>
              <w:jc w:val="center"/>
            </w:pPr>
            <w:r>
              <w:t>100</w:t>
            </w:r>
          </w:p>
        </w:tc>
        <w:tc>
          <w:tcPr>
            <w:tcW w:w="604" w:type="dxa"/>
          </w:tcPr>
          <w:p w:rsidR="00832D2F" w:rsidRDefault="00832D2F">
            <w:pPr>
              <w:pStyle w:val="ConsPlusNormal"/>
              <w:jc w:val="center"/>
            </w:pPr>
            <w:r>
              <w:t>100</w:t>
            </w:r>
          </w:p>
        </w:tc>
        <w:tc>
          <w:tcPr>
            <w:tcW w:w="964" w:type="dxa"/>
          </w:tcPr>
          <w:p w:rsidR="00832D2F" w:rsidRDefault="00832D2F">
            <w:pPr>
              <w:pStyle w:val="ConsPlusNormal"/>
              <w:jc w:val="center"/>
            </w:pPr>
            <w:r>
              <w:t>100</w:t>
            </w:r>
          </w:p>
        </w:tc>
        <w:tc>
          <w:tcPr>
            <w:tcW w:w="1759" w:type="dxa"/>
          </w:tcPr>
          <w:p w:rsidR="00832D2F" w:rsidRDefault="00832D2F">
            <w:pPr>
              <w:pStyle w:val="ConsPlusNormal"/>
            </w:pPr>
            <w:r>
              <w:t>Ежеквартально</w:t>
            </w:r>
          </w:p>
        </w:tc>
        <w:tc>
          <w:tcPr>
            <w:tcW w:w="1804"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13563" w:type="dxa"/>
            <w:gridSpan w:val="12"/>
          </w:tcPr>
          <w:p w:rsidR="00832D2F" w:rsidRDefault="00832D2F">
            <w:pPr>
              <w:pStyle w:val="ConsPlusNormal"/>
            </w:pPr>
            <w:r>
              <w:t>Показатели задачи 2 "Содействие субъектам малых форм хозяйствования в развитии сельскохозяйственной деятельности и ресурсоснабжающим организациям в предоставлении коммунальных услуг населению внегородских территорий ЗАТО Северск" Программы</w:t>
            </w:r>
          </w:p>
        </w:tc>
      </w:tr>
      <w:tr w:rsidR="00832D2F">
        <w:tc>
          <w:tcPr>
            <w:tcW w:w="454" w:type="dxa"/>
          </w:tcPr>
          <w:p w:rsidR="00832D2F" w:rsidRDefault="00832D2F">
            <w:pPr>
              <w:pStyle w:val="ConsPlusNormal"/>
              <w:jc w:val="center"/>
            </w:pPr>
            <w:r>
              <w:t>2.1</w:t>
            </w:r>
          </w:p>
        </w:tc>
        <w:tc>
          <w:tcPr>
            <w:tcW w:w="2314" w:type="dxa"/>
          </w:tcPr>
          <w:p w:rsidR="00832D2F" w:rsidRDefault="00832D2F">
            <w:pPr>
              <w:pStyle w:val="ConsPlusNormal"/>
            </w:pPr>
            <w:r>
              <w:t>Количество выданных субсидий на возмещение части затрат по искусственному осеменению коров из расчета на 1 голову</w:t>
            </w:r>
          </w:p>
        </w:tc>
        <w:tc>
          <w:tcPr>
            <w:tcW w:w="1204" w:type="dxa"/>
          </w:tcPr>
          <w:p w:rsidR="00832D2F" w:rsidRDefault="00832D2F">
            <w:pPr>
              <w:pStyle w:val="ConsPlusNormal"/>
              <w:jc w:val="center"/>
            </w:pPr>
            <w:r>
              <w:t>ед</w:t>
            </w:r>
          </w:p>
        </w:tc>
        <w:tc>
          <w:tcPr>
            <w:tcW w:w="604" w:type="dxa"/>
          </w:tcPr>
          <w:p w:rsidR="00832D2F" w:rsidRDefault="00832D2F">
            <w:pPr>
              <w:pStyle w:val="ConsPlusNormal"/>
              <w:jc w:val="center"/>
            </w:pPr>
            <w:r>
              <w:t>33</w:t>
            </w:r>
          </w:p>
        </w:tc>
        <w:tc>
          <w:tcPr>
            <w:tcW w:w="724" w:type="dxa"/>
          </w:tcPr>
          <w:p w:rsidR="00832D2F" w:rsidRDefault="00832D2F">
            <w:pPr>
              <w:pStyle w:val="ConsPlusNormal"/>
              <w:jc w:val="center"/>
            </w:pPr>
            <w:r>
              <w:t>33</w:t>
            </w:r>
          </w:p>
        </w:tc>
        <w:tc>
          <w:tcPr>
            <w:tcW w:w="724" w:type="dxa"/>
          </w:tcPr>
          <w:p w:rsidR="00832D2F" w:rsidRDefault="00832D2F">
            <w:pPr>
              <w:pStyle w:val="ConsPlusNormal"/>
              <w:jc w:val="center"/>
            </w:pPr>
            <w:r>
              <w:t>0</w:t>
            </w:r>
          </w:p>
        </w:tc>
        <w:tc>
          <w:tcPr>
            <w:tcW w:w="604" w:type="dxa"/>
          </w:tcPr>
          <w:p w:rsidR="00832D2F" w:rsidRDefault="00832D2F">
            <w:pPr>
              <w:pStyle w:val="ConsPlusNormal"/>
              <w:jc w:val="center"/>
            </w:pPr>
            <w:r>
              <w:t>40</w:t>
            </w:r>
          </w:p>
        </w:tc>
        <w:tc>
          <w:tcPr>
            <w:tcW w:w="604" w:type="dxa"/>
          </w:tcPr>
          <w:p w:rsidR="00832D2F" w:rsidRDefault="00832D2F">
            <w:pPr>
              <w:pStyle w:val="ConsPlusNormal"/>
              <w:jc w:val="center"/>
            </w:pPr>
            <w:r>
              <w:t>40</w:t>
            </w:r>
          </w:p>
        </w:tc>
        <w:tc>
          <w:tcPr>
            <w:tcW w:w="964" w:type="dxa"/>
          </w:tcPr>
          <w:p w:rsidR="00832D2F" w:rsidRDefault="00832D2F">
            <w:pPr>
              <w:pStyle w:val="ConsPlusNormal"/>
              <w:jc w:val="center"/>
            </w:pPr>
            <w:r>
              <w:t>40</w:t>
            </w:r>
          </w:p>
        </w:tc>
        <w:tc>
          <w:tcPr>
            <w:tcW w:w="1759" w:type="dxa"/>
          </w:tcPr>
          <w:p w:rsidR="00832D2F" w:rsidRDefault="00832D2F">
            <w:pPr>
              <w:pStyle w:val="ConsPlusNormal"/>
            </w:pPr>
            <w:r>
              <w:t>Ежегодно в летний период</w:t>
            </w:r>
          </w:p>
        </w:tc>
        <w:tc>
          <w:tcPr>
            <w:tcW w:w="1804"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2.2</w:t>
            </w:r>
          </w:p>
        </w:tc>
        <w:tc>
          <w:tcPr>
            <w:tcW w:w="2314" w:type="dxa"/>
          </w:tcPr>
          <w:p w:rsidR="00832D2F" w:rsidRDefault="00832D2F">
            <w:pPr>
              <w:pStyle w:val="ConsPlusNormal"/>
            </w:pPr>
            <w:r>
              <w:t>Количество выданных субсидий на возмещение части затрат по содержанию поголовья скота из расчета на 1 голову</w:t>
            </w:r>
          </w:p>
        </w:tc>
        <w:tc>
          <w:tcPr>
            <w:tcW w:w="1204" w:type="dxa"/>
          </w:tcPr>
          <w:p w:rsidR="00832D2F" w:rsidRDefault="00832D2F">
            <w:pPr>
              <w:pStyle w:val="ConsPlusNormal"/>
              <w:jc w:val="center"/>
            </w:pPr>
            <w:r>
              <w:t>ед</w:t>
            </w:r>
          </w:p>
        </w:tc>
        <w:tc>
          <w:tcPr>
            <w:tcW w:w="604" w:type="dxa"/>
          </w:tcPr>
          <w:p w:rsidR="00832D2F" w:rsidRDefault="00832D2F">
            <w:pPr>
              <w:pStyle w:val="ConsPlusNormal"/>
              <w:jc w:val="center"/>
            </w:pPr>
            <w:r>
              <w:t>34</w:t>
            </w:r>
          </w:p>
        </w:tc>
        <w:tc>
          <w:tcPr>
            <w:tcW w:w="724" w:type="dxa"/>
          </w:tcPr>
          <w:p w:rsidR="00832D2F" w:rsidRDefault="00832D2F">
            <w:pPr>
              <w:pStyle w:val="ConsPlusNormal"/>
              <w:jc w:val="center"/>
            </w:pPr>
            <w:r>
              <w:t>92</w:t>
            </w:r>
          </w:p>
        </w:tc>
        <w:tc>
          <w:tcPr>
            <w:tcW w:w="724" w:type="dxa"/>
          </w:tcPr>
          <w:p w:rsidR="00832D2F" w:rsidRDefault="00832D2F">
            <w:pPr>
              <w:pStyle w:val="ConsPlusNormal"/>
              <w:jc w:val="center"/>
            </w:pPr>
            <w:r>
              <w:t>0</w:t>
            </w:r>
          </w:p>
        </w:tc>
        <w:tc>
          <w:tcPr>
            <w:tcW w:w="604" w:type="dxa"/>
          </w:tcPr>
          <w:p w:rsidR="00832D2F" w:rsidRDefault="00832D2F">
            <w:pPr>
              <w:pStyle w:val="ConsPlusNormal"/>
              <w:jc w:val="center"/>
            </w:pPr>
            <w:r>
              <w:t>99</w:t>
            </w:r>
          </w:p>
        </w:tc>
        <w:tc>
          <w:tcPr>
            <w:tcW w:w="604" w:type="dxa"/>
          </w:tcPr>
          <w:p w:rsidR="00832D2F" w:rsidRDefault="00832D2F">
            <w:pPr>
              <w:pStyle w:val="ConsPlusNormal"/>
              <w:jc w:val="center"/>
            </w:pPr>
            <w:r>
              <w:t>99</w:t>
            </w:r>
          </w:p>
        </w:tc>
        <w:tc>
          <w:tcPr>
            <w:tcW w:w="964" w:type="dxa"/>
          </w:tcPr>
          <w:p w:rsidR="00832D2F" w:rsidRDefault="00832D2F">
            <w:pPr>
              <w:pStyle w:val="ConsPlusNormal"/>
              <w:jc w:val="center"/>
            </w:pPr>
            <w:r>
              <w:t>99</w:t>
            </w:r>
          </w:p>
        </w:tc>
        <w:tc>
          <w:tcPr>
            <w:tcW w:w="1759" w:type="dxa"/>
          </w:tcPr>
          <w:p w:rsidR="00832D2F" w:rsidRDefault="00832D2F">
            <w:pPr>
              <w:pStyle w:val="ConsPlusNormal"/>
            </w:pPr>
            <w:r>
              <w:t>Ежеквартально</w:t>
            </w:r>
          </w:p>
        </w:tc>
        <w:tc>
          <w:tcPr>
            <w:tcW w:w="1804"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2.3</w:t>
            </w:r>
          </w:p>
        </w:tc>
        <w:tc>
          <w:tcPr>
            <w:tcW w:w="2314" w:type="dxa"/>
          </w:tcPr>
          <w:p w:rsidR="00832D2F" w:rsidRDefault="00832D2F">
            <w:pPr>
              <w:pStyle w:val="ConsPlusNormal"/>
            </w:pPr>
            <w:r>
              <w:t>Количество многоквартирных домов, не имеющих приборов учета, по которым возмещаются затраты ресурсоснабжающим организациям</w:t>
            </w:r>
          </w:p>
        </w:tc>
        <w:tc>
          <w:tcPr>
            <w:tcW w:w="1204" w:type="dxa"/>
          </w:tcPr>
          <w:p w:rsidR="00832D2F" w:rsidRDefault="00832D2F">
            <w:pPr>
              <w:pStyle w:val="ConsPlusNormal"/>
              <w:jc w:val="center"/>
            </w:pPr>
            <w:r>
              <w:t>ед</w:t>
            </w:r>
          </w:p>
        </w:tc>
        <w:tc>
          <w:tcPr>
            <w:tcW w:w="604" w:type="dxa"/>
          </w:tcPr>
          <w:p w:rsidR="00832D2F" w:rsidRDefault="00832D2F">
            <w:pPr>
              <w:pStyle w:val="ConsPlusNormal"/>
              <w:jc w:val="center"/>
            </w:pPr>
            <w:r>
              <w:t>113</w:t>
            </w:r>
          </w:p>
        </w:tc>
        <w:tc>
          <w:tcPr>
            <w:tcW w:w="724" w:type="dxa"/>
          </w:tcPr>
          <w:p w:rsidR="00832D2F" w:rsidRDefault="00832D2F">
            <w:pPr>
              <w:pStyle w:val="ConsPlusNormal"/>
              <w:jc w:val="center"/>
            </w:pPr>
            <w:r>
              <w:t>113</w:t>
            </w:r>
          </w:p>
        </w:tc>
        <w:tc>
          <w:tcPr>
            <w:tcW w:w="724" w:type="dxa"/>
          </w:tcPr>
          <w:p w:rsidR="00832D2F" w:rsidRDefault="00832D2F">
            <w:pPr>
              <w:pStyle w:val="ConsPlusNormal"/>
              <w:jc w:val="center"/>
            </w:pPr>
            <w:r>
              <w:t>113</w:t>
            </w:r>
          </w:p>
        </w:tc>
        <w:tc>
          <w:tcPr>
            <w:tcW w:w="604" w:type="dxa"/>
          </w:tcPr>
          <w:p w:rsidR="00832D2F" w:rsidRDefault="00832D2F">
            <w:pPr>
              <w:pStyle w:val="ConsPlusNormal"/>
              <w:jc w:val="center"/>
            </w:pPr>
            <w:r>
              <w:t>113</w:t>
            </w:r>
          </w:p>
        </w:tc>
        <w:tc>
          <w:tcPr>
            <w:tcW w:w="604" w:type="dxa"/>
          </w:tcPr>
          <w:p w:rsidR="00832D2F" w:rsidRDefault="00832D2F">
            <w:pPr>
              <w:pStyle w:val="ConsPlusNormal"/>
              <w:jc w:val="center"/>
            </w:pPr>
            <w:r>
              <w:t>113</w:t>
            </w:r>
          </w:p>
        </w:tc>
        <w:tc>
          <w:tcPr>
            <w:tcW w:w="964" w:type="dxa"/>
          </w:tcPr>
          <w:p w:rsidR="00832D2F" w:rsidRDefault="00832D2F">
            <w:pPr>
              <w:pStyle w:val="ConsPlusNormal"/>
              <w:jc w:val="center"/>
            </w:pPr>
            <w:r>
              <w:t>113</w:t>
            </w:r>
          </w:p>
        </w:tc>
        <w:tc>
          <w:tcPr>
            <w:tcW w:w="1759" w:type="dxa"/>
          </w:tcPr>
          <w:p w:rsidR="00832D2F" w:rsidRDefault="00832D2F">
            <w:pPr>
              <w:pStyle w:val="ConsPlusNormal"/>
            </w:pPr>
            <w:r>
              <w:t>Ежеквартально</w:t>
            </w:r>
          </w:p>
        </w:tc>
        <w:tc>
          <w:tcPr>
            <w:tcW w:w="1804"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2.</w:t>
            </w:r>
            <w:r>
              <w:lastRenderedPageBreak/>
              <w:t>4</w:t>
            </w:r>
          </w:p>
        </w:tc>
        <w:tc>
          <w:tcPr>
            <w:tcW w:w="2314" w:type="dxa"/>
          </w:tcPr>
          <w:p w:rsidR="00832D2F" w:rsidRDefault="00832D2F">
            <w:pPr>
              <w:pStyle w:val="ConsPlusNormal"/>
            </w:pPr>
            <w:r>
              <w:lastRenderedPageBreak/>
              <w:t xml:space="preserve">Доля жителей </w:t>
            </w:r>
            <w:r>
              <w:lastRenderedPageBreak/>
              <w:t>внегородских территорий ЗАТО Северск, обеспеченных теплоснабжением и водоснабжением</w:t>
            </w:r>
          </w:p>
        </w:tc>
        <w:tc>
          <w:tcPr>
            <w:tcW w:w="1204" w:type="dxa"/>
          </w:tcPr>
          <w:p w:rsidR="00832D2F" w:rsidRDefault="00832D2F">
            <w:pPr>
              <w:pStyle w:val="ConsPlusNormal"/>
              <w:jc w:val="center"/>
            </w:pPr>
            <w:r>
              <w:lastRenderedPageBreak/>
              <w:t>проц</w:t>
            </w:r>
          </w:p>
        </w:tc>
        <w:tc>
          <w:tcPr>
            <w:tcW w:w="604" w:type="dxa"/>
          </w:tcPr>
          <w:p w:rsidR="00832D2F" w:rsidRDefault="00832D2F">
            <w:pPr>
              <w:pStyle w:val="ConsPlusNormal"/>
              <w:jc w:val="center"/>
            </w:pPr>
            <w:r>
              <w:t>100</w:t>
            </w:r>
          </w:p>
        </w:tc>
        <w:tc>
          <w:tcPr>
            <w:tcW w:w="724" w:type="dxa"/>
          </w:tcPr>
          <w:p w:rsidR="00832D2F" w:rsidRDefault="00832D2F">
            <w:pPr>
              <w:pStyle w:val="ConsPlusNormal"/>
              <w:jc w:val="center"/>
            </w:pPr>
            <w:r>
              <w:t>100</w:t>
            </w:r>
          </w:p>
        </w:tc>
        <w:tc>
          <w:tcPr>
            <w:tcW w:w="724" w:type="dxa"/>
          </w:tcPr>
          <w:p w:rsidR="00832D2F" w:rsidRDefault="00832D2F">
            <w:pPr>
              <w:pStyle w:val="ConsPlusNormal"/>
              <w:jc w:val="center"/>
            </w:pPr>
            <w:r>
              <w:t>100</w:t>
            </w:r>
          </w:p>
        </w:tc>
        <w:tc>
          <w:tcPr>
            <w:tcW w:w="604" w:type="dxa"/>
          </w:tcPr>
          <w:p w:rsidR="00832D2F" w:rsidRDefault="00832D2F">
            <w:pPr>
              <w:pStyle w:val="ConsPlusNormal"/>
              <w:jc w:val="center"/>
            </w:pPr>
            <w:r>
              <w:t>100</w:t>
            </w:r>
          </w:p>
        </w:tc>
        <w:tc>
          <w:tcPr>
            <w:tcW w:w="604" w:type="dxa"/>
          </w:tcPr>
          <w:p w:rsidR="00832D2F" w:rsidRDefault="00832D2F">
            <w:pPr>
              <w:pStyle w:val="ConsPlusNormal"/>
              <w:jc w:val="center"/>
            </w:pPr>
            <w:r>
              <w:t>100</w:t>
            </w:r>
          </w:p>
        </w:tc>
        <w:tc>
          <w:tcPr>
            <w:tcW w:w="964" w:type="dxa"/>
          </w:tcPr>
          <w:p w:rsidR="00832D2F" w:rsidRDefault="00832D2F">
            <w:pPr>
              <w:pStyle w:val="ConsPlusNormal"/>
              <w:jc w:val="center"/>
            </w:pPr>
            <w:r>
              <w:t>100</w:t>
            </w:r>
          </w:p>
        </w:tc>
        <w:tc>
          <w:tcPr>
            <w:tcW w:w="1759" w:type="dxa"/>
          </w:tcPr>
          <w:p w:rsidR="00832D2F" w:rsidRDefault="00832D2F">
            <w:pPr>
              <w:pStyle w:val="ConsPlusNormal"/>
            </w:pPr>
            <w:r>
              <w:t>Ежекварталь</w:t>
            </w:r>
            <w:r>
              <w:lastRenderedPageBreak/>
              <w:t>но</w:t>
            </w:r>
          </w:p>
        </w:tc>
        <w:tc>
          <w:tcPr>
            <w:tcW w:w="1804" w:type="dxa"/>
          </w:tcPr>
          <w:p w:rsidR="00832D2F" w:rsidRDefault="00832D2F">
            <w:pPr>
              <w:pStyle w:val="ConsPlusNormal"/>
            </w:pPr>
            <w:r>
              <w:lastRenderedPageBreak/>
              <w:t xml:space="preserve">Отчетность </w:t>
            </w:r>
            <w:r>
              <w:lastRenderedPageBreak/>
              <w:t>УВГТ Администрации ЗАТО Северск</w:t>
            </w:r>
          </w:p>
        </w:tc>
        <w:tc>
          <w:tcPr>
            <w:tcW w:w="1804" w:type="dxa"/>
          </w:tcPr>
          <w:p w:rsidR="00832D2F" w:rsidRDefault="00832D2F">
            <w:pPr>
              <w:pStyle w:val="ConsPlusNormal"/>
            </w:pPr>
            <w:r>
              <w:lastRenderedPageBreak/>
              <w:t xml:space="preserve">УВГТ </w:t>
            </w:r>
            <w:r>
              <w:lastRenderedPageBreak/>
              <w:t>Администрации ЗАТО Северск</w:t>
            </w:r>
          </w:p>
        </w:tc>
      </w:tr>
    </w:tbl>
    <w:p w:rsidR="00832D2F" w:rsidRDefault="00832D2F">
      <w:pPr>
        <w:pStyle w:val="ConsPlusNormal"/>
        <w:sectPr w:rsidR="00832D2F">
          <w:pgSz w:w="11905" w:h="16838" w:orient="landscape"/>
          <w:pgMar w:top="1701" w:right="397" w:bottom="1701" w:left="397" w:header="0" w:footer="0" w:gutter="0"/>
          <w:cols w:space="720"/>
          <w:titlePg/>
        </w:sectPr>
      </w:pPr>
    </w:p>
    <w:p w:rsidR="00832D2F" w:rsidRDefault="00832D2F">
      <w:pPr>
        <w:pStyle w:val="ConsPlusNormal"/>
        <w:jc w:val="both"/>
      </w:pPr>
    </w:p>
    <w:p w:rsidR="00832D2F" w:rsidRDefault="00832D2F">
      <w:pPr>
        <w:pStyle w:val="ConsPlusTitle"/>
        <w:jc w:val="center"/>
        <w:outlineLvl w:val="1"/>
      </w:pPr>
      <w:r>
        <w:t>III. ПОДПРОГРАММЫ</w:t>
      </w:r>
    </w:p>
    <w:p w:rsidR="00832D2F" w:rsidRDefault="00832D2F">
      <w:pPr>
        <w:pStyle w:val="ConsPlusNormal"/>
        <w:jc w:val="both"/>
      </w:pPr>
    </w:p>
    <w:p w:rsidR="00832D2F" w:rsidRDefault="00832D2F">
      <w:pPr>
        <w:pStyle w:val="ConsPlusNormal"/>
        <w:ind w:firstLine="540"/>
        <w:jc w:val="both"/>
      </w:pPr>
      <w:r>
        <w:t>В соответствии с поставленными задачами Программа включает в себя следующие подпрограммы:</w:t>
      </w:r>
    </w:p>
    <w:p w:rsidR="00832D2F" w:rsidRDefault="00832D2F">
      <w:pPr>
        <w:pStyle w:val="ConsPlusNormal"/>
        <w:spacing w:before="220"/>
        <w:ind w:firstLine="540"/>
        <w:jc w:val="both"/>
      </w:pPr>
      <w:hyperlink w:anchor="P1321">
        <w:r>
          <w:rPr>
            <w:color w:val="0000FF"/>
          </w:rPr>
          <w:t>подпрограмму 1</w:t>
        </w:r>
      </w:hyperlink>
      <w:r>
        <w:t xml:space="preserve"> "Содержание и ремонт улично-дорожной сети и благоустройство внегородских территорий ЗАТО Северск" (приложение 1);</w:t>
      </w:r>
    </w:p>
    <w:p w:rsidR="00832D2F" w:rsidRDefault="00832D2F">
      <w:pPr>
        <w:pStyle w:val="ConsPlusNormal"/>
        <w:spacing w:before="220"/>
        <w:ind w:firstLine="540"/>
        <w:jc w:val="both"/>
      </w:pPr>
      <w:hyperlink w:anchor="P2214">
        <w:r>
          <w:rPr>
            <w:color w:val="0000FF"/>
          </w:rPr>
          <w:t>подпрограмму 2</w:t>
        </w:r>
      </w:hyperlink>
      <w:r>
        <w:t xml:space="preserve"> "Создание условий для развития субъектов малых форм хозяйствования и обеспечения граждан внегородских территорий ЗАТО Северск коммунальными услугами" (приложение 2);</w:t>
      </w:r>
    </w:p>
    <w:p w:rsidR="00832D2F" w:rsidRDefault="00832D2F">
      <w:pPr>
        <w:pStyle w:val="ConsPlusNormal"/>
        <w:spacing w:before="220"/>
        <w:ind w:firstLine="540"/>
        <w:jc w:val="both"/>
      </w:pPr>
      <w:hyperlink w:anchor="P604">
        <w:r>
          <w:rPr>
            <w:color w:val="0000FF"/>
          </w:rPr>
          <w:t>подпрограмму 3</w:t>
        </w:r>
      </w:hyperlink>
      <w:r>
        <w:t xml:space="preserve"> "Обеспечивающая подпрограмма".</w:t>
      </w:r>
    </w:p>
    <w:p w:rsidR="00832D2F" w:rsidRDefault="00832D2F">
      <w:pPr>
        <w:pStyle w:val="ConsPlusNormal"/>
        <w:jc w:val="both"/>
      </w:pPr>
    </w:p>
    <w:p w:rsidR="00832D2F" w:rsidRDefault="00832D2F">
      <w:pPr>
        <w:pStyle w:val="ConsPlusTitle"/>
        <w:jc w:val="center"/>
        <w:outlineLvl w:val="1"/>
      </w:pPr>
      <w:bookmarkStart w:id="2" w:name="P604"/>
      <w:bookmarkEnd w:id="2"/>
      <w:r>
        <w:t>IV. ОБЕСПЕЧИВАЮЩАЯ ПОДПРОГРАММА</w:t>
      </w:r>
    </w:p>
    <w:p w:rsidR="00832D2F" w:rsidRDefault="00832D2F">
      <w:pPr>
        <w:pStyle w:val="ConsPlusNormal"/>
        <w:jc w:val="center"/>
      </w:pPr>
    </w:p>
    <w:p w:rsidR="00832D2F" w:rsidRDefault="00832D2F">
      <w:pPr>
        <w:pStyle w:val="ConsPlusNormal"/>
        <w:jc w:val="center"/>
      </w:pPr>
      <w:r>
        <w:t xml:space="preserve">(в ред. </w:t>
      </w:r>
      <w:hyperlink r:id="rId27">
        <w:r>
          <w:rPr>
            <w:color w:val="0000FF"/>
          </w:rPr>
          <w:t>постановления</w:t>
        </w:r>
      </w:hyperlink>
      <w:r>
        <w:t xml:space="preserve"> Администрации ЗАТО Северск</w:t>
      </w:r>
    </w:p>
    <w:p w:rsidR="00832D2F" w:rsidRDefault="00832D2F">
      <w:pPr>
        <w:pStyle w:val="ConsPlusNormal"/>
        <w:jc w:val="center"/>
      </w:pPr>
      <w:r>
        <w:t>от 13.11.2025 N 2752-па)</w:t>
      </w:r>
    </w:p>
    <w:p w:rsidR="00832D2F" w:rsidRDefault="00832D2F">
      <w:pPr>
        <w:pStyle w:val="ConsPlusNormal"/>
        <w:jc w:val="both"/>
      </w:pPr>
    </w:p>
    <w:p w:rsidR="00832D2F" w:rsidRDefault="00832D2F">
      <w:pPr>
        <w:pStyle w:val="ConsPlusNormal"/>
        <w:ind w:firstLine="540"/>
        <w:jc w:val="both"/>
      </w:pPr>
      <w:r>
        <w:t xml:space="preserve">Обеспечивающая подпрограмма направлена на обеспечение реализации Программы, содержит расходы на финансовое обеспечение деятельности ответственного исполнителя - Управления по внегородским территориям </w:t>
      </w:r>
      <w:proofErr w:type="gramStart"/>
      <w:r>
        <w:t>Администрации</w:t>
      </w:r>
      <w:proofErr w:type="gramEnd"/>
      <w:r>
        <w:t xml:space="preserve"> ЗАТО Северск.</w:t>
      </w:r>
    </w:p>
    <w:p w:rsidR="00832D2F" w:rsidRDefault="00832D2F">
      <w:pPr>
        <w:pStyle w:val="ConsPlusNormal"/>
        <w:spacing w:before="220"/>
        <w:ind w:firstLine="540"/>
        <w:jc w:val="both"/>
      </w:pPr>
      <w:r>
        <w:t xml:space="preserve">Комплекс процессных мероприятий по обеспечению деятельности Управления по внегородским территориям </w:t>
      </w:r>
      <w:proofErr w:type="gramStart"/>
      <w:r>
        <w:t>Администрации</w:t>
      </w:r>
      <w:proofErr w:type="gramEnd"/>
      <w:r>
        <w:t xml:space="preserve"> ЗАТО Северск представлен в таблице 2.</w:t>
      </w:r>
    </w:p>
    <w:p w:rsidR="00832D2F" w:rsidRDefault="00832D2F">
      <w:pPr>
        <w:pStyle w:val="ConsPlusNormal"/>
        <w:jc w:val="both"/>
      </w:pPr>
    </w:p>
    <w:p w:rsidR="00832D2F" w:rsidRDefault="00832D2F">
      <w:pPr>
        <w:pStyle w:val="ConsPlusTitle"/>
        <w:jc w:val="center"/>
        <w:outlineLvl w:val="2"/>
      </w:pPr>
      <w:r>
        <w:t>КОМПЛЕКС ПРОЦЕССНЫХ МЕРОПРИЯТИЙ ПО ОБЕСПЕЧЕНИЮ ДЕЯТЕЛЬНОСТИ</w:t>
      </w:r>
    </w:p>
    <w:p w:rsidR="00832D2F" w:rsidRDefault="00832D2F">
      <w:pPr>
        <w:pStyle w:val="ConsPlusTitle"/>
        <w:jc w:val="center"/>
      </w:pPr>
      <w:r>
        <w:t>УПРАВЛЕНИЯ ПО ВНЕГОРОДСКИМ ТЕРРИТОРИЯМ</w:t>
      </w:r>
    </w:p>
    <w:p w:rsidR="00832D2F" w:rsidRDefault="00832D2F">
      <w:pPr>
        <w:pStyle w:val="ConsPlusTitle"/>
        <w:jc w:val="center"/>
      </w:pPr>
      <w:proofErr w:type="gramStart"/>
      <w:r>
        <w:t>АДМИНИСТРАЦИИ</w:t>
      </w:r>
      <w:proofErr w:type="gramEnd"/>
      <w:r>
        <w:t xml:space="preserve"> ЗАТО СЕВЕРСК</w:t>
      </w:r>
    </w:p>
    <w:p w:rsidR="00832D2F" w:rsidRDefault="00832D2F">
      <w:pPr>
        <w:pStyle w:val="ConsPlusNormal"/>
        <w:jc w:val="both"/>
      </w:pPr>
    </w:p>
    <w:p w:rsidR="00832D2F" w:rsidRDefault="00832D2F">
      <w:pPr>
        <w:pStyle w:val="ConsPlusNormal"/>
        <w:jc w:val="center"/>
      </w:pPr>
      <w:r>
        <w:t>Финансовое обеспечение деятельности ответственного</w:t>
      </w:r>
    </w:p>
    <w:p w:rsidR="00832D2F" w:rsidRDefault="00832D2F">
      <w:pPr>
        <w:pStyle w:val="ConsPlusNormal"/>
        <w:jc w:val="center"/>
      </w:pPr>
      <w:r>
        <w:t>исполнителя (соисполнителя, участника) муниципальной</w:t>
      </w:r>
    </w:p>
    <w:p w:rsidR="00832D2F" w:rsidRDefault="00832D2F">
      <w:pPr>
        <w:pStyle w:val="ConsPlusNormal"/>
        <w:jc w:val="center"/>
      </w:pPr>
      <w:r>
        <w:t>программы "Улучшение жизнедеятельности внегородских</w:t>
      </w:r>
    </w:p>
    <w:p w:rsidR="00832D2F" w:rsidRDefault="00832D2F">
      <w:pPr>
        <w:pStyle w:val="ConsPlusNormal"/>
        <w:jc w:val="center"/>
      </w:pPr>
      <w:proofErr w:type="gramStart"/>
      <w:r>
        <w:t>территорий</w:t>
      </w:r>
      <w:proofErr w:type="gramEnd"/>
      <w:r>
        <w:t xml:space="preserve"> ЗАТО Северск"</w:t>
      </w:r>
    </w:p>
    <w:p w:rsidR="00832D2F" w:rsidRDefault="00832D2F">
      <w:pPr>
        <w:pStyle w:val="ConsPlusNormal"/>
        <w:jc w:val="center"/>
      </w:pPr>
    </w:p>
    <w:p w:rsidR="00832D2F" w:rsidRDefault="00832D2F">
      <w:pPr>
        <w:pStyle w:val="ConsPlusNormal"/>
        <w:jc w:val="center"/>
      </w:pPr>
      <w:r>
        <w:t xml:space="preserve">(в ред. </w:t>
      </w:r>
      <w:hyperlink r:id="rId28">
        <w:r>
          <w:rPr>
            <w:color w:val="0000FF"/>
          </w:rPr>
          <w:t>постановления</w:t>
        </w:r>
      </w:hyperlink>
      <w:r>
        <w:t xml:space="preserve"> Администрации ЗАТО Северск</w:t>
      </w:r>
    </w:p>
    <w:p w:rsidR="00832D2F" w:rsidRDefault="00832D2F">
      <w:pPr>
        <w:pStyle w:val="ConsPlusNormal"/>
        <w:jc w:val="center"/>
      </w:pPr>
      <w:r>
        <w:t>от 31.07.2026 N 1565-па)</w:t>
      </w:r>
    </w:p>
    <w:p w:rsidR="00832D2F" w:rsidRDefault="00832D2F">
      <w:pPr>
        <w:pStyle w:val="ConsPlusNormal"/>
        <w:jc w:val="both"/>
      </w:pPr>
    </w:p>
    <w:p w:rsidR="00832D2F" w:rsidRDefault="00832D2F">
      <w:pPr>
        <w:pStyle w:val="ConsPlusNormal"/>
        <w:jc w:val="right"/>
      </w:pPr>
      <w:r>
        <w:lastRenderedPageBreak/>
        <w:t>Таблица 3</w:t>
      </w:r>
    </w:p>
    <w:p w:rsidR="00832D2F" w:rsidRDefault="00832D2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0"/>
        <w:gridCol w:w="3061"/>
        <w:gridCol w:w="1024"/>
        <w:gridCol w:w="1024"/>
        <w:gridCol w:w="1024"/>
        <w:gridCol w:w="1024"/>
        <w:gridCol w:w="1444"/>
      </w:tblGrid>
      <w:tr w:rsidR="00832D2F">
        <w:tc>
          <w:tcPr>
            <w:tcW w:w="460" w:type="dxa"/>
            <w:vMerge w:val="restart"/>
          </w:tcPr>
          <w:p w:rsidR="00832D2F" w:rsidRDefault="00832D2F">
            <w:pPr>
              <w:pStyle w:val="ConsPlusNormal"/>
              <w:jc w:val="center"/>
            </w:pPr>
            <w:r>
              <w:t>N п/п</w:t>
            </w:r>
          </w:p>
        </w:tc>
        <w:tc>
          <w:tcPr>
            <w:tcW w:w="3061" w:type="dxa"/>
            <w:vMerge w:val="restart"/>
          </w:tcPr>
          <w:p w:rsidR="00832D2F" w:rsidRDefault="00832D2F">
            <w:pPr>
              <w:pStyle w:val="ConsPlusNormal"/>
              <w:jc w:val="center"/>
            </w:pPr>
            <w:r>
              <w:t>Ответственный исполнитель, соисполнитель, участник</w:t>
            </w:r>
          </w:p>
        </w:tc>
        <w:tc>
          <w:tcPr>
            <w:tcW w:w="5540" w:type="dxa"/>
            <w:gridSpan w:val="5"/>
          </w:tcPr>
          <w:p w:rsidR="00832D2F" w:rsidRDefault="00832D2F">
            <w:pPr>
              <w:pStyle w:val="ConsPlusNormal"/>
              <w:jc w:val="center"/>
            </w:pPr>
            <w:r>
              <w:t>Распределение объема финансирования</w:t>
            </w:r>
          </w:p>
        </w:tc>
      </w:tr>
      <w:tr w:rsidR="00832D2F">
        <w:tc>
          <w:tcPr>
            <w:tcW w:w="460" w:type="dxa"/>
            <w:vMerge/>
          </w:tcPr>
          <w:p w:rsidR="00832D2F" w:rsidRDefault="00832D2F">
            <w:pPr>
              <w:pStyle w:val="ConsPlusNormal"/>
            </w:pPr>
          </w:p>
        </w:tc>
        <w:tc>
          <w:tcPr>
            <w:tcW w:w="3061" w:type="dxa"/>
            <w:vMerge/>
          </w:tcPr>
          <w:p w:rsidR="00832D2F" w:rsidRDefault="00832D2F">
            <w:pPr>
              <w:pStyle w:val="ConsPlusNormal"/>
            </w:pPr>
          </w:p>
        </w:tc>
        <w:tc>
          <w:tcPr>
            <w:tcW w:w="1024" w:type="dxa"/>
          </w:tcPr>
          <w:p w:rsidR="00832D2F" w:rsidRDefault="00832D2F">
            <w:pPr>
              <w:pStyle w:val="ConsPlusNormal"/>
              <w:jc w:val="center"/>
            </w:pPr>
            <w:r>
              <w:t>Всего</w:t>
            </w:r>
          </w:p>
        </w:tc>
        <w:tc>
          <w:tcPr>
            <w:tcW w:w="1024" w:type="dxa"/>
          </w:tcPr>
          <w:p w:rsidR="00832D2F" w:rsidRDefault="00832D2F">
            <w:pPr>
              <w:pStyle w:val="ConsPlusNormal"/>
              <w:jc w:val="center"/>
            </w:pPr>
            <w:r>
              <w:t>2025 год</w:t>
            </w:r>
          </w:p>
        </w:tc>
        <w:tc>
          <w:tcPr>
            <w:tcW w:w="1024" w:type="dxa"/>
          </w:tcPr>
          <w:p w:rsidR="00832D2F" w:rsidRDefault="00832D2F">
            <w:pPr>
              <w:pStyle w:val="ConsPlusNormal"/>
              <w:jc w:val="center"/>
            </w:pPr>
            <w:r>
              <w:t>2026 год</w:t>
            </w:r>
          </w:p>
        </w:tc>
        <w:tc>
          <w:tcPr>
            <w:tcW w:w="1024" w:type="dxa"/>
          </w:tcPr>
          <w:p w:rsidR="00832D2F" w:rsidRDefault="00832D2F">
            <w:pPr>
              <w:pStyle w:val="ConsPlusNormal"/>
              <w:jc w:val="center"/>
            </w:pPr>
            <w:r>
              <w:t>2027 год</w:t>
            </w:r>
          </w:p>
        </w:tc>
        <w:tc>
          <w:tcPr>
            <w:tcW w:w="1444" w:type="dxa"/>
          </w:tcPr>
          <w:p w:rsidR="00832D2F" w:rsidRDefault="00832D2F">
            <w:pPr>
              <w:pStyle w:val="ConsPlusNormal"/>
              <w:jc w:val="center"/>
            </w:pPr>
            <w:r>
              <w:t>2028 год (прогнозный период)</w:t>
            </w:r>
          </w:p>
        </w:tc>
      </w:tr>
      <w:tr w:rsidR="00832D2F">
        <w:tc>
          <w:tcPr>
            <w:tcW w:w="460" w:type="dxa"/>
          </w:tcPr>
          <w:p w:rsidR="00832D2F" w:rsidRDefault="00832D2F">
            <w:pPr>
              <w:pStyle w:val="ConsPlusNormal"/>
            </w:pPr>
            <w:r>
              <w:t>1.</w:t>
            </w:r>
          </w:p>
        </w:tc>
        <w:tc>
          <w:tcPr>
            <w:tcW w:w="3061" w:type="dxa"/>
          </w:tcPr>
          <w:p w:rsidR="00832D2F" w:rsidRDefault="00832D2F">
            <w:pPr>
              <w:pStyle w:val="ConsPlusNormal"/>
            </w:pPr>
            <w:r>
              <w:t>Управление по внегородским территориям Администрации ЗАТО Северск</w:t>
            </w:r>
          </w:p>
        </w:tc>
        <w:tc>
          <w:tcPr>
            <w:tcW w:w="1024" w:type="dxa"/>
          </w:tcPr>
          <w:p w:rsidR="00832D2F" w:rsidRDefault="00832D2F">
            <w:pPr>
              <w:pStyle w:val="ConsPlusNormal"/>
              <w:jc w:val="right"/>
            </w:pPr>
            <w:r>
              <w:t>49831,07</w:t>
            </w:r>
          </w:p>
        </w:tc>
        <w:tc>
          <w:tcPr>
            <w:tcW w:w="1024" w:type="dxa"/>
          </w:tcPr>
          <w:p w:rsidR="00832D2F" w:rsidRDefault="00832D2F">
            <w:pPr>
              <w:pStyle w:val="ConsPlusNormal"/>
              <w:jc w:val="right"/>
            </w:pPr>
            <w:r>
              <w:t>17204,77</w:t>
            </w:r>
          </w:p>
        </w:tc>
        <w:tc>
          <w:tcPr>
            <w:tcW w:w="1024" w:type="dxa"/>
          </w:tcPr>
          <w:p w:rsidR="00832D2F" w:rsidRDefault="00832D2F">
            <w:pPr>
              <w:pStyle w:val="ConsPlusNormal"/>
              <w:jc w:val="right"/>
            </w:pPr>
            <w:r>
              <w:t>18563,71</w:t>
            </w:r>
          </w:p>
        </w:tc>
        <w:tc>
          <w:tcPr>
            <w:tcW w:w="1024" w:type="dxa"/>
          </w:tcPr>
          <w:p w:rsidR="00832D2F" w:rsidRDefault="00832D2F">
            <w:pPr>
              <w:pStyle w:val="ConsPlusNormal"/>
              <w:jc w:val="right"/>
            </w:pPr>
            <w:r>
              <w:t>14062,59</w:t>
            </w:r>
          </w:p>
        </w:tc>
        <w:tc>
          <w:tcPr>
            <w:tcW w:w="1444" w:type="dxa"/>
          </w:tcPr>
          <w:p w:rsidR="00832D2F" w:rsidRDefault="00832D2F">
            <w:pPr>
              <w:pStyle w:val="ConsPlusNormal"/>
              <w:jc w:val="right"/>
            </w:pPr>
            <w:r>
              <w:t>14062,35</w:t>
            </w:r>
          </w:p>
        </w:tc>
      </w:tr>
      <w:tr w:rsidR="00832D2F">
        <w:tc>
          <w:tcPr>
            <w:tcW w:w="3521" w:type="dxa"/>
            <w:gridSpan w:val="2"/>
          </w:tcPr>
          <w:p w:rsidR="00832D2F" w:rsidRDefault="00832D2F">
            <w:pPr>
              <w:pStyle w:val="ConsPlusNormal"/>
            </w:pPr>
            <w:r>
              <w:t>Итого объем финансирования по комплексу процессных мероприятий, тыс. руб.</w:t>
            </w:r>
          </w:p>
        </w:tc>
        <w:tc>
          <w:tcPr>
            <w:tcW w:w="1024" w:type="dxa"/>
          </w:tcPr>
          <w:p w:rsidR="00832D2F" w:rsidRDefault="00832D2F">
            <w:pPr>
              <w:pStyle w:val="ConsPlusNormal"/>
              <w:jc w:val="right"/>
            </w:pPr>
            <w:r>
              <w:t>49831,07</w:t>
            </w:r>
          </w:p>
        </w:tc>
        <w:tc>
          <w:tcPr>
            <w:tcW w:w="1024" w:type="dxa"/>
          </w:tcPr>
          <w:p w:rsidR="00832D2F" w:rsidRDefault="00832D2F">
            <w:pPr>
              <w:pStyle w:val="ConsPlusNormal"/>
              <w:jc w:val="right"/>
            </w:pPr>
            <w:r>
              <w:t>17204,77</w:t>
            </w:r>
          </w:p>
        </w:tc>
        <w:tc>
          <w:tcPr>
            <w:tcW w:w="1024" w:type="dxa"/>
          </w:tcPr>
          <w:p w:rsidR="00832D2F" w:rsidRDefault="00832D2F">
            <w:pPr>
              <w:pStyle w:val="ConsPlusNormal"/>
              <w:jc w:val="right"/>
            </w:pPr>
            <w:r>
              <w:t>18563,71</w:t>
            </w:r>
          </w:p>
        </w:tc>
        <w:tc>
          <w:tcPr>
            <w:tcW w:w="1024" w:type="dxa"/>
          </w:tcPr>
          <w:p w:rsidR="00832D2F" w:rsidRDefault="00832D2F">
            <w:pPr>
              <w:pStyle w:val="ConsPlusNormal"/>
              <w:jc w:val="right"/>
            </w:pPr>
            <w:r>
              <w:t>14062,59</w:t>
            </w:r>
          </w:p>
        </w:tc>
        <w:tc>
          <w:tcPr>
            <w:tcW w:w="1444" w:type="dxa"/>
          </w:tcPr>
          <w:p w:rsidR="00832D2F" w:rsidRDefault="00832D2F">
            <w:pPr>
              <w:pStyle w:val="ConsPlusNormal"/>
              <w:jc w:val="right"/>
            </w:pPr>
            <w:r>
              <w:t>14062,35</w:t>
            </w:r>
          </w:p>
        </w:tc>
      </w:tr>
    </w:tbl>
    <w:p w:rsidR="00832D2F" w:rsidRDefault="00832D2F">
      <w:pPr>
        <w:pStyle w:val="ConsPlusNormal"/>
        <w:jc w:val="both"/>
      </w:pPr>
    </w:p>
    <w:p w:rsidR="00832D2F" w:rsidRDefault="00832D2F">
      <w:pPr>
        <w:pStyle w:val="ConsPlusNormal"/>
        <w:ind w:firstLine="540"/>
        <w:jc w:val="both"/>
      </w:pPr>
      <w:r>
        <w:t>Информация об основных мерах правового регулирования, в том числе налоговых расходах, в сфере реализации Программы представлена в таблице 4.</w:t>
      </w:r>
    </w:p>
    <w:p w:rsidR="00832D2F" w:rsidRDefault="00832D2F">
      <w:pPr>
        <w:pStyle w:val="ConsPlusNormal"/>
        <w:jc w:val="both"/>
      </w:pPr>
    </w:p>
    <w:p w:rsidR="00832D2F" w:rsidRDefault="00832D2F">
      <w:pPr>
        <w:pStyle w:val="ConsPlusNormal"/>
        <w:jc w:val="center"/>
      </w:pPr>
      <w:r>
        <w:t>Информация об основных мерах правового регулирования, в том</w:t>
      </w:r>
    </w:p>
    <w:p w:rsidR="00832D2F" w:rsidRDefault="00832D2F">
      <w:pPr>
        <w:pStyle w:val="ConsPlusNormal"/>
        <w:jc w:val="center"/>
      </w:pPr>
      <w:r>
        <w:t>числе налоговых расходах, в сфере реализации муниципальной</w:t>
      </w:r>
    </w:p>
    <w:p w:rsidR="00832D2F" w:rsidRDefault="00832D2F">
      <w:pPr>
        <w:pStyle w:val="ConsPlusNormal"/>
        <w:jc w:val="center"/>
      </w:pPr>
      <w:r>
        <w:t>программы "Улучшение жизнедеятельности внегородских</w:t>
      </w:r>
    </w:p>
    <w:p w:rsidR="00832D2F" w:rsidRDefault="00832D2F">
      <w:pPr>
        <w:pStyle w:val="ConsPlusNormal"/>
        <w:jc w:val="center"/>
      </w:pPr>
      <w:proofErr w:type="gramStart"/>
      <w:r>
        <w:t>территорий</w:t>
      </w:r>
      <w:proofErr w:type="gramEnd"/>
      <w:r>
        <w:t xml:space="preserve"> ЗАТО Северск" на 2025 - 2027 годы</w:t>
      </w:r>
    </w:p>
    <w:p w:rsidR="00832D2F" w:rsidRDefault="00832D2F">
      <w:pPr>
        <w:pStyle w:val="ConsPlusNormal"/>
        <w:jc w:val="both"/>
      </w:pPr>
    </w:p>
    <w:p w:rsidR="00832D2F" w:rsidRDefault="00832D2F">
      <w:pPr>
        <w:pStyle w:val="ConsPlusNormal"/>
        <w:jc w:val="right"/>
      </w:pPr>
      <w:r>
        <w:t>Таблица 4</w:t>
      </w:r>
    </w:p>
    <w:p w:rsidR="00832D2F" w:rsidRDefault="00832D2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2"/>
        <w:gridCol w:w="2098"/>
        <w:gridCol w:w="1763"/>
        <w:gridCol w:w="1344"/>
        <w:gridCol w:w="1066"/>
        <w:gridCol w:w="2154"/>
      </w:tblGrid>
      <w:tr w:rsidR="00832D2F">
        <w:tc>
          <w:tcPr>
            <w:tcW w:w="562" w:type="dxa"/>
          </w:tcPr>
          <w:p w:rsidR="00832D2F" w:rsidRDefault="00832D2F">
            <w:pPr>
              <w:pStyle w:val="ConsPlusNormal"/>
              <w:jc w:val="center"/>
            </w:pPr>
            <w:r>
              <w:t>N п/п</w:t>
            </w:r>
          </w:p>
        </w:tc>
        <w:tc>
          <w:tcPr>
            <w:tcW w:w="2098" w:type="dxa"/>
          </w:tcPr>
          <w:p w:rsidR="00832D2F" w:rsidRDefault="00832D2F">
            <w:pPr>
              <w:pStyle w:val="ConsPlusNormal"/>
              <w:jc w:val="center"/>
            </w:pPr>
            <w:r>
              <w:t>Наименование меры (бюджетной, правовой, иной), налоговой льготы</w:t>
            </w:r>
          </w:p>
        </w:tc>
        <w:tc>
          <w:tcPr>
            <w:tcW w:w="1763" w:type="dxa"/>
          </w:tcPr>
          <w:p w:rsidR="00832D2F" w:rsidRDefault="00832D2F">
            <w:pPr>
              <w:pStyle w:val="ConsPlusNormal"/>
              <w:jc w:val="center"/>
            </w:pPr>
            <w:r>
              <w:t xml:space="preserve">Содержание меры, цель предоставления налоговой льготы, освобождения и иных преференций </w:t>
            </w:r>
            <w:r>
              <w:lastRenderedPageBreak/>
              <w:t>для налогоплательщиков</w:t>
            </w:r>
          </w:p>
        </w:tc>
        <w:tc>
          <w:tcPr>
            <w:tcW w:w="1344" w:type="dxa"/>
          </w:tcPr>
          <w:p w:rsidR="00832D2F" w:rsidRDefault="00832D2F">
            <w:pPr>
              <w:pStyle w:val="ConsPlusNormal"/>
              <w:jc w:val="center"/>
            </w:pPr>
            <w:r>
              <w:lastRenderedPageBreak/>
              <w:t>Срок действия меры, налоговой льготы</w:t>
            </w:r>
          </w:p>
        </w:tc>
        <w:tc>
          <w:tcPr>
            <w:tcW w:w="1066" w:type="dxa"/>
          </w:tcPr>
          <w:p w:rsidR="00832D2F" w:rsidRDefault="00832D2F">
            <w:pPr>
              <w:pStyle w:val="ConsPlusNormal"/>
              <w:jc w:val="center"/>
            </w:pPr>
            <w:r>
              <w:t>Куратор налогового расхода</w:t>
            </w:r>
          </w:p>
        </w:tc>
        <w:tc>
          <w:tcPr>
            <w:tcW w:w="2154" w:type="dxa"/>
          </w:tcPr>
          <w:p w:rsidR="00832D2F" w:rsidRDefault="00832D2F">
            <w:pPr>
              <w:pStyle w:val="ConsPlusNormal"/>
              <w:jc w:val="center"/>
            </w:pPr>
            <w:r>
              <w:t xml:space="preserve">Социально-экономический эффект, ожидаемый от применения меры, предоставления налоговой льготы, освобождения и </w:t>
            </w:r>
            <w:r>
              <w:lastRenderedPageBreak/>
              <w:t>иных преференций для налогоплательщиков</w:t>
            </w:r>
          </w:p>
        </w:tc>
      </w:tr>
      <w:tr w:rsidR="00832D2F">
        <w:tc>
          <w:tcPr>
            <w:tcW w:w="562" w:type="dxa"/>
          </w:tcPr>
          <w:p w:rsidR="00832D2F" w:rsidRDefault="00832D2F">
            <w:pPr>
              <w:pStyle w:val="ConsPlusNormal"/>
              <w:jc w:val="center"/>
            </w:pPr>
            <w:r>
              <w:lastRenderedPageBreak/>
              <w:t>1.</w:t>
            </w:r>
          </w:p>
        </w:tc>
        <w:tc>
          <w:tcPr>
            <w:tcW w:w="2098" w:type="dxa"/>
          </w:tcPr>
          <w:p w:rsidR="00832D2F" w:rsidRDefault="00832D2F">
            <w:pPr>
              <w:pStyle w:val="ConsPlusNormal"/>
            </w:pPr>
            <w:r>
              <w:t>Своевременное внесение соответствующих изменений в правовые акты, касающиеся реализации мероприятий Программы</w:t>
            </w:r>
          </w:p>
        </w:tc>
        <w:tc>
          <w:tcPr>
            <w:tcW w:w="1763" w:type="dxa"/>
          </w:tcPr>
          <w:p w:rsidR="00832D2F" w:rsidRDefault="00832D2F">
            <w:pPr>
              <w:pStyle w:val="ConsPlusNormal"/>
            </w:pPr>
            <w:r>
              <w:t>Правовые акты, касающиеся реализации мероприятий Программы</w:t>
            </w:r>
          </w:p>
        </w:tc>
        <w:tc>
          <w:tcPr>
            <w:tcW w:w="1344" w:type="dxa"/>
          </w:tcPr>
          <w:p w:rsidR="00832D2F" w:rsidRDefault="00832D2F">
            <w:pPr>
              <w:pStyle w:val="ConsPlusNormal"/>
              <w:jc w:val="center"/>
            </w:pPr>
            <w:r>
              <w:t>2025 - 2027 годы</w:t>
            </w:r>
          </w:p>
        </w:tc>
        <w:tc>
          <w:tcPr>
            <w:tcW w:w="1066" w:type="dxa"/>
          </w:tcPr>
          <w:p w:rsidR="00832D2F" w:rsidRDefault="00832D2F">
            <w:pPr>
              <w:pStyle w:val="ConsPlusNormal"/>
              <w:jc w:val="center"/>
            </w:pPr>
            <w:r>
              <w:t>-</w:t>
            </w:r>
          </w:p>
        </w:tc>
        <w:tc>
          <w:tcPr>
            <w:tcW w:w="2154" w:type="dxa"/>
          </w:tcPr>
          <w:p w:rsidR="00832D2F" w:rsidRDefault="00832D2F">
            <w:pPr>
              <w:pStyle w:val="ConsPlusNormal"/>
            </w:pPr>
            <w:r>
              <w:t>Создание эффективной системы управления реализацией Программы, реализация в полном объеме мероприятий и достижение целей и задач Программы</w:t>
            </w:r>
          </w:p>
        </w:tc>
      </w:tr>
      <w:tr w:rsidR="00832D2F">
        <w:tc>
          <w:tcPr>
            <w:tcW w:w="562" w:type="dxa"/>
          </w:tcPr>
          <w:p w:rsidR="00832D2F" w:rsidRDefault="00832D2F">
            <w:pPr>
              <w:pStyle w:val="ConsPlusNormal"/>
              <w:jc w:val="center"/>
            </w:pPr>
            <w:r>
              <w:t>2.</w:t>
            </w:r>
          </w:p>
        </w:tc>
        <w:tc>
          <w:tcPr>
            <w:tcW w:w="2098" w:type="dxa"/>
          </w:tcPr>
          <w:p w:rsidR="00832D2F" w:rsidRDefault="00832D2F">
            <w:pPr>
              <w:pStyle w:val="ConsPlusNormal"/>
            </w:pPr>
            <w:r>
              <w:t>Мониторинг выполнения мероприятий Программы, анализ, при необходимости корректировка показателей и мероприятий Программы</w:t>
            </w:r>
          </w:p>
        </w:tc>
        <w:tc>
          <w:tcPr>
            <w:tcW w:w="1763" w:type="dxa"/>
          </w:tcPr>
          <w:p w:rsidR="00832D2F" w:rsidRDefault="00832D2F">
            <w:pPr>
              <w:pStyle w:val="ConsPlusNormal"/>
            </w:pPr>
            <w:r>
              <w:t>Мониторинг Программы</w:t>
            </w:r>
          </w:p>
        </w:tc>
        <w:tc>
          <w:tcPr>
            <w:tcW w:w="1344" w:type="dxa"/>
          </w:tcPr>
          <w:p w:rsidR="00832D2F" w:rsidRDefault="00832D2F">
            <w:pPr>
              <w:pStyle w:val="ConsPlusNormal"/>
              <w:jc w:val="center"/>
            </w:pPr>
            <w:r>
              <w:t>2025 - 2027 годы</w:t>
            </w:r>
          </w:p>
        </w:tc>
        <w:tc>
          <w:tcPr>
            <w:tcW w:w="1066" w:type="dxa"/>
          </w:tcPr>
          <w:p w:rsidR="00832D2F" w:rsidRDefault="00832D2F">
            <w:pPr>
              <w:pStyle w:val="ConsPlusNormal"/>
              <w:jc w:val="center"/>
            </w:pPr>
            <w:r>
              <w:t>-</w:t>
            </w:r>
          </w:p>
        </w:tc>
        <w:tc>
          <w:tcPr>
            <w:tcW w:w="2154" w:type="dxa"/>
          </w:tcPr>
          <w:p w:rsidR="00832D2F" w:rsidRDefault="00832D2F">
            <w:pPr>
              <w:pStyle w:val="ConsPlusNormal"/>
            </w:pPr>
            <w:r>
              <w:t>Достижение целей, решение задач, выполнение показателей Программы</w:t>
            </w:r>
          </w:p>
        </w:tc>
      </w:tr>
      <w:tr w:rsidR="00832D2F">
        <w:tc>
          <w:tcPr>
            <w:tcW w:w="562" w:type="dxa"/>
          </w:tcPr>
          <w:p w:rsidR="00832D2F" w:rsidRDefault="00832D2F">
            <w:pPr>
              <w:pStyle w:val="ConsPlusNormal"/>
              <w:jc w:val="center"/>
            </w:pPr>
            <w:r>
              <w:t>3.</w:t>
            </w:r>
          </w:p>
        </w:tc>
        <w:tc>
          <w:tcPr>
            <w:tcW w:w="2098" w:type="dxa"/>
          </w:tcPr>
          <w:p w:rsidR="00832D2F" w:rsidRDefault="00832D2F">
            <w:pPr>
              <w:pStyle w:val="ConsPlusNormal"/>
            </w:pPr>
            <w:r>
              <w:t>Перераспределение объемов финансирования в зависимости от динамики и темпов решения поставленных задач</w:t>
            </w:r>
          </w:p>
        </w:tc>
        <w:tc>
          <w:tcPr>
            <w:tcW w:w="1763" w:type="dxa"/>
          </w:tcPr>
          <w:p w:rsidR="00832D2F" w:rsidRDefault="00832D2F">
            <w:pPr>
              <w:pStyle w:val="ConsPlusNormal"/>
            </w:pPr>
            <w:r>
              <w:t>Исполнение мероприятий Программы</w:t>
            </w:r>
          </w:p>
        </w:tc>
        <w:tc>
          <w:tcPr>
            <w:tcW w:w="1344" w:type="dxa"/>
          </w:tcPr>
          <w:p w:rsidR="00832D2F" w:rsidRDefault="00832D2F">
            <w:pPr>
              <w:pStyle w:val="ConsPlusNormal"/>
              <w:jc w:val="center"/>
            </w:pPr>
            <w:r>
              <w:t>2025 - 2027 годы</w:t>
            </w:r>
          </w:p>
        </w:tc>
        <w:tc>
          <w:tcPr>
            <w:tcW w:w="1066" w:type="dxa"/>
          </w:tcPr>
          <w:p w:rsidR="00832D2F" w:rsidRDefault="00832D2F">
            <w:pPr>
              <w:pStyle w:val="ConsPlusNormal"/>
              <w:jc w:val="center"/>
            </w:pPr>
            <w:r>
              <w:t>-</w:t>
            </w:r>
          </w:p>
        </w:tc>
        <w:tc>
          <w:tcPr>
            <w:tcW w:w="2154" w:type="dxa"/>
          </w:tcPr>
          <w:p w:rsidR="00832D2F" w:rsidRDefault="00832D2F">
            <w:pPr>
              <w:pStyle w:val="ConsPlusNormal"/>
            </w:pPr>
            <w:r>
              <w:t>Исполнение мероприятий Программы в соответствии с объемом запланированных к исполнению бюджетных ассигнований</w:t>
            </w:r>
          </w:p>
        </w:tc>
      </w:tr>
    </w:tbl>
    <w:p w:rsidR="00832D2F" w:rsidRDefault="00832D2F">
      <w:pPr>
        <w:pStyle w:val="ConsPlusNormal"/>
        <w:jc w:val="both"/>
      </w:pPr>
    </w:p>
    <w:p w:rsidR="00832D2F" w:rsidRDefault="00832D2F">
      <w:pPr>
        <w:pStyle w:val="ConsPlusTitle"/>
        <w:jc w:val="center"/>
        <w:outlineLvl w:val="1"/>
      </w:pPr>
      <w:r>
        <w:lastRenderedPageBreak/>
        <w:t>V. СИСТЕМА МЕРОПРИЯТИЙ ПРОГРАММЫ И ЕЕ РЕСУРСНОЕ ОБЕСПЕЧЕНИЕ</w:t>
      </w:r>
    </w:p>
    <w:p w:rsidR="00832D2F" w:rsidRDefault="00832D2F">
      <w:pPr>
        <w:pStyle w:val="ConsPlusNormal"/>
        <w:jc w:val="center"/>
      </w:pPr>
    </w:p>
    <w:p w:rsidR="00832D2F" w:rsidRDefault="00832D2F">
      <w:pPr>
        <w:pStyle w:val="ConsPlusNormal"/>
        <w:jc w:val="center"/>
      </w:pPr>
      <w:r>
        <w:t xml:space="preserve">(в ред. </w:t>
      </w:r>
      <w:hyperlink r:id="rId29">
        <w:r>
          <w:rPr>
            <w:color w:val="0000FF"/>
          </w:rPr>
          <w:t>постановления</w:t>
        </w:r>
      </w:hyperlink>
      <w:r>
        <w:t xml:space="preserve"> Администрации ЗАТО Северск</w:t>
      </w:r>
    </w:p>
    <w:p w:rsidR="00832D2F" w:rsidRDefault="00832D2F">
      <w:pPr>
        <w:pStyle w:val="ConsPlusNormal"/>
        <w:jc w:val="center"/>
      </w:pPr>
      <w:r>
        <w:t>от 13.11.2025 N 2752-па)</w:t>
      </w:r>
    </w:p>
    <w:p w:rsidR="00832D2F" w:rsidRDefault="00832D2F">
      <w:pPr>
        <w:pStyle w:val="ConsPlusNormal"/>
        <w:jc w:val="both"/>
      </w:pPr>
    </w:p>
    <w:p w:rsidR="00832D2F" w:rsidRDefault="00832D2F">
      <w:pPr>
        <w:pStyle w:val="ConsPlusNormal"/>
        <w:ind w:firstLine="540"/>
        <w:jc w:val="both"/>
      </w:pPr>
      <w:r>
        <w:t>Источниками финансирования Программы являются средства федерального бюджета, местного бюджета и бюджета Томской области, также привлеченные внебюджетные средства.</w:t>
      </w:r>
    </w:p>
    <w:p w:rsidR="00832D2F" w:rsidRDefault="00832D2F">
      <w:pPr>
        <w:pStyle w:val="ConsPlusNormal"/>
        <w:spacing w:before="220"/>
        <w:ind w:firstLine="540"/>
        <w:jc w:val="both"/>
      </w:pPr>
      <w:r>
        <w:t>Финансирование из областного бюджета предполагается за счет:</w:t>
      </w:r>
    </w:p>
    <w:p w:rsidR="00832D2F" w:rsidRDefault="00832D2F">
      <w:pPr>
        <w:pStyle w:val="ConsPlusNormal"/>
        <w:spacing w:before="220"/>
        <w:ind w:firstLine="540"/>
        <w:jc w:val="both"/>
      </w:pPr>
      <w:r>
        <w:t>1) субвенций на 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органов местного самоуправления;</w:t>
      </w:r>
    </w:p>
    <w:p w:rsidR="00832D2F" w:rsidRDefault="00832D2F">
      <w:pPr>
        <w:pStyle w:val="ConsPlusNormal"/>
        <w:spacing w:before="220"/>
        <w:ind w:firstLine="540"/>
        <w:jc w:val="both"/>
      </w:pPr>
      <w:r>
        <w:t>2) субвенций на осуществление государственных полномочий по созданию и обеспечению деятельности административных комиссий Томской области;</w:t>
      </w:r>
    </w:p>
    <w:p w:rsidR="00832D2F" w:rsidRDefault="00832D2F">
      <w:pPr>
        <w:pStyle w:val="ConsPlusNormal"/>
        <w:spacing w:before="220"/>
        <w:ind w:firstLine="540"/>
        <w:jc w:val="both"/>
      </w:pPr>
      <w:r>
        <w:t>3) субсидии на компенсацию расходов теплоснабжающим организациям, использующим в качестве топлива нефть, мазут, дизельное топливо и иные продукты переработки нефти;</w:t>
      </w:r>
    </w:p>
    <w:p w:rsidR="00832D2F" w:rsidRDefault="00832D2F">
      <w:pPr>
        <w:pStyle w:val="ConsPlusNormal"/>
        <w:spacing w:before="220"/>
        <w:ind w:firstLine="540"/>
        <w:jc w:val="both"/>
      </w:pPr>
      <w:r>
        <w:t>4) софинансирования общественно значимого проекта по благоустройству сельских территорий.</w:t>
      </w:r>
    </w:p>
    <w:p w:rsidR="00832D2F" w:rsidRDefault="00832D2F">
      <w:pPr>
        <w:pStyle w:val="ConsPlusNormal"/>
        <w:spacing w:before="220"/>
        <w:ind w:firstLine="540"/>
        <w:jc w:val="both"/>
      </w:pPr>
      <w:r>
        <w:t>Программные мероприятия определены исходя из целей и задач Программы.</w:t>
      </w:r>
    </w:p>
    <w:p w:rsidR="00832D2F" w:rsidRDefault="00832D2F">
      <w:pPr>
        <w:pStyle w:val="ConsPlusNormal"/>
        <w:spacing w:before="220"/>
        <w:ind w:firstLine="540"/>
        <w:jc w:val="both"/>
      </w:pPr>
      <w:r>
        <w:t>Ресурсное обеспечение реализации Программы в целом и с распределением по подпрограммам представлено в таблице 5.</w:t>
      </w:r>
    </w:p>
    <w:p w:rsidR="00832D2F" w:rsidRDefault="00832D2F">
      <w:pPr>
        <w:pStyle w:val="ConsPlusNormal"/>
        <w:spacing w:before="220"/>
        <w:ind w:firstLine="540"/>
        <w:jc w:val="both"/>
      </w:pPr>
      <w:r>
        <w:t xml:space="preserve">Информация о расходах бюджета ЗАТО Северск на реализацию Программы с расшифровкой по главным распорядителям бюджетных средств представлена в </w:t>
      </w:r>
      <w:hyperlink w:anchor="P862">
        <w:r>
          <w:rPr>
            <w:color w:val="0000FF"/>
          </w:rPr>
          <w:t>таблице 6</w:t>
        </w:r>
      </w:hyperlink>
      <w:r>
        <w:t>.</w:t>
      </w:r>
    </w:p>
    <w:p w:rsidR="00832D2F" w:rsidRDefault="00832D2F">
      <w:pPr>
        <w:pStyle w:val="ConsPlusNormal"/>
        <w:spacing w:before="220"/>
        <w:ind w:firstLine="540"/>
        <w:jc w:val="both"/>
      </w:pPr>
      <w:r>
        <w:t xml:space="preserve">Общая </w:t>
      </w:r>
      <w:hyperlink w:anchor="P2773">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3 к Программе.</w:t>
      </w:r>
    </w:p>
    <w:p w:rsidR="00832D2F" w:rsidRDefault="00832D2F">
      <w:pPr>
        <w:pStyle w:val="ConsPlusNormal"/>
        <w:jc w:val="both"/>
      </w:pPr>
    </w:p>
    <w:p w:rsidR="00832D2F" w:rsidRDefault="00832D2F">
      <w:pPr>
        <w:pStyle w:val="ConsPlusNormal"/>
        <w:jc w:val="center"/>
      </w:pPr>
      <w:r>
        <w:t>Ресурсное обеспечение муниципальной программы "Улучшение</w:t>
      </w:r>
    </w:p>
    <w:p w:rsidR="00832D2F" w:rsidRDefault="00832D2F">
      <w:pPr>
        <w:pStyle w:val="ConsPlusNormal"/>
        <w:jc w:val="center"/>
      </w:pPr>
      <w:r>
        <w:t xml:space="preserve">жизнедеятельности внегородских </w:t>
      </w:r>
      <w:proofErr w:type="gramStart"/>
      <w:r>
        <w:t>территорий</w:t>
      </w:r>
      <w:proofErr w:type="gramEnd"/>
      <w:r>
        <w:t xml:space="preserve"> ЗАТО Северск"</w:t>
      </w:r>
    </w:p>
    <w:p w:rsidR="00832D2F" w:rsidRDefault="00832D2F">
      <w:pPr>
        <w:pStyle w:val="ConsPlusNormal"/>
        <w:jc w:val="center"/>
      </w:pPr>
    </w:p>
    <w:p w:rsidR="00832D2F" w:rsidRDefault="00832D2F">
      <w:pPr>
        <w:pStyle w:val="ConsPlusNormal"/>
        <w:jc w:val="center"/>
      </w:pPr>
      <w:r>
        <w:t xml:space="preserve">(в ред. </w:t>
      </w:r>
      <w:hyperlink r:id="rId30">
        <w:r>
          <w:rPr>
            <w:color w:val="0000FF"/>
          </w:rPr>
          <w:t>постановления</w:t>
        </w:r>
      </w:hyperlink>
      <w:r>
        <w:t xml:space="preserve"> Администрации ЗАТО Северск</w:t>
      </w:r>
    </w:p>
    <w:p w:rsidR="00832D2F" w:rsidRDefault="00832D2F">
      <w:pPr>
        <w:pStyle w:val="ConsPlusNormal"/>
        <w:jc w:val="center"/>
      </w:pPr>
      <w:r>
        <w:t>от 31.07.2026 N 1565-па)</w:t>
      </w:r>
    </w:p>
    <w:p w:rsidR="00832D2F" w:rsidRDefault="00832D2F">
      <w:pPr>
        <w:pStyle w:val="ConsPlusNormal"/>
        <w:jc w:val="both"/>
      </w:pPr>
    </w:p>
    <w:p w:rsidR="00832D2F" w:rsidRDefault="00832D2F">
      <w:pPr>
        <w:pStyle w:val="ConsPlusNormal"/>
        <w:jc w:val="right"/>
      </w:pPr>
      <w:r>
        <w:lastRenderedPageBreak/>
        <w:t>Таблица 5</w:t>
      </w:r>
    </w:p>
    <w:p w:rsidR="00832D2F" w:rsidRDefault="00832D2F">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76"/>
        <w:gridCol w:w="2116"/>
        <w:gridCol w:w="1371"/>
        <w:gridCol w:w="1836"/>
        <w:gridCol w:w="1520"/>
        <w:gridCol w:w="1495"/>
        <w:gridCol w:w="1186"/>
        <w:gridCol w:w="1618"/>
        <w:gridCol w:w="1808"/>
      </w:tblGrid>
      <w:tr w:rsidR="00832D2F">
        <w:tc>
          <w:tcPr>
            <w:tcW w:w="460" w:type="dxa"/>
            <w:vMerge w:val="restart"/>
          </w:tcPr>
          <w:p w:rsidR="00832D2F" w:rsidRDefault="00832D2F">
            <w:pPr>
              <w:pStyle w:val="ConsPlusNormal"/>
              <w:jc w:val="center"/>
            </w:pPr>
            <w:r>
              <w:t>N п/п</w:t>
            </w:r>
          </w:p>
        </w:tc>
        <w:tc>
          <w:tcPr>
            <w:tcW w:w="2041" w:type="dxa"/>
            <w:vMerge w:val="restart"/>
          </w:tcPr>
          <w:p w:rsidR="00832D2F" w:rsidRDefault="00832D2F">
            <w:pPr>
              <w:pStyle w:val="ConsPlusNormal"/>
              <w:jc w:val="center"/>
            </w:pPr>
            <w:r>
              <w:t>Наименование подпрограммы муниципальной программы</w:t>
            </w:r>
          </w:p>
        </w:tc>
        <w:tc>
          <w:tcPr>
            <w:tcW w:w="1134" w:type="dxa"/>
            <w:vMerge w:val="restart"/>
          </w:tcPr>
          <w:p w:rsidR="00832D2F" w:rsidRDefault="00832D2F">
            <w:pPr>
              <w:pStyle w:val="ConsPlusNormal"/>
              <w:jc w:val="center"/>
            </w:pPr>
            <w:r>
              <w:t>Срок реализации, год</w:t>
            </w:r>
          </w:p>
        </w:tc>
        <w:tc>
          <w:tcPr>
            <w:tcW w:w="1361" w:type="dxa"/>
            <w:vMerge w:val="restart"/>
          </w:tcPr>
          <w:p w:rsidR="00832D2F" w:rsidRDefault="00832D2F">
            <w:pPr>
              <w:pStyle w:val="ConsPlusNormal"/>
              <w:jc w:val="center"/>
            </w:pPr>
            <w:r>
              <w:t>Объем финансирования, тыс. руб.</w:t>
            </w:r>
          </w:p>
        </w:tc>
        <w:tc>
          <w:tcPr>
            <w:tcW w:w="4546" w:type="dxa"/>
            <w:gridSpan w:val="4"/>
          </w:tcPr>
          <w:p w:rsidR="00832D2F" w:rsidRDefault="00832D2F">
            <w:pPr>
              <w:pStyle w:val="ConsPlusNormal"/>
              <w:jc w:val="center"/>
            </w:pPr>
            <w:r>
              <w:t>В том числе за счет средств</w:t>
            </w:r>
          </w:p>
        </w:tc>
        <w:tc>
          <w:tcPr>
            <w:tcW w:w="1744" w:type="dxa"/>
            <w:vMerge w:val="restart"/>
          </w:tcPr>
          <w:p w:rsidR="00832D2F" w:rsidRDefault="00832D2F">
            <w:pPr>
              <w:pStyle w:val="ConsPlusNormal"/>
              <w:jc w:val="center"/>
            </w:pPr>
            <w:r>
              <w:t>Соисполнители</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федерального бюджета (по согласованию (прогноз)</w:t>
            </w:r>
          </w:p>
        </w:tc>
        <w:tc>
          <w:tcPr>
            <w:tcW w:w="1134" w:type="dxa"/>
          </w:tcPr>
          <w:p w:rsidR="00832D2F" w:rsidRDefault="00832D2F">
            <w:pPr>
              <w:pStyle w:val="ConsPlusNormal"/>
              <w:jc w:val="center"/>
            </w:pPr>
            <w:r>
              <w:t>областного бюджета (по согласованию (прогноз)</w:t>
            </w:r>
          </w:p>
        </w:tc>
        <w:tc>
          <w:tcPr>
            <w:tcW w:w="1144" w:type="dxa"/>
          </w:tcPr>
          <w:p w:rsidR="00832D2F" w:rsidRDefault="00832D2F">
            <w:pPr>
              <w:pStyle w:val="ConsPlusNormal"/>
              <w:jc w:val="center"/>
            </w:pPr>
            <w:r>
              <w:t>местного бюджета</w:t>
            </w:r>
          </w:p>
        </w:tc>
        <w:tc>
          <w:tcPr>
            <w:tcW w:w="1134" w:type="dxa"/>
          </w:tcPr>
          <w:p w:rsidR="00832D2F" w:rsidRDefault="00832D2F">
            <w:pPr>
              <w:pStyle w:val="ConsPlusNormal"/>
              <w:jc w:val="center"/>
            </w:pPr>
            <w:r>
              <w:t>внебюджетных источников (по согласованию (прогноз)</w:t>
            </w:r>
          </w:p>
        </w:tc>
        <w:tc>
          <w:tcPr>
            <w:tcW w:w="0" w:type="auto"/>
            <w:vMerge/>
          </w:tcPr>
          <w:p w:rsidR="00832D2F" w:rsidRDefault="00832D2F">
            <w:pPr>
              <w:pStyle w:val="ConsPlusNormal"/>
            </w:pPr>
          </w:p>
        </w:tc>
      </w:tr>
      <w:tr w:rsidR="00832D2F">
        <w:tc>
          <w:tcPr>
            <w:tcW w:w="460" w:type="dxa"/>
          </w:tcPr>
          <w:p w:rsidR="00832D2F" w:rsidRDefault="00832D2F">
            <w:pPr>
              <w:pStyle w:val="ConsPlusNormal"/>
              <w:jc w:val="center"/>
            </w:pPr>
            <w:r>
              <w:t>1</w:t>
            </w:r>
          </w:p>
        </w:tc>
        <w:tc>
          <w:tcPr>
            <w:tcW w:w="2041" w:type="dxa"/>
          </w:tcPr>
          <w:p w:rsidR="00832D2F" w:rsidRDefault="00832D2F">
            <w:pPr>
              <w:pStyle w:val="ConsPlusNormal"/>
              <w:jc w:val="center"/>
            </w:pPr>
            <w:r>
              <w:t>2</w:t>
            </w:r>
          </w:p>
        </w:tc>
        <w:tc>
          <w:tcPr>
            <w:tcW w:w="1134" w:type="dxa"/>
          </w:tcPr>
          <w:p w:rsidR="00832D2F" w:rsidRDefault="00832D2F">
            <w:pPr>
              <w:pStyle w:val="ConsPlusNormal"/>
              <w:jc w:val="center"/>
            </w:pPr>
            <w:r>
              <w:t>3</w:t>
            </w:r>
          </w:p>
        </w:tc>
        <w:tc>
          <w:tcPr>
            <w:tcW w:w="1361" w:type="dxa"/>
          </w:tcPr>
          <w:p w:rsidR="00832D2F" w:rsidRDefault="00832D2F">
            <w:pPr>
              <w:pStyle w:val="ConsPlusNormal"/>
              <w:jc w:val="center"/>
            </w:pPr>
            <w:r>
              <w:t>4</w:t>
            </w:r>
          </w:p>
        </w:tc>
        <w:tc>
          <w:tcPr>
            <w:tcW w:w="1134" w:type="dxa"/>
          </w:tcPr>
          <w:p w:rsidR="00832D2F" w:rsidRDefault="00832D2F">
            <w:pPr>
              <w:pStyle w:val="ConsPlusNormal"/>
              <w:jc w:val="center"/>
            </w:pPr>
            <w:r>
              <w:t>5</w:t>
            </w:r>
          </w:p>
        </w:tc>
        <w:tc>
          <w:tcPr>
            <w:tcW w:w="1134" w:type="dxa"/>
          </w:tcPr>
          <w:p w:rsidR="00832D2F" w:rsidRDefault="00832D2F">
            <w:pPr>
              <w:pStyle w:val="ConsPlusNormal"/>
              <w:jc w:val="center"/>
            </w:pPr>
            <w:r>
              <w:t>6</w:t>
            </w:r>
          </w:p>
        </w:tc>
        <w:tc>
          <w:tcPr>
            <w:tcW w:w="1144" w:type="dxa"/>
          </w:tcPr>
          <w:p w:rsidR="00832D2F" w:rsidRDefault="00832D2F">
            <w:pPr>
              <w:pStyle w:val="ConsPlusNormal"/>
              <w:jc w:val="center"/>
            </w:pPr>
            <w:r>
              <w:t>7</w:t>
            </w:r>
          </w:p>
        </w:tc>
        <w:tc>
          <w:tcPr>
            <w:tcW w:w="1134" w:type="dxa"/>
          </w:tcPr>
          <w:p w:rsidR="00832D2F" w:rsidRDefault="00832D2F">
            <w:pPr>
              <w:pStyle w:val="ConsPlusNormal"/>
              <w:jc w:val="center"/>
            </w:pPr>
            <w:r>
              <w:t>8</w:t>
            </w:r>
          </w:p>
        </w:tc>
        <w:tc>
          <w:tcPr>
            <w:tcW w:w="1744" w:type="dxa"/>
          </w:tcPr>
          <w:p w:rsidR="00832D2F" w:rsidRDefault="00832D2F">
            <w:pPr>
              <w:pStyle w:val="ConsPlusNormal"/>
              <w:jc w:val="center"/>
            </w:pPr>
            <w:r>
              <w:t>9</w:t>
            </w:r>
          </w:p>
        </w:tc>
      </w:tr>
      <w:tr w:rsidR="00832D2F">
        <w:tc>
          <w:tcPr>
            <w:tcW w:w="460" w:type="dxa"/>
            <w:vMerge w:val="restart"/>
          </w:tcPr>
          <w:p w:rsidR="00832D2F" w:rsidRDefault="00832D2F">
            <w:pPr>
              <w:pStyle w:val="ConsPlusNormal"/>
              <w:jc w:val="center"/>
            </w:pPr>
            <w:r>
              <w:t>1.</w:t>
            </w:r>
          </w:p>
        </w:tc>
        <w:tc>
          <w:tcPr>
            <w:tcW w:w="2041" w:type="dxa"/>
            <w:vMerge w:val="restart"/>
          </w:tcPr>
          <w:p w:rsidR="00832D2F" w:rsidRDefault="00832D2F">
            <w:pPr>
              <w:pStyle w:val="ConsPlusNormal"/>
            </w:pPr>
            <w:hyperlink w:anchor="P1311">
              <w:r>
                <w:rPr>
                  <w:color w:val="0000FF"/>
                </w:rPr>
                <w:t>Подпрограмма 1</w:t>
              </w:r>
            </w:hyperlink>
            <w:r>
              <w:t xml:space="preserve"> "Содержание и ремонт улично-дорожной сети и благоустройство внегородских территорий ЗАТО Северск"</w:t>
            </w:r>
          </w:p>
        </w:tc>
        <w:tc>
          <w:tcPr>
            <w:tcW w:w="1134" w:type="dxa"/>
          </w:tcPr>
          <w:p w:rsidR="00832D2F" w:rsidRDefault="00832D2F">
            <w:pPr>
              <w:pStyle w:val="ConsPlusNormal"/>
              <w:jc w:val="center"/>
            </w:pPr>
            <w:r>
              <w:t>Всего</w:t>
            </w:r>
          </w:p>
        </w:tc>
        <w:tc>
          <w:tcPr>
            <w:tcW w:w="1361" w:type="dxa"/>
          </w:tcPr>
          <w:p w:rsidR="00832D2F" w:rsidRDefault="00832D2F">
            <w:pPr>
              <w:pStyle w:val="ConsPlusNormal"/>
              <w:jc w:val="right"/>
            </w:pPr>
            <w:r>
              <w:t>101130,88</w:t>
            </w:r>
          </w:p>
        </w:tc>
        <w:tc>
          <w:tcPr>
            <w:tcW w:w="1134" w:type="dxa"/>
          </w:tcPr>
          <w:p w:rsidR="00832D2F" w:rsidRDefault="00832D2F">
            <w:pPr>
              <w:pStyle w:val="ConsPlusNormal"/>
              <w:jc w:val="right"/>
            </w:pPr>
            <w:r>
              <w:t>489,58</w:t>
            </w:r>
          </w:p>
        </w:tc>
        <w:tc>
          <w:tcPr>
            <w:tcW w:w="1134" w:type="dxa"/>
          </w:tcPr>
          <w:p w:rsidR="00832D2F" w:rsidRDefault="00832D2F">
            <w:pPr>
              <w:pStyle w:val="ConsPlusNormal"/>
              <w:jc w:val="right"/>
            </w:pPr>
            <w:r>
              <w:t>1676,59</w:t>
            </w:r>
          </w:p>
        </w:tc>
        <w:tc>
          <w:tcPr>
            <w:tcW w:w="1144" w:type="dxa"/>
          </w:tcPr>
          <w:p w:rsidR="00832D2F" w:rsidRDefault="00832D2F">
            <w:pPr>
              <w:pStyle w:val="ConsPlusNormal"/>
              <w:jc w:val="right"/>
            </w:pPr>
            <w:r>
              <w:t>98881,97</w:t>
            </w:r>
          </w:p>
        </w:tc>
        <w:tc>
          <w:tcPr>
            <w:tcW w:w="1134" w:type="dxa"/>
          </w:tcPr>
          <w:p w:rsidR="00832D2F" w:rsidRDefault="00832D2F">
            <w:pPr>
              <w:pStyle w:val="ConsPlusNormal"/>
              <w:jc w:val="right"/>
            </w:pPr>
            <w:r>
              <w:t>82,74</w:t>
            </w:r>
          </w:p>
        </w:tc>
        <w:tc>
          <w:tcPr>
            <w:tcW w:w="1744" w:type="dxa"/>
            <w:vMerge w:val="restart"/>
          </w:tcPr>
          <w:p w:rsidR="00832D2F" w:rsidRDefault="00832D2F">
            <w:pPr>
              <w:pStyle w:val="ConsPlusNormal"/>
            </w:pPr>
            <w:r>
              <w:t>Отсутствуют</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2025</w:t>
            </w:r>
          </w:p>
        </w:tc>
        <w:tc>
          <w:tcPr>
            <w:tcW w:w="1361" w:type="dxa"/>
          </w:tcPr>
          <w:p w:rsidR="00832D2F" w:rsidRDefault="00832D2F">
            <w:pPr>
              <w:pStyle w:val="ConsPlusNormal"/>
              <w:jc w:val="right"/>
            </w:pPr>
            <w:r>
              <w:t>35946,45</w:t>
            </w:r>
          </w:p>
        </w:tc>
        <w:tc>
          <w:tcPr>
            <w:tcW w:w="1134" w:type="dxa"/>
          </w:tcPr>
          <w:p w:rsidR="00832D2F" w:rsidRDefault="00832D2F">
            <w:pPr>
              <w:pStyle w:val="ConsPlusNormal"/>
              <w:jc w:val="right"/>
            </w:pPr>
            <w:r>
              <w:t>489,58</w:t>
            </w:r>
          </w:p>
        </w:tc>
        <w:tc>
          <w:tcPr>
            <w:tcW w:w="1134" w:type="dxa"/>
          </w:tcPr>
          <w:p w:rsidR="00832D2F" w:rsidRDefault="00832D2F">
            <w:pPr>
              <w:pStyle w:val="ConsPlusNormal"/>
              <w:jc w:val="right"/>
            </w:pPr>
            <w:r>
              <w:t>9,99</w:t>
            </w:r>
          </w:p>
        </w:tc>
        <w:tc>
          <w:tcPr>
            <w:tcW w:w="1144" w:type="dxa"/>
          </w:tcPr>
          <w:p w:rsidR="00832D2F" w:rsidRDefault="00832D2F">
            <w:pPr>
              <w:pStyle w:val="ConsPlusNormal"/>
              <w:jc w:val="right"/>
            </w:pPr>
            <w:r>
              <w:t>35364,14</w:t>
            </w:r>
          </w:p>
        </w:tc>
        <w:tc>
          <w:tcPr>
            <w:tcW w:w="1134" w:type="dxa"/>
          </w:tcPr>
          <w:p w:rsidR="00832D2F" w:rsidRDefault="00832D2F">
            <w:pPr>
              <w:pStyle w:val="ConsPlusNormal"/>
              <w:jc w:val="right"/>
            </w:pPr>
            <w:r>
              <w:t>82,74</w:t>
            </w:r>
          </w:p>
        </w:tc>
        <w:tc>
          <w:tcPr>
            <w:tcW w:w="0" w:type="auto"/>
            <w:vMerge/>
          </w:tcPr>
          <w:p w:rsidR="00832D2F" w:rsidRDefault="00832D2F">
            <w:pPr>
              <w:pStyle w:val="ConsPlusNormal"/>
            </w:pP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2026</w:t>
            </w:r>
          </w:p>
        </w:tc>
        <w:tc>
          <w:tcPr>
            <w:tcW w:w="1361" w:type="dxa"/>
          </w:tcPr>
          <w:p w:rsidR="00832D2F" w:rsidRDefault="00832D2F">
            <w:pPr>
              <w:pStyle w:val="ConsPlusNormal"/>
              <w:jc w:val="right"/>
            </w:pPr>
            <w:r>
              <w:t>36520,50 &lt;*&gt;</w:t>
            </w:r>
          </w:p>
        </w:tc>
        <w:tc>
          <w:tcPr>
            <w:tcW w:w="1134" w:type="dxa"/>
          </w:tcPr>
          <w:p w:rsidR="00832D2F" w:rsidRDefault="00832D2F">
            <w:pPr>
              <w:pStyle w:val="ConsPlusNormal"/>
              <w:jc w:val="right"/>
            </w:pPr>
            <w:r>
              <w:t>0,00</w:t>
            </w:r>
          </w:p>
        </w:tc>
        <w:tc>
          <w:tcPr>
            <w:tcW w:w="1134" w:type="dxa"/>
          </w:tcPr>
          <w:p w:rsidR="00832D2F" w:rsidRDefault="00832D2F">
            <w:pPr>
              <w:pStyle w:val="ConsPlusNormal"/>
              <w:jc w:val="right"/>
            </w:pPr>
            <w:r>
              <w:t>0,00</w:t>
            </w:r>
          </w:p>
        </w:tc>
        <w:tc>
          <w:tcPr>
            <w:tcW w:w="1144" w:type="dxa"/>
          </w:tcPr>
          <w:p w:rsidR="00832D2F" w:rsidRDefault="00832D2F">
            <w:pPr>
              <w:pStyle w:val="ConsPlusNormal"/>
              <w:jc w:val="right"/>
            </w:pPr>
            <w:r>
              <w:t>36520,50 &lt;*&gt;</w:t>
            </w:r>
          </w:p>
        </w:tc>
        <w:tc>
          <w:tcPr>
            <w:tcW w:w="1134" w:type="dxa"/>
          </w:tcPr>
          <w:p w:rsidR="00832D2F" w:rsidRDefault="00832D2F">
            <w:pPr>
              <w:pStyle w:val="ConsPlusNormal"/>
              <w:jc w:val="right"/>
            </w:pPr>
            <w:r>
              <w:t>0,00</w:t>
            </w:r>
          </w:p>
        </w:tc>
        <w:tc>
          <w:tcPr>
            <w:tcW w:w="0" w:type="auto"/>
            <w:vMerge/>
          </w:tcPr>
          <w:p w:rsidR="00832D2F" w:rsidRDefault="00832D2F">
            <w:pPr>
              <w:pStyle w:val="ConsPlusNormal"/>
            </w:pP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2027</w:t>
            </w:r>
          </w:p>
        </w:tc>
        <w:tc>
          <w:tcPr>
            <w:tcW w:w="1361" w:type="dxa"/>
          </w:tcPr>
          <w:p w:rsidR="00832D2F" w:rsidRDefault="00832D2F">
            <w:pPr>
              <w:pStyle w:val="ConsPlusNormal"/>
              <w:jc w:val="right"/>
            </w:pPr>
            <w:r>
              <w:t>28730,25</w:t>
            </w:r>
          </w:p>
        </w:tc>
        <w:tc>
          <w:tcPr>
            <w:tcW w:w="1134" w:type="dxa"/>
          </w:tcPr>
          <w:p w:rsidR="00832D2F" w:rsidRDefault="00832D2F">
            <w:pPr>
              <w:pStyle w:val="ConsPlusNormal"/>
              <w:jc w:val="right"/>
            </w:pPr>
            <w:r>
              <w:t>0,00</w:t>
            </w:r>
          </w:p>
        </w:tc>
        <w:tc>
          <w:tcPr>
            <w:tcW w:w="1134" w:type="dxa"/>
          </w:tcPr>
          <w:p w:rsidR="00832D2F" w:rsidRDefault="00832D2F">
            <w:pPr>
              <w:pStyle w:val="ConsPlusNormal"/>
              <w:jc w:val="right"/>
            </w:pPr>
            <w:r>
              <w:t>1666,60</w:t>
            </w:r>
          </w:p>
        </w:tc>
        <w:tc>
          <w:tcPr>
            <w:tcW w:w="1144" w:type="dxa"/>
          </w:tcPr>
          <w:p w:rsidR="00832D2F" w:rsidRDefault="00832D2F">
            <w:pPr>
              <w:pStyle w:val="ConsPlusNormal"/>
              <w:jc w:val="right"/>
            </w:pPr>
            <w:r>
              <w:t>27063,65</w:t>
            </w:r>
          </w:p>
        </w:tc>
        <w:tc>
          <w:tcPr>
            <w:tcW w:w="1134" w:type="dxa"/>
          </w:tcPr>
          <w:p w:rsidR="00832D2F" w:rsidRDefault="00832D2F">
            <w:pPr>
              <w:pStyle w:val="ConsPlusNormal"/>
              <w:jc w:val="right"/>
            </w:pPr>
            <w:r>
              <w:t>0,00</w:t>
            </w:r>
          </w:p>
        </w:tc>
        <w:tc>
          <w:tcPr>
            <w:tcW w:w="0" w:type="auto"/>
            <w:vMerge/>
          </w:tcPr>
          <w:p w:rsidR="00832D2F" w:rsidRDefault="00832D2F">
            <w:pPr>
              <w:pStyle w:val="ConsPlusNormal"/>
            </w:pP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2028 (прогнозный период)</w:t>
            </w:r>
          </w:p>
        </w:tc>
        <w:tc>
          <w:tcPr>
            <w:tcW w:w="1361" w:type="dxa"/>
          </w:tcPr>
          <w:p w:rsidR="00832D2F" w:rsidRDefault="00832D2F">
            <w:pPr>
              <w:pStyle w:val="ConsPlusNormal"/>
              <w:jc w:val="right"/>
            </w:pPr>
            <w:r>
              <w:t>28389,10</w:t>
            </w:r>
          </w:p>
        </w:tc>
        <w:tc>
          <w:tcPr>
            <w:tcW w:w="1134" w:type="dxa"/>
          </w:tcPr>
          <w:p w:rsidR="00832D2F" w:rsidRDefault="00832D2F">
            <w:pPr>
              <w:pStyle w:val="ConsPlusNormal"/>
              <w:jc w:val="right"/>
            </w:pPr>
            <w:r>
              <w:t>0,00</w:t>
            </w:r>
          </w:p>
        </w:tc>
        <w:tc>
          <w:tcPr>
            <w:tcW w:w="1134" w:type="dxa"/>
          </w:tcPr>
          <w:p w:rsidR="00832D2F" w:rsidRDefault="00832D2F">
            <w:pPr>
              <w:pStyle w:val="ConsPlusNormal"/>
              <w:jc w:val="right"/>
            </w:pPr>
            <w:r>
              <w:t>1666,60</w:t>
            </w:r>
          </w:p>
        </w:tc>
        <w:tc>
          <w:tcPr>
            <w:tcW w:w="1144" w:type="dxa"/>
          </w:tcPr>
          <w:p w:rsidR="00832D2F" w:rsidRDefault="00832D2F">
            <w:pPr>
              <w:pStyle w:val="ConsPlusNormal"/>
              <w:jc w:val="right"/>
            </w:pPr>
            <w:r>
              <w:t>26722,50</w:t>
            </w:r>
          </w:p>
        </w:tc>
        <w:tc>
          <w:tcPr>
            <w:tcW w:w="1134" w:type="dxa"/>
          </w:tcPr>
          <w:p w:rsidR="00832D2F" w:rsidRDefault="00832D2F">
            <w:pPr>
              <w:pStyle w:val="ConsPlusNormal"/>
              <w:jc w:val="right"/>
            </w:pPr>
            <w:r>
              <w:t>0,00</w:t>
            </w:r>
          </w:p>
        </w:tc>
        <w:tc>
          <w:tcPr>
            <w:tcW w:w="0" w:type="auto"/>
            <w:vMerge/>
          </w:tcPr>
          <w:p w:rsidR="00832D2F" w:rsidRDefault="00832D2F">
            <w:pPr>
              <w:pStyle w:val="ConsPlusNormal"/>
            </w:pPr>
          </w:p>
        </w:tc>
      </w:tr>
      <w:tr w:rsidR="00832D2F">
        <w:tc>
          <w:tcPr>
            <w:tcW w:w="460" w:type="dxa"/>
            <w:vMerge w:val="restart"/>
          </w:tcPr>
          <w:p w:rsidR="00832D2F" w:rsidRDefault="00832D2F">
            <w:pPr>
              <w:pStyle w:val="ConsPlusNormal"/>
              <w:jc w:val="center"/>
            </w:pPr>
            <w:r>
              <w:t>2.</w:t>
            </w:r>
          </w:p>
        </w:tc>
        <w:tc>
          <w:tcPr>
            <w:tcW w:w="2041" w:type="dxa"/>
            <w:vMerge w:val="restart"/>
          </w:tcPr>
          <w:p w:rsidR="00832D2F" w:rsidRDefault="00832D2F">
            <w:pPr>
              <w:pStyle w:val="ConsPlusNormal"/>
            </w:pPr>
            <w:hyperlink w:anchor="P2203">
              <w:r>
                <w:rPr>
                  <w:color w:val="0000FF"/>
                </w:rPr>
                <w:t>Подпрограмма 2</w:t>
              </w:r>
            </w:hyperlink>
            <w:r>
              <w:t xml:space="preserve"> "Создание условий для развития субъектов малых форм хозяйствования и обеспечения граждан внегородских территорий ЗАТО Северск коммунальными </w:t>
            </w:r>
            <w:r>
              <w:lastRenderedPageBreak/>
              <w:t>услугами"</w:t>
            </w:r>
          </w:p>
        </w:tc>
        <w:tc>
          <w:tcPr>
            <w:tcW w:w="1134" w:type="dxa"/>
          </w:tcPr>
          <w:p w:rsidR="00832D2F" w:rsidRDefault="00832D2F">
            <w:pPr>
              <w:pStyle w:val="ConsPlusNormal"/>
              <w:jc w:val="center"/>
            </w:pPr>
            <w:r>
              <w:lastRenderedPageBreak/>
              <w:t>Всего</w:t>
            </w:r>
          </w:p>
        </w:tc>
        <w:tc>
          <w:tcPr>
            <w:tcW w:w="1361" w:type="dxa"/>
          </w:tcPr>
          <w:p w:rsidR="00832D2F" w:rsidRDefault="00832D2F">
            <w:pPr>
              <w:pStyle w:val="ConsPlusNormal"/>
              <w:jc w:val="right"/>
            </w:pPr>
            <w:r>
              <w:t>180939,83</w:t>
            </w:r>
          </w:p>
        </w:tc>
        <w:tc>
          <w:tcPr>
            <w:tcW w:w="1134" w:type="dxa"/>
          </w:tcPr>
          <w:p w:rsidR="00832D2F" w:rsidRDefault="00832D2F">
            <w:pPr>
              <w:pStyle w:val="ConsPlusNormal"/>
              <w:jc w:val="right"/>
            </w:pPr>
            <w:r>
              <w:t>0,00</w:t>
            </w:r>
          </w:p>
        </w:tc>
        <w:tc>
          <w:tcPr>
            <w:tcW w:w="1134" w:type="dxa"/>
          </w:tcPr>
          <w:p w:rsidR="00832D2F" w:rsidRDefault="00832D2F">
            <w:pPr>
              <w:pStyle w:val="ConsPlusNormal"/>
              <w:jc w:val="right"/>
            </w:pPr>
            <w:r>
              <w:t>6831,01</w:t>
            </w:r>
          </w:p>
        </w:tc>
        <w:tc>
          <w:tcPr>
            <w:tcW w:w="1144" w:type="dxa"/>
          </w:tcPr>
          <w:p w:rsidR="00832D2F" w:rsidRDefault="00832D2F">
            <w:pPr>
              <w:pStyle w:val="ConsPlusNormal"/>
              <w:jc w:val="right"/>
            </w:pPr>
            <w:r>
              <w:t>174108,82</w:t>
            </w:r>
          </w:p>
        </w:tc>
        <w:tc>
          <w:tcPr>
            <w:tcW w:w="1134" w:type="dxa"/>
          </w:tcPr>
          <w:p w:rsidR="00832D2F" w:rsidRDefault="00832D2F">
            <w:pPr>
              <w:pStyle w:val="ConsPlusNormal"/>
              <w:jc w:val="right"/>
            </w:pPr>
            <w:r>
              <w:t>0,00</w:t>
            </w:r>
          </w:p>
        </w:tc>
        <w:tc>
          <w:tcPr>
            <w:tcW w:w="1744" w:type="dxa"/>
            <w:vMerge w:val="restart"/>
          </w:tcPr>
          <w:p w:rsidR="00832D2F" w:rsidRDefault="00832D2F">
            <w:pPr>
              <w:pStyle w:val="ConsPlusNormal"/>
            </w:pPr>
            <w:r>
              <w:t>Отсутствуют</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2025</w:t>
            </w:r>
          </w:p>
        </w:tc>
        <w:tc>
          <w:tcPr>
            <w:tcW w:w="1361" w:type="dxa"/>
          </w:tcPr>
          <w:p w:rsidR="00832D2F" w:rsidRDefault="00832D2F">
            <w:pPr>
              <w:pStyle w:val="ConsPlusNormal"/>
              <w:jc w:val="right"/>
            </w:pPr>
            <w:r>
              <w:t>76428,71</w:t>
            </w:r>
          </w:p>
        </w:tc>
        <w:tc>
          <w:tcPr>
            <w:tcW w:w="1134" w:type="dxa"/>
          </w:tcPr>
          <w:p w:rsidR="00832D2F" w:rsidRDefault="00832D2F">
            <w:pPr>
              <w:pStyle w:val="ConsPlusNormal"/>
              <w:jc w:val="right"/>
            </w:pPr>
            <w:r>
              <w:t>0,00</w:t>
            </w:r>
          </w:p>
        </w:tc>
        <w:tc>
          <w:tcPr>
            <w:tcW w:w="1134" w:type="dxa"/>
          </w:tcPr>
          <w:p w:rsidR="00832D2F" w:rsidRDefault="00832D2F">
            <w:pPr>
              <w:pStyle w:val="ConsPlusNormal"/>
              <w:jc w:val="right"/>
            </w:pPr>
            <w:r>
              <w:t>2527,30</w:t>
            </w:r>
          </w:p>
        </w:tc>
        <w:tc>
          <w:tcPr>
            <w:tcW w:w="1144" w:type="dxa"/>
          </w:tcPr>
          <w:p w:rsidR="00832D2F" w:rsidRDefault="00832D2F">
            <w:pPr>
              <w:pStyle w:val="ConsPlusNormal"/>
              <w:jc w:val="right"/>
            </w:pPr>
            <w:r>
              <w:t>73901,41</w:t>
            </w:r>
          </w:p>
        </w:tc>
        <w:tc>
          <w:tcPr>
            <w:tcW w:w="1134" w:type="dxa"/>
          </w:tcPr>
          <w:p w:rsidR="00832D2F" w:rsidRDefault="00832D2F">
            <w:pPr>
              <w:pStyle w:val="ConsPlusNormal"/>
              <w:jc w:val="right"/>
            </w:pPr>
            <w:r>
              <w:t>0,00</w:t>
            </w:r>
          </w:p>
        </w:tc>
        <w:tc>
          <w:tcPr>
            <w:tcW w:w="0" w:type="auto"/>
            <w:vMerge/>
          </w:tcPr>
          <w:p w:rsidR="00832D2F" w:rsidRDefault="00832D2F">
            <w:pPr>
              <w:pStyle w:val="ConsPlusNormal"/>
            </w:pP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2026</w:t>
            </w:r>
          </w:p>
        </w:tc>
        <w:tc>
          <w:tcPr>
            <w:tcW w:w="1361" w:type="dxa"/>
          </w:tcPr>
          <w:p w:rsidR="00832D2F" w:rsidRDefault="00832D2F">
            <w:pPr>
              <w:pStyle w:val="ConsPlusNormal"/>
              <w:jc w:val="right"/>
            </w:pPr>
            <w:r>
              <w:t>69288,92</w:t>
            </w:r>
          </w:p>
        </w:tc>
        <w:tc>
          <w:tcPr>
            <w:tcW w:w="1134" w:type="dxa"/>
          </w:tcPr>
          <w:p w:rsidR="00832D2F" w:rsidRDefault="00832D2F">
            <w:pPr>
              <w:pStyle w:val="ConsPlusNormal"/>
              <w:jc w:val="right"/>
            </w:pPr>
            <w:r>
              <w:t>0,00</w:t>
            </w:r>
          </w:p>
        </w:tc>
        <w:tc>
          <w:tcPr>
            <w:tcW w:w="1134" w:type="dxa"/>
          </w:tcPr>
          <w:p w:rsidR="00832D2F" w:rsidRDefault="00832D2F">
            <w:pPr>
              <w:pStyle w:val="ConsPlusNormal"/>
              <w:jc w:val="right"/>
            </w:pPr>
            <w:r>
              <w:t>2143,71</w:t>
            </w:r>
          </w:p>
        </w:tc>
        <w:tc>
          <w:tcPr>
            <w:tcW w:w="1144" w:type="dxa"/>
          </w:tcPr>
          <w:p w:rsidR="00832D2F" w:rsidRDefault="00832D2F">
            <w:pPr>
              <w:pStyle w:val="ConsPlusNormal"/>
              <w:jc w:val="right"/>
            </w:pPr>
            <w:r>
              <w:t>67145,21</w:t>
            </w:r>
          </w:p>
        </w:tc>
        <w:tc>
          <w:tcPr>
            <w:tcW w:w="1134" w:type="dxa"/>
          </w:tcPr>
          <w:p w:rsidR="00832D2F" w:rsidRDefault="00832D2F">
            <w:pPr>
              <w:pStyle w:val="ConsPlusNormal"/>
              <w:jc w:val="right"/>
            </w:pPr>
            <w:r>
              <w:t>0,00</w:t>
            </w:r>
          </w:p>
        </w:tc>
        <w:tc>
          <w:tcPr>
            <w:tcW w:w="0" w:type="auto"/>
            <w:vMerge/>
          </w:tcPr>
          <w:p w:rsidR="00832D2F" w:rsidRDefault="00832D2F">
            <w:pPr>
              <w:pStyle w:val="ConsPlusNormal"/>
            </w:pP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2027</w:t>
            </w:r>
          </w:p>
        </w:tc>
        <w:tc>
          <w:tcPr>
            <w:tcW w:w="1361" w:type="dxa"/>
          </w:tcPr>
          <w:p w:rsidR="00832D2F" w:rsidRDefault="00832D2F">
            <w:pPr>
              <w:pStyle w:val="ConsPlusNormal"/>
              <w:jc w:val="right"/>
            </w:pPr>
            <w:r>
              <w:t>35222,20</w:t>
            </w:r>
          </w:p>
        </w:tc>
        <w:tc>
          <w:tcPr>
            <w:tcW w:w="1134" w:type="dxa"/>
          </w:tcPr>
          <w:p w:rsidR="00832D2F" w:rsidRDefault="00832D2F">
            <w:pPr>
              <w:pStyle w:val="ConsPlusNormal"/>
              <w:jc w:val="right"/>
            </w:pPr>
            <w:r>
              <w:t>0,00</w:t>
            </w:r>
          </w:p>
        </w:tc>
        <w:tc>
          <w:tcPr>
            <w:tcW w:w="1134" w:type="dxa"/>
          </w:tcPr>
          <w:p w:rsidR="00832D2F" w:rsidRDefault="00832D2F">
            <w:pPr>
              <w:pStyle w:val="ConsPlusNormal"/>
              <w:jc w:val="right"/>
            </w:pPr>
            <w:r>
              <w:t>2160,00</w:t>
            </w:r>
          </w:p>
        </w:tc>
        <w:tc>
          <w:tcPr>
            <w:tcW w:w="1144" w:type="dxa"/>
          </w:tcPr>
          <w:p w:rsidR="00832D2F" w:rsidRDefault="00832D2F">
            <w:pPr>
              <w:pStyle w:val="ConsPlusNormal"/>
              <w:jc w:val="right"/>
            </w:pPr>
            <w:r>
              <w:t>33062,20</w:t>
            </w:r>
          </w:p>
        </w:tc>
        <w:tc>
          <w:tcPr>
            <w:tcW w:w="1134" w:type="dxa"/>
          </w:tcPr>
          <w:p w:rsidR="00832D2F" w:rsidRDefault="00832D2F">
            <w:pPr>
              <w:pStyle w:val="ConsPlusNormal"/>
              <w:jc w:val="right"/>
            </w:pPr>
            <w:r>
              <w:t>0,00</w:t>
            </w:r>
          </w:p>
        </w:tc>
        <w:tc>
          <w:tcPr>
            <w:tcW w:w="0" w:type="auto"/>
            <w:vMerge/>
          </w:tcPr>
          <w:p w:rsidR="00832D2F" w:rsidRDefault="00832D2F">
            <w:pPr>
              <w:pStyle w:val="ConsPlusNormal"/>
            </w:pP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2028 (прогнозный период)</w:t>
            </w:r>
          </w:p>
        </w:tc>
        <w:tc>
          <w:tcPr>
            <w:tcW w:w="1361" w:type="dxa"/>
          </w:tcPr>
          <w:p w:rsidR="00832D2F" w:rsidRDefault="00832D2F">
            <w:pPr>
              <w:pStyle w:val="ConsPlusNormal"/>
              <w:jc w:val="right"/>
            </w:pPr>
            <w:r>
              <w:t>38869,40</w:t>
            </w:r>
          </w:p>
        </w:tc>
        <w:tc>
          <w:tcPr>
            <w:tcW w:w="1134" w:type="dxa"/>
          </w:tcPr>
          <w:p w:rsidR="00832D2F" w:rsidRDefault="00832D2F">
            <w:pPr>
              <w:pStyle w:val="ConsPlusNormal"/>
              <w:jc w:val="right"/>
            </w:pPr>
            <w:r>
              <w:t>0,00</w:t>
            </w:r>
          </w:p>
        </w:tc>
        <w:tc>
          <w:tcPr>
            <w:tcW w:w="1134" w:type="dxa"/>
          </w:tcPr>
          <w:p w:rsidR="00832D2F" w:rsidRDefault="00832D2F">
            <w:pPr>
              <w:pStyle w:val="ConsPlusNormal"/>
              <w:jc w:val="right"/>
            </w:pPr>
            <w:r>
              <w:t>2160,00</w:t>
            </w:r>
          </w:p>
        </w:tc>
        <w:tc>
          <w:tcPr>
            <w:tcW w:w="1144" w:type="dxa"/>
          </w:tcPr>
          <w:p w:rsidR="00832D2F" w:rsidRDefault="00832D2F">
            <w:pPr>
              <w:pStyle w:val="ConsPlusNormal"/>
              <w:jc w:val="right"/>
            </w:pPr>
            <w:r>
              <w:t>36709,40</w:t>
            </w:r>
          </w:p>
        </w:tc>
        <w:tc>
          <w:tcPr>
            <w:tcW w:w="1134" w:type="dxa"/>
          </w:tcPr>
          <w:p w:rsidR="00832D2F" w:rsidRDefault="00832D2F">
            <w:pPr>
              <w:pStyle w:val="ConsPlusNormal"/>
              <w:jc w:val="right"/>
            </w:pPr>
            <w:r>
              <w:t>0,00</w:t>
            </w:r>
          </w:p>
        </w:tc>
        <w:tc>
          <w:tcPr>
            <w:tcW w:w="0" w:type="auto"/>
            <w:vMerge/>
          </w:tcPr>
          <w:p w:rsidR="00832D2F" w:rsidRDefault="00832D2F">
            <w:pPr>
              <w:pStyle w:val="ConsPlusNormal"/>
            </w:pPr>
          </w:p>
        </w:tc>
      </w:tr>
      <w:tr w:rsidR="00832D2F">
        <w:tc>
          <w:tcPr>
            <w:tcW w:w="460" w:type="dxa"/>
            <w:vMerge w:val="restart"/>
          </w:tcPr>
          <w:p w:rsidR="00832D2F" w:rsidRDefault="00832D2F">
            <w:pPr>
              <w:pStyle w:val="ConsPlusNormal"/>
              <w:jc w:val="center"/>
            </w:pPr>
            <w:r>
              <w:lastRenderedPageBreak/>
              <w:t>3.</w:t>
            </w:r>
          </w:p>
        </w:tc>
        <w:tc>
          <w:tcPr>
            <w:tcW w:w="2041" w:type="dxa"/>
            <w:vMerge w:val="restart"/>
          </w:tcPr>
          <w:p w:rsidR="00832D2F" w:rsidRDefault="00832D2F">
            <w:pPr>
              <w:pStyle w:val="ConsPlusNormal"/>
            </w:pPr>
            <w:hyperlink w:anchor="P604">
              <w:r>
                <w:rPr>
                  <w:color w:val="0000FF"/>
                </w:rPr>
                <w:t>Подпрограмма 3</w:t>
              </w:r>
            </w:hyperlink>
            <w:r>
              <w:t xml:space="preserve"> "Обеспечивающая подпрограмма"</w:t>
            </w:r>
          </w:p>
        </w:tc>
        <w:tc>
          <w:tcPr>
            <w:tcW w:w="1134" w:type="dxa"/>
          </w:tcPr>
          <w:p w:rsidR="00832D2F" w:rsidRDefault="00832D2F">
            <w:pPr>
              <w:pStyle w:val="ConsPlusNormal"/>
              <w:jc w:val="center"/>
            </w:pPr>
            <w:r>
              <w:t>Всего</w:t>
            </w:r>
          </w:p>
        </w:tc>
        <w:tc>
          <w:tcPr>
            <w:tcW w:w="1361" w:type="dxa"/>
          </w:tcPr>
          <w:p w:rsidR="00832D2F" w:rsidRDefault="00832D2F">
            <w:pPr>
              <w:pStyle w:val="ConsPlusNormal"/>
              <w:jc w:val="right"/>
            </w:pPr>
            <w:r>
              <w:t>49831,07</w:t>
            </w:r>
          </w:p>
        </w:tc>
        <w:tc>
          <w:tcPr>
            <w:tcW w:w="1134" w:type="dxa"/>
          </w:tcPr>
          <w:p w:rsidR="00832D2F" w:rsidRDefault="00832D2F">
            <w:pPr>
              <w:pStyle w:val="ConsPlusNormal"/>
              <w:jc w:val="right"/>
            </w:pPr>
            <w:r>
              <w:t>72,59</w:t>
            </w:r>
          </w:p>
        </w:tc>
        <w:tc>
          <w:tcPr>
            <w:tcW w:w="1134" w:type="dxa"/>
          </w:tcPr>
          <w:p w:rsidR="00832D2F" w:rsidRDefault="00832D2F">
            <w:pPr>
              <w:pStyle w:val="ConsPlusNormal"/>
              <w:jc w:val="right"/>
            </w:pPr>
            <w:r>
              <w:t>3292,20</w:t>
            </w:r>
          </w:p>
        </w:tc>
        <w:tc>
          <w:tcPr>
            <w:tcW w:w="1144" w:type="dxa"/>
          </w:tcPr>
          <w:p w:rsidR="00832D2F" w:rsidRDefault="00832D2F">
            <w:pPr>
              <w:pStyle w:val="ConsPlusNormal"/>
              <w:jc w:val="right"/>
            </w:pPr>
            <w:r>
              <w:t>46466,27</w:t>
            </w:r>
          </w:p>
        </w:tc>
        <w:tc>
          <w:tcPr>
            <w:tcW w:w="1134" w:type="dxa"/>
          </w:tcPr>
          <w:p w:rsidR="00832D2F" w:rsidRDefault="00832D2F">
            <w:pPr>
              <w:pStyle w:val="ConsPlusNormal"/>
              <w:jc w:val="right"/>
            </w:pPr>
            <w:r>
              <w:t>0,00</w:t>
            </w:r>
          </w:p>
        </w:tc>
        <w:tc>
          <w:tcPr>
            <w:tcW w:w="1744" w:type="dxa"/>
            <w:vMerge w:val="restart"/>
          </w:tcPr>
          <w:p w:rsidR="00832D2F" w:rsidRDefault="00832D2F">
            <w:pPr>
              <w:pStyle w:val="ConsPlusNormal"/>
            </w:pPr>
            <w:r>
              <w:t>Отсутствуют</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2025</w:t>
            </w:r>
          </w:p>
        </w:tc>
        <w:tc>
          <w:tcPr>
            <w:tcW w:w="1361" w:type="dxa"/>
          </w:tcPr>
          <w:p w:rsidR="00832D2F" w:rsidRDefault="00832D2F">
            <w:pPr>
              <w:pStyle w:val="ConsPlusNormal"/>
              <w:jc w:val="right"/>
            </w:pPr>
            <w:r>
              <w:t>17204,77</w:t>
            </w:r>
          </w:p>
        </w:tc>
        <w:tc>
          <w:tcPr>
            <w:tcW w:w="1134" w:type="dxa"/>
          </w:tcPr>
          <w:p w:rsidR="00832D2F" w:rsidRDefault="00832D2F">
            <w:pPr>
              <w:pStyle w:val="ConsPlusNormal"/>
              <w:jc w:val="right"/>
            </w:pPr>
            <w:r>
              <w:t>72,59</w:t>
            </w:r>
          </w:p>
        </w:tc>
        <w:tc>
          <w:tcPr>
            <w:tcW w:w="1134" w:type="dxa"/>
          </w:tcPr>
          <w:p w:rsidR="00832D2F" w:rsidRDefault="00832D2F">
            <w:pPr>
              <w:pStyle w:val="ConsPlusNormal"/>
              <w:jc w:val="right"/>
            </w:pPr>
            <w:r>
              <w:t>1111,30</w:t>
            </w:r>
          </w:p>
        </w:tc>
        <w:tc>
          <w:tcPr>
            <w:tcW w:w="1144" w:type="dxa"/>
          </w:tcPr>
          <w:p w:rsidR="00832D2F" w:rsidRDefault="00832D2F">
            <w:pPr>
              <w:pStyle w:val="ConsPlusNormal"/>
              <w:jc w:val="right"/>
            </w:pPr>
            <w:r>
              <w:t>16020,87</w:t>
            </w:r>
          </w:p>
        </w:tc>
        <w:tc>
          <w:tcPr>
            <w:tcW w:w="1134" w:type="dxa"/>
          </w:tcPr>
          <w:p w:rsidR="00832D2F" w:rsidRDefault="00832D2F">
            <w:pPr>
              <w:pStyle w:val="ConsPlusNormal"/>
              <w:jc w:val="right"/>
            </w:pPr>
            <w:r>
              <w:t>0,00</w:t>
            </w:r>
          </w:p>
        </w:tc>
        <w:tc>
          <w:tcPr>
            <w:tcW w:w="0" w:type="auto"/>
            <w:vMerge/>
          </w:tcPr>
          <w:p w:rsidR="00832D2F" w:rsidRDefault="00832D2F">
            <w:pPr>
              <w:pStyle w:val="ConsPlusNormal"/>
            </w:pP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2026</w:t>
            </w:r>
          </w:p>
        </w:tc>
        <w:tc>
          <w:tcPr>
            <w:tcW w:w="1361" w:type="dxa"/>
          </w:tcPr>
          <w:p w:rsidR="00832D2F" w:rsidRDefault="00832D2F">
            <w:pPr>
              <w:pStyle w:val="ConsPlusNormal"/>
              <w:jc w:val="right"/>
            </w:pPr>
            <w:r>
              <w:t>18563,71</w:t>
            </w:r>
          </w:p>
        </w:tc>
        <w:tc>
          <w:tcPr>
            <w:tcW w:w="1134" w:type="dxa"/>
          </w:tcPr>
          <w:p w:rsidR="00832D2F" w:rsidRDefault="00832D2F">
            <w:pPr>
              <w:pStyle w:val="ConsPlusNormal"/>
              <w:jc w:val="right"/>
            </w:pPr>
            <w:r>
              <w:t>0,00</w:t>
            </w:r>
          </w:p>
        </w:tc>
        <w:tc>
          <w:tcPr>
            <w:tcW w:w="1134" w:type="dxa"/>
          </w:tcPr>
          <w:p w:rsidR="00832D2F" w:rsidRDefault="00832D2F">
            <w:pPr>
              <w:pStyle w:val="ConsPlusNormal"/>
              <w:jc w:val="right"/>
            </w:pPr>
            <w:r>
              <w:t>1090,45</w:t>
            </w:r>
          </w:p>
        </w:tc>
        <w:tc>
          <w:tcPr>
            <w:tcW w:w="1144" w:type="dxa"/>
          </w:tcPr>
          <w:p w:rsidR="00832D2F" w:rsidRDefault="00832D2F">
            <w:pPr>
              <w:pStyle w:val="ConsPlusNormal"/>
              <w:jc w:val="right"/>
            </w:pPr>
            <w:r>
              <w:t>17473,26</w:t>
            </w:r>
          </w:p>
        </w:tc>
        <w:tc>
          <w:tcPr>
            <w:tcW w:w="1134" w:type="dxa"/>
          </w:tcPr>
          <w:p w:rsidR="00832D2F" w:rsidRDefault="00832D2F">
            <w:pPr>
              <w:pStyle w:val="ConsPlusNormal"/>
              <w:jc w:val="right"/>
            </w:pPr>
            <w:r>
              <w:t>0,00</w:t>
            </w:r>
          </w:p>
        </w:tc>
        <w:tc>
          <w:tcPr>
            <w:tcW w:w="0" w:type="auto"/>
            <w:vMerge/>
          </w:tcPr>
          <w:p w:rsidR="00832D2F" w:rsidRDefault="00832D2F">
            <w:pPr>
              <w:pStyle w:val="ConsPlusNormal"/>
            </w:pP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2027</w:t>
            </w:r>
          </w:p>
        </w:tc>
        <w:tc>
          <w:tcPr>
            <w:tcW w:w="1361" w:type="dxa"/>
          </w:tcPr>
          <w:p w:rsidR="00832D2F" w:rsidRDefault="00832D2F">
            <w:pPr>
              <w:pStyle w:val="ConsPlusNormal"/>
              <w:jc w:val="right"/>
            </w:pPr>
            <w:r>
              <w:t>14062,59</w:t>
            </w:r>
          </w:p>
        </w:tc>
        <w:tc>
          <w:tcPr>
            <w:tcW w:w="1134" w:type="dxa"/>
          </w:tcPr>
          <w:p w:rsidR="00832D2F" w:rsidRDefault="00832D2F">
            <w:pPr>
              <w:pStyle w:val="ConsPlusNormal"/>
              <w:jc w:val="right"/>
            </w:pPr>
            <w:r>
              <w:t>0,00</w:t>
            </w:r>
          </w:p>
        </w:tc>
        <w:tc>
          <w:tcPr>
            <w:tcW w:w="1134" w:type="dxa"/>
          </w:tcPr>
          <w:p w:rsidR="00832D2F" w:rsidRDefault="00832D2F">
            <w:pPr>
              <w:pStyle w:val="ConsPlusNormal"/>
              <w:jc w:val="right"/>
            </w:pPr>
            <w:r>
              <w:t>1090,45</w:t>
            </w:r>
          </w:p>
        </w:tc>
        <w:tc>
          <w:tcPr>
            <w:tcW w:w="1144" w:type="dxa"/>
          </w:tcPr>
          <w:p w:rsidR="00832D2F" w:rsidRDefault="00832D2F">
            <w:pPr>
              <w:pStyle w:val="ConsPlusNormal"/>
              <w:jc w:val="right"/>
            </w:pPr>
            <w:r>
              <w:t>12972,14</w:t>
            </w:r>
          </w:p>
        </w:tc>
        <w:tc>
          <w:tcPr>
            <w:tcW w:w="1134" w:type="dxa"/>
          </w:tcPr>
          <w:p w:rsidR="00832D2F" w:rsidRDefault="00832D2F">
            <w:pPr>
              <w:pStyle w:val="ConsPlusNormal"/>
              <w:jc w:val="right"/>
            </w:pPr>
            <w:r>
              <w:t>0,00</w:t>
            </w:r>
          </w:p>
        </w:tc>
        <w:tc>
          <w:tcPr>
            <w:tcW w:w="0" w:type="auto"/>
            <w:vMerge/>
          </w:tcPr>
          <w:p w:rsidR="00832D2F" w:rsidRDefault="00832D2F">
            <w:pPr>
              <w:pStyle w:val="ConsPlusNormal"/>
            </w:pP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2028 (прогнозный период)</w:t>
            </w:r>
          </w:p>
        </w:tc>
        <w:tc>
          <w:tcPr>
            <w:tcW w:w="1361" w:type="dxa"/>
          </w:tcPr>
          <w:p w:rsidR="00832D2F" w:rsidRDefault="00832D2F">
            <w:pPr>
              <w:pStyle w:val="ConsPlusNormal"/>
              <w:jc w:val="right"/>
            </w:pPr>
            <w:r>
              <w:t>14062,35</w:t>
            </w:r>
          </w:p>
        </w:tc>
        <w:tc>
          <w:tcPr>
            <w:tcW w:w="1134" w:type="dxa"/>
          </w:tcPr>
          <w:p w:rsidR="00832D2F" w:rsidRDefault="00832D2F">
            <w:pPr>
              <w:pStyle w:val="ConsPlusNormal"/>
              <w:jc w:val="right"/>
            </w:pPr>
            <w:r>
              <w:t>0,00</w:t>
            </w:r>
          </w:p>
        </w:tc>
        <w:tc>
          <w:tcPr>
            <w:tcW w:w="1134" w:type="dxa"/>
          </w:tcPr>
          <w:p w:rsidR="00832D2F" w:rsidRDefault="00832D2F">
            <w:pPr>
              <w:pStyle w:val="ConsPlusNormal"/>
              <w:jc w:val="right"/>
            </w:pPr>
            <w:r>
              <w:t>1090,45</w:t>
            </w:r>
          </w:p>
        </w:tc>
        <w:tc>
          <w:tcPr>
            <w:tcW w:w="1144" w:type="dxa"/>
          </w:tcPr>
          <w:p w:rsidR="00832D2F" w:rsidRDefault="00832D2F">
            <w:pPr>
              <w:pStyle w:val="ConsPlusNormal"/>
              <w:jc w:val="right"/>
            </w:pPr>
            <w:r>
              <w:t>12971,90</w:t>
            </w:r>
          </w:p>
        </w:tc>
        <w:tc>
          <w:tcPr>
            <w:tcW w:w="1134" w:type="dxa"/>
          </w:tcPr>
          <w:p w:rsidR="00832D2F" w:rsidRDefault="00832D2F">
            <w:pPr>
              <w:pStyle w:val="ConsPlusNormal"/>
              <w:jc w:val="right"/>
            </w:pPr>
            <w:r>
              <w:t>0,00</w:t>
            </w:r>
          </w:p>
        </w:tc>
        <w:tc>
          <w:tcPr>
            <w:tcW w:w="0" w:type="auto"/>
            <w:vMerge/>
          </w:tcPr>
          <w:p w:rsidR="00832D2F" w:rsidRDefault="00832D2F">
            <w:pPr>
              <w:pStyle w:val="ConsPlusNormal"/>
            </w:pPr>
          </w:p>
        </w:tc>
      </w:tr>
      <w:tr w:rsidR="00832D2F">
        <w:tc>
          <w:tcPr>
            <w:tcW w:w="460" w:type="dxa"/>
            <w:vMerge w:val="restart"/>
          </w:tcPr>
          <w:p w:rsidR="00832D2F" w:rsidRDefault="00832D2F">
            <w:pPr>
              <w:pStyle w:val="ConsPlusNormal"/>
            </w:pPr>
          </w:p>
        </w:tc>
        <w:tc>
          <w:tcPr>
            <w:tcW w:w="2041" w:type="dxa"/>
            <w:vMerge w:val="restart"/>
          </w:tcPr>
          <w:p w:rsidR="00832D2F" w:rsidRDefault="00832D2F">
            <w:pPr>
              <w:pStyle w:val="ConsPlusNormal"/>
            </w:pPr>
            <w:r>
              <w:t>Итого по Программе</w:t>
            </w:r>
          </w:p>
        </w:tc>
        <w:tc>
          <w:tcPr>
            <w:tcW w:w="1134" w:type="dxa"/>
          </w:tcPr>
          <w:p w:rsidR="00832D2F" w:rsidRDefault="00832D2F">
            <w:pPr>
              <w:pStyle w:val="ConsPlusNormal"/>
              <w:jc w:val="center"/>
            </w:pPr>
            <w:r>
              <w:t>Всего</w:t>
            </w:r>
          </w:p>
        </w:tc>
        <w:tc>
          <w:tcPr>
            <w:tcW w:w="1361" w:type="dxa"/>
          </w:tcPr>
          <w:p w:rsidR="00832D2F" w:rsidRDefault="00832D2F">
            <w:pPr>
              <w:pStyle w:val="ConsPlusNormal"/>
              <w:jc w:val="right"/>
            </w:pPr>
            <w:r>
              <w:t>331901,77</w:t>
            </w:r>
          </w:p>
        </w:tc>
        <w:tc>
          <w:tcPr>
            <w:tcW w:w="1134" w:type="dxa"/>
          </w:tcPr>
          <w:p w:rsidR="00832D2F" w:rsidRDefault="00832D2F">
            <w:pPr>
              <w:pStyle w:val="ConsPlusNormal"/>
              <w:jc w:val="right"/>
            </w:pPr>
            <w:r>
              <w:t>562,17</w:t>
            </w:r>
          </w:p>
        </w:tc>
        <w:tc>
          <w:tcPr>
            <w:tcW w:w="1134" w:type="dxa"/>
          </w:tcPr>
          <w:p w:rsidR="00832D2F" w:rsidRDefault="00832D2F">
            <w:pPr>
              <w:pStyle w:val="ConsPlusNormal"/>
              <w:jc w:val="right"/>
            </w:pPr>
            <w:r>
              <w:t>11799,80</w:t>
            </w:r>
          </w:p>
        </w:tc>
        <w:tc>
          <w:tcPr>
            <w:tcW w:w="1144" w:type="dxa"/>
          </w:tcPr>
          <w:p w:rsidR="00832D2F" w:rsidRDefault="00832D2F">
            <w:pPr>
              <w:pStyle w:val="ConsPlusNormal"/>
              <w:jc w:val="right"/>
            </w:pPr>
            <w:r>
              <w:t>319457,06</w:t>
            </w:r>
          </w:p>
        </w:tc>
        <w:tc>
          <w:tcPr>
            <w:tcW w:w="1134" w:type="dxa"/>
          </w:tcPr>
          <w:p w:rsidR="00832D2F" w:rsidRDefault="00832D2F">
            <w:pPr>
              <w:pStyle w:val="ConsPlusNormal"/>
              <w:jc w:val="right"/>
            </w:pPr>
            <w:r>
              <w:t>82,74</w:t>
            </w:r>
          </w:p>
        </w:tc>
        <w:tc>
          <w:tcPr>
            <w:tcW w:w="1744" w:type="dxa"/>
            <w:vMerge w:val="restart"/>
          </w:tcPr>
          <w:p w:rsidR="00832D2F" w:rsidRDefault="00832D2F">
            <w:pPr>
              <w:pStyle w:val="ConsPlusNormal"/>
            </w:pP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2025</w:t>
            </w:r>
          </w:p>
        </w:tc>
        <w:tc>
          <w:tcPr>
            <w:tcW w:w="1361" w:type="dxa"/>
          </w:tcPr>
          <w:p w:rsidR="00832D2F" w:rsidRDefault="00832D2F">
            <w:pPr>
              <w:pStyle w:val="ConsPlusNormal"/>
              <w:jc w:val="right"/>
            </w:pPr>
            <w:r>
              <w:t>129579,93</w:t>
            </w:r>
          </w:p>
        </w:tc>
        <w:tc>
          <w:tcPr>
            <w:tcW w:w="1134" w:type="dxa"/>
          </w:tcPr>
          <w:p w:rsidR="00832D2F" w:rsidRDefault="00832D2F">
            <w:pPr>
              <w:pStyle w:val="ConsPlusNormal"/>
              <w:jc w:val="right"/>
            </w:pPr>
            <w:r>
              <w:t>562,17</w:t>
            </w:r>
          </w:p>
        </w:tc>
        <w:tc>
          <w:tcPr>
            <w:tcW w:w="1134" w:type="dxa"/>
          </w:tcPr>
          <w:p w:rsidR="00832D2F" w:rsidRDefault="00832D2F">
            <w:pPr>
              <w:pStyle w:val="ConsPlusNormal"/>
              <w:jc w:val="right"/>
            </w:pPr>
            <w:r>
              <w:t>3648,59</w:t>
            </w:r>
          </w:p>
        </w:tc>
        <w:tc>
          <w:tcPr>
            <w:tcW w:w="1144" w:type="dxa"/>
          </w:tcPr>
          <w:p w:rsidR="00832D2F" w:rsidRDefault="00832D2F">
            <w:pPr>
              <w:pStyle w:val="ConsPlusNormal"/>
              <w:jc w:val="right"/>
            </w:pPr>
            <w:r>
              <w:t>125286,42</w:t>
            </w:r>
          </w:p>
        </w:tc>
        <w:tc>
          <w:tcPr>
            <w:tcW w:w="1134" w:type="dxa"/>
          </w:tcPr>
          <w:p w:rsidR="00832D2F" w:rsidRDefault="00832D2F">
            <w:pPr>
              <w:pStyle w:val="ConsPlusNormal"/>
              <w:jc w:val="right"/>
            </w:pPr>
            <w:r>
              <w:t>82,74</w:t>
            </w:r>
          </w:p>
        </w:tc>
        <w:tc>
          <w:tcPr>
            <w:tcW w:w="0" w:type="auto"/>
            <w:vMerge/>
          </w:tcPr>
          <w:p w:rsidR="00832D2F" w:rsidRDefault="00832D2F">
            <w:pPr>
              <w:pStyle w:val="ConsPlusNormal"/>
            </w:pP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2026</w:t>
            </w:r>
          </w:p>
        </w:tc>
        <w:tc>
          <w:tcPr>
            <w:tcW w:w="1361" w:type="dxa"/>
          </w:tcPr>
          <w:p w:rsidR="00832D2F" w:rsidRDefault="00832D2F">
            <w:pPr>
              <w:pStyle w:val="ConsPlusNormal"/>
              <w:jc w:val="right"/>
            </w:pPr>
            <w:r>
              <w:t>124373,13 &lt;*&gt;</w:t>
            </w:r>
          </w:p>
        </w:tc>
        <w:tc>
          <w:tcPr>
            <w:tcW w:w="1134" w:type="dxa"/>
          </w:tcPr>
          <w:p w:rsidR="00832D2F" w:rsidRDefault="00832D2F">
            <w:pPr>
              <w:pStyle w:val="ConsPlusNormal"/>
              <w:jc w:val="right"/>
            </w:pPr>
            <w:r>
              <w:t>0,00</w:t>
            </w:r>
          </w:p>
        </w:tc>
        <w:tc>
          <w:tcPr>
            <w:tcW w:w="1134" w:type="dxa"/>
          </w:tcPr>
          <w:p w:rsidR="00832D2F" w:rsidRDefault="00832D2F">
            <w:pPr>
              <w:pStyle w:val="ConsPlusNormal"/>
              <w:jc w:val="right"/>
            </w:pPr>
            <w:r>
              <w:t>3234,16</w:t>
            </w:r>
          </w:p>
        </w:tc>
        <w:tc>
          <w:tcPr>
            <w:tcW w:w="1144" w:type="dxa"/>
          </w:tcPr>
          <w:p w:rsidR="00832D2F" w:rsidRDefault="00832D2F">
            <w:pPr>
              <w:pStyle w:val="ConsPlusNormal"/>
              <w:jc w:val="right"/>
            </w:pPr>
            <w:r>
              <w:t>121138,97 &lt;*&gt;</w:t>
            </w:r>
          </w:p>
        </w:tc>
        <w:tc>
          <w:tcPr>
            <w:tcW w:w="1134" w:type="dxa"/>
          </w:tcPr>
          <w:p w:rsidR="00832D2F" w:rsidRDefault="00832D2F">
            <w:pPr>
              <w:pStyle w:val="ConsPlusNormal"/>
              <w:jc w:val="right"/>
            </w:pPr>
            <w:r>
              <w:t>0,00</w:t>
            </w:r>
          </w:p>
        </w:tc>
        <w:tc>
          <w:tcPr>
            <w:tcW w:w="0" w:type="auto"/>
            <w:vMerge/>
          </w:tcPr>
          <w:p w:rsidR="00832D2F" w:rsidRDefault="00832D2F">
            <w:pPr>
              <w:pStyle w:val="ConsPlusNormal"/>
            </w:pP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2027</w:t>
            </w:r>
          </w:p>
        </w:tc>
        <w:tc>
          <w:tcPr>
            <w:tcW w:w="1361" w:type="dxa"/>
          </w:tcPr>
          <w:p w:rsidR="00832D2F" w:rsidRDefault="00832D2F">
            <w:pPr>
              <w:pStyle w:val="ConsPlusNormal"/>
              <w:jc w:val="right"/>
            </w:pPr>
            <w:r>
              <w:t>78015,04</w:t>
            </w:r>
          </w:p>
        </w:tc>
        <w:tc>
          <w:tcPr>
            <w:tcW w:w="1134" w:type="dxa"/>
          </w:tcPr>
          <w:p w:rsidR="00832D2F" w:rsidRDefault="00832D2F">
            <w:pPr>
              <w:pStyle w:val="ConsPlusNormal"/>
              <w:jc w:val="right"/>
            </w:pPr>
            <w:r>
              <w:t>0,00</w:t>
            </w:r>
          </w:p>
        </w:tc>
        <w:tc>
          <w:tcPr>
            <w:tcW w:w="1134" w:type="dxa"/>
          </w:tcPr>
          <w:p w:rsidR="00832D2F" w:rsidRDefault="00832D2F">
            <w:pPr>
              <w:pStyle w:val="ConsPlusNormal"/>
              <w:jc w:val="right"/>
            </w:pPr>
            <w:r>
              <w:t>4917,05</w:t>
            </w:r>
          </w:p>
        </w:tc>
        <w:tc>
          <w:tcPr>
            <w:tcW w:w="1144" w:type="dxa"/>
          </w:tcPr>
          <w:p w:rsidR="00832D2F" w:rsidRDefault="00832D2F">
            <w:pPr>
              <w:pStyle w:val="ConsPlusNormal"/>
              <w:jc w:val="right"/>
            </w:pPr>
            <w:r>
              <w:t>73097,99</w:t>
            </w:r>
          </w:p>
        </w:tc>
        <w:tc>
          <w:tcPr>
            <w:tcW w:w="1134" w:type="dxa"/>
          </w:tcPr>
          <w:p w:rsidR="00832D2F" w:rsidRDefault="00832D2F">
            <w:pPr>
              <w:pStyle w:val="ConsPlusNormal"/>
              <w:jc w:val="right"/>
            </w:pPr>
            <w:r>
              <w:t>0,00</w:t>
            </w:r>
          </w:p>
        </w:tc>
        <w:tc>
          <w:tcPr>
            <w:tcW w:w="0" w:type="auto"/>
            <w:vMerge/>
          </w:tcPr>
          <w:p w:rsidR="00832D2F" w:rsidRDefault="00832D2F">
            <w:pPr>
              <w:pStyle w:val="ConsPlusNormal"/>
            </w:pP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134" w:type="dxa"/>
          </w:tcPr>
          <w:p w:rsidR="00832D2F" w:rsidRDefault="00832D2F">
            <w:pPr>
              <w:pStyle w:val="ConsPlusNormal"/>
              <w:jc w:val="center"/>
            </w:pPr>
            <w:r>
              <w:t>2028 (прогнозный период)</w:t>
            </w:r>
          </w:p>
        </w:tc>
        <w:tc>
          <w:tcPr>
            <w:tcW w:w="1361" w:type="dxa"/>
          </w:tcPr>
          <w:p w:rsidR="00832D2F" w:rsidRDefault="00832D2F">
            <w:pPr>
              <w:pStyle w:val="ConsPlusNormal"/>
              <w:jc w:val="right"/>
            </w:pPr>
            <w:r>
              <w:t>81320,85</w:t>
            </w:r>
          </w:p>
        </w:tc>
        <w:tc>
          <w:tcPr>
            <w:tcW w:w="1134" w:type="dxa"/>
          </w:tcPr>
          <w:p w:rsidR="00832D2F" w:rsidRDefault="00832D2F">
            <w:pPr>
              <w:pStyle w:val="ConsPlusNormal"/>
              <w:jc w:val="right"/>
            </w:pPr>
            <w:r>
              <w:t>0,00</w:t>
            </w:r>
          </w:p>
        </w:tc>
        <w:tc>
          <w:tcPr>
            <w:tcW w:w="1134" w:type="dxa"/>
          </w:tcPr>
          <w:p w:rsidR="00832D2F" w:rsidRDefault="00832D2F">
            <w:pPr>
              <w:pStyle w:val="ConsPlusNormal"/>
              <w:jc w:val="right"/>
            </w:pPr>
            <w:r>
              <w:t>4917,05</w:t>
            </w:r>
          </w:p>
        </w:tc>
        <w:tc>
          <w:tcPr>
            <w:tcW w:w="1144" w:type="dxa"/>
          </w:tcPr>
          <w:p w:rsidR="00832D2F" w:rsidRDefault="00832D2F">
            <w:pPr>
              <w:pStyle w:val="ConsPlusNormal"/>
              <w:jc w:val="right"/>
            </w:pPr>
            <w:r>
              <w:t>76403,80</w:t>
            </w:r>
          </w:p>
        </w:tc>
        <w:tc>
          <w:tcPr>
            <w:tcW w:w="1134" w:type="dxa"/>
          </w:tcPr>
          <w:p w:rsidR="00832D2F" w:rsidRDefault="00832D2F">
            <w:pPr>
              <w:pStyle w:val="ConsPlusNormal"/>
              <w:jc w:val="right"/>
            </w:pPr>
            <w:r>
              <w:t>0,00</w:t>
            </w:r>
          </w:p>
        </w:tc>
        <w:tc>
          <w:tcPr>
            <w:tcW w:w="0" w:type="auto"/>
            <w:vMerge/>
          </w:tcPr>
          <w:p w:rsidR="00832D2F" w:rsidRDefault="00832D2F">
            <w:pPr>
              <w:pStyle w:val="ConsPlusNormal"/>
            </w:pPr>
          </w:p>
        </w:tc>
      </w:tr>
    </w:tbl>
    <w:p w:rsidR="00832D2F" w:rsidRDefault="00832D2F">
      <w:pPr>
        <w:pStyle w:val="ConsPlusNormal"/>
        <w:jc w:val="both"/>
      </w:pPr>
    </w:p>
    <w:p w:rsidR="00832D2F" w:rsidRDefault="00832D2F">
      <w:pPr>
        <w:pStyle w:val="ConsPlusNormal"/>
        <w:ind w:firstLine="540"/>
        <w:jc w:val="both"/>
      </w:pPr>
      <w:r>
        <w:t>--------------------------------</w:t>
      </w:r>
    </w:p>
    <w:p w:rsidR="00832D2F" w:rsidRDefault="00832D2F">
      <w:pPr>
        <w:pStyle w:val="ConsPlusNormal"/>
        <w:spacing w:before="220"/>
        <w:ind w:firstLine="540"/>
        <w:jc w:val="both"/>
      </w:pPr>
      <w:r>
        <w:t>&lt;*&gt; Объем финансирования включает в 2026 году неиспользованный остаток средств местного бюджета 2025 года в сумме 66,32 тыс. руб.</w:t>
      </w:r>
    </w:p>
    <w:p w:rsidR="00832D2F" w:rsidRDefault="00832D2F">
      <w:pPr>
        <w:pStyle w:val="ConsPlusNormal"/>
        <w:spacing w:before="220"/>
        <w:ind w:firstLine="540"/>
        <w:jc w:val="both"/>
      </w:pPr>
      <w:r>
        <w:t>Указанная сумма неиспользованного остатка бюджетных средств не увеличивает общий объем финансирования Программы в строках "Всего"."</w:t>
      </w:r>
    </w:p>
    <w:p w:rsidR="00832D2F" w:rsidRDefault="00832D2F">
      <w:pPr>
        <w:pStyle w:val="ConsPlusNormal"/>
        <w:jc w:val="both"/>
      </w:pPr>
    </w:p>
    <w:p w:rsidR="00832D2F" w:rsidRDefault="00832D2F">
      <w:pPr>
        <w:pStyle w:val="ConsPlusNormal"/>
        <w:jc w:val="center"/>
      </w:pPr>
      <w:bookmarkStart w:id="3" w:name="P862"/>
      <w:bookmarkEnd w:id="3"/>
      <w:r>
        <w:t>Ресурсное обеспечение реализации муниципальной программы</w:t>
      </w:r>
    </w:p>
    <w:p w:rsidR="00832D2F" w:rsidRDefault="00832D2F">
      <w:pPr>
        <w:pStyle w:val="ConsPlusNormal"/>
        <w:jc w:val="center"/>
      </w:pPr>
      <w:r>
        <w:t xml:space="preserve">"Улучшение жизнедеятельности внегородских </w:t>
      </w:r>
      <w:proofErr w:type="gramStart"/>
      <w:r>
        <w:t>территорий</w:t>
      </w:r>
      <w:proofErr w:type="gramEnd"/>
      <w:r>
        <w:t xml:space="preserve"> ЗАТО</w:t>
      </w:r>
    </w:p>
    <w:p w:rsidR="00832D2F" w:rsidRDefault="00832D2F">
      <w:pPr>
        <w:pStyle w:val="ConsPlusNormal"/>
        <w:jc w:val="center"/>
      </w:pPr>
      <w:r>
        <w:lastRenderedPageBreak/>
        <w:t xml:space="preserve">Северск" за счет средств </w:t>
      </w:r>
      <w:proofErr w:type="gramStart"/>
      <w:r>
        <w:t>бюджета</w:t>
      </w:r>
      <w:proofErr w:type="gramEnd"/>
      <w:r>
        <w:t xml:space="preserve"> ЗАТО Северск по главным</w:t>
      </w:r>
    </w:p>
    <w:p w:rsidR="00832D2F" w:rsidRDefault="00832D2F">
      <w:pPr>
        <w:pStyle w:val="ConsPlusNormal"/>
        <w:jc w:val="center"/>
      </w:pPr>
      <w:r>
        <w:t>распорядителям бюджетных средств</w:t>
      </w:r>
    </w:p>
    <w:p w:rsidR="00832D2F" w:rsidRDefault="00832D2F">
      <w:pPr>
        <w:pStyle w:val="ConsPlusNormal"/>
        <w:jc w:val="center"/>
      </w:pPr>
    </w:p>
    <w:p w:rsidR="00832D2F" w:rsidRDefault="00832D2F">
      <w:pPr>
        <w:pStyle w:val="ConsPlusNormal"/>
        <w:jc w:val="center"/>
      </w:pPr>
      <w:r>
        <w:t xml:space="preserve">(в ред. </w:t>
      </w:r>
      <w:hyperlink r:id="rId31">
        <w:r>
          <w:rPr>
            <w:color w:val="0000FF"/>
          </w:rPr>
          <w:t>постановления</w:t>
        </w:r>
      </w:hyperlink>
      <w:r>
        <w:t xml:space="preserve"> Администрации ЗАТО Северск</w:t>
      </w:r>
    </w:p>
    <w:p w:rsidR="00832D2F" w:rsidRDefault="00832D2F">
      <w:pPr>
        <w:pStyle w:val="ConsPlusNormal"/>
        <w:jc w:val="center"/>
      </w:pPr>
      <w:r>
        <w:t>от 10.03.2026 N 420-па)</w:t>
      </w:r>
    </w:p>
    <w:p w:rsidR="00832D2F" w:rsidRDefault="00832D2F">
      <w:pPr>
        <w:pStyle w:val="ConsPlusNormal"/>
        <w:jc w:val="both"/>
      </w:pPr>
    </w:p>
    <w:p w:rsidR="00832D2F" w:rsidRDefault="00832D2F">
      <w:pPr>
        <w:pStyle w:val="ConsPlusNormal"/>
        <w:jc w:val="right"/>
      </w:pPr>
      <w:r>
        <w:t>Таблица 6</w:t>
      </w:r>
    </w:p>
    <w:p w:rsidR="00832D2F" w:rsidRDefault="00832D2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224"/>
        <w:gridCol w:w="1020"/>
        <w:gridCol w:w="1609"/>
        <w:gridCol w:w="1144"/>
        <w:gridCol w:w="1191"/>
        <w:gridCol w:w="1247"/>
      </w:tblGrid>
      <w:tr w:rsidR="00832D2F">
        <w:tc>
          <w:tcPr>
            <w:tcW w:w="604" w:type="dxa"/>
            <w:vMerge w:val="restart"/>
          </w:tcPr>
          <w:p w:rsidR="00832D2F" w:rsidRDefault="00832D2F">
            <w:pPr>
              <w:pStyle w:val="ConsPlusNormal"/>
              <w:jc w:val="center"/>
            </w:pPr>
            <w:r>
              <w:t>N п/п</w:t>
            </w:r>
          </w:p>
        </w:tc>
        <w:tc>
          <w:tcPr>
            <w:tcW w:w="2224" w:type="dxa"/>
            <w:vMerge w:val="restart"/>
          </w:tcPr>
          <w:p w:rsidR="00832D2F" w:rsidRDefault="00832D2F">
            <w:pPr>
              <w:pStyle w:val="ConsPlusNormal"/>
              <w:jc w:val="center"/>
            </w:pPr>
            <w:r>
              <w:t>Наименование муниципальной программы, подпрограммы, структурного элемента</w:t>
            </w:r>
          </w:p>
        </w:tc>
        <w:tc>
          <w:tcPr>
            <w:tcW w:w="1020" w:type="dxa"/>
            <w:vMerge w:val="restart"/>
          </w:tcPr>
          <w:p w:rsidR="00832D2F" w:rsidRDefault="00832D2F">
            <w:pPr>
              <w:pStyle w:val="ConsPlusNormal"/>
              <w:jc w:val="center"/>
            </w:pPr>
            <w:r>
              <w:t>Срок реализации, год</w:t>
            </w:r>
          </w:p>
        </w:tc>
        <w:tc>
          <w:tcPr>
            <w:tcW w:w="1609" w:type="dxa"/>
            <w:vMerge w:val="restart"/>
          </w:tcPr>
          <w:p w:rsidR="00832D2F" w:rsidRDefault="00832D2F">
            <w:pPr>
              <w:pStyle w:val="ConsPlusNormal"/>
              <w:jc w:val="center"/>
            </w:pPr>
            <w:r>
              <w:t>Объем бюджетных ассигнований, тыс. руб.</w:t>
            </w:r>
          </w:p>
        </w:tc>
        <w:tc>
          <w:tcPr>
            <w:tcW w:w="3582" w:type="dxa"/>
            <w:gridSpan w:val="3"/>
          </w:tcPr>
          <w:p w:rsidR="00832D2F" w:rsidRDefault="00832D2F">
            <w:pPr>
              <w:pStyle w:val="ConsPlusNormal"/>
              <w:jc w:val="center"/>
            </w:pPr>
            <w:r>
              <w:t>Главные распорядители бюджетных средств (ГРБС) - ответственный исполнитель, соисполнитель, участник</w:t>
            </w:r>
          </w:p>
        </w:tc>
      </w:tr>
      <w:tr w:rsidR="00832D2F">
        <w:tc>
          <w:tcPr>
            <w:tcW w:w="604" w:type="dxa"/>
            <w:vMerge/>
          </w:tcPr>
          <w:p w:rsidR="00832D2F" w:rsidRDefault="00832D2F">
            <w:pPr>
              <w:pStyle w:val="ConsPlusNormal"/>
            </w:pPr>
          </w:p>
        </w:tc>
        <w:tc>
          <w:tcPr>
            <w:tcW w:w="2224" w:type="dxa"/>
            <w:vMerge/>
          </w:tcPr>
          <w:p w:rsidR="00832D2F" w:rsidRDefault="00832D2F">
            <w:pPr>
              <w:pStyle w:val="ConsPlusNormal"/>
            </w:pPr>
          </w:p>
        </w:tc>
        <w:tc>
          <w:tcPr>
            <w:tcW w:w="1020" w:type="dxa"/>
            <w:vMerge/>
          </w:tcPr>
          <w:p w:rsidR="00832D2F" w:rsidRDefault="00832D2F">
            <w:pPr>
              <w:pStyle w:val="ConsPlusNormal"/>
            </w:pPr>
          </w:p>
        </w:tc>
        <w:tc>
          <w:tcPr>
            <w:tcW w:w="1609" w:type="dxa"/>
            <w:vMerge/>
          </w:tcPr>
          <w:p w:rsidR="00832D2F" w:rsidRDefault="00832D2F">
            <w:pPr>
              <w:pStyle w:val="ConsPlusNormal"/>
            </w:pPr>
          </w:p>
        </w:tc>
        <w:tc>
          <w:tcPr>
            <w:tcW w:w="1144" w:type="dxa"/>
          </w:tcPr>
          <w:p w:rsidR="00832D2F" w:rsidRDefault="00832D2F">
            <w:pPr>
              <w:pStyle w:val="ConsPlusNormal"/>
              <w:jc w:val="center"/>
            </w:pPr>
            <w:r>
              <w:t>УЖКХ ТиС</w:t>
            </w:r>
          </w:p>
        </w:tc>
        <w:tc>
          <w:tcPr>
            <w:tcW w:w="1191" w:type="dxa"/>
          </w:tcPr>
          <w:p w:rsidR="00832D2F" w:rsidRDefault="00832D2F">
            <w:pPr>
              <w:pStyle w:val="ConsPlusNormal"/>
              <w:jc w:val="center"/>
            </w:pPr>
            <w:r>
              <w:t>УКС Администрации ЗАТО Северск</w:t>
            </w:r>
          </w:p>
        </w:tc>
        <w:tc>
          <w:tcPr>
            <w:tcW w:w="1247" w:type="dxa"/>
          </w:tcPr>
          <w:p w:rsidR="00832D2F" w:rsidRDefault="00832D2F">
            <w:pPr>
              <w:pStyle w:val="ConsPlusNormal"/>
              <w:jc w:val="center"/>
            </w:pPr>
            <w:r>
              <w:t>УВГТ Администрации ЗАТО Северск</w:t>
            </w:r>
          </w:p>
        </w:tc>
      </w:tr>
      <w:tr w:rsidR="00832D2F">
        <w:tc>
          <w:tcPr>
            <w:tcW w:w="604" w:type="dxa"/>
          </w:tcPr>
          <w:p w:rsidR="00832D2F" w:rsidRDefault="00832D2F">
            <w:pPr>
              <w:pStyle w:val="ConsPlusNormal"/>
              <w:jc w:val="center"/>
            </w:pPr>
            <w:r>
              <w:t>1</w:t>
            </w:r>
          </w:p>
        </w:tc>
        <w:tc>
          <w:tcPr>
            <w:tcW w:w="2224" w:type="dxa"/>
          </w:tcPr>
          <w:p w:rsidR="00832D2F" w:rsidRDefault="00832D2F">
            <w:pPr>
              <w:pStyle w:val="ConsPlusNormal"/>
              <w:jc w:val="center"/>
            </w:pPr>
            <w:r>
              <w:t>2</w:t>
            </w:r>
          </w:p>
        </w:tc>
        <w:tc>
          <w:tcPr>
            <w:tcW w:w="1020" w:type="dxa"/>
          </w:tcPr>
          <w:p w:rsidR="00832D2F" w:rsidRDefault="00832D2F">
            <w:pPr>
              <w:pStyle w:val="ConsPlusNormal"/>
              <w:jc w:val="center"/>
            </w:pPr>
            <w:r>
              <w:t>3</w:t>
            </w:r>
          </w:p>
        </w:tc>
        <w:tc>
          <w:tcPr>
            <w:tcW w:w="1609" w:type="dxa"/>
          </w:tcPr>
          <w:p w:rsidR="00832D2F" w:rsidRDefault="00832D2F">
            <w:pPr>
              <w:pStyle w:val="ConsPlusNormal"/>
              <w:jc w:val="center"/>
            </w:pPr>
            <w:r>
              <w:t>4</w:t>
            </w:r>
          </w:p>
        </w:tc>
        <w:tc>
          <w:tcPr>
            <w:tcW w:w="1144" w:type="dxa"/>
          </w:tcPr>
          <w:p w:rsidR="00832D2F" w:rsidRDefault="00832D2F">
            <w:pPr>
              <w:pStyle w:val="ConsPlusNormal"/>
              <w:jc w:val="center"/>
            </w:pPr>
            <w:r>
              <w:t>5</w:t>
            </w:r>
          </w:p>
        </w:tc>
        <w:tc>
          <w:tcPr>
            <w:tcW w:w="1191" w:type="dxa"/>
          </w:tcPr>
          <w:p w:rsidR="00832D2F" w:rsidRDefault="00832D2F">
            <w:pPr>
              <w:pStyle w:val="ConsPlusNormal"/>
              <w:jc w:val="center"/>
            </w:pPr>
            <w:r>
              <w:t>6</w:t>
            </w:r>
          </w:p>
        </w:tc>
        <w:tc>
          <w:tcPr>
            <w:tcW w:w="1247" w:type="dxa"/>
          </w:tcPr>
          <w:p w:rsidR="00832D2F" w:rsidRDefault="00832D2F">
            <w:pPr>
              <w:pStyle w:val="ConsPlusNormal"/>
              <w:jc w:val="center"/>
            </w:pPr>
            <w:r>
              <w:t>7</w:t>
            </w:r>
          </w:p>
        </w:tc>
      </w:tr>
      <w:tr w:rsidR="00832D2F">
        <w:tc>
          <w:tcPr>
            <w:tcW w:w="2828" w:type="dxa"/>
            <w:gridSpan w:val="2"/>
            <w:vMerge w:val="restart"/>
            <w:tcBorders>
              <w:bottom w:val="nil"/>
            </w:tcBorders>
          </w:tcPr>
          <w:p w:rsidR="00832D2F" w:rsidRDefault="00832D2F">
            <w:pPr>
              <w:pStyle w:val="ConsPlusNormal"/>
            </w:pPr>
            <w:r>
              <w:t>Муниципальная программа "Улучшение жизнедеятельности внегородских территорий ЗАТО Северск"</w:t>
            </w:r>
          </w:p>
        </w:tc>
        <w:tc>
          <w:tcPr>
            <w:tcW w:w="1020" w:type="dxa"/>
          </w:tcPr>
          <w:p w:rsidR="00832D2F" w:rsidRDefault="00832D2F">
            <w:pPr>
              <w:pStyle w:val="ConsPlusNormal"/>
              <w:jc w:val="center"/>
            </w:pPr>
            <w:r>
              <w:t>Всего</w:t>
            </w:r>
          </w:p>
        </w:tc>
        <w:tc>
          <w:tcPr>
            <w:tcW w:w="1609" w:type="dxa"/>
          </w:tcPr>
          <w:p w:rsidR="00832D2F" w:rsidRDefault="00832D2F">
            <w:pPr>
              <w:pStyle w:val="ConsPlusNormal"/>
              <w:jc w:val="right"/>
            </w:pPr>
            <w:r>
              <w:t>331819,04</w:t>
            </w:r>
          </w:p>
        </w:tc>
        <w:tc>
          <w:tcPr>
            <w:tcW w:w="1144" w:type="dxa"/>
          </w:tcPr>
          <w:p w:rsidR="00832D2F" w:rsidRDefault="00832D2F">
            <w:pPr>
              <w:pStyle w:val="ConsPlusNormal"/>
              <w:jc w:val="right"/>
            </w:pPr>
            <w:r>
              <w:t>160196,96</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171622,08</w:t>
            </w:r>
          </w:p>
        </w:tc>
      </w:tr>
      <w:tr w:rsidR="00832D2F">
        <w:tc>
          <w:tcPr>
            <w:tcW w:w="2828" w:type="dxa"/>
            <w:gridSpan w:val="2"/>
            <w:vMerge/>
            <w:tcBorders>
              <w:bottom w:val="nil"/>
            </w:tcBorders>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129497,19</w:t>
            </w:r>
          </w:p>
        </w:tc>
        <w:tc>
          <w:tcPr>
            <w:tcW w:w="1144" w:type="dxa"/>
          </w:tcPr>
          <w:p w:rsidR="00832D2F" w:rsidRDefault="00832D2F">
            <w:pPr>
              <w:pStyle w:val="ConsPlusNormal"/>
              <w:jc w:val="right"/>
            </w:pPr>
            <w:r>
              <w:t>66752,99</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62744,20</w:t>
            </w:r>
          </w:p>
        </w:tc>
      </w:tr>
      <w:tr w:rsidR="00832D2F">
        <w:tc>
          <w:tcPr>
            <w:tcW w:w="2828" w:type="dxa"/>
            <w:gridSpan w:val="2"/>
            <w:vMerge/>
            <w:tcBorders>
              <w:bottom w:val="nil"/>
            </w:tcBorders>
          </w:tcPr>
          <w:p w:rsidR="00832D2F" w:rsidRDefault="00832D2F">
            <w:pPr>
              <w:pStyle w:val="ConsPlusNormal"/>
            </w:pPr>
          </w:p>
        </w:tc>
        <w:tc>
          <w:tcPr>
            <w:tcW w:w="1020" w:type="dxa"/>
          </w:tcPr>
          <w:p w:rsidR="00832D2F" w:rsidRDefault="00832D2F">
            <w:pPr>
              <w:pStyle w:val="ConsPlusNormal"/>
              <w:jc w:val="center"/>
            </w:pPr>
            <w:r>
              <w:t>2026</w:t>
            </w:r>
          </w:p>
        </w:tc>
        <w:tc>
          <w:tcPr>
            <w:tcW w:w="1609" w:type="dxa"/>
          </w:tcPr>
          <w:p w:rsidR="00832D2F" w:rsidRDefault="00832D2F">
            <w:pPr>
              <w:pStyle w:val="ConsPlusNormal"/>
              <w:jc w:val="right"/>
            </w:pPr>
            <w:r>
              <w:t xml:space="preserve">124373,13 </w:t>
            </w:r>
            <w:hyperlink w:anchor="P1277">
              <w:r>
                <w:rPr>
                  <w:color w:val="0000FF"/>
                </w:rPr>
                <w:t>&lt;*&gt;</w:t>
              </w:r>
            </w:hyperlink>
          </w:p>
        </w:tc>
        <w:tc>
          <w:tcPr>
            <w:tcW w:w="1144" w:type="dxa"/>
          </w:tcPr>
          <w:p w:rsidR="00832D2F" w:rsidRDefault="00832D2F">
            <w:pPr>
              <w:pStyle w:val="ConsPlusNormal"/>
              <w:jc w:val="right"/>
            </w:pPr>
            <w:r>
              <w:t>60881,77</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63491,36 &lt;*&gt;</w:t>
            </w:r>
          </w:p>
        </w:tc>
      </w:tr>
      <w:tr w:rsidR="00832D2F">
        <w:tc>
          <w:tcPr>
            <w:tcW w:w="2828" w:type="dxa"/>
            <w:gridSpan w:val="2"/>
            <w:vMerge/>
            <w:tcBorders>
              <w:bottom w:val="nil"/>
            </w:tcBorders>
          </w:tcPr>
          <w:p w:rsidR="00832D2F" w:rsidRDefault="00832D2F">
            <w:pPr>
              <w:pStyle w:val="ConsPlusNormal"/>
            </w:pPr>
          </w:p>
        </w:tc>
        <w:tc>
          <w:tcPr>
            <w:tcW w:w="1020" w:type="dxa"/>
          </w:tcPr>
          <w:p w:rsidR="00832D2F" w:rsidRDefault="00832D2F">
            <w:pPr>
              <w:pStyle w:val="ConsPlusNormal"/>
              <w:jc w:val="center"/>
            </w:pPr>
            <w:r>
              <w:t>2027</w:t>
            </w:r>
          </w:p>
        </w:tc>
        <w:tc>
          <w:tcPr>
            <w:tcW w:w="1609" w:type="dxa"/>
          </w:tcPr>
          <w:p w:rsidR="00832D2F" w:rsidRDefault="00832D2F">
            <w:pPr>
              <w:pStyle w:val="ConsPlusNormal"/>
              <w:jc w:val="right"/>
            </w:pPr>
            <w:r>
              <w:t>78015,04</w:t>
            </w:r>
          </w:p>
        </w:tc>
        <w:tc>
          <w:tcPr>
            <w:tcW w:w="1144" w:type="dxa"/>
          </w:tcPr>
          <w:p w:rsidR="00832D2F" w:rsidRDefault="00832D2F">
            <w:pPr>
              <w:pStyle w:val="ConsPlusNormal"/>
              <w:jc w:val="right"/>
            </w:pPr>
            <w:r>
              <w:t>32562,20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45452,84</w:t>
            </w:r>
          </w:p>
        </w:tc>
      </w:tr>
      <w:tr w:rsidR="00832D2F">
        <w:tblPrEx>
          <w:tblBorders>
            <w:insideH w:val="nil"/>
          </w:tblBorders>
        </w:tblPrEx>
        <w:tc>
          <w:tcPr>
            <w:tcW w:w="2828" w:type="dxa"/>
            <w:gridSpan w:val="2"/>
            <w:vMerge/>
            <w:tcBorders>
              <w:bottom w:val="nil"/>
            </w:tcBorders>
          </w:tcPr>
          <w:p w:rsidR="00832D2F" w:rsidRDefault="00832D2F">
            <w:pPr>
              <w:pStyle w:val="ConsPlusNormal"/>
            </w:pPr>
          </w:p>
        </w:tc>
        <w:tc>
          <w:tcPr>
            <w:tcW w:w="1020" w:type="dxa"/>
            <w:tcBorders>
              <w:bottom w:val="nil"/>
            </w:tcBorders>
          </w:tcPr>
          <w:p w:rsidR="00832D2F" w:rsidRDefault="00832D2F">
            <w:pPr>
              <w:pStyle w:val="ConsPlusNormal"/>
              <w:jc w:val="center"/>
            </w:pPr>
            <w:r>
              <w:t>2028 (прогнозный период)</w:t>
            </w:r>
          </w:p>
        </w:tc>
        <w:tc>
          <w:tcPr>
            <w:tcW w:w="1609" w:type="dxa"/>
            <w:tcBorders>
              <w:bottom w:val="nil"/>
            </w:tcBorders>
          </w:tcPr>
          <w:p w:rsidR="00832D2F" w:rsidRDefault="00832D2F">
            <w:pPr>
              <w:pStyle w:val="ConsPlusNormal"/>
              <w:jc w:val="right"/>
            </w:pPr>
            <w:r>
              <w:t>81320,85</w:t>
            </w:r>
          </w:p>
        </w:tc>
        <w:tc>
          <w:tcPr>
            <w:tcW w:w="1144" w:type="dxa"/>
            <w:tcBorders>
              <w:bottom w:val="nil"/>
            </w:tcBorders>
          </w:tcPr>
          <w:p w:rsidR="00832D2F" w:rsidRDefault="00832D2F">
            <w:pPr>
              <w:pStyle w:val="ConsPlusNormal"/>
              <w:jc w:val="right"/>
            </w:pPr>
            <w:r>
              <w:t>36209,40</w:t>
            </w:r>
          </w:p>
        </w:tc>
        <w:tc>
          <w:tcPr>
            <w:tcW w:w="1191" w:type="dxa"/>
            <w:tcBorders>
              <w:bottom w:val="nil"/>
            </w:tcBorders>
          </w:tcPr>
          <w:p w:rsidR="00832D2F" w:rsidRDefault="00832D2F">
            <w:pPr>
              <w:pStyle w:val="ConsPlusNormal"/>
              <w:jc w:val="right"/>
            </w:pPr>
            <w:r>
              <w:t>0,00</w:t>
            </w:r>
          </w:p>
        </w:tc>
        <w:tc>
          <w:tcPr>
            <w:tcW w:w="1247" w:type="dxa"/>
            <w:tcBorders>
              <w:bottom w:val="nil"/>
            </w:tcBorders>
          </w:tcPr>
          <w:p w:rsidR="00832D2F" w:rsidRDefault="00832D2F">
            <w:pPr>
              <w:pStyle w:val="ConsPlusNormal"/>
              <w:jc w:val="right"/>
            </w:pPr>
            <w:r>
              <w:t>45111,45</w:t>
            </w:r>
          </w:p>
        </w:tc>
      </w:tr>
      <w:tr w:rsidR="00832D2F">
        <w:tblPrEx>
          <w:tblBorders>
            <w:insideH w:val="nil"/>
          </w:tblBorders>
        </w:tblPrEx>
        <w:tc>
          <w:tcPr>
            <w:tcW w:w="9039" w:type="dxa"/>
            <w:gridSpan w:val="7"/>
            <w:tcBorders>
              <w:top w:val="nil"/>
            </w:tcBorders>
          </w:tcPr>
          <w:p w:rsidR="00832D2F" w:rsidRDefault="00832D2F">
            <w:pPr>
              <w:pStyle w:val="ConsPlusNormal"/>
              <w:jc w:val="both"/>
            </w:pPr>
            <w:r>
              <w:t xml:space="preserve">(в ред. </w:t>
            </w:r>
            <w:hyperlink r:id="rId32">
              <w:r>
                <w:rPr>
                  <w:color w:val="0000FF"/>
                </w:rPr>
                <w:t>постановления</w:t>
              </w:r>
            </w:hyperlink>
            <w:r>
              <w:t xml:space="preserve"> Администрации ЗАТО Северск от 31.07.2026 N 1565-па)</w:t>
            </w:r>
          </w:p>
        </w:tc>
      </w:tr>
      <w:tr w:rsidR="00832D2F">
        <w:tc>
          <w:tcPr>
            <w:tcW w:w="604" w:type="dxa"/>
            <w:vMerge w:val="restart"/>
            <w:tcBorders>
              <w:bottom w:val="nil"/>
            </w:tcBorders>
          </w:tcPr>
          <w:p w:rsidR="00832D2F" w:rsidRDefault="00832D2F">
            <w:pPr>
              <w:pStyle w:val="ConsPlusNormal"/>
              <w:jc w:val="center"/>
            </w:pPr>
            <w:r>
              <w:lastRenderedPageBreak/>
              <w:t>1.</w:t>
            </w:r>
          </w:p>
        </w:tc>
        <w:tc>
          <w:tcPr>
            <w:tcW w:w="2224" w:type="dxa"/>
            <w:vMerge w:val="restart"/>
            <w:tcBorders>
              <w:bottom w:val="nil"/>
            </w:tcBorders>
          </w:tcPr>
          <w:p w:rsidR="00832D2F" w:rsidRDefault="00832D2F">
            <w:pPr>
              <w:pStyle w:val="ConsPlusNormal"/>
            </w:pPr>
            <w:hyperlink w:anchor="P1311">
              <w:r>
                <w:rPr>
                  <w:color w:val="0000FF"/>
                </w:rPr>
                <w:t>Подпрограмма 1</w:t>
              </w:r>
            </w:hyperlink>
            <w:r>
              <w:t xml:space="preserve"> "Содержание и ремонт улично-дорожной сети и благоустройство внегородских территорий ЗАТО Северск"</w:t>
            </w:r>
          </w:p>
        </w:tc>
        <w:tc>
          <w:tcPr>
            <w:tcW w:w="1020" w:type="dxa"/>
          </w:tcPr>
          <w:p w:rsidR="00832D2F" w:rsidRDefault="00832D2F">
            <w:pPr>
              <w:pStyle w:val="ConsPlusNormal"/>
              <w:jc w:val="center"/>
            </w:pPr>
            <w:r>
              <w:t>Всего</w:t>
            </w:r>
          </w:p>
        </w:tc>
        <w:tc>
          <w:tcPr>
            <w:tcW w:w="1609" w:type="dxa"/>
          </w:tcPr>
          <w:p w:rsidR="00832D2F" w:rsidRDefault="00832D2F">
            <w:pPr>
              <w:pStyle w:val="ConsPlusNormal"/>
              <w:jc w:val="right"/>
            </w:pPr>
            <w:r>
              <w:t>101048,14</w:t>
            </w:r>
          </w:p>
        </w:tc>
        <w:tc>
          <w:tcPr>
            <w:tcW w:w="1144" w:type="dxa"/>
          </w:tcPr>
          <w:p w:rsidR="00832D2F" w:rsidRDefault="00832D2F">
            <w:pPr>
              <w:pStyle w:val="ConsPlusNormal"/>
              <w:jc w:val="right"/>
            </w:pPr>
            <w:r>
              <w:t>12116,17</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88931,97</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35863,71</w:t>
            </w:r>
          </w:p>
        </w:tc>
        <w:tc>
          <w:tcPr>
            <w:tcW w:w="1144" w:type="dxa"/>
          </w:tcPr>
          <w:p w:rsidR="00832D2F" w:rsidRDefault="00832D2F">
            <w:pPr>
              <w:pStyle w:val="ConsPlusNormal"/>
              <w:jc w:val="right"/>
            </w:pPr>
            <w:r>
              <w:t>5951,70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29912,01</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2026</w:t>
            </w:r>
          </w:p>
        </w:tc>
        <w:tc>
          <w:tcPr>
            <w:tcW w:w="1609" w:type="dxa"/>
          </w:tcPr>
          <w:p w:rsidR="00832D2F" w:rsidRDefault="00832D2F">
            <w:pPr>
              <w:pStyle w:val="ConsPlusNormal"/>
              <w:jc w:val="right"/>
            </w:pPr>
            <w:r>
              <w:t>36520,50 &lt;*&gt;</w:t>
            </w:r>
          </w:p>
        </w:tc>
        <w:tc>
          <w:tcPr>
            <w:tcW w:w="1144" w:type="dxa"/>
          </w:tcPr>
          <w:p w:rsidR="00832D2F" w:rsidRDefault="00832D2F">
            <w:pPr>
              <w:pStyle w:val="ConsPlusNormal"/>
              <w:jc w:val="right"/>
            </w:pPr>
            <w:r>
              <w:t>6164,47</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30356,03 &lt;*&gt;</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2027</w:t>
            </w:r>
          </w:p>
        </w:tc>
        <w:tc>
          <w:tcPr>
            <w:tcW w:w="1609" w:type="dxa"/>
          </w:tcPr>
          <w:p w:rsidR="00832D2F" w:rsidRDefault="00832D2F">
            <w:pPr>
              <w:pStyle w:val="ConsPlusNormal"/>
              <w:jc w:val="right"/>
            </w:pPr>
            <w:r>
              <w:t>28730,25</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28730,25</w:t>
            </w:r>
          </w:p>
        </w:tc>
      </w:tr>
      <w:tr w:rsidR="00832D2F">
        <w:tblPrEx>
          <w:tblBorders>
            <w:insideH w:val="nil"/>
          </w:tblBorders>
        </w:tblPrEx>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Borders>
              <w:bottom w:val="nil"/>
            </w:tcBorders>
          </w:tcPr>
          <w:p w:rsidR="00832D2F" w:rsidRDefault="00832D2F">
            <w:pPr>
              <w:pStyle w:val="ConsPlusNormal"/>
              <w:jc w:val="center"/>
            </w:pPr>
            <w:r>
              <w:t>2028 (прогнозный период)</w:t>
            </w:r>
          </w:p>
        </w:tc>
        <w:tc>
          <w:tcPr>
            <w:tcW w:w="1609" w:type="dxa"/>
            <w:tcBorders>
              <w:bottom w:val="nil"/>
            </w:tcBorders>
          </w:tcPr>
          <w:p w:rsidR="00832D2F" w:rsidRDefault="00832D2F">
            <w:pPr>
              <w:pStyle w:val="ConsPlusNormal"/>
              <w:jc w:val="right"/>
            </w:pPr>
            <w:r>
              <w:t>28389,10</w:t>
            </w:r>
          </w:p>
        </w:tc>
        <w:tc>
          <w:tcPr>
            <w:tcW w:w="1144" w:type="dxa"/>
            <w:tcBorders>
              <w:bottom w:val="nil"/>
            </w:tcBorders>
          </w:tcPr>
          <w:p w:rsidR="00832D2F" w:rsidRDefault="00832D2F">
            <w:pPr>
              <w:pStyle w:val="ConsPlusNormal"/>
              <w:jc w:val="right"/>
            </w:pPr>
            <w:r>
              <w:t>0,00</w:t>
            </w:r>
          </w:p>
        </w:tc>
        <w:tc>
          <w:tcPr>
            <w:tcW w:w="1191" w:type="dxa"/>
            <w:tcBorders>
              <w:bottom w:val="nil"/>
            </w:tcBorders>
          </w:tcPr>
          <w:p w:rsidR="00832D2F" w:rsidRDefault="00832D2F">
            <w:pPr>
              <w:pStyle w:val="ConsPlusNormal"/>
              <w:jc w:val="right"/>
            </w:pPr>
            <w:r>
              <w:t>0,00</w:t>
            </w:r>
          </w:p>
        </w:tc>
        <w:tc>
          <w:tcPr>
            <w:tcW w:w="1247" w:type="dxa"/>
            <w:tcBorders>
              <w:bottom w:val="nil"/>
            </w:tcBorders>
          </w:tcPr>
          <w:p w:rsidR="00832D2F" w:rsidRDefault="00832D2F">
            <w:pPr>
              <w:pStyle w:val="ConsPlusNormal"/>
              <w:jc w:val="right"/>
            </w:pPr>
            <w:r>
              <w:t>28389,10</w:t>
            </w:r>
          </w:p>
        </w:tc>
      </w:tr>
      <w:tr w:rsidR="00832D2F">
        <w:tblPrEx>
          <w:tblBorders>
            <w:insideH w:val="nil"/>
          </w:tblBorders>
        </w:tblPrEx>
        <w:tc>
          <w:tcPr>
            <w:tcW w:w="9039" w:type="dxa"/>
            <w:gridSpan w:val="7"/>
            <w:tcBorders>
              <w:top w:val="nil"/>
            </w:tcBorders>
          </w:tcPr>
          <w:p w:rsidR="00832D2F" w:rsidRDefault="00832D2F">
            <w:pPr>
              <w:pStyle w:val="ConsPlusNormal"/>
              <w:jc w:val="both"/>
            </w:pPr>
            <w:r>
              <w:t xml:space="preserve">(п. 1 в ред. </w:t>
            </w:r>
            <w:hyperlink r:id="rId33">
              <w:r>
                <w:rPr>
                  <w:color w:val="0000FF"/>
                </w:rPr>
                <w:t>постановления</w:t>
              </w:r>
            </w:hyperlink>
            <w:r>
              <w:t xml:space="preserve"> Администрации ЗАТО Северск от 31.07.2026 N 1565-па)</w:t>
            </w:r>
          </w:p>
        </w:tc>
      </w:tr>
      <w:tr w:rsidR="00832D2F">
        <w:tc>
          <w:tcPr>
            <w:tcW w:w="604" w:type="dxa"/>
            <w:vMerge w:val="restart"/>
          </w:tcPr>
          <w:p w:rsidR="00832D2F" w:rsidRDefault="00832D2F">
            <w:pPr>
              <w:pStyle w:val="ConsPlusNormal"/>
              <w:jc w:val="center"/>
            </w:pPr>
            <w:r>
              <w:t>1.1</w:t>
            </w:r>
          </w:p>
        </w:tc>
        <w:tc>
          <w:tcPr>
            <w:tcW w:w="2224" w:type="dxa"/>
            <w:vMerge w:val="restart"/>
          </w:tcPr>
          <w:p w:rsidR="00832D2F" w:rsidRDefault="00832D2F">
            <w:pPr>
              <w:pStyle w:val="ConsPlusNormal"/>
            </w:pPr>
            <w:r>
              <w:t>Основное мероприятие. Содержание и ремонт улично-дорожной сети внегородских территорий ЗАТО Северск (до 31.12.2025), в т.ч.:</w:t>
            </w:r>
          </w:p>
        </w:tc>
        <w:tc>
          <w:tcPr>
            <w:tcW w:w="1020" w:type="dxa"/>
          </w:tcPr>
          <w:p w:rsidR="00832D2F" w:rsidRDefault="00832D2F">
            <w:pPr>
              <w:pStyle w:val="ConsPlusNormal"/>
              <w:jc w:val="center"/>
            </w:pPr>
            <w:r>
              <w:t>Всего</w:t>
            </w:r>
          </w:p>
        </w:tc>
        <w:tc>
          <w:tcPr>
            <w:tcW w:w="1609" w:type="dxa"/>
          </w:tcPr>
          <w:p w:rsidR="00832D2F" w:rsidRDefault="00832D2F">
            <w:pPr>
              <w:pStyle w:val="ConsPlusNormal"/>
              <w:jc w:val="right"/>
            </w:pPr>
            <w:r>
              <w:t>25767,48</w:t>
            </w:r>
          </w:p>
        </w:tc>
        <w:tc>
          <w:tcPr>
            <w:tcW w:w="1144" w:type="dxa"/>
          </w:tcPr>
          <w:p w:rsidR="00832D2F" w:rsidRDefault="00832D2F">
            <w:pPr>
              <w:pStyle w:val="ConsPlusNormal"/>
              <w:jc w:val="right"/>
            </w:pPr>
            <w:r>
              <w:t>5951,70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19815,78</w:t>
            </w:r>
          </w:p>
        </w:tc>
      </w:tr>
      <w:tr w:rsidR="00832D2F">
        <w:tc>
          <w:tcPr>
            <w:tcW w:w="604" w:type="dxa"/>
            <w:vMerge/>
          </w:tcPr>
          <w:p w:rsidR="00832D2F" w:rsidRDefault="00832D2F">
            <w:pPr>
              <w:pStyle w:val="ConsPlusNormal"/>
            </w:pPr>
          </w:p>
        </w:tc>
        <w:tc>
          <w:tcPr>
            <w:tcW w:w="2224" w:type="dxa"/>
            <w:vMerge/>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25767,48</w:t>
            </w:r>
          </w:p>
        </w:tc>
        <w:tc>
          <w:tcPr>
            <w:tcW w:w="1144" w:type="dxa"/>
          </w:tcPr>
          <w:p w:rsidR="00832D2F" w:rsidRDefault="00832D2F">
            <w:pPr>
              <w:pStyle w:val="ConsPlusNormal"/>
              <w:jc w:val="right"/>
            </w:pPr>
            <w:r>
              <w:t>5951,70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19815,78</w:t>
            </w:r>
          </w:p>
        </w:tc>
      </w:tr>
      <w:tr w:rsidR="00832D2F">
        <w:tc>
          <w:tcPr>
            <w:tcW w:w="604" w:type="dxa"/>
            <w:vMerge w:val="restart"/>
          </w:tcPr>
          <w:p w:rsidR="00832D2F" w:rsidRDefault="00832D2F">
            <w:pPr>
              <w:pStyle w:val="ConsPlusNormal"/>
              <w:jc w:val="center"/>
            </w:pPr>
            <w:r>
              <w:t>1.1.1</w:t>
            </w:r>
          </w:p>
        </w:tc>
        <w:tc>
          <w:tcPr>
            <w:tcW w:w="2224" w:type="dxa"/>
            <w:vMerge w:val="restart"/>
          </w:tcPr>
          <w:p w:rsidR="00832D2F" w:rsidRDefault="00832D2F">
            <w:pPr>
              <w:pStyle w:val="ConsPlusNormal"/>
            </w:pPr>
            <w:r>
              <w:t>Содержание улиц, дорог и тротуаров внегородских территорий ЗАТО Северск</w:t>
            </w:r>
          </w:p>
        </w:tc>
        <w:tc>
          <w:tcPr>
            <w:tcW w:w="1020" w:type="dxa"/>
          </w:tcPr>
          <w:p w:rsidR="00832D2F" w:rsidRDefault="00832D2F">
            <w:pPr>
              <w:pStyle w:val="ConsPlusNormal"/>
              <w:jc w:val="center"/>
            </w:pPr>
            <w:r>
              <w:t>Всего</w:t>
            </w:r>
          </w:p>
        </w:tc>
        <w:tc>
          <w:tcPr>
            <w:tcW w:w="1609" w:type="dxa"/>
          </w:tcPr>
          <w:p w:rsidR="00832D2F" w:rsidRDefault="00832D2F">
            <w:pPr>
              <w:pStyle w:val="ConsPlusNormal"/>
              <w:jc w:val="right"/>
            </w:pPr>
            <w:r>
              <w:t>14305,64</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14305,64</w:t>
            </w:r>
          </w:p>
        </w:tc>
      </w:tr>
      <w:tr w:rsidR="00832D2F">
        <w:tc>
          <w:tcPr>
            <w:tcW w:w="604" w:type="dxa"/>
            <w:vMerge/>
          </w:tcPr>
          <w:p w:rsidR="00832D2F" w:rsidRDefault="00832D2F">
            <w:pPr>
              <w:pStyle w:val="ConsPlusNormal"/>
            </w:pPr>
          </w:p>
        </w:tc>
        <w:tc>
          <w:tcPr>
            <w:tcW w:w="2224" w:type="dxa"/>
            <w:vMerge/>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14305,64</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14305,64</w:t>
            </w:r>
          </w:p>
        </w:tc>
      </w:tr>
      <w:tr w:rsidR="00832D2F">
        <w:tc>
          <w:tcPr>
            <w:tcW w:w="604" w:type="dxa"/>
            <w:vMerge w:val="restart"/>
          </w:tcPr>
          <w:p w:rsidR="00832D2F" w:rsidRDefault="00832D2F">
            <w:pPr>
              <w:pStyle w:val="ConsPlusNormal"/>
              <w:jc w:val="center"/>
            </w:pPr>
            <w:r>
              <w:t>1.1.2</w:t>
            </w:r>
          </w:p>
        </w:tc>
        <w:tc>
          <w:tcPr>
            <w:tcW w:w="2224" w:type="dxa"/>
            <w:vMerge w:val="restart"/>
            <w:vAlign w:val="center"/>
          </w:tcPr>
          <w:p w:rsidR="00832D2F" w:rsidRDefault="00832D2F">
            <w:pPr>
              <w:pStyle w:val="ConsPlusNormal"/>
            </w:pPr>
            <w:r>
              <w:t xml:space="preserve">Содержание технических средств организации дорожного движения внегородских </w:t>
            </w:r>
            <w:r>
              <w:lastRenderedPageBreak/>
              <w:t>территорий ЗАТО Северск</w:t>
            </w:r>
          </w:p>
        </w:tc>
        <w:tc>
          <w:tcPr>
            <w:tcW w:w="1020" w:type="dxa"/>
          </w:tcPr>
          <w:p w:rsidR="00832D2F" w:rsidRDefault="00832D2F">
            <w:pPr>
              <w:pStyle w:val="ConsPlusNormal"/>
              <w:jc w:val="center"/>
            </w:pPr>
            <w:r>
              <w:lastRenderedPageBreak/>
              <w:t>Всего</w:t>
            </w:r>
          </w:p>
        </w:tc>
        <w:tc>
          <w:tcPr>
            <w:tcW w:w="1609" w:type="dxa"/>
          </w:tcPr>
          <w:p w:rsidR="00832D2F" w:rsidRDefault="00832D2F">
            <w:pPr>
              <w:pStyle w:val="ConsPlusNormal"/>
              <w:jc w:val="right"/>
            </w:pPr>
            <w:r>
              <w:t>625,20</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625,20</w:t>
            </w:r>
          </w:p>
        </w:tc>
      </w:tr>
      <w:tr w:rsidR="00832D2F">
        <w:tc>
          <w:tcPr>
            <w:tcW w:w="604" w:type="dxa"/>
            <w:vMerge/>
          </w:tcPr>
          <w:p w:rsidR="00832D2F" w:rsidRDefault="00832D2F">
            <w:pPr>
              <w:pStyle w:val="ConsPlusNormal"/>
            </w:pPr>
          </w:p>
        </w:tc>
        <w:tc>
          <w:tcPr>
            <w:tcW w:w="2224" w:type="dxa"/>
            <w:vMerge/>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625,20</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625,20</w:t>
            </w:r>
          </w:p>
        </w:tc>
      </w:tr>
      <w:tr w:rsidR="00832D2F">
        <w:tc>
          <w:tcPr>
            <w:tcW w:w="604" w:type="dxa"/>
            <w:vMerge w:val="restart"/>
          </w:tcPr>
          <w:p w:rsidR="00832D2F" w:rsidRDefault="00832D2F">
            <w:pPr>
              <w:pStyle w:val="ConsPlusNormal"/>
              <w:jc w:val="center"/>
            </w:pPr>
            <w:r>
              <w:lastRenderedPageBreak/>
              <w:t>1.1.3</w:t>
            </w:r>
          </w:p>
        </w:tc>
        <w:tc>
          <w:tcPr>
            <w:tcW w:w="2224" w:type="dxa"/>
            <w:vMerge w:val="restart"/>
          </w:tcPr>
          <w:p w:rsidR="00832D2F" w:rsidRDefault="00832D2F">
            <w:pPr>
              <w:pStyle w:val="ConsPlusNormal"/>
            </w:pPr>
            <w:r>
              <w:t>Ремонт дорог и сооружений на них</w:t>
            </w:r>
          </w:p>
        </w:tc>
        <w:tc>
          <w:tcPr>
            <w:tcW w:w="1020" w:type="dxa"/>
          </w:tcPr>
          <w:p w:rsidR="00832D2F" w:rsidRDefault="00832D2F">
            <w:pPr>
              <w:pStyle w:val="ConsPlusNormal"/>
              <w:jc w:val="center"/>
            </w:pPr>
            <w:r>
              <w:t>Всего</w:t>
            </w:r>
          </w:p>
        </w:tc>
        <w:tc>
          <w:tcPr>
            <w:tcW w:w="1609" w:type="dxa"/>
          </w:tcPr>
          <w:p w:rsidR="00832D2F" w:rsidRDefault="00832D2F">
            <w:pPr>
              <w:pStyle w:val="ConsPlusNormal"/>
              <w:jc w:val="right"/>
            </w:pPr>
            <w:r>
              <w:t>10836,64</w:t>
            </w:r>
          </w:p>
        </w:tc>
        <w:tc>
          <w:tcPr>
            <w:tcW w:w="1144" w:type="dxa"/>
          </w:tcPr>
          <w:p w:rsidR="00832D2F" w:rsidRDefault="00832D2F">
            <w:pPr>
              <w:pStyle w:val="ConsPlusNormal"/>
              <w:jc w:val="right"/>
            </w:pPr>
            <w:r>
              <w:t>5951,70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4884,94</w:t>
            </w:r>
          </w:p>
        </w:tc>
      </w:tr>
      <w:tr w:rsidR="00832D2F">
        <w:tc>
          <w:tcPr>
            <w:tcW w:w="604" w:type="dxa"/>
            <w:vMerge/>
          </w:tcPr>
          <w:p w:rsidR="00832D2F" w:rsidRDefault="00832D2F">
            <w:pPr>
              <w:pStyle w:val="ConsPlusNormal"/>
            </w:pPr>
          </w:p>
        </w:tc>
        <w:tc>
          <w:tcPr>
            <w:tcW w:w="2224" w:type="dxa"/>
            <w:vMerge/>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10836,64</w:t>
            </w:r>
          </w:p>
        </w:tc>
        <w:tc>
          <w:tcPr>
            <w:tcW w:w="1144" w:type="dxa"/>
          </w:tcPr>
          <w:p w:rsidR="00832D2F" w:rsidRDefault="00832D2F">
            <w:pPr>
              <w:pStyle w:val="ConsPlusNormal"/>
              <w:jc w:val="right"/>
            </w:pPr>
            <w:r>
              <w:t>5951,70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4884,94</w:t>
            </w:r>
          </w:p>
        </w:tc>
      </w:tr>
      <w:tr w:rsidR="00832D2F">
        <w:tc>
          <w:tcPr>
            <w:tcW w:w="604" w:type="dxa"/>
            <w:vMerge w:val="restart"/>
          </w:tcPr>
          <w:p w:rsidR="00832D2F" w:rsidRDefault="00832D2F">
            <w:pPr>
              <w:pStyle w:val="ConsPlusNormal"/>
              <w:jc w:val="center"/>
            </w:pPr>
            <w:r>
              <w:t>1.1.4</w:t>
            </w:r>
          </w:p>
        </w:tc>
        <w:tc>
          <w:tcPr>
            <w:tcW w:w="2224" w:type="dxa"/>
            <w:vMerge w:val="restart"/>
          </w:tcPr>
          <w:p w:rsidR="00832D2F" w:rsidRDefault="00832D2F">
            <w:pPr>
              <w:pStyle w:val="ConsPlusNormal"/>
            </w:pPr>
            <w:r>
              <w:t>Ремонт дворовых территорий многоквартирных домов, проездов к дворовым территориям многоквартирных домов населенных пунктов</w:t>
            </w:r>
          </w:p>
        </w:tc>
        <w:tc>
          <w:tcPr>
            <w:tcW w:w="1020" w:type="dxa"/>
          </w:tcPr>
          <w:p w:rsidR="00832D2F" w:rsidRDefault="00832D2F">
            <w:pPr>
              <w:pStyle w:val="ConsPlusNormal"/>
              <w:jc w:val="center"/>
            </w:pPr>
            <w:r>
              <w:t>Всего</w:t>
            </w:r>
          </w:p>
        </w:tc>
        <w:tc>
          <w:tcPr>
            <w:tcW w:w="1609"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0,00</w:t>
            </w:r>
          </w:p>
        </w:tc>
      </w:tr>
      <w:tr w:rsidR="00832D2F">
        <w:tc>
          <w:tcPr>
            <w:tcW w:w="604" w:type="dxa"/>
            <w:vMerge/>
          </w:tcPr>
          <w:p w:rsidR="00832D2F" w:rsidRDefault="00832D2F">
            <w:pPr>
              <w:pStyle w:val="ConsPlusNormal"/>
            </w:pPr>
          </w:p>
        </w:tc>
        <w:tc>
          <w:tcPr>
            <w:tcW w:w="2224" w:type="dxa"/>
            <w:vMerge/>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0,00</w:t>
            </w:r>
          </w:p>
        </w:tc>
      </w:tr>
      <w:tr w:rsidR="00832D2F">
        <w:tc>
          <w:tcPr>
            <w:tcW w:w="604" w:type="dxa"/>
            <w:vMerge w:val="restart"/>
            <w:tcBorders>
              <w:bottom w:val="nil"/>
            </w:tcBorders>
          </w:tcPr>
          <w:p w:rsidR="00832D2F" w:rsidRDefault="00832D2F">
            <w:pPr>
              <w:pStyle w:val="ConsPlusNormal"/>
              <w:jc w:val="center"/>
            </w:pPr>
            <w:r>
              <w:t>1.1</w:t>
            </w:r>
          </w:p>
        </w:tc>
        <w:tc>
          <w:tcPr>
            <w:tcW w:w="2224" w:type="dxa"/>
            <w:vMerge w:val="restart"/>
            <w:tcBorders>
              <w:bottom w:val="nil"/>
            </w:tcBorders>
          </w:tcPr>
          <w:p w:rsidR="00832D2F" w:rsidRDefault="00832D2F">
            <w:pPr>
              <w:pStyle w:val="ConsPlusNormal"/>
            </w:pPr>
            <w:r>
              <w:t>КПМ "Поддержание в нормативном состоянии улично-дорожной сети внегородских территорий ЗАТО Северск" (с 01.01.2026)</w:t>
            </w:r>
          </w:p>
        </w:tc>
        <w:tc>
          <w:tcPr>
            <w:tcW w:w="1020" w:type="dxa"/>
          </w:tcPr>
          <w:p w:rsidR="00832D2F" w:rsidRDefault="00832D2F">
            <w:pPr>
              <w:pStyle w:val="ConsPlusNormal"/>
              <w:jc w:val="center"/>
            </w:pPr>
            <w:r>
              <w:t>Всего</w:t>
            </w:r>
          </w:p>
        </w:tc>
        <w:tc>
          <w:tcPr>
            <w:tcW w:w="1609" w:type="dxa"/>
          </w:tcPr>
          <w:p w:rsidR="00832D2F" w:rsidRDefault="00832D2F">
            <w:pPr>
              <w:pStyle w:val="ConsPlusNormal"/>
              <w:jc w:val="right"/>
            </w:pPr>
            <w:r>
              <w:t>50908,56</w:t>
            </w:r>
          </w:p>
        </w:tc>
        <w:tc>
          <w:tcPr>
            <w:tcW w:w="1144" w:type="dxa"/>
          </w:tcPr>
          <w:p w:rsidR="00832D2F" w:rsidRDefault="00832D2F">
            <w:pPr>
              <w:pStyle w:val="ConsPlusNormal"/>
              <w:jc w:val="right"/>
            </w:pPr>
            <w:r>
              <w:t>6164,47</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44744,09</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2026</w:t>
            </w:r>
          </w:p>
        </w:tc>
        <w:tc>
          <w:tcPr>
            <w:tcW w:w="1609" w:type="dxa"/>
          </w:tcPr>
          <w:p w:rsidR="00832D2F" w:rsidRDefault="00832D2F">
            <w:pPr>
              <w:pStyle w:val="ConsPlusNormal"/>
              <w:jc w:val="right"/>
            </w:pPr>
            <w:r>
              <w:t>28595,75</w:t>
            </w:r>
          </w:p>
        </w:tc>
        <w:tc>
          <w:tcPr>
            <w:tcW w:w="1144" w:type="dxa"/>
          </w:tcPr>
          <w:p w:rsidR="00832D2F" w:rsidRDefault="00832D2F">
            <w:pPr>
              <w:pStyle w:val="ConsPlusNormal"/>
              <w:jc w:val="right"/>
            </w:pPr>
            <w:r>
              <w:t>6164,47</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22431,28</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2027</w:t>
            </w:r>
          </w:p>
        </w:tc>
        <w:tc>
          <w:tcPr>
            <w:tcW w:w="1609" w:type="dxa"/>
          </w:tcPr>
          <w:p w:rsidR="00832D2F" w:rsidRDefault="00832D2F">
            <w:pPr>
              <w:pStyle w:val="ConsPlusNormal"/>
              <w:jc w:val="right"/>
            </w:pPr>
            <w:r>
              <w:t>22312,81</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22312,81</w:t>
            </w:r>
          </w:p>
        </w:tc>
      </w:tr>
      <w:tr w:rsidR="00832D2F">
        <w:tblPrEx>
          <w:tblBorders>
            <w:insideH w:val="nil"/>
          </w:tblBorders>
        </w:tblPrEx>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Borders>
              <w:bottom w:val="nil"/>
            </w:tcBorders>
          </w:tcPr>
          <w:p w:rsidR="00832D2F" w:rsidRDefault="00832D2F">
            <w:pPr>
              <w:pStyle w:val="ConsPlusNormal"/>
              <w:jc w:val="center"/>
            </w:pPr>
            <w:r>
              <w:t>2028 (прогнозный период)</w:t>
            </w:r>
          </w:p>
        </w:tc>
        <w:tc>
          <w:tcPr>
            <w:tcW w:w="1609" w:type="dxa"/>
            <w:tcBorders>
              <w:bottom w:val="nil"/>
            </w:tcBorders>
          </w:tcPr>
          <w:p w:rsidR="00832D2F" w:rsidRDefault="00832D2F">
            <w:pPr>
              <w:pStyle w:val="ConsPlusNormal"/>
              <w:jc w:val="right"/>
            </w:pPr>
            <w:r>
              <w:t>21810,16</w:t>
            </w:r>
          </w:p>
        </w:tc>
        <w:tc>
          <w:tcPr>
            <w:tcW w:w="1144" w:type="dxa"/>
            <w:tcBorders>
              <w:bottom w:val="nil"/>
            </w:tcBorders>
          </w:tcPr>
          <w:p w:rsidR="00832D2F" w:rsidRDefault="00832D2F">
            <w:pPr>
              <w:pStyle w:val="ConsPlusNormal"/>
              <w:jc w:val="right"/>
            </w:pPr>
            <w:r>
              <w:t>0,00</w:t>
            </w:r>
          </w:p>
        </w:tc>
        <w:tc>
          <w:tcPr>
            <w:tcW w:w="1191" w:type="dxa"/>
            <w:tcBorders>
              <w:bottom w:val="nil"/>
            </w:tcBorders>
          </w:tcPr>
          <w:p w:rsidR="00832D2F" w:rsidRDefault="00832D2F">
            <w:pPr>
              <w:pStyle w:val="ConsPlusNormal"/>
              <w:jc w:val="right"/>
            </w:pPr>
            <w:r>
              <w:t>0,00</w:t>
            </w:r>
          </w:p>
        </w:tc>
        <w:tc>
          <w:tcPr>
            <w:tcW w:w="1247" w:type="dxa"/>
            <w:tcBorders>
              <w:bottom w:val="nil"/>
            </w:tcBorders>
          </w:tcPr>
          <w:p w:rsidR="00832D2F" w:rsidRDefault="00832D2F">
            <w:pPr>
              <w:pStyle w:val="ConsPlusNormal"/>
              <w:jc w:val="right"/>
            </w:pPr>
            <w:r>
              <w:t>21810,16</w:t>
            </w:r>
          </w:p>
        </w:tc>
      </w:tr>
      <w:tr w:rsidR="00832D2F">
        <w:tblPrEx>
          <w:tblBorders>
            <w:insideH w:val="nil"/>
          </w:tblBorders>
        </w:tblPrEx>
        <w:tc>
          <w:tcPr>
            <w:tcW w:w="9039" w:type="dxa"/>
            <w:gridSpan w:val="7"/>
            <w:tcBorders>
              <w:top w:val="nil"/>
            </w:tcBorders>
          </w:tcPr>
          <w:p w:rsidR="00832D2F" w:rsidRDefault="00832D2F">
            <w:pPr>
              <w:pStyle w:val="ConsPlusNormal"/>
              <w:jc w:val="both"/>
            </w:pPr>
            <w:r>
              <w:t xml:space="preserve">(п. 1.1 в ред. </w:t>
            </w:r>
            <w:hyperlink r:id="rId34">
              <w:r>
                <w:rPr>
                  <w:color w:val="0000FF"/>
                </w:rPr>
                <w:t>постановления</w:t>
              </w:r>
            </w:hyperlink>
            <w:r>
              <w:t xml:space="preserve"> Администрации ЗАТО Северск от 31.07.2026 N 1565-па)</w:t>
            </w:r>
          </w:p>
        </w:tc>
      </w:tr>
      <w:tr w:rsidR="00832D2F">
        <w:tc>
          <w:tcPr>
            <w:tcW w:w="604" w:type="dxa"/>
            <w:vMerge w:val="restart"/>
            <w:tcBorders>
              <w:bottom w:val="nil"/>
            </w:tcBorders>
          </w:tcPr>
          <w:p w:rsidR="00832D2F" w:rsidRDefault="00832D2F">
            <w:pPr>
              <w:pStyle w:val="ConsPlusNormal"/>
              <w:jc w:val="center"/>
            </w:pPr>
            <w:r>
              <w:t>1.2</w:t>
            </w:r>
          </w:p>
        </w:tc>
        <w:tc>
          <w:tcPr>
            <w:tcW w:w="2224" w:type="dxa"/>
            <w:vMerge w:val="restart"/>
            <w:tcBorders>
              <w:bottom w:val="nil"/>
            </w:tcBorders>
          </w:tcPr>
          <w:p w:rsidR="00832D2F" w:rsidRDefault="00832D2F">
            <w:pPr>
              <w:pStyle w:val="ConsPlusNormal"/>
            </w:pPr>
            <w:r>
              <w:t xml:space="preserve">КПМ "Благоустройство и повышение внешней привлекательности внегородских территорий ЗАТО </w:t>
            </w:r>
            <w:r>
              <w:lastRenderedPageBreak/>
              <w:t>Северск"</w:t>
            </w:r>
          </w:p>
        </w:tc>
        <w:tc>
          <w:tcPr>
            <w:tcW w:w="1020" w:type="dxa"/>
          </w:tcPr>
          <w:p w:rsidR="00832D2F" w:rsidRDefault="00832D2F">
            <w:pPr>
              <w:pStyle w:val="ConsPlusNormal"/>
              <w:jc w:val="center"/>
            </w:pPr>
            <w:r>
              <w:lastRenderedPageBreak/>
              <w:t>Всего</w:t>
            </w:r>
          </w:p>
        </w:tc>
        <w:tc>
          <w:tcPr>
            <w:tcW w:w="1609" w:type="dxa"/>
          </w:tcPr>
          <w:p w:rsidR="00832D2F" w:rsidRDefault="00832D2F">
            <w:pPr>
              <w:pStyle w:val="ConsPlusNormal"/>
              <w:jc w:val="right"/>
            </w:pPr>
            <w:r>
              <w:t>22063,19</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22063,19</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9453,92</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9453,92</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2026</w:t>
            </w:r>
          </w:p>
        </w:tc>
        <w:tc>
          <w:tcPr>
            <w:tcW w:w="1609" w:type="dxa"/>
          </w:tcPr>
          <w:p w:rsidR="00832D2F" w:rsidRDefault="00832D2F">
            <w:pPr>
              <w:pStyle w:val="ConsPlusNormal"/>
              <w:jc w:val="right"/>
            </w:pPr>
            <w:r>
              <w:t xml:space="preserve">7924,75 </w:t>
            </w:r>
            <w:hyperlink w:anchor="P1277">
              <w:r>
                <w:rPr>
                  <w:color w:val="0000FF"/>
                </w:rPr>
                <w:t>&lt;*&gt;</w:t>
              </w:r>
            </w:hyperlink>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7924,75 &lt;*&gt;</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2027</w:t>
            </w:r>
          </w:p>
        </w:tc>
        <w:tc>
          <w:tcPr>
            <w:tcW w:w="1609" w:type="dxa"/>
          </w:tcPr>
          <w:p w:rsidR="00832D2F" w:rsidRDefault="00832D2F">
            <w:pPr>
              <w:pStyle w:val="ConsPlusNormal"/>
              <w:jc w:val="right"/>
            </w:pPr>
            <w:r>
              <w:t>4750,84</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4750,84</w:t>
            </w:r>
          </w:p>
        </w:tc>
      </w:tr>
      <w:tr w:rsidR="00832D2F">
        <w:tblPrEx>
          <w:tblBorders>
            <w:insideH w:val="nil"/>
          </w:tblBorders>
        </w:tblPrEx>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Borders>
              <w:bottom w:val="nil"/>
            </w:tcBorders>
          </w:tcPr>
          <w:p w:rsidR="00832D2F" w:rsidRDefault="00832D2F">
            <w:pPr>
              <w:pStyle w:val="ConsPlusNormal"/>
              <w:jc w:val="center"/>
            </w:pPr>
            <w:r>
              <w:t>2028 (прогнозный период)</w:t>
            </w:r>
          </w:p>
        </w:tc>
        <w:tc>
          <w:tcPr>
            <w:tcW w:w="1609" w:type="dxa"/>
            <w:tcBorders>
              <w:bottom w:val="nil"/>
            </w:tcBorders>
          </w:tcPr>
          <w:p w:rsidR="00832D2F" w:rsidRDefault="00832D2F">
            <w:pPr>
              <w:pStyle w:val="ConsPlusNormal"/>
              <w:jc w:val="right"/>
            </w:pPr>
            <w:r>
              <w:t>4912,34</w:t>
            </w:r>
          </w:p>
        </w:tc>
        <w:tc>
          <w:tcPr>
            <w:tcW w:w="1144" w:type="dxa"/>
            <w:tcBorders>
              <w:bottom w:val="nil"/>
            </w:tcBorders>
          </w:tcPr>
          <w:p w:rsidR="00832D2F" w:rsidRDefault="00832D2F">
            <w:pPr>
              <w:pStyle w:val="ConsPlusNormal"/>
              <w:jc w:val="right"/>
            </w:pPr>
            <w:r>
              <w:t>0,00</w:t>
            </w:r>
          </w:p>
        </w:tc>
        <w:tc>
          <w:tcPr>
            <w:tcW w:w="1191" w:type="dxa"/>
            <w:tcBorders>
              <w:bottom w:val="nil"/>
            </w:tcBorders>
          </w:tcPr>
          <w:p w:rsidR="00832D2F" w:rsidRDefault="00832D2F">
            <w:pPr>
              <w:pStyle w:val="ConsPlusNormal"/>
              <w:jc w:val="right"/>
            </w:pPr>
            <w:r>
              <w:t>0,00</w:t>
            </w:r>
          </w:p>
        </w:tc>
        <w:tc>
          <w:tcPr>
            <w:tcW w:w="1247" w:type="dxa"/>
            <w:tcBorders>
              <w:bottom w:val="nil"/>
            </w:tcBorders>
          </w:tcPr>
          <w:p w:rsidR="00832D2F" w:rsidRDefault="00832D2F">
            <w:pPr>
              <w:pStyle w:val="ConsPlusNormal"/>
              <w:jc w:val="right"/>
            </w:pPr>
            <w:r>
              <w:t>4912,34</w:t>
            </w:r>
          </w:p>
        </w:tc>
      </w:tr>
      <w:tr w:rsidR="00832D2F">
        <w:tblPrEx>
          <w:tblBorders>
            <w:insideH w:val="nil"/>
          </w:tblBorders>
        </w:tblPrEx>
        <w:tc>
          <w:tcPr>
            <w:tcW w:w="9039" w:type="dxa"/>
            <w:gridSpan w:val="7"/>
            <w:tcBorders>
              <w:top w:val="nil"/>
            </w:tcBorders>
          </w:tcPr>
          <w:p w:rsidR="00832D2F" w:rsidRDefault="00832D2F">
            <w:pPr>
              <w:pStyle w:val="ConsPlusNormal"/>
              <w:jc w:val="both"/>
            </w:pPr>
            <w:r>
              <w:lastRenderedPageBreak/>
              <w:t xml:space="preserve">(п. 1.2 в ред. </w:t>
            </w:r>
            <w:hyperlink r:id="rId35">
              <w:r>
                <w:rPr>
                  <w:color w:val="0000FF"/>
                </w:rPr>
                <w:t>постановления</w:t>
              </w:r>
            </w:hyperlink>
            <w:r>
              <w:t xml:space="preserve"> Администрации ЗАТО Северск от 31.07.2026 N 1565-па)</w:t>
            </w:r>
          </w:p>
        </w:tc>
      </w:tr>
      <w:tr w:rsidR="00832D2F">
        <w:tc>
          <w:tcPr>
            <w:tcW w:w="604" w:type="dxa"/>
            <w:vMerge w:val="restart"/>
          </w:tcPr>
          <w:p w:rsidR="00832D2F" w:rsidRDefault="00832D2F">
            <w:pPr>
              <w:pStyle w:val="ConsPlusNormal"/>
              <w:jc w:val="center"/>
            </w:pPr>
            <w:r>
              <w:t>1.3</w:t>
            </w:r>
          </w:p>
        </w:tc>
        <w:tc>
          <w:tcPr>
            <w:tcW w:w="2224" w:type="dxa"/>
            <w:vMerge w:val="restart"/>
          </w:tcPr>
          <w:p w:rsidR="00832D2F" w:rsidRDefault="00832D2F">
            <w:pPr>
              <w:pStyle w:val="ConsPlusNormal"/>
            </w:pPr>
            <w:r>
              <w:t>Основное мероприятие. Строительство, реконструкция и капитальный ремонт объектов благоустройства на внегородских территориях ЗАТО Северск (до 31.12.2025), в т.ч.:</w:t>
            </w:r>
          </w:p>
        </w:tc>
        <w:tc>
          <w:tcPr>
            <w:tcW w:w="1020" w:type="dxa"/>
          </w:tcPr>
          <w:p w:rsidR="00832D2F" w:rsidRDefault="00832D2F">
            <w:pPr>
              <w:pStyle w:val="ConsPlusNormal"/>
              <w:jc w:val="center"/>
            </w:pPr>
            <w:r>
              <w:t>Всего</w:t>
            </w:r>
          </w:p>
        </w:tc>
        <w:tc>
          <w:tcPr>
            <w:tcW w:w="1609"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0,00</w:t>
            </w:r>
          </w:p>
        </w:tc>
      </w:tr>
      <w:tr w:rsidR="00832D2F">
        <w:tc>
          <w:tcPr>
            <w:tcW w:w="604" w:type="dxa"/>
            <w:vMerge/>
          </w:tcPr>
          <w:p w:rsidR="00832D2F" w:rsidRDefault="00832D2F">
            <w:pPr>
              <w:pStyle w:val="ConsPlusNormal"/>
            </w:pPr>
          </w:p>
        </w:tc>
        <w:tc>
          <w:tcPr>
            <w:tcW w:w="2224" w:type="dxa"/>
            <w:vMerge/>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0,00</w:t>
            </w:r>
          </w:p>
        </w:tc>
      </w:tr>
      <w:tr w:rsidR="00832D2F">
        <w:tc>
          <w:tcPr>
            <w:tcW w:w="604" w:type="dxa"/>
            <w:vMerge w:val="restart"/>
          </w:tcPr>
          <w:p w:rsidR="00832D2F" w:rsidRDefault="00832D2F">
            <w:pPr>
              <w:pStyle w:val="ConsPlusNormal"/>
              <w:jc w:val="center"/>
            </w:pPr>
            <w:r>
              <w:t>1.3.1</w:t>
            </w:r>
          </w:p>
        </w:tc>
        <w:tc>
          <w:tcPr>
            <w:tcW w:w="2224" w:type="dxa"/>
            <w:vMerge w:val="restart"/>
          </w:tcPr>
          <w:p w:rsidR="00832D2F" w:rsidRDefault="00832D2F">
            <w:pPr>
              <w:pStyle w:val="ConsPlusNormal"/>
            </w:pPr>
            <w:r>
              <w:t>Расширение территории кладбища в дер. Семиозерки</w:t>
            </w:r>
          </w:p>
        </w:tc>
        <w:tc>
          <w:tcPr>
            <w:tcW w:w="1020" w:type="dxa"/>
          </w:tcPr>
          <w:p w:rsidR="00832D2F" w:rsidRDefault="00832D2F">
            <w:pPr>
              <w:pStyle w:val="ConsPlusNormal"/>
              <w:jc w:val="center"/>
            </w:pPr>
            <w:r>
              <w:t>Всего</w:t>
            </w:r>
          </w:p>
        </w:tc>
        <w:tc>
          <w:tcPr>
            <w:tcW w:w="1609"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0,00</w:t>
            </w:r>
          </w:p>
        </w:tc>
      </w:tr>
      <w:tr w:rsidR="00832D2F">
        <w:tc>
          <w:tcPr>
            <w:tcW w:w="604" w:type="dxa"/>
            <w:vMerge/>
          </w:tcPr>
          <w:p w:rsidR="00832D2F" w:rsidRDefault="00832D2F">
            <w:pPr>
              <w:pStyle w:val="ConsPlusNormal"/>
            </w:pPr>
          </w:p>
        </w:tc>
        <w:tc>
          <w:tcPr>
            <w:tcW w:w="2224" w:type="dxa"/>
            <w:vMerge/>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0,00</w:t>
            </w:r>
          </w:p>
        </w:tc>
      </w:tr>
      <w:tr w:rsidR="00832D2F">
        <w:tc>
          <w:tcPr>
            <w:tcW w:w="604" w:type="dxa"/>
            <w:vMerge w:val="restart"/>
          </w:tcPr>
          <w:p w:rsidR="00832D2F" w:rsidRDefault="00832D2F">
            <w:pPr>
              <w:pStyle w:val="ConsPlusNormal"/>
              <w:jc w:val="center"/>
            </w:pPr>
            <w:r>
              <w:t>1.4</w:t>
            </w:r>
          </w:p>
        </w:tc>
        <w:tc>
          <w:tcPr>
            <w:tcW w:w="2224" w:type="dxa"/>
            <w:vMerge w:val="restart"/>
          </w:tcPr>
          <w:p w:rsidR="00832D2F" w:rsidRDefault="00832D2F">
            <w:pPr>
              <w:pStyle w:val="ConsPlusNormal"/>
            </w:pPr>
            <w:r>
              <w:t>Основное мероприятие. Благоустройство общественных пространств внегородских территорий ЗАТО Северск (до 31.12.2025), в т.ч.:</w:t>
            </w:r>
          </w:p>
        </w:tc>
        <w:tc>
          <w:tcPr>
            <w:tcW w:w="1020" w:type="dxa"/>
          </w:tcPr>
          <w:p w:rsidR="00832D2F" w:rsidRDefault="00832D2F">
            <w:pPr>
              <w:pStyle w:val="ConsPlusNormal"/>
              <w:jc w:val="center"/>
            </w:pPr>
            <w:r>
              <w:t>Всего</w:t>
            </w:r>
          </w:p>
        </w:tc>
        <w:tc>
          <w:tcPr>
            <w:tcW w:w="1609" w:type="dxa"/>
          </w:tcPr>
          <w:p w:rsidR="00832D2F" w:rsidRDefault="00832D2F">
            <w:pPr>
              <w:pStyle w:val="ConsPlusNormal"/>
              <w:jc w:val="right"/>
            </w:pPr>
            <w:r>
              <w:t>642,31</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642,31</w:t>
            </w:r>
          </w:p>
        </w:tc>
      </w:tr>
      <w:tr w:rsidR="00832D2F">
        <w:tc>
          <w:tcPr>
            <w:tcW w:w="604" w:type="dxa"/>
            <w:vMerge/>
          </w:tcPr>
          <w:p w:rsidR="00832D2F" w:rsidRDefault="00832D2F">
            <w:pPr>
              <w:pStyle w:val="ConsPlusNormal"/>
            </w:pPr>
          </w:p>
        </w:tc>
        <w:tc>
          <w:tcPr>
            <w:tcW w:w="2224" w:type="dxa"/>
            <w:vMerge/>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642,31</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642,31</w:t>
            </w:r>
          </w:p>
        </w:tc>
      </w:tr>
      <w:tr w:rsidR="00832D2F">
        <w:tc>
          <w:tcPr>
            <w:tcW w:w="604" w:type="dxa"/>
            <w:vMerge w:val="restart"/>
          </w:tcPr>
          <w:p w:rsidR="00832D2F" w:rsidRDefault="00832D2F">
            <w:pPr>
              <w:pStyle w:val="ConsPlusNormal"/>
              <w:jc w:val="center"/>
            </w:pPr>
            <w:r>
              <w:t>1.4.1</w:t>
            </w:r>
          </w:p>
        </w:tc>
        <w:tc>
          <w:tcPr>
            <w:tcW w:w="2224" w:type="dxa"/>
            <w:vMerge w:val="restart"/>
          </w:tcPr>
          <w:p w:rsidR="00832D2F" w:rsidRDefault="00832D2F">
            <w:pPr>
              <w:pStyle w:val="ConsPlusNormal"/>
            </w:pPr>
            <w:r>
              <w:t xml:space="preserve">Благоустройство сквера памяти воинам, погибшим в </w:t>
            </w:r>
            <w:r>
              <w:lastRenderedPageBreak/>
              <w:t>ВОВ 1941 - 1945 гг., в пос. Орловка</w:t>
            </w:r>
          </w:p>
        </w:tc>
        <w:tc>
          <w:tcPr>
            <w:tcW w:w="1020" w:type="dxa"/>
          </w:tcPr>
          <w:p w:rsidR="00832D2F" w:rsidRDefault="00832D2F">
            <w:pPr>
              <w:pStyle w:val="ConsPlusNormal"/>
              <w:jc w:val="center"/>
            </w:pPr>
            <w:r>
              <w:lastRenderedPageBreak/>
              <w:t>Всего</w:t>
            </w:r>
          </w:p>
        </w:tc>
        <w:tc>
          <w:tcPr>
            <w:tcW w:w="1609" w:type="dxa"/>
          </w:tcPr>
          <w:p w:rsidR="00832D2F" w:rsidRDefault="00832D2F">
            <w:pPr>
              <w:pStyle w:val="ConsPlusNormal"/>
              <w:jc w:val="right"/>
            </w:pPr>
            <w:r>
              <w:t>642,31</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642,31</w:t>
            </w:r>
          </w:p>
        </w:tc>
      </w:tr>
      <w:tr w:rsidR="00832D2F">
        <w:tc>
          <w:tcPr>
            <w:tcW w:w="604" w:type="dxa"/>
            <w:vMerge/>
          </w:tcPr>
          <w:p w:rsidR="00832D2F" w:rsidRDefault="00832D2F">
            <w:pPr>
              <w:pStyle w:val="ConsPlusNormal"/>
            </w:pPr>
          </w:p>
        </w:tc>
        <w:tc>
          <w:tcPr>
            <w:tcW w:w="2224" w:type="dxa"/>
            <w:vMerge/>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642,31</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642,31</w:t>
            </w:r>
          </w:p>
        </w:tc>
      </w:tr>
      <w:tr w:rsidR="00832D2F">
        <w:tc>
          <w:tcPr>
            <w:tcW w:w="604" w:type="dxa"/>
            <w:vMerge w:val="restart"/>
          </w:tcPr>
          <w:p w:rsidR="00832D2F" w:rsidRDefault="00832D2F">
            <w:pPr>
              <w:pStyle w:val="ConsPlusNormal"/>
              <w:jc w:val="center"/>
            </w:pPr>
            <w:r>
              <w:lastRenderedPageBreak/>
              <w:t>1.4.2</w:t>
            </w:r>
          </w:p>
        </w:tc>
        <w:tc>
          <w:tcPr>
            <w:tcW w:w="2224" w:type="dxa"/>
            <w:vMerge w:val="restart"/>
          </w:tcPr>
          <w:p w:rsidR="00832D2F" w:rsidRDefault="00832D2F">
            <w:pPr>
              <w:pStyle w:val="ConsPlusNormal"/>
            </w:pPr>
            <w:r>
              <w:t>Реализация проектов благоустройства общественных пространств внегородских территорий ЗАТО Северск</w:t>
            </w:r>
          </w:p>
        </w:tc>
        <w:tc>
          <w:tcPr>
            <w:tcW w:w="1020" w:type="dxa"/>
          </w:tcPr>
          <w:p w:rsidR="00832D2F" w:rsidRDefault="00832D2F">
            <w:pPr>
              <w:pStyle w:val="ConsPlusNormal"/>
              <w:jc w:val="center"/>
            </w:pPr>
            <w:r>
              <w:t>Всего</w:t>
            </w:r>
          </w:p>
        </w:tc>
        <w:tc>
          <w:tcPr>
            <w:tcW w:w="1609"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0,00</w:t>
            </w:r>
          </w:p>
        </w:tc>
      </w:tr>
      <w:tr w:rsidR="00832D2F">
        <w:tc>
          <w:tcPr>
            <w:tcW w:w="604" w:type="dxa"/>
            <w:vMerge/>
          </w:tcPr>
          <w:p w:rsidR="00832D2F" w:rsidRDefault="00832D2F">
            <w:pPr>
              <w:pStyle w:val="ConsPlusNormal"/>
            </w:pPr>
          </w:p>
        </w:tc>
        <w:tc>
          <w:tcPr>
            <w:tcW w:w="2224" w:type="dxa"/>
            <w:vMerge/>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0,00</w:t>
            </w:r>
          </w:p>
        </w:tc>
      </w:tr>
      <w:tr w:rsidR="00832D2F">
        <w:tc>
          <w:tcPr>
            <w:tcW w:w="604" w:type="dxa"/>
            <w:vMerge w:val="restart"/>
            <w:tcBorders>
              <w:bottom w:val="nil"/>
            </w:tcBorders>
          </w:tcPr>
          <w:p w:rsidR="00832D2F" w:rsidRDefault="00832D2F">
            <w:pPr>
              <w:pStyle w:val="ConsPlusNormal"/>
              <w:jc w:val="center"/>
            </w:pPr>
            <w:r>
              <w:t>1.4</w:t>
            </w:r>
          </w:p>
        </w:tc>
        <w:tc>
          <w:tcPr>
            <w:tcW w:w="2224" w:type="dxa"/>
            <w:vMerge w:val="restart"/>
            <w:tcBorders>
              <w:bottom w:val="nil"/>
            </w:tcBorders>
          </w:tcPr>
          <w:p w:rsidR="00832D2F" w:rsidRDefault="00832D2F">
            <w:pPr>
              <w:pStyle w:val="ConsPlusNormal"/>
            </w:pPr>
            <w:r>
              <w:t>КПМ "Формирование современного облика населенных пунктов внегородских территорий ЗАТО Северск" (с 01.01.2026)</w:t>
            </w:r>
          </w:p>
        </w:tc>
        <w:tc>
          <w:tcPr>
            <w:tcW w:w="1020" w:type="dxa"/>
          </w:tcPr>
          <w:p w:rsidR="00832D2F" w:rsidRDefault="00832D2F">
            <w:pPr>
              <w:pStyle w:val="ConsPlusNormal"/>
              <w:jc w:val="center"/>
            </w:pPr>
            <w:r>
              <w:t>Всего</w:t>
            </w:r>
          </w:p>
        </w:tc>
        <w:tc>
          <w:tcPr>
            <w:tcW w:w="1609" w:type="dxa"/>
          </w:tcPr>
          <w:p w:rsidR="00832D2F" w:rsidRDefault="00832D2F">
            <w:pPr>
              <w:pStyle w:val="ConsPlusNormal"/>
              <w:jc w:val="right"/>
            </w:pPr>
            <w:r>
              <w:t>1666,60</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1666,60</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2026</w:t>
            </w:r>
          </w:p>
        </w:tc>
        <w:tc>
          <w:tcPr>
            <w:tcW w:w="1609"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0,00</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2027</w:t>
            </w:r>
          </w:p>
        </w:tc>
        <w:tc>
          <w:tcPr>
            <w:tcW w:w="1609" w:type="dxa"/>
          </w:tcPr>
          <w:p w:rsidR="00832D2F" w:rsidRDefault="00832D2F">
            <w:pPr>
              <w:pStyle w:val="ConsPlusNormal"/>
              <w:jc w:val="right"/>
            </w:pPr>
            <w:r>
              <w:t>1666,60</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1666,60</w:t>
            </w:r>
          </w:p>
        </w:tc>
      </w:tr>
      <w:tr w:rsidR="00832D2F">
        <w:tblPrEx>
          <w:tblBorders>
            <w:insideH w:val="nil"/>
          </w:tblBorders>
        </w:tblPrEx>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Borders>
              <w:bottom w:val="nil"/>
            </w:tcBorders>
          </w:tcPr>
          <w:p w:rsidR="00832D2F" w:rsidRDefault="00832D2F">
            <w:pPr>
              <w:pStyle w:val="ConsPlusNormal"/>
              <w:jc w:val="center"/>
            </w:pPr>
            <w:r>
              <w:t>2028 (прогнозный период)</w:t>
            </w:r>
          </w:p>
        </w:tc>
        <w:tc>
          <w:tcPr>
            <w:tcW w:w="1609" w:type="dxa"/>
            <w:tcBorders>
              <w:bottom w:val="nil"/>
            </w:tcBorders>
          </w:tcPr>
          <w:p w:rsidR="00832D2F" w:rsidRDefault="00832D2F">
            <w:pPr>
              <w:pStyle w:val="ConsPlusNormal"/>
              <w:jc w:val="right"/>
            </w:pPr>
            <w:r>
              <w:t>1666,60</w:t>
            </w:r>
          </w:p>
        </w:tc>
        <w:tc>
          <w:tcPr>
            <w:tcW w:w="1144" w:type="dxa"/>
            <w:tcBorders>
              <w:bottom w:val="nil"/>
            </w:tcBorders>
          </w:tcPr>
          <w:p w:rsidR="00832D2F" w:rsidRDefault="00832D2F">
            <w:pPr>
              <w:pStyle w:val="ConsPlusNormal"/>
              <w:jc w:val="right"/>
            </w:pPr>
            <w:r>
              <w:t>0,00</w:t>
            </w:r>
          </w:p>
        </w:tc>
        <w:tc>
          <w:tcPr>
            <w:tcW w:w="1191" w:type="dxa"/>
            <w:tcBorders>
              <w:bottom w:val="nil"/>
            </w:tcBorders>
          </w:tcPr>
          <w:p w:rsidR="00832D2F" w:rsidRDefault="00832D2F">
            <w:pPr>
              <w:pStyle w:val="ConsPlusNormal"/>
              <w:jc w:val="right"/>
            </w:pPr>
            <w:r>
              <w:t>0,00</w:t>
            </w:r>
          </w:p>
        </w:tc>
        <w:tc>
          <w:tcPr>
            <w:tcW w:w="1247" w:type="dxa"/>
            <w:tcBorders>
              <w:bottom w:val="nil"/>
            </w:tcBorders>
          </w:tcPr>
          <w:p w:rsidR="00832D2F" w:rsidRDefault="00832D2F">
            <w:pPr>
              <w:pStyle w:val="ConsPlusNormal"/>
              <w:jc w:val="right"/>
            </w:pPr>
            <w:r>
              <w:t>1666,60</w:t>
            </w:r>
          </w:p>
        </w:tc>
      </w:tr>
      <w:tr w:rsidR="00832D2F">
        <w:tblPrEx>
          <w:tblBorders>
            <w:insideH w:val="nil"/>
          </w:tblBorders>
        </w:tblPrEx>
        <w:tc>
          <w:tcPr>
            <w:tcW w:w="9039" w:type="dxa"/>
            <w:gridSpan w:val="7"/>
            <w:tcBorders>
              <w:top w:val="nil"/>
            </w:tcBorders>
          </w:tcPr>
          <w:p w:rsidR="00832D2F" w:rsidRDefault="00832D2F">
            <w:pPr>
              <w:pStyle w:val="ConsPlusNormal"/>
              <w:jc w:val="both"/>
            </w:pPr>
            <w:r>
              <w:t xml:space="preserve">(п. 1.4 в ред. </w:t>
            </w:r>
            <w:hyperlink r:id="rId36">
              <w:r>
                <w:rPr>
                  <w:color w:val="0000FF"/>
                </w:rPr>
                <w:t>постановления</w:t>
              </w:r>
            </w:hyperlink>
            <w:r>
              <w:t xml:space="preserve"> Администрации ЗАТО Северск от 31.07.2026 N 1565-па)</w:t>
            </w:r>
          </w:p>
        </w:tc>
      </w:tr>
      <w:tr w:rsidR="00832D2F">
        <w:tc>
          <w:tcPr>
            <w:tcW w:w="604" w:type="dxa"/>
            <w:vMerge w:val="restart"/>
            <w:tcBorders>
              <w:bottom w:val="nil"/>
            </w:tcBorders>
          </w:tcPr>
          <w:p w:rsidR="00832D2F" w:rsidRDefault="00832D2F">
            <w:pPr>
              <w:pStyle w:val="ConsPlusNormal"/>
              <w:jc w:val="center"/>
            </w:pPr>
            <w:r>
              <w:t>2.</w:t>
            </w:r>
          </w:p>
        </w:tc>
        <w:tc>
          <w:tcPr>
            <w:tcW w:w="2224" w:type="dxa"/>
            <w:vMerge w:val="restart"/>
            <w:tcBorders>
              <w:bottom w:val="nil"/>
            </w:tcBorders>
          </w:tcPr>
          <w:p w:rsidR="00832D2F" w:rsidRDefault="00832D2F">
            <w:pPr>
              <w:pStyle w:val="ConsPlusNormal"/>
            </w:pPr>
            <w:hyperlink w:anchor="P2203">
              <w:r>
                <w:rPr>
                  <w:color w:val="0000FF"/>
                </w:rPr>
                <w:t>Подпрограмма 2</w:t>
              </w:r>
            </w:hyperlink>
            <w:r>
              <w:t xml:space="preserve"> "Создание условий для развития субъектов малых форм хозяйствования и обеспечения граждан внегородских территорий ЗАТО Северск коммунальными услугами"</w:t>
            </w:r>
          </w:p>
        </w:tc>
        <w:tc>
          <w:tcPr>
            <w:tcW w:w="1020" w:type="dxa"/>
          </w:tcPr>
          <w:p w:rsidR="00832D2F" w:rsidRDefault="00832D2F">
            <w:pPr>
              <w:pStyle w:val="ConsPlusNormal"/>
              <w:jc w:val="center"/>
            </w:pPr>
            <w:r>
              <w:t>Всего</w:t>
            </w:r>
          </w:p>
        </w:tc>
        <w:tc>
          <w:tcPr>
            <w:tcW w:w="1609" w:type="dxa"/>
          </w:tcPr>
          <w:p w:rsidR="00832D2F" w:rsidRDefault="00832D2F">
            <w:pPr>
              <w:pStyle w:val="ConsPlusNormal"/>
              <w:jc w:val="right"/>
            </w:pPr>
            <w:r>
              <w:t>180939,83</w:t>
            </w:r>
          </w:p>
        </w:tc>
        <w:tc>
          <w:tcPr>
            <w:tcW w:w="1144" w:type="dxa"/>
          </w:tcPr>
          <w:p w:rsidR="00832D2F" w:rsidRDefault="00832D2F">
            <w:pPr>
              <w:pStyle w:val="ConsPlusNormal"/>
              <w:jc w:val="right"/>
            </w:pPr>
            <w:r>
              <w:t>148080,79</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32859,04</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76428,71</w:t>
            </w:r>
          </w:p>
        </w:tc>
        <w:tc>
          <w:tcPr>
            <w:tcW w:w="1144" w:type="dxa"/>
          </w:tcPr>
          <w:p w:rsidR="00832D2F" w:rsidRDefault="00832D2F">
            <w:pPr>
              <w:pStyle w:val="ConsPlusNormal"/>
              <w:jc w:val="right"/>
            </w:pPr>
            <w:r>
              <w:t>60801,29</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15627,42</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2026</w:t>
            </w:r>
          </w:p>
        </w:tc>
        <w:tc>
          <w:tcPr>
            <w:tcW w:w="1609" w:type="dxa"/>
          </w:tcPr>
          <w:p w:rsidR="00832D2F" w:rsidRDefault="00832D2F">
            <w:pPr>
              <w:pStyle w:val="ConsPlusNormal"/>
              <w:jc w:val="right"/>
            </w:pPr>
            <w:r>
              <w:t>69288,92</w:t>
            </w:r>
          </w:p>
        </w:tc>
        <w:tc>
          <w:tcPr>
            <w:tcW w:w="1144" w:type="dxa"/>
          </w:tcPr>
          <w:p w:rsidR="00832D2F" w:rsidRDefault="00832D2F">
            <w:pPr>
              <w:pStyle w:val="ConsPlusNormal"/>
              <w:jc w:val="right"/>
            </w:pPr>
            <w:r>
              <w:t>54717,30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14571,62</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2027</w:t>
            </w:r>
          </w:p>
        </w:tc>
        <w:tc>
          <w:tcPr>
            <w:tcW w:w="1609" w:type="dxa"/>
          </w:tcPr>
          <w:p w:rsidR="00832D2F" w:rsidRDefault="00832D2F">
            <w:pPr>
              <w:pStyle w:val="ConsPlusNormal"/>
              <w:jc w:val="right"/>
            </w:pPr>
            <w:r>
              <w:t>35222,20</w:t>
            </w:r>
          </w:p>
        </w:tc>
        <w:tc>
          <w:tcPr>
            <w:tcW w:w="1144" w:type="dxa"/>
          </w:tcPr>
          <w:p w:rsidR="00832D2F" w:rsidRDefault="00832D2F">
            <w:pPr>
              <w:pStyle w:val="ConsPlusNormal"/>
              <w:jc w:val="right"/>
            </w:pPr>
            <w:r>
              <w:t>32562,20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2660,00</w:t>
            </w:r>
          </w:p>
        </w:tc>
      </w:tr>
      <w:tr w:rsidR="00832D2F">
        <w:tblPrEx>
          <w:tblBorders>
            <w:insideH w:val="nil"/>
          </w:tblBorders>
        </w:tblPrEx>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Borders>
              <w:bottom w:val="nil"/>
            </w:tcBorders>
          </w:tcPr>
          <w:p w:rsidR="00832D2F" w:rsidRDefault="00832D2F">
            <w:pPr>
              <w:pStyle w:val="ConsPlusNormal"/>
              <w:jc w:val="center"/>
            </w:pPr>
            <w:r>
              <w:t>2028 (прогнозный период)</w:t>
            </w:r>
          </w:p>
        </w:tc>
        <w:tc>
          <w:tcPr>
            <w:tcW w:w="1609" w:type="dxa"/>
            <w:tcBorders>
              <w:bottom w:val="nil"/>
            </w:tcBorders>
          </w:tcPr>
          <w:p w:rsidR="00832D2F" w:rsidRDefault="00832D2F">
            <w:pPr>
              <w:pStyle w:val="ConsPlusNormal"/>
              <w:jc w:val="right"/>
            </w:pPr>
            <w:r>
              <w:t>38869,40</w:t>
            </w:r>
          </w:p>
        </w:tc>
        <w:tc>
          <w:tcPr>
            <w:tcW w:w="1144" w:type="dxa"/>
            <w:tcBorders>
              <w:bottom w:val="nil"/>
            </w:tcBorders>
          </w:tcPr>
          <w:p w:rsidR="00832D2F" w:rsidRDefault="00832D2F">
            <w:pPr>
              <w:pStyle w:val="ConsPlusNormal"/>
              <w:jc w:val="right"/>
            </w:pPr>
            <w:r>
              <w:t>36209,40</w:t>
            </w:r>
          </w:p>
        </w:tc>
        <w:tc>
          <w:tcPr>
            <w:tcW w:w="1191" w:type="dxa"/>
            <w:tcBorders>
              <w:bottom w:val="nil"/>
            </w:tcBorders>
          </w:tcPr>
          <w:p w:rsidR="00832D2F" w:rsidRDefault="00832D2F">
            <w:pPr>
              <w:pStyle w:val="ConsPlusNormal"/>
              <w:jc w:val="right"/>
            </w:pPr>
            <w:r>
              <w:t>0,00</w:t>
            </w:r>
          </w:p>
        </w:tc>
        <w:tc>
          <w:tcPr>
            <w:tcW w:w="1247" w:type="dxa"/>
            <w:tcBorders>
              <w:bottom w:val="nil"/>
            </w:tcBorders>
          </w:tcPr>
          <w:p w:rsidR="00832D2F" w:rsidRDefault="00832D2F">
            <w:pPr>
              <w:pStyle w:val="ConsPlusNormal"/>
              <w:jc w:val="right"/>
            </w:pPr>
            <w:r>
              <w:t>2660,00</w:t>
            </w:r>
          </w:p>
        </w:tc>
      </w:tr>
      <w:tr w:rsidR="00832D2F">
        <w:tblPrEx>
          <w:tblBorders>
            <w:insideH w:val="nil"/>
          </w:tblBorders>
        </w:tblPrEx>
        <w:tc>
          <w:tcPr>
            <w:tcW w:w="9039" w:type="dxa"/>
            <w:gridSpan w:val="7"/>
            <w:tcBorders>
              <w:top w:val="nil"/>
            </w:tcBorders>
          </w:tcPr>
          <w:p w:rsidR="00832D2F" w:rsidRDefault="00832D2F">
            <w:pPr>
              <w:pStyle w:val="ConsPlusNormal"/>
              <w:jc w:val="both"/>
            </w:pPr>
            <w:r>
              <w:lastRenderedPageBreak/>
              <w:t xml:space="preserve">(п. 2 в ред. </w:t>
            </w:r>
            <w:hyperlink r:id="rId37">
              <w:r>
                <w:rPr>
                  <w:color w:val="0000FF"/>
                </w:rPr>
                <w:t>постановления</w:t>
              </w:r>
            </w:hyperlink>
            <w:r>
              <w:t xml:space="preserve"> Администрации ЗАТО Северск от 31.07.2026 N 1565-па)</w:t>
            </w:r>
          </w:p>
        </w:tc>
      </w:tr>
      <w:tr w:rsidR="00832D2F">
        <w:tc>
          <w:tcPr>
            <w:tcW w:w="604" w:type="dxa"/>
            <w:vMerge w:val="restart"/>
            <w:tcBorders>
              <w:bottom w:val="nil"/>
            </w:tcBorders>
          </w:tcPr>
          <w:p w:rsidR="00832D2F" w:rsidRDefault="00832D2F">
            <w:pPr>
              <w:pStyle w:val="ConsPlusNormal"/>
              <w:jc w:val="center"/>
            </w:pPr>
            <w:r>
              <w:t>2.1</w:t>
            </w:r>
          </w:p>
        </w:tc>
        <w:tc>
          <w:tcPr>
            <w:tcW w:w="2224" w:type="dxa"/>
            <w:vMerge w:val="restart"/>
            <w:tcBorders>
              <w:bottom w:val="nil"/>
            </w:tcBorders>
          </w:tcPr>
          <w:p w:rsidR="00832D2F" w:rsidRDefault="00832D2F">
            <w:pPr>
              <w:pStyle w:val="ConsPlusNormal"/>
            </w:pPr>
            <w:r>
              <w:t>КПМ "Оказание поддержки субъектам малых форм хозяйствования на территории ЗАТО Северск"</w:t>
            </w:r>
          </w:p>
        </w:tc>
        <w:tc>
          <w:tcPr>
            <w:tcW w:w="1020" w:type="dxa"/>
          </w:tcPr>
          <w:p w:rsidR="00832D2F" w:rsidRDefault="00832D2F">
            <w:pPr>
              <w:pStyle w:val="ConsPlusNormal"/>
              <w:jc w:val="center"/>
            </w:pPr>
            <w:r>
              <w:t>Всего</w:t>
            </w:r>
          </w:p>
        </w:tc>
        <w:tc>
          <w:tcPr>
            <w:tcW w:w="1609" w:type="dxa"/>
          </w:tcPr>
          <w:p w:rsidR="00832D2F" w:rsidRDefault="00832D2F">
            <w:pPr>
              <w:pStyle w:val="ConsPlusNormal"/>
              <w:jc w:val="right"/>
            </w:pPr>
            <w:r>
              <w:t>459,91</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459,91</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0,00</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2026</w:t>
            </w:r>
          </w:p>
        </w:tc>
        <w:tc>
          <w:tcPr>
            <w:tcW w:w="1609" w:type="dxa"/>
          </w:tcPr>
          <w:p w:rsidR="00832D2F" w:rsidRDefault="00832D2F">
            <w:pPr>
              <w:pStyle w:val="ConsPlusNormal"/>
              <w:jc w:val="right"/>
            </w:pPr>
            <w:r>
              <w:t>221,81</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221,81</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2027</w:t>
            </w:r>
          </w:p>
        </w:tc>
        <w:tc>
          <w:tcPr>
            <w:tcW w:w="1609" w:type="dxa"/>
          </w:tcPr>
          <w:p w:rsidR="00832D2F" w:rsidRDefault="00832D2F">
            <w:pPr>
              <w:pStyle w:val="ConsPlusNormal"/>
              <w:jc w:val="right"/>
            </w:pPr>
            <w:r>
              <w:t>238,10</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238,10</w:t>
            </w:r>
          </w:p>
        </w:tc>
      </w:tr>
      <w:tr w:rsidR="00832D2F">
        <w:tblPrEx>
          <w:tblBorders>
            <w:insideH w:val="nil"/>
          </w:tblBorders>
        </w:tblPrEx>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Borders>
              <w:bottom w:val="nil"/>
            </w:tcBorders>
          </w:tcPr>
          <w:p w:rsidR="00832D2F" w:rsidRDefault="00832D2F">
            <w:pPr>
              <w:pStyle w:val="ConsPlusNormal"/>
              <w:jc w:val="center"/>
            </w:pPr>
            <w:r>
              <w:t>2028 (прогнозный период)</w:t>
            </w:r>
          </w:p>
        </w:tc>
        <w:tc>
          <w:tcPr>
            <w:tcW w:w="1609" w:type="dxa"/>
            <w:tcBorders>
              <w:bottom w:val="nil"/>
            </w:tcBorders>
          </w:tcPr>
          <w:p w:rsidR="00832D2F" w:rsidRDefault="00832D2F">
            <w:pPr>
              <w:pStyle w:val="ConsPlusNormal"/>
              <w:jc w:val="right"/>
            </w:pPr>
            <w:r>
              <w:t>238,10</w:t>
            </w:r>
          </w:p>
        </w:tc>
        <w:tc>
          <w:tcPr>
            <w:tcW w:w="1144" w:type="dxa"/>
            <w:tcBorders>
              <w:bottom w:val="nil"/>
            </w:tcBorders>
          </w:tcPr>
          <w:p w:rsidR="00832D2F" w:rsidRDefault="00832D2F">
            <w:pPr>
              <w:pStyle w:val="ConsPlusNormal"/>
              <w:jc w:val="right"/>
            </w:pPr>
            <w:r>
              <w:t>0,00</w:t>
            </w:r>
          </w:p>
        </w:tc>
        <w:tc>
          <w:tcPr>
            <w:tcW w:w="1191" w:type="dxa"/>
            <w:tcBorders>
              <w:bottom w:val="nil"/>
            </w:tcBorders>
          </w:tcPr>
          <w:p w:rsidR="00832D2F" w:rsidRDefault="00832D2F">
            <w:pPr>
              <w:pStyle w:val="ConsPlusNormal"/>
              <w:jc w:val="right"/>
            </w:pPr>
            <w:r>
              <w:t>0,00</w:t>
            </w:r>
          </w:p>
        </w:tc>
        <w:tc>
          <w:tcPr>
            <w:tcW w:w="1247" w:type="dxa"/>
            <w:tcBorders>
              <w:bottom w:val="nil"/>
            </w:tcBorders>
          </w:tcPr>
          <w:p w:rsidR="00832D2F" w:rsidRDefault="00832D2F">
            <w:pPr>
              <w:pStyle w:val="ConsPlusNormal"/>
              <w:jc w:val="right"/>
            </w:pPr>
            <w:r>
              <w:t>238,10</w:t>
            </w:r>
          </w:p>
        </w:tc>
      </w:tr>
      <w:tr w:rsidR="00832D2F">
        <w:tblPrEx>
          <w:tblBorders>
            <w:insideH w:val="nil"/>
          </w:tblBorders>
        </w:tblPrEx>
        <w:tc>
          <w:tcPr>
            <w:tcW w:w="9039" w:type="dxa"/>
            <w:gridSpan w:val="7"/>
            <w:tcBorders>
              <w:top w:val="nil"/>
            </w:tcBorders>
          </w:tcPr>
          <w:p w:rsidR="00832D2F" w:rsidRDefault="00832D2F">
            <w:pPr>
              <w:pStyle w:val="ConsPlusNormal"/>
              <w:jc w:val="both"/>
            </w:pPr>
            <w:r>
              <w:t xml:space="preserve">(п. 2.1 в ред. </w:t>
            </w:r>
            <w:hyperlink r:id="rId38">
              <w:r>
                <w:rPr>
                  <w:color w:val="0000FF"/>
                </w:rPr>
                <w:t>постановления</w:t>
              </w:r>
            </w:hyperlink>
            <w:r>
              <w:t xml:space="preserve"> Администрации ЗАТО Северск от 31.07.2026 N 1565-па)</w:t>
            </w:r>
          </w:p>
        </w:tc>
      </w:tr>
      <w:tr w:rsidR="00832D2F">
        <w:tc>
          <w:tcPr>
            <w:tcW w:w="604" w:type="dxa"/>
            <w:vMerge w:val="restart"/>
            <w:tcBorders>
              <w:bottom w:val="nil"/>
            </w:tcBorders>
          </w:tcPr>
          <w:p w:rsidR="00832D2F" w:rsidRDefault="00832D2F">
            <w:pPr>
              <w:pStyle w:val="ConsPlusNormal"/>
              <w:jc w:val="center"/>
            </w:pPr>
            <w:r>
              <w:t>2.2</w:t>
            </w:r>
          </w:p>
        </w:tc>
        <w:tc>
          <w:tcPr>
            <w:tcW w:w="2224" w:type="dxa"/>
            <w:vMerge w:val="restart"/>
            <w:tcBorders>
              <w:bottom w:val="nil"/>
            </w:tcBorders>
          </w:tcPr>
          <w:p w:rsidR="00832D2F" w:rsidRDefault="00832D2F">
            <w:pPr>
              <w:pStyle w:val="ConsPlusNormal"/>
            </w:pPr>
            <w:r>
              <w:t>КПМ "Возмещение ресурсоснабжающей организации затрат в связи с оказанием услуг в сфере теплоснабжения гражданам, проживающим в пос. Орловка"</w:t>
            </w:r>
          </w:p>
        </w:tc>
        <w:tc>
          <w:tcPr>
            <w:tcW w:w="1020" w:type="dxa"/>
          </w:tcPr>
          <w:p w:rsidR="00832D2F" w:rsidRDefault="00832D2F">
            <w:pPr>
              <w:pStyle w:val="ConsPlusNormal"/>
              <w:jc w:val="center"/>
            </w:pPr>
            <w:r>
              <w:t>Всего</w:t>
            </w:r>
          </w:p>
        </w:tc>
        <w:tc>
          <w:tcPr>
            <w:tcW w:w="1609" w:type="dxa"/>
          </w:tcPr>
          <w:p w:rsidR="00832D2F" w:rsidRDefault="00832D2F">
            <w:pPr>
              <w:pStyle w:val="ConsPlusNormal"/>
              <w:jc w:val="right"/>
            </w:pPr>
            <w:r>
              <w:t>32399,13</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32399,13</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15627,42</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15627,42</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2026</w:t>
            </w:r>
          </w:p>
        </w:tc>
        <w:tc>
          <w:tcPr>
            <w:tcW w:w="1609" w:type="dxa"/>
          </w:tcPr>
          <w:p w:rsidR="00832D2F" w:rsidRDefault="00832D2F">
            <w:pPr>
              <w:pStyle w:val="ConsPlusNormal"/>
              <w:jc w:val="right"/>
            </w:pPr>
            <w:r>
              <w:t>14349,81</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14349,81</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2027</w:t>
            </w:r>
          </w:p>
        </w:tc>
        <w:tc>
          <w:tcPr>
            <w:tcW w:w="1609" w:type="dxa"/>
          </w:tcPr>
          <w:p w:rsidR="00832D2F" w:rsidRDefault="00832D2F">
            <w:pPr>
              <w:pStyle w:val="ConsPlusNormal"/>
              <w:jc w:val="right"/>
            </w:pPr>
            <w:r>
              <w:t>2421,90</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2421,90</w:t>
            </w:r>
          </w:p>
        </w:tc>
      </w:tr>
      <w:tr w:rsidR="00832D2F">
        <w:tblPrEx>
          <w:tblBorders>
            <w:insideH w:val="nil"/>
          </w:tblBorders>
        </w:tblPrEx>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Borders>
              <w:bottom w:val="nil"/>
            </w:tcBorders>
          </w:tcPr>
          <w:p w:rsidR="00832D2F" w:rsidRDefault="00832D2F">
            <w:pPr>
              <w:pStyle w:val="ConsPlusNormal"/>
              <w:jc w:val="center"/>
            </w:pPr>
            <w:r>
              <w:t>2028 (прогнозный период)</w:t>
            </w:r>
          </w:p>
        </w:tc>
        <w:tc>
          <w:tcPr>
            <w:tcW w:w="1609" w:type="dxa"/>
            <w:tcBorders>
              <w:bottom w:val="nil"/>
            </w:tcBorders>
          </w:tcPr>
          <w:p w:rsidR="00832D2F" w:rsidRDefault="00832D2F">
            <w:pPr>
              <w:pStyle w:val="ConsPlusNormal"/>
              <w:jc w:val="right"/>
            </w:pPr>
            <w:r>
              <w:t>2421,90</w:t>
            </w:r>
          </w:p>
        </w:tc>
        <w:tc>
          <w:tcPr>
            <w:tcW w:w="1144" w:type="dxa"/>
            <w:tcBorders>
              <w:bottom w:val="nil"/>
            </w:tcBorders>
          </w:tcPr>
          <w:p w:rsidR="00832D2F" w:rsidRDefault="00832D2F">
            <w:pPr>
              <w:pStyle w:val="ConsPlusNormal"/>
              <w:jc w:val="right"/>
            </w:pPr>
            <w:r>
              <w:t>0,00</w:t>
            </w:r>
          </w:p>
        </w:tc>
        <w:tc>
          <w:tcPr>
            <w:tcW w:w="1191" w:type="dxa"/>
            <w:tcBorders>
              <w:bottom w:val="nil"/>
            </w:tcBorders>
          </w:tcPr>
          <w:p w:rsidR="00832D2F" w:rsidRDefault="00832D2F">
            <w:pPr>
              <w:pStyle w:val="ConsPlusNormal"/>
              <w:jc w:val="right"/>
            </w:pPr>
            <w:r>
              <w:t>0,00</w:t>
            </w:r>
          </w:p>
        </w:tc>
        <w:tc>
          <w:tcPr>
            <w:tcW w:w="1247" w:type="dxa"/>
            <w:tcBorders>
              <w:bottom w:val="nil"/>
            </w:tcBorders>
          </w:tcPr>
          <w:p w:rsidR="00832D2F" w:rsidRDefault="00832D2F">
            <w:pPr>
              <w:pStyle w:val="ConsPlusNormal"/>
              <w:jc w:val="right"/>
            </w:pPr>
            <w:r>
              <w:t>2421,90</w:t>
            </w:r>
          </w:p>
        </w:tc>
      </w:tr>
      <w:tr w:rsidR="00832D2F">
        <w:tblPrEx>
          <w:tblBorders>
            <w:insideH w:val="nil"/>
          </w:tblBorders>
        </w:tblPrEx>
        <w:tc>
          <w:tcPr>
            <w:tcW w:w="9039" w:type="dxa"/>
            <w:gridSpan w:val="7"/>
            <w:tcBorders>
              <w:top w:val="nil"/>
            </w:tcBorders>
          </w:tcPr>
          <w:p w:rsidR="00832D2F" w:rsidRDefault="00832D2F">
            <w:pPr>
              <w:pStyle w:val="ConsPlusNormal"/>
              <w:jc w:val="both"/>
            </w:pPr>
            <w:r>
              <w:t xml:space="preserve">(п. 2.2 в ред. </w:t>
            </w:r>
            <w:hyperlink r:id="rId39">
              <w:r>
                <w:rPr>
                  <w:color w:val="0000FF"/>
                </w:rPr>
                <w:t>постановления</w:t>
              </w:r>
            </w:hyperlink>
            <w:r>
              <w:t xml:space="preserve"> Администрации ЗАТО Северск от 31.07.2026 N 1565-па)</w:t>
            </w:r>
          </w:p>
        </w:tc>
      </w:tr>
      <w:tr w:rsidR="00832D2F">
        <w:tc>
          <w:tcPr>
            <w:tcW w:w="604" w:type="dxa"/>
            <w:vMerge w:val="restart"/>
          </w:tcPr>
          <w:p w:rsidR="00832D2F" w:rsidRDefault="00832D2F">
            <w:pPr>
              <w:pStyle w:val="ConsPlusNormal"/>
              <w:jc w:val="center"/>
            </w:pPr>
            <w:r>
              <w:t>2.3</w:t>
            </w:r>
          </w:p>
        </w:tc>
        <w:tc>
          <w:tcPr>
            <w:tcW w:w="2224" w:type="dxa"/>
            <w:vMerge w:val="restart"/>
          </w:tcPr>
          <w:p w:rsidR="00832D2F" w:rsidRDefault="00832D2F">
            <w:pPr>
              <w:pStyle w:val="ConsPlusNormal"/>
            </w:pPr>
            <w:r>
              <w:t xml:space="preserve">КПМ "Обеспечение деятельности Муниципального казенного </w:t>
            </w:r>
            <w:r>
              <w:lastRenderedPageBreak/>
              <w:t>предприятия ЗАТО Северск "Самусьский водоканал" по предоставлению коммунальных услуг населению внегородских территорий ЗАТО Северск"</w:t>
            </w:r>
          </w:p>
        </w:tc>
        <w:tc>
          <w:tcPr>
            <w:tcW w:w="1020" w:type="dxa"/>
          </w:tcPr>
          <w:p w:rsidR="00832D2F" w:rsidRDefault="00832D2F">
            <w:pPr>
              <w:pStyle w:val="ConsPlusNormal"/>
              <w:jc w:val="center"/>
            </w:pPr>
            <w:r>
              <w:lastRenderedPageBreak/>
              <w:t>Всего</w:t>
            </w:r>
          </w:p>
        </w:tc>
        <w:tc>
          <w:tcPr>
            <w:tcW w:w="1609" w:type="dxa"/>
          </w:tcPr>
          <w:p w:rsidR="00832D2F" w:rsidRDefault="00832D2F">
            <w:pPr>
              <w:pStyle w:val="ConsPlusNormal"/>
              <w:jc w:val="right"/>
            </w:pPr>
            <w:r>
              <w:t>148080,79</w:t>
            </w:r>
          </w:p>
        </w:tc>
        <w:tc>
          <w:tcPr>
            <w:tcW w:w="1144" w:type="dxa"/>
          </w:tcPr>
          <w:p w:rsidR="00832D2F" w:rsidRDefault="00832D2F">
            <w:pPr>
              <w:pStyle w:val="ConsPlusNormal"/>
              <w:jc w:val="right"/>
            </w:pPr>
            <w:r>
              <w:t>148080,79</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0,00</w:t>
            </w:r>
          </w:p>
        </w:tc>
      </w:tr>
      <w:tr w:rsidR="00832D2F">
        <w:tc>
          <w:tcPr>
            <w:tcW w:w="604" w:type="dxa"/>
            <w:vMerge/>
          </w:tcPr>
          <w:p w:rsidR="00832D2F" w:rsidRDefault="00832D2F">
            <w:pPr>
              <w:pStyle w:val="ConsPlusNormal"/>
            </w:pPr>
          </w:p>
        </w:tc>
        <w:tc>
          <w:tcPr>
            <w:tcW w:w="2224" w:type="dxa"/>
            <w:vMerge/>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60801,29</w:t>
            </w:r>
          </w:p>
        </w:tc>
        <w:tc>
          <w:tcPr>
            <w:tcW w:w="1144" w:type="dxa"/>
          </w:tcPr>
          <w:p w:rsidR="00832D2F" w:rsidRDefault="00832D2F">
            <w:pPr>
              <w:pStyle w:val="ConsPlusNormal"/>
              <w:jc w:val="right"/>
            </w:pPr>
            <w:r>
              <w:t>60801,29</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0,00</w:t>
            </w:r>
          </w:p>
        </w:tc>
      </w:tr>
      <w:tr w:rsidR="00832D2F">
        <w:tc>
          <w:tcPr>
            <w:tcW w:w="604" w:type="dxa"/>
            <w:vMerge/>
          </w:tcPr>
          <w:p w:rsidR="00832D2F" w:rsidRDefault="00832D2F">
            <w:pPr>
              <w:pStyle w:val="ConsPlusNormal"/>
            </w:pPr>
          </w:p>
        </w:tc>
        <w:tc>
          <w:tcPr>
            <w:tcW w:w="2224" w:type="dxa"/>
            <w:vMerge/>
          </w:tcPr>
          <w:p w:rsidR="00832D2F" w:rsidRDefault="00832D2F">
            <w:pPr>
              <w:pStyle w:val="ConsPlusNormal"/>
            </w:pPr>
          </w:p>
        </w:tc>
        <w:tc>
          <w:tcPr>
            <w:tcW w:w="1020" w:type="dxa"/>
          </w:tcPr>
          <w:p w:rsidR="00832D2F" w:rsidRDefault="00832D2F">
            <w:pPr>
              <w:pStyle w:val="ConsPlusNormal"/>
              <w:jc w:val="center"/>
            </w:pPr>
            <w:r>
              <w:t>2026</w:t>
            </w:r>
          </w:p>
        </w:tc>
        <w:tc>
          <w:tcPr>
            <w:tcW w:w="1609" w:type="dxa"/>
          </w:tcPr>
          <w:p w:rsidR="00832D2F" w:rsidRDefault="00832D2F">
            <w:pPr>
              <w:pStyle w:val="ConsPlusNormal"/>
              <w:jc w:val="right"/>
            </w:pPr>
            <w:r>
              <w:t>54717,30</w:t>
            </w:r>
          </w:p>
        </w:tc>
        <w:tc>
          <w:tcPr>
            <w:tcW w:w="1144" w:type="dxa"/>
          </w:tcPr>
          <w:p w:rsidR="00832D2F" w:rsidRDefault="00832D2F">
            <w:pPr>
              <w:pStyle w:val="ConsPlusNormal"/>
              <w:jc w:val="right"/>
            </w:pPr>
            <w:r>
              <w:t>54717,30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0,00</w:t>
            </w:r>
          </w:p>
        </w:tc>
      </w:tr>
      <w:tr w:rsidR="00832D2F">
        <w:tc>
          <w:tcPr>
            <w:tcW w:w="604" w:type="dxa"/>
            <w:vMerge/>
          </w:tcPr>
          <w:p w:rsidR="00832D2F" w:rsidRDefault="00832D2F">
            <w:pPr>
              <w:pStyle w:val="ConsPlusNormal"/>
            </w:pPr>
          </w:p>
        </w:tc>
        <w:tc>
          <w:tcPr>
            <w:tcW w:w="2224" w:type="dxa"/>
            <w:vMerge/>
          </w:tcPr>
          <w:p w:rsidR="00832D2F" w:rsidRDefault="00832D2F">
            <w:pPr>
              <w:pStyle w:val="ConsPlusNormal"/>
            </w:pPr>
          </w:p>
        </w:tc>
        <w:tc>
          <w:tcPr>
            <w:tcW w:w="1020" w:type="dxa"/>
          </w:tcPr>
          <w:p w:rsidR="00832D2F" w:rsidRDefault="00832D2F">
            <w:pPr>
              <w:pStyle w:val="ConsPlusNormal"/>
              <w:jc w:val="center"/>
            </w:pPr>
            <w:r>
              <w:t>2027</w:t>
            </w:r>
          </w:p>
        </w:tc>
        <w:tc>
          <w:tcPr>
            <w:tcW w:w="1609" w:type="dxa"/>
          </w:tcPr>
          <w:p w:rsidR="00832D2F" w:rsidRDefault="00832D2F">
            <w:pPr>
              <w:pStyle w:val="ConsPlusNormal"/>
              <w:jc w:val="right"/>
            </w:pPr>
            <w:r>
              <w:t>32562,20</w:t>
            </w:r>
          </w:p>
        </w:tc>
        <w:tc>
          <w:tcPr>
            <w:tcW w:w="1144" w:type="dxa"/>
          </w:tcPr>
          <w:p w:rsidR="00832D2F" w:rsidRDefault="00832D2F">
            <w:pPr>
              <w:pStyle w:val="ConsPlusNormal"/>
              <w:jc w:val="right"/>
            </w:pPr>
            <w:r>
              <w:t>32562,20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0,00</w:t>
            </w:r>
          </w:p>
        </w:tc>
      </w:tr>
      <w:tr w:rsidR="00832D2F">
        <w:tc>
          <w:tcPr>
            <w:tcW w:w="604" w:type="dxa"/>
            <w:vMerge/>
          </w:tcPr>
          <w:p w:rsidR="00832D2F" w:rsidRDefault="00832D2F">
            <w:pPr>
              <w:pStyle w:val="ConsPlusNormal"/>
            </w:pPr>
          </w:p>
        </w:tc>
        <w:tc>
          <w:tcPr>
            <w:tcW w:w="2224" w:type="dxa"/>
            <w:vMerge/>
          </w:tcPr>
          <w:p w:rsidR="00832D2F" w:rsidRDefault="00832D2F">
            <w:pPr>
              <w:pStyle w:val="ConsPlusNormal"/>
            </w:pPr>
          </w:p>
        </w:tc>
        <w:tc>
          <w:tcPr>
            <w:tcW w:w="1020" w:type="dxa"/>
          </w:tcPr>
          <w:p w:rsidR="00832D2F" w:rsidRDefault="00832D2F">
            <w:pPr>
              <w:pStyle w:val="ConsPlusNormal"/>
              <w:jc w:val="center"/>
            </w:pPr>
            <w:r>
              <w:t>2028 (прогнозный период)</w:t>
            </w:r>
          </w:p>
        </w:tc>
        <w:tc>
          <w:tcPr>
            <w:tcW w:w="1609" w:type="dxa"/>
          </w:tcPr>
          <w:p w:rsidR="00832D2F" w:rsidRDefault="00832D2F">
            <w:pPr>
              <w:pStyle w:val="ConsPlusNormal"/>
              <w:jc w:val="right"/>
            </w:pPr>
            <w:r>
              <w:t>36209,40</w:t>
            </w:r>
          </w:p>
        </w:tc>
        <w:tc>
          <w:tcPr>
            <w:tcW w:w="1144" w:type="dxa"/>
          </w:tcPr>
          <w:p w:rsidR="00832D2F" w:rsidRDefault="00832D2F">
            <w:pPr>
              <w:pStyle w:val="ConsPlusNormal"/>
              <w:jc w:val="right"/>
            </w:pPr>
            <w:r>
              <w:t>36209,40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0,00</w:t>
            </w:r>
          </w:p>
        </w:tc>
      </w:tr>
      <w:tr w:rsidR="00832D2F">
        <w:tc>
          <w:tcPr>
            <w:tcW w:w="604" w:type="dxa"/>
            <w:vMerge w:val="restart"/>
            <w:tcBorders>
              <w:bottom w:val="nil"/>
            </w:tcBorders>
          </w:tcPr>
          <w:p w:rsidR="00832D2F" w:rsidRDefault="00832D2F">
            <w:pPr>
              <w:pStyle w:val="ConsPlusNormal"/>
              <w:jc w:val="center"/>
            </w:pPr>
            <w:r>
              <w:t>3.</w:t>
            </w:r>
          </w:p>
        </w:tc>
        <w:tc>
          <w:tcPr>
            <w:tcW w:w="2224" w:type="dxa"/>
            <w:vMerge w:val="restart"/>
            <w:tcBorders>
              <w:bottom w:val="nil"/>
            </w:tcBorders>
          </w:tcPr>
          <w:p w:rsidR="00832D2F" w:rsidRDefault="00832D2F">
            <w:pPr>
              <w:pStyle w:val="ConsPlusNormal"/>
            </w:pPr>
            <w:hyperlink w:anchor="P604">
              <w:r>
                <w:rPr>
                  <w:color w:val="0000FF"/>
                </w:rPr>
                <w:t>Подпрограмма 3</w:t>
              </w:r>
            </w:hyperlink>
            <w:r>
              <w:t xml:space="preserve"> "Обеспечивающая подпрограмма"</w:t>
            </w:r>
          </w:p>
        </w:tc>
        <w:tc>
          <w:tcPr>
            <w:tcW w:w="1020" w:type="dxa"/>
          </w:tcPr>
          <w:p w:rsidR="00832D2F" w:rsidRDefault="00832D2F">
            <w:pPr>
              <w:pStyle w:val="ConsPlusNormal"/>
              <w:jc w:val="center"/>
            </w:pPr>
            <w:r>
              <w:t>Всего</w:t>
            </w:r>
          </w:p>
        </w:tc>
        <w:tc>
          <w:tcPr>
            <w:tcW w:w="1609" w:type="dxa"/>
          </w:tcPr>
          <w:p w:rsidR="00832D2F" w:rsidRDefault="00832D2F">
            <w:pPr>
              <w:pStyle w:val="ConsPlusNormal"/>
              <w:jc w:val="right"/>
            </w:pPr>
            <w:r>
              <w:t>49831,07</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49831,07</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2025</w:t>
            </w:r>
          </w:p>
        </w:tc>
        <w:tc>
          <w:tcPr>
            <w:tcW w:w="1609" w:type="dxa"/>
          </w:tcPr>
          <w:p w:rsidR="00832D2F" w:rsidRDefault="00832D2F">
            <w:pPr>
              <w:pStyle w:val="ConsPlusNormal"/>
              <w:jc w:val="right"/>
            </w:pPr>
            <w:r>
              <w:t>17204,77</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17204,77</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2026</w:t>
            </w:r>
          </w:p>
        </w:tc>
        <w:tc>
          <w:tcPr>
            <w:tcW w:w="1609" w:type="dxa"/>
          </w:tcPr>
          <w:p w:rsidR="00832D2F" w:rsidRDefault="00832D2F">
            <w:pPr>
              <w:pStyle w:val="ConsPlusNormal"/>
              <w:jc w:val="right"/>
            </w:pPr>
            <w:r>
              <w:t>18563,71</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18563,71</w:t>
            </w:r>
          </w:p>
        </w:tc>
      </w:tr>
      <w:tr w:rsidR="00832D2F">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Pr>
          <w:p w:rsidR="00832D2F" w:rsidRDefault="00832D2F">
            <w:pPr>
              <w:pStyle w:val="ConsPlusNormal"/>
              <w:jc w:val="center"/>
            </w:pPr>
            <w:r>
              <w:t>2027</w:t>
            </w:r>
          </w:p>
        </w:tc>
        <w:tc>
          <w:tcPr>
            <w:tcW w:w="1609" w:type="dxa"/>
          </w:tcPr>
          <w:p w:rsidR="00832D2F" w:rsidRDefault="00832D2F">
            <w:pPr>
              <w:pStyle w:val="ConsPlusNormal"/>
              <w:jc w:val="right"/>
            </w:pPr>
            <w:r>
              <w:t>14062,59</w:t>
            </w:r>
          </w:p>
        </w:tc>
        <w:tc>
          <w:tcPr>
            <w:tcW w:w="1144" w:type="dxa"/>
          </w:tcPr>
          <w:p w:rsidR="00832D2F" w:rsidRDefault="00832D2F">
            <w:pPr>
              <w:pStyle w:val="ConsPlusNormal"/>
              <w:jc w:val="right"/>
            </w:pPr>
            <w:r>
              <w:t>0,00</w:t>
            </w:r>
          </w:p>
        </w:tc>
        <w:tc>
          <w:tcPr>
            <w:tcW w:w="1191" w:type="dxa"/>
          </w:tcPr>
          <w:p w:rsidR="00832D2F" w:rsidRDefault="00832D2F">
            <w:pPr>
              <w:pStyle w:val="ConsPlusNormal"/>
              <w:jc w:val="right"/>
            </w:pPr>
            <w:r>
              <w:t>0,00</w:t>
            </w:r>
          </w:p>
        </w:tc>
        <w:tc>
          <w:tcPr>
            <w:tcW w:w="1247" w:type="dxa"/>
          </w:tcPr>
          <w:p w:rsidR="00832D2F" w:rsidRDefault="00832D2F">
            <w:pPr>
              <w:pStyle w:val="ConsPlusNormal"/>
              <w:jc w:val="right"/>
            </w:pPr>
            <w:r>
              <w:t>14062,59</w:t>
            </w:r>
          </w:p>
        </w:tc>
      </w:tr>
      <w:tr w:rsidR="00832D2F">
        <w:tblPrEx>
          <w:tblBorders>
            <w:insideH w:val="nil"/>
          </w:tblBorders>
        </w:tblPrEx>
        <w:tc>
          <w:tcPr>
            <w:tcW w:w="604" w:type="dxa"/>
            <w:vMerge/>
            <w:tcBorders>
              <w:bottom w:val="nil"/>
            </w:tcBorders>
          </w:tcPr>
          <w:p w:rsidR="00832D2F" w:rsidRDefault="00832D2F">
            <w:pPr>
              <w:pStyle w:val="ConsPlusNormal"/>
            </w:pPr>
          </w:p>
        </w:tc>
        <w:tc>
          <w:tcPr>
            <w:tcW w:w="2224" w:type="dxa"/>
            <w:vMerge/>
            <w:tcBorders>
              <w:bottom w:val="nil"/>
            </w:tcBorders>
          </w:tcPr>
          <w:p w:rsidR="00832D2F" w:rsidRDefault="00832D2F">
            <w:pPr>
              <w:pStyle w:val="ConsPlusNormal"/>
            </w:pPr>
          </w:p>
        </w:tc>
        <w:tc>
          <w:tcPr>
            <w:tcW w:w="1020" w:type="dxa"/>
            <w:tcBorders>
              <w:bottom w:val="nil"/>
            </w:tcBorders>
          </w:tcPr>
          <w:p w:rsidR="00832D2F" w:rsidRDefault="00832D2F">
            <w:pPr>
              <w:pStyle w:val="ConsPlusNormal"/>
              <w:jc w:val="center"/>
            </w:pPr>
            <w:r>
              <w:t>2028 (прогнозный период)</w:t>
            </w:r>
          </w:p>
        </w:tc>
        <w:tc>
          <w:tcPr>
            <w:tcW w:w="1609" w:type="dxa"/>
            <w:tcBorders>
              <w:bottom w:val="nil"/>
            </w:tcBorders>
          </w:tcPr>
          <w:p w:rsidR="00832D2F" w:rsidRDefault="00832D2F">
            <w:pPr>
              <w:pStyle w:val="ConsPlusNormal"/>
              <w:jc w:val="right"/>
            </w:pPr>
            <w:r>
              <w:t>14062,35</w:t>
            </w:r>
          </w:p>
        </w:tc>
        <w:tc>
          <w:tcPr>
            <w:tcW w:w="1144" w:type="dxa"/>
            <w:tcBorders>
              <w:bottom w:val="nil"/>
            </w:tcBorders>
          </w:tcPr>
          <w:p w:rsidR="00832D2F" w:rsidRDefault="00832D2F">
            <w:pPr>
              <w:pStyle w:val="ConsPlusNormal"/>
              <w:jc w:val="right"/>
            </w:pPr>
            <w:r>
              <w:t>0,00</w:t>
            </w:r>
          </w:p>
        </w:tc>
        <w:tc>
          <w:tcPr>
            <w:tcW w:w="1191" w:type="dxa"/>
            <w:tcBorders>
              <w:bottom w:val="nil"/>
            </w:tcBorders>
          </w:tcPr>
          <w:p w:rsidR="00832D2F" w:rsidRDefault="00832D2F">
            <w:pPr>
              <w:pStyle w:val="ConsPlusNormal"/>
              <w:jc w:val="right"/>
            </w:pPr>
            <w:r>
              <w:t>0,00</w:t>
            </w:r>
          </w:p>
        </w:tc>
        <w:tc>
          <w:tcPr>
            <w:tcW w:w="1247" w:type="dxa"/>
            <w:tcBorders>
              <w:bottom w:val="nil"/>
            </w:tcBorders>
          </w:tcPr>
          <w:p w:rsidR="00832D2F" w:rsidRDefault="00832D2F">
            <w:pPr>
              <w:pStyle w:val="ConsPlusNormal"/>
              <w:jc w:val="right"/>
            </w:pPr>
            <w:r>
              <w:t>14062,35</w:t>
            </w:r>
          </w:p>
        </w:tc>
      </w:tr>
      <w:tr w:rsidR="00832D2F">
        <w:tblPrEx>
          <w:tblBorders>
            <w:insideH w:val="nil"/>
          </w:tblBorders>
        </w:tblPrEx>
        <w:tc>
          <w:tcPr>
            <w:tcW w:w="9039" w:type="dxa"/>
            <w:gridSpan w:val="7"/>
            <w:tcBorders>
              <w:top w:val="nil"/>
            </w:tcBorders>
          </w:tcPr>
          <w:p w:rsidR="00832D2F" w:rsidRDefault="00832D2F">
            <w:pPr>
              <w:pStyle w:val="ConsPlusNormal"/>
              <w:jc w:val="both"/>
            </w:pPr>
            <w:r>
              <w:t xml:space="preserve">(п. 3 в ред. </w:t>
            </w:r>
            <w:hyperlink r:id="rId40">
              <w:r>
                <w:rPr>
                  <w:color w:val="0000FF"/>
                </w:rPr>
                <w:t>постановления</w:t>
              </w:r>
            </w:hyperlink>
            <w:r>
              <w:t xml:space="preserve"> Администрации ЗАТО Северск от 31.07.2026 N 1565-па)</w:t>
            </w:r>
          </w:p>
        </w:tc>
      </w:tr>
    </w:tbl>
    <w:p w:rsidR="00832D2F" w:rsidRDefault="00832D2F">
      <w:pPr>
        <w:pStyle w:val="ConsPlusNormal"/>
        <w:jc w:val="both"/>
      </w:pPr>
    </w:p>
    <w:p w:rsidR="00832D2F" w:rsidRDefault="00832D2F">
      <w:pPr>
        <w:pStyle w:val="ConsPlusNormal"/>
        <w:ind w:firstLine="540"/>
        <w:jc w:val="both"/>
      </w:pPr>
      <w:r>
        <w:t>--------------------------------</w:t>
      </w:r>
    </w:p>
    <w:p w:rsidR="00832D2F" w:rsidRDefault="00832D2F">
      <w:pPr>
        <w:pStyle w:val="ConsPlusNormal"/>
        <w:spacing w:before="220"/>
        <w:ind w:firstLine="540"/>
        <w:jc w:val="both"/>
      </w:pPr>
      <w:bookmarkStart w:id="4" w:name="P1277"/>
      <w:bookmarkEnd w:id="4"/>
      <w:r>
        <w:t>&lt;*&gt; Объем финансирования включает в 2026 году неиспользованный остаток средств местного бюджета 2025 года в сумме 66,32 тыс. руб.</w:t>
      </w:r>
    </w:p>
    <w:p w:rsidR="00832D2F" w:rsidRDefault="00832D2F">
      <w:pPr>
        <w:pStyle w:val="ConsPlusNormal"/>
        <w:spacing w:before="220"/>
        <w:ind w:firstLine="540"/>
        <w:jc w:val="both"/>
      </w:pPr>
      <w:r>
        <w:t>Указанная сумма неиспользованного остатка бюджетных средств не увеличивает общий объем финансирования Программы в строках "Всего".</w:t>
      </w:r>
    </w:p>
    <w:p w:rsidR="00832D2F" w:rsidRDefault="00832D2F">
      <w:pPr>
        <w:pStyle w:val="ConsPlusNormal"/>
        <w:jc w:val="both"/>
      </w:pPr>
      <w:r>
        <w:t xml:space="preserve">(сноска введена </w:t>
      </w:r>
      <w:hyperlink r:id="rId41">
        <w:r>
          <w:rPr>
            <w:color w:val="0000FF"/>
          </w:rPr>
          <w:t>постановлением</w:t>
        </w:r>
      </w:hyperlink>
      <w:r>
        <w:t xml:space="preserve"> Администрации ЗАТО Северск от 31.07.2026 N 1565-па)</w:t>
      </w:r>
    </w:p>
    <w:p w:rsidR="00832D2F" w:rsidRDefault="00832D2F">
      <w:pPr>
        <w:pStyle w:val="ConsPlusNormal"/>
        <w:jc w:val="both"/>
      </w:pPr>
    </w:p>
    <w:p w:rsidR="00832D2F" w:rsidRDefault="00832D2F">
      <w:pPr>
        <w:pStyle w:val="ConsPlusTitle"/>
        <w:jc w:val="center"/>
        <w:outlineLvl w:val="1"/>
      </w:pPr>
      <w:r>
        <w:t>VI. УПРАВЛЕНИЕ ПРОГРАММОЙ И КОНТРОЛЬ ЕЕ РЕАЛИЗАЦИИ</w:t>
      </w:r>
    </w:p>
    <w:p w:rsidR="00832D2F" w:rsidRDefault="00832D2F">
      <w:pPr>
        <w:pStyle w:val="ConsPlusNormal"/>
        <w:jc w:val="both"/>
      </w:pPr>
    </w:p>
    <w:p w:rsidR="00832D2F" w:rsidRDefault="00832D2F">
      <w:pPr>
        <w:pStyle w:val="ConsPlusNormal"/>
        <w:ind w:firstLine="540"/>
        <w:jc w:val="both"/>
      </w:pPr>
      <w:r>
        <w:lastRenderedPageBreak/>
        <w:t xml:space="preserve">Управление и контроль за ходом реализации Программы осуществляет Управление по внегородским территориям </w:t>
      </w:r>
      <w:proofErr w:type="gramStart"/>
      <w:r>
        <w:t>Администрации</w:t>
      </w:r>
      <w:proofErr w:type="gramEnd"/>
      <w:r>
        <w:t xml:space="preserve"> ЗАТО Северск как ответственный исполнитель.</w:t>
      </w:r>
    </w:p>
    <w:p w:rsidR="00832D2F" w:rsidRDefault="00832D2F">
      <w:pPr>
        <w:pStyle w:val="ConsPlusNormal"/>
        <w:spacing w:before="220"/>
        <w:ind w:firstLine="540"/>
        <w:jc w:val="both"/>
      </w:pPr>
      <w:r>
        <w:t xml:space="preserve">Соисполнители Программы отсутствуют. Участниками Программы и участниками мероприятий Программы являются Управление по внегородским территориям </w:t>
      </w:r>
      <w:proofErr w:type="gramStart"/>
      <w:r>
        <w:t>Администрации</w:t>
      </w:r>
      <w:proofErr w:type="gramEnd"/>
      <w:r>
        <w:t xml:space="preserve"> ЗАТО Северск, Управление капитального строительства Администрации ЗАТО Северск, Управление жилищно-коммунального хозяйства, транспорта и связи Администрации ЗАТО Северск.</w:t>
      </w:r>
    </w:p>
    <w:p w:rsidR="00832D2F" w:rsidRDefault="00832D2F">
      <w:pPr>
        <w:pStyle w:val="ConsPlusNormal"/>
        <w:spacing w:before="220"/>
        <w:ind w:firstLine="540"/>
        <w:jc w:val="both"/>
      </w:pPr>
      <w:r>
        <w:t>Функциями ответственного исполнителя являются:</w:t>
      </w:r>
    </w:p>
    <w:p w:rsidR="00832D2F" w:rsidRDefault="00832D2F">
      <w:pPr>
        <w:pStyle w:val="ConsPlusNormal"/>
        <w:spacing w:before="220"/>
        <w:ind w:firstLine="540"/>
        <w:jc w:val="both"/>
      </w:pPr>
      <w:r>
        <w:t>организация и осуществление реализации Программы;</w:t>
      </w:r>
    </w:p>
    <w:p w:rsidR="00832D2F" w:rsidRDefault="00832D2F">
      <w:pPr>
        <w:pStyle w:val="ConsPlusNormal"/>
        <w:spacing w:before="220"/>
        <w:ind w:firstLine="540"/>
        <w:jc w:val="both"/>
      </w:pPr>
      <w:r>
        <w:t>принятие решений о внесении изменений в Программу;</w:t>
      </w:r>
    </w:p>
    <w:p w:rsidR="00832D2F" w:rsidRDefault="00832D2F">
      <w:pPr>
        <w:pStyle w:val="ConsPlusNormal"/>
        <w:spacing w:before="220"/>
        <w:ind w:firstLine="540"/>
        <w:jc w:val="both"/>
      </w:pPr>
      <w:r>
        <w:t xml:space="preserve">предоставление по запросам Комитета экономического развития </w:t>
      </w:r>
      <w:proofErr w:type="gramStart"/>
      <w:r>
        <w:t>Администрации</w:t>
      </w:r>
      <w:proofErr w:type="gramEnd"/>
      <w:r>
        <w:t xml:space="preserve"> ЗАТО Северск и Финансового управления Администрации ЗАТО Северск сведений, необходимых для проведения мониторинга реализации Программы, а именно:</w:t>
      </w:r>
    </w:p>
    <w:p w:rsidR="00832D2F" w:rsidRDefault="00832D2F">
      <w:pPr>
        <w:pStyle w:val="ConsPlusNormal"/>
        <w:spacing w:before="220"/>
        <w:ind w:firstLine="540"/>
        <w:jc w:val="both"/>
      </w:pPr>
      <w:r>
        <w:t>проведение оценки эффективности мероприятий Программы;</w:t>
      </w:r>
    </w:p>
    <w:p w:rsidR="00832D2F" w:rsidRDefault="00832D2F">
      <w:pPr>
        <w:pStyle w:val="ConsPlusNormal"/>
        <w:spacing w:before="220"/>
        <w:ind w:firstLine="540"/>
        <w:jc w:val="both"/>
      </w:pPr>
      <w:r>
        <w:t>осуществление мониторинга реализации Программы.</w:t>
      </w:r>
    </w:p>
    <w:p w:rsidR="00832D2F" w:rsidRDefault="00832D2F">
      <w:pPr>
        <w:pStyle w:val="ConsPlusNormal"/>
        <w:spacing w:before="220"/>
        <w:ind w:firstLine="540"/>
        <w:jc w:val="both"/>
      </w:pPr>
      <w:r>
        <w:t xml:space="preserve">Управление по внегородским территориям </w:t>
      </w:r>
      <w:proofErr w:type="gramStart"/>
      <w:r>
        <w:t>Администрации</w:t>
      </w:r>
      <w:proofErr w:type="gramEnd"/>
      <w:r>
        <w:t xml:space="preserve"> ЗАТО Северск несет ответственность за решение задач Программы и достижение ее целевых показателей (индикаторов) результативности.</w:t>
      </w:r>
    </w:p>
    <w:p w:rsidR="00832D2F" w:rsidRDefault="00832D2F">
      <w:pPr>
        <w:pStyle w:val="ConsPlusNormal"/>
        <w:spacing w:before="220"/>
        <w:ind w:firstLine="540"/>
        <w:jc w:val="both"/>
      </w:pPr>
      <w:r>
        <w:t>На достижение цели Программы оказывают влияние внешние факторы и риски, которые могут помешать реализации предполагаемых мероприятий и достижению планируемого уровня целевых показателей.</w:t>
      </w:r>
    </w:p>
    <w:p w:rsidR="00832D2F" w:rsidRDefault="00832D2F">
      <w:pPr>
        <w:pStyle w:val="ConsPlusNormal"/>
        <w:spacing w:before="220"/>
        <w:ind w:firstLine="540"/>
        <w:jc w:val="both"/>
      </w:pPr>
      <w:r>
        <w:t>К внешним рискам следует отнести увеличение цен, изменения федерального и областного законодательства, техногенные и экологические риски, сокращение бюджетного финансирования. Затраты, связанные с возникновением внешних рисков, спрогнозировать невозможно.</w:t>
      </w:r>
    </w:p>
    <w:p w:rsidR="00832D2F" w:rsidRDefault="00832D2F">
      <w:pPr>
        <w:pStyle w:val="ConsPlusNormal"/>
        <w:spacing w:before="220"/>
        <w:ind w:firstLine="540"/>
        <w:jc w:val="both"/>
      </w:pPr>
      <w:r>
        <w:t>К внутренним рискам следует отнести:</w:t>
      </w:r>
    </w:p>
    <w:p w:rsidR="00832D2F" w:rsidRDefault="00832D2F">
      <w:pPr>
        <w:pStyle w:val="ConsPlusNormal"/>
        <w:spacing w:before="220"/>
        <w:ind w:firstLine="540"/>
        <w:jc w:val="both"/>
      </w:pPr>
      <w:r>
        <w:t>риск возникновения дополнительных затрат. В процессе выполнения программных мероприятий могут возникнуть непредвиденные затраты, связанные с необходимостью выполнения срочного и незапланированного мероприятия;</w:t>
      </w:r>
    </w:p>
    <w:p w:rsidR="00832D2F" w:rsidRDefault="00832D2F">
      <w:pPr>
        <w:pStyle w:val="ConsPlusNormal"/>
        <w:spacing w:before="220"/>
        <w:ind w:firstLine="540"/>
        <w:jc w:val="both"/>
      </w:pPr>
      <w:r>
        <w:t>риск неисполнения условий контракта. В процессе конкурсного отбора победителем аукциона на оказание муниципальных услуг (работ) может стать организация, с которой в дальнейшем возможно расторжение контракта из-за неисполнения (или ненадлежащего исполнения) условий контракта;</w:t>
      </w:r>
    </w:p>
    <w:p w:rsidR="00832D2F" w:rsidRDefault="00832D2F">
      <w:pPr>
        <w:pStyle w:val="ConsPlusNormal"/>
        <w:spacing w:before="220"/>
        <w:ind w:firstLine="540"/>
        <w:jc w:val="both"/>
      </w:pPr>
      <w:r>
        <w:lastRenderedPageBreak/>
        <w:t>риск несостоявшегося аукциона, проводимого с целью определения поставщика (подрядчика, исполнителя) для выполнения работ по оказанию муниципальных услуг (работ);</w:t>
      </w:r>
    </w:p>
    <w:p w:rsidR="00832D2F" w:rsidRDefault="00832D2F">
      <w:pPr>
        <w:pStyle w:val="ConsPlusNormal"/>
        <w:spacing w:before="220"/>
        <w:ind w:firstLine="540"/>
        <w:jc w:val="both"/>
      </w:pPr>
      <w:r>
        <w:t>риск невыполнения муниципального контракта из-за ограниченных лимитов.</w:t>
      </w:r>
    </w:p>
    <w:p w:rsidR="00832D2F" w:rsidRDefault="00832D2F">
      <w:pPr>
        <w:pStyle w:val="ConsPlusNormal"/>
        <w:spacing w:before="220"/>
        <w:ind w:firstLine="540"/>
        <w:jc w:val="both"/>
      </w:pPr>
      <w:r>
        <w:t>Снижение рисков возможно за счет текущего контроля при выполнении работ и контроля за подготовкой проектной документации, а также качественной подготовки технических заданий.</w:t>
      </w:r>
    </w:p>
    <w:p w:rsidR="00832D2F" w:rsidRDefault="00832D2F">
      <w:pPr>
        <w:pStyle w:val="ConsPlusNormal"/>
        <w:spacing w:before="220"/>
        <w:ind w:firstLine="540"/>
        <w:jc w:val="both"/>
      </w:pPr>
      <w:r>
        <w:t>Для обеспечения стабильного финансирования программных мероприятий необходимо выделение лимитов бюджетных обязательств в полном объеме с начала года.</w:t>
      </w:r>
    </w:p>
    <w:p w:rsidR="00832D2F" w:rsidRDefault="00832D2F">
      <w:pPr>
        <w:pStyle w:val="ConsPlusNormal"/>
        <w:jc w:val="both"/>
      </w:pPr>
    </w:p>
    <w:p w:rsidR="00832D2F" w:rsidRDefault="00832D2F">
      <w:pPr>
        <w:pStyle w:val="ConsPlusNormal"/>
        <w:jc w:val="both"/>
      </w:pPr>
    </w:p>
    <w:p w:rsidR="00832D2F" w:rsidRDefault="00832D2F">
      <w:pPr>
        <w:pStyle w:val="ConsPlusNormal"/>
        <w:jc w:val="both"/>
      </w:pPr>
    </w:p>
    <w:p w:rsidR="00832D2F" w:rsidRDefault="00832D2F">
      <w:pPr>
        <w:pStyle w:val="ConsPlusNormal"/>
        <w:jc w:val="both"/>
      </w:pPr>
    </w:p>
    <w:p w:rsidR="00832D2F" w:rsidRDefault="00832D2F">
      <w:pPr>
        <w:pStyle w:val="ConsPlusNormal"/>
        <w:jc w:val="both"/>
      </w:pPr>
    </w:p>
    <w:p w:rsidR="00832D2F" w:rsidRDefault="00832D2F">
      <w:pPr>
        <w:pStyle w:val="ConsPlusNormal"/>
        <w:jc w:val="right"/>
        <w:outlineLvl w:val="1"/>
      </w:pPr>
      <w:r>
        <w:t>Приложение 1</w:t>
      </w:r>
    </w:p>
    <w:p w:rsidR="00832D2F" w:rsidRDefault="00832D2F">
      <w:pPr>
        <w:pStyle w:val="ConsPlusNormal"/>
        <w:jc w:val="right"/>
      </w:pPr>
      <w:r>
        <w:t>к муниципальной программе</w:t>
      </w:r>
    </w:p>
    <w:p w:rsidR="00832D2F" w:rsidRDefault="00832D2F">
      <w:pPr>
        <w:pStyle w:val="ConsPlusNormal"/>
        <w:jc w:val="right"/>
      </w:pPr>
      <w:r>
        <w:t>"Улучшение жизнедеятельности внегородских территорий</w:t>
      </w:r>
    </w:p>
    <w:p w:rsidR="00832D2F" w:rsidRDefault="00832D2F">
      <w:pPr>
        <w:pStyle w:val="ConsPlusNormal"/>
        <w:jc w:val="right"/>
      </w:pPr>
      <w:r>
        <w:t>ЗАТО Северск" на 2025 - 2027 годы</w:t>
      </w:r>
    </w:p>
    <w:p w:rsidR="00832D2F" w:rsidRDefault="00832D2F">
      <w:pPr>
        <w:pStyle w:val="ConsPlusNormal"/>
        <w:jc w:val="both"/>
      </w:pPr>
    </w:p>
    <w:p w:rsidR="00832D2F" w:rsidRDefault="00832D2F">
      <w:pPr>
        <w:pStyle w:val="ConsPlusTitle"/>
        <w:jc w:val="center"/>
      </w:pPr>
      <w:bookmarkStart w:id="5" w:name="P1311"/>
      <w:bookmarkEnd w:id="5"/>
      <w:r>
        <w:t>ПОДПРОГРАММА 1</w:t>
      </w:r>
    </w:p>
    <w:p w:rsidR="00832D2F" w:rsidRDefault="00832D2F">
      <w:pPr>
        <w:pStyle w:val="ConsPlusTitle"/>
        <w:jc w:val="center"/>
      </w:pPr>
      <w:r>
        <w:t>"СОДЕРЖАНИЕ И РЕМОНТ УЛИЧНО-ДОРОЖНОЙ СЕТИ И БЛАГОУСТРОЙСТВО</w:t>
      </w:r>
    </w:p>
    <w:p w:rsidR="00832D2F" w:rsidRDefault="00832D2F">
      <w:pPr>
        <w:pStyle w:val="ConsPlusTitle"/>
        <w:jc w:val="center"/>
      </w:pPr>
      <w:r>
        <w:t xml:space="preserve">ВНЕГОРОДСКИХ </w:t>
      </w:r>
      <w:proofErr w:type="gramStart"/>
      <w:r>
        <w:t>ТЕРРИТОРИЙ</w:t>
      </w:r>
      <w:proofErr w:type="gramEnd"/>
      <w:r>
        <w:t xml:space="preserve"> ЗАТО СЕВЕРСК" МУНИЦИПАЛЬНОЙ</w:t>
      </w:r>
    </w:p>
    <w:p w:rsidR="00832D2F" w:rsidRDefault="00832D2F">
      <w:pPr>
        <w:pStyle w:val="ConsPlusTitle"/>
        <w:jc w:val="center"/>
      </w:pPr>
      <w:r>
        <w:t>ПРОГРАММЫ "УЛУЧШЕНИЕ ЖИЗНЕДЕЯТЕЛЬНОСТИ ВНЕГОРОДСКИХ</w:t>
      </w:r>
    </w:p>
    <w:p w:rsidR="00832D2F" w:rsidRDefault="00832D2F">
      <w:pPr>
        <w:pStyle w:val="ConsPlusTitle"/>
        <w:jc w:val="center"/>
      </w:pPr>
      <w:proofErr w:type="gramStart"/>
      <w:r>
        <w:t>ТЕРРИТОРИЙ</w:t>
      </w:r>
      <w:proofErr w:type="gramEnd"/>
      <w:r>
        <w:t xml:space="preserve"> ЗАТО СЕВЕРСК"</w:t>
      </w:r>
    </w:p>
    <w:p w:rsidR="00832D2F" w:rsidRDefault="00832D2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3150"/>
        <w:gridCol w:w="113"/>
      </w:tblGrid>
      <w:tr w:rsidR="00832D2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32D2F" w:rsidRDefault="00832D2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32D2F" w:rsidRDefault="00832D2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32D2F" w:rsidRDefault="00832D2F">
            <w:pPr>
              <w:pStyle w:val="ConsPlusNormal"/>
              <w:jc w:val="center"/>
            </w:pPr>
            <w:r>
              <w:rPr>
                <w:color w:val="392C69"/>
              </w:rPr>
              <w:t>Список изменяющих документов</w:t>
            </w:r>
          </w:p>
          <w:p w:rsidR="00832D2F" w:rsidRDefault="00832D2F">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832D2F" w:rsidRDefault="00832D2F">
            <w:pPr>
              <w:pStyle w:val="ConsPlusNormal"/>
              <w:jc w:val="center"/>
            </w:pPr>
            <w:r>
              <w:rPr>
                <w:color w:val="392C69"/>
              </w:rPr>
              <w:t xml:space="preserve">от 09.04.2025 </w:t>
            </w:r>
            <w:hyperlink r:id="rId42">
              <w:r>
                <w:rPr>
                  <w:color w:val="0000FF"/>
                </w:rPr>
                <w:t>N 786-па</w:t>
              </w:r>
            </w:hyperlink>
            <w:r>
              <w:rPr>
                <w:color w:val="392C69"/>
              </w:rPr>
              <w:t xml:space="preserve">, от 24.07.2025 </w:t>
            </w:r>
            <w:hyperlink r:id="rId43">
              <w:r>
                <w:rPr>
                  <w:color w:val="0000FF"/>
                </w:rPr>
                <w:t>N 1792-па</w:t>
              </w:r>
            </w:hyperlink>
            <w:r>
              <w:rPr>
                <w:color w:val="392C69"/>
              </w:rPr>
              <w:t xml:space="preserve">, от 13.11.2025 </w:t>
            </w:r>
            <w:hyperlink r:id="rId44">
              <w:r>
                <w:rPr>
                  <w:color w:val="0000FF"/>
                </w:rPr>
                <w:t>N 2752-па</w:t>
              </w:r>
            </w:hyperlink>
            <w:r>
              <w:rPr>
                <w:color w:val="392C69"/>
              </w:rPr>
              <w:t>,</w:t>
            </w:r>
          </w:p>
          <w:p w:rsidR="00832D2F" w:rsidRDefault="00832D2F">
            <w:pPr>
              <w:pStyle w:val="ConsPlusNormal"/>
              <w:jc w:val="center"/>
            </w:pPr>
            <w:r>
              <w:rPr>
                <w:color w:val="392C69"/>
              </w:rPr>
              <w:t xml:space="preserve">от 10.03.2026 </w:t>
            </w:r>
            <w:hyperlink r:id="rId45">
              <w:r>
                <w:rPr>
                  <w:color w:val="0000FF"/>
                </w:rPr>
                <w:t>N 420-па</w:t>
              </w:r>
            </w:hyperlink>
            <w:r>
              <w:rPr>
                <w:color w:val="392C69"/>
              </w:rPr>
              <w:t xml:space="preserve">, от 31.07.2026 </w:t>
            </w:r>
            <w:hyperlink r:id="rId46">
              <w:r>
                <w:rPr>
                  <w:color w:val="0000FF"/>
                </w:rPr>
                <w:t>N 1565-па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32D2F" w:rsidRDefault="00832D2F">
            <w:pPr>
              <w:pStyle w:val="ConsPlusNormal"/>
            </w:pPr>
          </w:p>
        </w:tc>
      </w:tr>
    </w:tbl>
    <w:p w:rsidR="00832D2F" w:rsidRDefault="00832D2F">
      <w:pPr>
        <w:pStyle w:val="ConsPlusNormal"/>
        <w:jc w:val="both"/>
      </w:pPr>
    </w:p>
    <w:p w:rsidR="00832D2F" w:rsidRDefault="00832D2F">
      <w:pPr>
        <w:pStyle w:val="ConsPlusTitle"/>
        <w:jc w:val="center"/>
        <w:outlineLvl w:val="2"/>
      </w:pPr>
      <w:bookmarkStart w:id="6" w:name="P1321"/>
      <w:bookmarkEnd w:id="6"/>
      <w:r>
        <w:t>ПАСПОРТ ПОДПРОГРАММЫ 1 "СОДЕРЖАНИЕ И РЕМОНТ УЛИЧНО-ДОРОЖНОЙ</w:t>
      </w:r>
    </w:p>
    <w:p w:rsidR="00832D2F" w:rsidRDefault="00832D2F">
      <w:pPr>
        <w:pStyle w:val="ConsPlusTitle"/>
        <w:jc w:val="center"/>
      </w:pPr>
      <w:r>
        <w:t xml:space="preserve">СЕТИ И БЛАГОУСТРОЙСТВО ВНЕГОРОДСКИХ </w:t>
      </w:r>
      <w:proofErr w:type="gramStart"/>
      <w:r>
        <w:t>ТЕРРИТОРИЙ</w:t>
      </w:r>
      <w:proofErr w:type="gramEnd"/>
      <w:r>
        <w:t xml:space="preserve"> ЗАТО СЕВЕРСК"</w:t>
      </w:r>
    </w:p>
    <w:p w:rsidR="00832D2F" w:rsidRDefault="00832D2F">
      <w:pPr>
        <w:pStyle w:val="ConsPlusTitle"/>
        <w:jc w:val="center"/>
      </w:pPr>
      <w:r>
        <w:t>МУНИЦИПАЛЬНОЙ ПРОГРАММЫ "УЛУЧШЕНИЕ ЖИЗНЕДЕЯТЕЛЬНОСТИ</w:t>
      </w:r>
    </w:p>
    <w:p w:rsidR="00832D2F" w:rsidRDefault="00832D2F">
      <w:pPr>
        <w:pStyle w:val="ConsPlusTitle"/>
        <w:jc w:val="center"/>
      </w:pPr>
      <w:r>
        <w:t xml:space="preserve">ВНЕГОРОДСКИХ </w:t>
      </w:r>
      <w:proofErr w:type="gramStart"/>
      <w:r>
        <w:t>ТЕРРИТОРИЙ</w:t>
      </w:r>
      <w:proofErr w:type="gramEnd"/>
      <w:r>
        <w:t xml:space="preserve"> ЗАТО СЕВЕРСК"</w:t>
      </w:r>
    </w:p>
    <w:p w:rsidR="00832D2F" w:rsidRDefault="00832D2F">
      <w:pPr>
        <w:pStyle w:val="ConsPlusNormal"/>
        <w:jc w:val="center"/>
      </w:pPr>
    </w:p>
    <w:p w:rsidR="00832D2F" w:rsidRDefault="00832D2F">
      <w:pPr>
        <w:pStyle w:val="ConsPlusNormal"/>
        <w:jc w:val="center"/>
      </w:pPr>
      <w:r>
        <w:t xml:space="preserve">(в ред. </w:t>
      </w:r>
      <w:hyperlink r:id="rId47">
        <w:r>
          <w:rPr>
            <w:color w:val="0000FF"/>
          </w:rPr>
          <w:t>постановления</w:t>
        </w:r>
      </w:hyperlink>
      <w:r>
        <w:t xml:space="preserve"> Администрации ЗАТО Северск</w:t>
      </w:r>
    </w:p>
    <w:p w:rsidR="00832D2F" w:rsidRDefault="00832D2F">
      <w:pPr>
        <w:pStyle w:val="ConsPlusNormal"/>
        <w:jc w:val="center"/>
      </w:pPr>
      <w:r>
        <w:t>от 10.03.2026 N 420-па)</w:t>
      </w:r>
    </w:p>
    <w:p w:rsidR="00832D2F" w:rsidRDefault="00832D2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871"/>
        <w:gridCol w:w="1144"/>
        <w:gridCol w:w="1024"/>
        <w:gridCol w:w="1024"/>
        <w:gridCol w:w="1024"/>
        <w:gridCol w:w="1134"/>
      </w:tblGrid>
      <w:tr w:rsidR="00832D2F">
        <w:tc>
          <w:tcPr>
            <w:tcW w:w="1849" w:type="dxa"/>
          </w:tcPr>
          <w:p w:rsidR="00832D2F" w:rsidRDefault="00832D2F">
            <w:pPr>
              <w:pStyle w:val="ConsPlusNormal"/>
            </w:pPr>
            <w:r>
              <w:t>Наименование подпрограммы 1</w:t>
            </w:r>
          </w:p>
        </w:tc>
        <w:tc>
          <w:tcPr>
            <w:tcW w:w="7221" w:type="dxa"/>
            <w:gridSpan w:val="6"/>
          </w:tcPr>
          <w:p w:rsidR="00832D2F" w:rsidRDefault="00832D2F">
            <w:pPr>
              <w:pStyle w:val="ConsPlusNormal"/>
            </w:pPr>
            <w:r>
              <w:t>Содержание и ремонт улично-дорожной сети и благоустройство внегородских территорий ЗАТО Северск</w:t>
            </w:r>
          </w:p>
        </w:tc>
      </w:tr>
      <w:tr w:rsidR="00832D2F">
        <w:tc>
          <w:tcPr>
            <w:tcW w:w="1849" w:type="dxa"/>
          </w:tcPr>
          <w:p w:rsidR="00832D2F" w:rsidRDefault="00832D2F">
            <w:pPr>
              <w:pStyle w:val="ConsPlusNormal"/>
            </w:pPr>
            <w:r>
              <w:t>Срок реализации подпрограммы 1</w:t>
            </w:r>
          </w:p>
        </w:tc>
        <w:tc>
          <w:tcPr>
            <w:tcW w:w="7221" w:type="dxa"/>
            <w:gridSpan w:val="6"/>
          </w:tcPr>
          <w:p w:rsidR="00832D2F" w:rsidRDefault="00832D2F">
            <w:pPr>
              <w:pStyle w:val="ConsPlusNormal"/>
            </w:pPr>
            <w:r>
              <w:t>2025 - 2027 годы</w:t>
            </w:r>
          </w:p>
        </w:tc>
      </w:tr>
      <w:tr w:rsidR="00832D2F">
        <w:tc>
          <w:tcPr>
            <w:tcW w:w="1849" w:type="dxa"/>
          </w:tcPr>
          <w:p w:rsidR="00832D2F" w:rsidRDefault="00832D2F">
            <w:pPr>
              <w:pStyle w:val="ConsPlusNormal"/>
            </w:pPr>
            <w:r>
              <w:t>Ответственный исполнитель подпрограммы 1 (соисполнитель Программы)</w:t>
            </w:r>
          </w:p>
        </w:tc>
        <w:tc>
          <w:tcPr>
            <w:tcW w:w="7221" w:type="dxa"/>
            <w:gridSpan w:val="6"/>
          </w:tcPr>
          <w:p w:rsidR="00832D2F" w:rsidRDefault="00832D2F">
            <w:pPr>
              <w:pStyle w:val="ConsPlusNormal"/>
            </w:pPr>
            <w:r>
              <w:t>Управление по внегородским территориям Администрации ЗАТО Северск</w:t>
            </w:r>
          </w:p>
        </w:tc>
      </w:tr>
      <w:tr w:rsidR="00832D2F">
        <w:tc>
          <w:tcPr>
            <w:tcW w:w="1849" w:type="dxa"/>
            <w:vMerge w:val="restart"/>
          </w:tcPr>
          <w:p w:rsidR="00832D2F" w:rsidRDefault="00832D2F">
            <w:pPr>
              <w:pStyle w:val="ConsPlusNormal"/>
            </w:pPr>
            <w:r>
              <w:t>Участники подпрограммы 1</w:t>
            </w:r>
          </w:p>
        </w:tc>
        <w:tc>
          <w:tcPr>
            <w:tcW w:w="7221" w:type="dxa"/>
            <w:gridSpan w:val="6"/>
          </w:tcPr>
          <w:p w:rsidR="00832D2F" w:rsidRDefault="00832D2F">
            <w:pPr>
              <w:pStyle w:val="ConsPlusNormal"/>
            </w:pPr>
            <w:r>
              <w:t>Управление по внегородским территориям Администрации ЗАТО Северск</w:t>
            </w:r>
          </w:p>
        </w:tc>
      </w:tr>
      <w:tr w:rsidR="00832D2F">
        <w:tc>
          <w:tcPr>
            <w:tcW w:w="1849" w:type="dxa"/>
            <w:vMerge/>
          </w:tcPr>
          <w:p w:rsidR="00832D2F" w:rsidRDefault="00832D2F">
            <w:pPr>
              <w:pStyle w:val="ConsPlusNormal"/>
            </w:pPr>
          </w:p>
        </w:tc>
        <w:tc>
          <w:tcPr>
            <w:tcW w:w="7221" w:type="dxa"/>
            <w:gridSpan w:val="6"/>
          </w:tcPr>
          <w:p w:rsidR="00832D2F" w:rsidRDefault="00832D2F">
            <w:pPr>
              <w:pStyle w:val="ConsPlusNormal"/>
            </w:pPr>
            <w:r>
              <w:t>Управление капитального строительства Администрации ЗАТО Северск</w:t>
            </w:r>
          </w:p>
        </w:tc>
      </w:tr>
      <w:tr w:rsidR="00832D2F">
        <w:tc>
          <w:tcPr>
            <w:tcW w:w="1849" w:type="dxa"/>
            <w:vMerge/>
          </w:tcPr>
          <w:p w:rsidR="00832D2F" w:rsidRDefault="00832D2F">
            <w:pPr>
              <w:pStyle w:val="ConsPlusNormal"/>
            </w:pPr>
          </w:p>
        </w:tc>
        <w:tc>
          <w:tcPr>
            <w:tcW w:w="7221" w:type="dxa"/>
            <w:gridSpan w:val="6"/>
          </w:tcPr>
          <w:p w:rsidR="00832D2F" w:rsidRDefault="00832D2F">
            <w:pPr>
              <w:pStyle w:val="ConsPlusNormal"/>
            </w:pPr>
            <w:r>
              <w:t>Управление жилищно-коммунального хозяйства, транспорта и связи Администрации ЗАТО Северск</w:t>
            </w:r>
          </w:p>
        </w:tc>
      </w:tr>
      <w:tr w:rsidR="00832D2F">
        <w:tc>
          <w:tcPr>
            <w:tcW w:w="1849" w:type="dxa"/>
          </w:tcPr>
          <w:p w:rsidR="00832D2F" w:rsidRDefault="00832D2F">
            <w:pPr>
              <w:pStyle w:val="ConsPlusNormal"/>
            </w:pPr>
            <w:r>
              <w:t>Цель подпрограммы 1</w:t>
            </w:r>
          </w:p>
        </w:tc>
        <w:tc>
          <w:tcPr>
            <w:tcW w:w="7221" w:type="dxa"/>
            <w:gridSpan w:val="6"/>
          </w:tcPr>
          <w:p w:rsidR="00832D2F" w:rsidRDefault="00832D2F">
            <w:pPr>
              <w:pStyle w:val="ConsPlusNormal"/>
            </w:pPr>
            <w:r>
              <w:t>Повышение комфортности проживания населения на внегородских территориях ЗАТО Северск</w:t>
            </w:r>
          </w:p>
        </w:tc>
      </w:tr>
      <w:tr w:rsidR="00832D2F">
        <w:tc>
          <w:tcPr>
            <w:tcW w:w="1849" w:type="dxa"/>
            <w:vMerge w:val="restart"/>
          </w:tcPr>
          <w:p w:rsidR="00832D2F" w:rsidRDefault="00832D2F">
            <w:pPr>
              <w:pStyle w:val="ConsPlusNormal"/>
            </w:pPr>
            <w:r>
              <w:t>Показатели цели подпрограммы 1 и их значения (по годам реализации)</w:t>
            </w:r>
          </w:p>
        </w:tc>
        <w:tc>
          <w:tcPr>
            <w:tcW w:w="1871" w:type="dxa"/>
          </w:tcPr>
          <w:p w:rsidR="00832D2F" w:rsidRDefault="00832D2F">
            <w:pPr>
              <w:pStyle w:val="ConsPlusNormal"/>
              <w:jc w:val="center"/>
            </w:pPr>
            <w:r>
              <w:t>Показатели цели, единица измерения</w:t>
            </w:r>
          </w:p>
        </w:tc>
        <w:tc>
          <w:tcPr>
            <w:tcW w:w="1144" w:type="dxa"/>
          </w:tcPr>
          <w:p w:rsidR="00832D2F" w:rsidRDefault="00832D2F">
            <w:pPr>
              <w:pStyle w:val="ConsPlusNormal"/>
              <w:jc w:val="center"/>
            </w:pPr>
            <w:r>
              <w:t>2024 год</w:t>
            </w:r>
          </w:p>
        </w:tc>
        <w:tc>
          <w:tcPr>
            <w:tcW w:w="1024" w:type="dxa"/>
          </w:tcPr>
          <w:p w:rsidR="00832D2F" w:rsidRDefault="00832D2F">
            <w:pPr>
              <w:pStyle w:val="ConsPlusNormal"/>
              <w:jc w:val="center"/>
            </w:pPr>
            <w:r>
              <w:t>2025 год</w:t>
            </w:r>
          </w:p>
        </w:tc>
        <w:tc>
          <w:tcPr>
            <w:tcW w:w="1024" w:type="dxa"/>
          </w:tcPr>
          <w:p w:rsidR="00832D2F" w:rsidRDefault="00832D2F">
            <w:pPr>
              <w:pStyle w:val="ConsPlusNormal"/>
              <w:jc w:val="center"/>
            </w:pPr>
            <w:r>
              <w:t>2026 год</w:t>
            </w:r>
          </w:p>
        </w:tc>
        <w:tc>
          <w:tcPr>
            <w:tcW w:w="1024" w:type="dxa"/>
          </w:tcPr>
          <w:p w:rsidR="00832D2F" w:rsidRDefault="00832D2F">
            <w:pPr>
              <w:pStyle w:val="ConsPlusNormal"/>
              <w:jc w:val="center"/>
            </w:pPr>
            <w:r>
              <w:t>2027 год</w:t>
            </w:r>
          </w:p>
        </w:tc>
        <w:tc>
          <w:tcPr>
            <w:tcW w:w="1134" w:type="dxa"/>
          </w:tcPr>
          <w:p w:rsidR="00832D2F" w:rsidRDefault="00832D2F">
            <w:pPr>
              <w:pStyle w:val="ConsPlusNormal"/>
              <w:jc w:val="center"/>
            </w:pPr>
            <w:r>
              <w:t>2028 год (прогнозный период)</w:t>
            </w:r>
          </w:p>
        </w:tc>
      </w:tr>
      <w:tr w:rsidR="00832D2F">
        <w:tc>
          <w:tcPr>
            <w:tcW w:w="1849" w:type="dxa"/>
            <w:vMerge/>
          </w:tcPr>
          <w:p w:rsidR="00832D2F" w:rsidRDefault="00832D2F">
            <w:pPr>
              <w:pStyle w:val="ConsPlusNormal"/>
            </w:pPr>
          </w:p>
        </w:tc>
        <w:tc>
          <w:tcPr>
            <w:tcW w:w="1871" w:type="dxa"/>
          </w:tcPr>
          <w:p w:rsidR="00832D2F" w:rsidRDefault="00832D2F">
            <w:pPr>
              <w:pStyle w:val="ConsPlusNormal"/>
            </w:pPr>
            <w:r>
              <w:t>1. Площадь отремонтированных покрытий дорог, м</w:t>
            </w:r>
            <w:r>
              <w:rPr>
                <w:vertAlign w:val="superscript"/>
              </w:rPr>
              <w:t>2</w:t>
            </w:r>
          </w:p>
        </w:tc>
        <w:tc>
          <w:tcPr>
            <w:tcW w:w="1144" w:type="dxa"/>
          </w:tcPr>
          <w:p w:rsidR="00832D2F" w:rsidRDefault="00832D2F">
            <w:pPr>
              <w:pStyle w:val="ConsPlusNormal"/>
              <w:jc w:val="center"/>
            </w:pPr>
            <w:r>
              <w:t>10229</w:t>
            </w:r>
          </w:p>
        </w:tc>
        <w:tc>
          <w:tcPr>
            <w:tcW w:w="1024" w:type="dxa"/>
          </w:tcPr>
          <w:p w:rsidR="00832D2F" w:rsidRDefault="00832D2F">
            <w:pPr>
              <w:pStyle w:val="ConsPlusNormal"/>
              <w:jc w:val="center"/>
            </w:pPr>
            <w:r>
              <w:t>12277</w:t>
            </w:r>
          </w:p>
        </w:tc>
        <w:tc>
          <w:tcPr>
            <w:tcW w:w="1024" w:type="dxa"/>
          </w:tcPr>
          <w:p w:rsidR="00832D2F" w:rsidRDefault="00832D2F">
            <w:pPr>
              <w:pStyle w:val="ConsPlusNormal"/>
              <w:jc w:val="center"/>
            </w:pPr>
            <w:r>
              <w:t>720</w:t>
            </w:r>
          </w:p>
        </w:tc>
        <w:tc>
          <w:tcPr>
            <w:tcW w:w="1024" w:type="dxa"/>
          </w:tcPr>
          <w:p w:rsidR="00832D2F" w:rsidRDefault="00832D2F">
            <w:pPr>
              <w:pStyle w:val="ConsPlusNormal"/>
              <w:jc w:val="center"/>
            </w:pPr>
            <w:r>
              <w:t>803</w:t>
            </w:r>
          </w:p>
        </w:tc>
        <w:tc>
          <w:tcPr>
            <w:tcW w:w="1134" w:type="dxa"/>
          </w:tcPr>
          <w:p w:rsidR="00832D2F" w:rsidRDefault="00832D2F">
            <w:pPr>
              <w:pStyle w:val="ConsPlusNormal"/>
              <w:jc w:val="center"/>
            </w:pPr>
            <w:r>
              <w:t>803</w:t>
            </w:r>
          </w:p>
        </w:tc>
      </w:tr>
      <w:tr w:rsidR="00832D2F">
        <w:tc>
          <w:tcPr>
            <w:tcW w:w="1849" w:type="dxa"/>
            <w:vMerge/>
          </w:tcPr>
          <w:p w:rsidR="00832D2F" w:rsidRDefault="00832D2F">
            <w:pPr>
              <w:pStyle w:val="ConsPlusNormal"/>
            </w:pPr>
          </w:p>
        </w:tc>
        <w:tc>
          <w:tcPr>
            <w:tcW w:w="1871" w:type="dxa"/>
          </w:tcPr>
          <w:p w:rsidR="00832D2F" w:rsidRDefault="00832D2F">
            <w:pPr>
              <w:pStyle w:val="ConsPlusNormal"/>
            </w:pPr>
            <w:r>
              <w:t>2. Площадь отремонтированных тротуаров нарастающим итогом, м</w:t>
            </w:r>
            <w:r>
              <w:rPr>
                <w:vertAlign w:val="superscript"/>
              </w:rPr>
              <w:t>2</w:t>
            </w:r>
          </w:p>
        </w:tc>
        <w:tc>
          <w:tcPr>
            <w:tcW w:w="1144" w:type="dxa"/>
          </w:tcPr>
          <w:p w:rsidR="00832D2F" w:rsidRDefault="00832D2F">
            <w:pPr>
              <w:pStyle w:val="ConsPlusNormal"/>
              <w:jc w:val="center"/>
            </w:pPr>
            <w:r>
              <w:t>0</w:t>
            </w:r>
          </w:p>
        </w:tc>
        <w:tc>
          <w:tcPr>
            <w:tcW w:w="1024" w:type="dxa"/>
          </w:tcPr>
          <w:p w:rsidR="00832D2F" w:rsidRDefault="00832D2F">
            <w:pPr>
              <w:pStyle w:val="ConsPlusNormal"/>
              <w:jc w:val="center"/>
            </w:pPr>
            <w:r>
              <w:t>0</w:t>
            </w:r>
          </w:p>
        </w:tc>
        <w:tc>
          <w:tcPr>
            <w:tcW w:w="1024" w:type="dxa"/>
          </w:tcPr>
          <w:p w:rsidR="00832D2F" w:rsidRDefault="00832D2F">
            <w:pPr>
              <w:pStyle w:val="ConsPlusNormal"/>
              <w:jc w:val="center"/>
            </w:pPr>
            <w:r>
              <w:t>0</w:t>
            </w:r>
          </w:p>
        </w:tc>
        <w:tc>
          <w:tcPr>
            <w:tcW w:w="1024" w:type="dxa"/>
          </w:tcPr>
          <w:p w:rsidR="00832D2F" w:rsidRDefault="00832D2F">
            <w:pPr>
              <w:pStyle w:val="ConsPlusNormal"/>
              <w:jc w:val="center"/>
            </w:pPr>
            <w:r>
              <w:t>0</w:t>
            </w:r>
          </w:p>
        </w:tc>
        <w:tc>
          <w:tcPr>
            <w:tcW w:w="1134" w:type="dxa"/>
          </w:tcPr>
          <w:p w:rsidR="00832D2F" w:rsidRDefault="00832D2F">
            <w:pPr>
              <w:pStyle w:val="ConsPlusNormal"/>
              <w:jc w:val="center"/>
            </w:pPr>
            <w:r>
              <w:t>0</w:t>
            </w:r>
          </w:p>
        </w:tc>
      </w:tr>
      <w:tr w:rsidR="00832D2F">
        <w:tc>
          <w:tcPr>
            <w:tcW w:w="1849" w:type="dxa"/>
            <w:vMerge/>
          </w:tcPr>
          <w:p w:rsidR="00832D2F" w:rsidRDefault="00832D2F">
            <w:pPr>
              <w:pStyle w:val="ConsPlusNormal"/>
            </w:pPr>
          </w:p>
        </w:tc>
        <w:tc>
          <w:tcPr>
            <w:tcW w:w="1871" w:type="dxa"/>
          </w:tcPr>
          <w:p w:rsidR="00832D2F" w:rsidRDefault="00832D2F">
            <w:pPr>
              <w:pStyle w:val="ConsPlusNormal"/>
            </w:pPr>
            <w:r>
              <w:t>3. Площадь отремонтированных дворовых территорий и проездов нарастающим итогом, м</w:t>
            </w:r>
            <w:r>
              <w:rPr>
                <w:vertAlign w:val="superscript"/>
              </w:rPr>
              <w:t>2</w:t>
            </w:r>
          </w:p>
        </w:tc>
        <w:tc>
          <w:tcPr>
            <w:tcW w:w="1144" w:type="dxa"/>
          </w:tcPr>
          <w:p w:rsidR="00832D2F" w:rsidRDefault="00832D2F">
            <w:pPr>
              <w:pStyle w:val="ConsPlusNormal"/>
              <w:jc w:val="center"/>
            </w:pPr>
            <w:r>
              <w:t>0</w:t>
            </w:r>
          </w:p>
        </w:tc>
        <w:tc>
          <w:tcPr>
            <w:tcW w:w="1024" w:type="dxa"/>
          </w:tcPr>
          <w:p w:rsidR="00832D2F" w:rsidRDefault="00832D2F">
            <w:pPr>
              <w:pStyle w:val="ConsPlusNormal"/>
              <w:jc w:val="center"/>
            </w:pPr>
            <w:r>
              <w:t>0</w:t>
            </w:r>
          </w:p>
        </w:tc>
        <w:tc>
          <w:tcPr>
            <w:tcW w:w="1024" w:type="dxa"/>
          </w:tcPr>
          <w:p w:rsidR="00832D2F" w:rsidRDefault="00832D2F">
            <w:pPr>
              <w:pStyle w:val="ConsPlusNormal"/>
              <w:jc w:val="center"/>
            </w:pPr>
            <w:r>
              <w:t>0</w:t>
            </w:r>
          </w:p>
        </w:tc>
        <w:tc>
          <w:tcPr>
            <w:tcW w:w="1024" w:type="dxa"/>
          </w:tcPr>
          <w:p w:rsidR="00832D2F" w:rsidRDefault="00832D2F">
            <w:pPr>
              <w:pStyle w:val="ConsPlusNormal"/>
              <w:jc w:val="center"/>
            </w:pPr>
            <w:r>
              <w:t>0</w:t>
            </w:r>
          </w:p>
        </w:tc>
        <w:tc>
          <w:tcPr>
            <w:tcW w:w="1134" w:type="dxa"/>
          </w:tcPr>
          <w:p w:rsidR="00832D2F" w:rsidRDefault="00832D2F">
            <w:pPr>
              <w:pStyle w:val="ConsPlusNormal"/>
              <w:jc w:val="center"/>
            </w:pPr>
            <w:r>
              <w:t>0</w:t>
            </w:r>
          </w:p>
        </w:tc>
      </w:tr>
      <w:tr w:rsidR="00832D2F">
        <w:tc>
          <w:tcPr>
            <w:tcW w:w="1849" w:type="dxa"/>
            <w:vMerge/>
          </w:tcPr>
          <w:p w:rsidR="00832D2F" w:rsidRDefault="00832D2F">
            <w:pPr>
              <w:pStyle w:val="ConsPlusNormal"/>
            </w:pPr>
          </w:p>
        </w:tc>
        <w:tc>
          <w:tcPr>
            <w:tcW w:w="1871" w:type="dxa"/>
          </w:tcPr>
          <w:p w:rsidR="00832D2F" w:rsidRDefault="00832D2F">
            <w:pPr>
              <w:pStyle w:val="ConsPlusNormal"/>
            </w:pPr>
            <w:r>
              <w:t>4. Объем ликвидированных свалок мусора, м</w:t>
            </w:r>
            <w:r>
              <w:rPr>
                <w:vertAlign w:val="superscript"/>
              </w:rPr>
              <w:t>3</w:t>
            </w:r>
          </w:p>
        </w:tc>
        <w:tc>
          <w:tcPr>
            <w:tcW w:w="1144" w:type="dxa"/>
          </w:tcPr>
          <w:p w:rsidR="00832D2F" w:rsidRDefault="00832D2F">
            <w:pPr>
              <w:pStyle w:val="ConsPlusNormal"/>
              <w:jc w:val="center"/>
            </w:pPr>
            <w:r>
              <w:t>1100</w:t>
            </w:r>
          </w:p>
        </w:tc>
        <w:tc>
          <w:tcPr>
            <w:tcW w:w="1024" w:type="dxa"/>
          </w:tcPr>
          <w:p w:rsidR="00832D2F" w:rsidRDefault="00832D2F">
            <w:pPr>
              <w:pStyle w:val="ConsPlusNormal"/>
              <w:jc w:val="center"/>
            </w:pPr>
            <w:r>
              <w:t>1156</w:t>
            </w:r>
          </w:p>
        </w:tc>
        <w:tc>
          <w:tcPr>
            <w:tcW w:w="1024" w:type="dxa"/>
          </w:tcPr>
          <w:p w:rsidR="00832D2F" w:rsidRDefault="00832D2F">
            <w:pPr>
              <w:pStyle w:val="ConsPlusNormal"/>
              <w:jc w:val="center"/>
            </w:pPr>
            <w:r>
              <w:t>618</w:t>
            </w:r>
          </w:p>
        </w:tc>
        <w:tc>
          <w:tcPr>
            <w:tcW w:w="1024" w:type="dxa"/>
          </w:tcPr>
          <w:p w:rsidR="00832D2F" w:rsidRDefault="00832D2F">
            <w:pPr>
              <w:pStyle w:val="ConsPlusNormal"/>
              <w:jc w:val="center"/>
            </w:pPr>
            <w:r>
              <w:t>618</w:t>
            </w:r>
          </w:p>
        </w:tc>
        <w:tc>
          <w:tcPr>
            <w:tcW w:w="1134" w:type="dxa"/>
          </w:tcPr>
          <w:p w:rsidR="00832D2F" w:rsidRDefault="00832D2F">
            <w:pPr>
              <w:pStyle w:val="ConsPlusNormal"/>
              <w:jc w:val="center"/>
            </w:pPr>
            <w:r>
              <w:t>618</w:t>
            </w:r>
          </w:p>
        </w:tc>
      </w:tr>
      <w:tr w:rsidR="00832D2F">
        <w:tc>
          <w:tcPr>
            <w:tcW w:w="1849" w:type="dxa"/>
            <w:vMerge/>
          </w:tcPr>
          <w:p w:rsidR="00832D2F" w:rsidRDefault="00832D2F">
            <w:pPr>
              <w:pStyle w:val="ConsPlusNormal"/>
            </w:pPr>
          </w:p>
        </w:tc>
        <w:tc>
          <w:tcPr>
            <w:tcW w:w="1871" w:type="dxa"/>
          </w:tcPr>
          <w:p w:rsidR="00832D2F" w:rsidRDefault="00832D2F">
            <w:pPr>
              <w:pStyle w:val="ConsPlusNormal"/>
            </w:pPr>
            <w:r>
              <w:t>5. Доля обработанных против клещей территорий зон отдыха и кладбищ от общей площади территории, подлежащей обработке, проц</w:t>
            </w:r>
          </w:p>
        </w:tc>
        <w:tc>
          <w:tcPr>
            <w:tcW w:w="1144" w:type="dxa"/>
          </w:tcPr>
          <w:p w:rsidR="00832D2F" w:rsidRDefault="00832D2F">
            <w:pPr>
              <w:pStyle w:val="ConsPlusNormal"/>
              <w:jc w:val="center"/>
            </w:pPr>
            <w:r>
              <w:t>100</w:t>
            </w:r>
          </w:p>
        </w:tc>
        <w:tc>
          <w:tcPr>
            <w:tcW w:w="1024" w:type="dxa"/>
          </w:tcPr>
          <w:p w:rsidR="00832D2F" w:rsidRDefault="00832D2F">
            <w:pPr>
              <w:pStyle w:val="ConsPlusNormal"/>
              <w:jc w:val="center"/>
            </w:pPr>
            <w:r>
              <w:t>100</w:t>
            </w:r>
          </w:p>
        </w:tc>
        <w:tc>
          <w:tcPr>
            <w:tcW w:w="1024" w:type="dxa"/>
          </w:tcPr>
          <w:p w:rsidR="00832D2F" w:rsidRDefault="00832D2F">
            <w:pPr>
              <w:pStyle w:val="ConsPlusNormal"/>
              <w:jc w:val="center"/>
            </w:pPr>
            <w:r>
              <w:t>100</w:t>
            </w:r>
          </w:p>
        </w:tc>
        <w:tc>
          <w:tcPr>
            <w:tcW w:w="1024" w:type="dxa"/>
          </w:tcPr>
          <w:p w:rsidR="00832D2F" w:rsidRDefault="00832D2F">
            <w:pPr>
              <w:pStyle w:val="ConsPlusNormal"/>
              <w:jc w:val="center"/>
            </w:pPr>
            <w:r>
              <w:t>100</w:t>
            </w:r>
          </w:p>
        </w:tc>
        <w:tc>
          <w:tcPr>
            <w:tcW w:w="1134" w:type="dxa"/>
          </w:tcPr>
          <w:p w:rsidR="00832D2F" w:rsidRDefault="00832D2F">
            <w:pPr>
              <w:pStyle w:val="ConsPlusNormal"/>
              <w:jc w:val="center"/>
            </w:pPr>
            <w:r>
              <w:t>100</w:t>
            </w:r>
          </w:p>
        </w:tc>
      </w:tr>
      <w:tr w:rsidR="00832D2F">
        <w:tc>
          <w:tcPr>
            <w:tcW w:w="1849" w:type="dxa"/>
            <w:vMerge/>
          </w:tcPr>
          <w:p w:rsidR="00832D2F" w:rsidRDefault="00832D2F">
            <w:pPr>
              <w:pStyle w:val="ConsPlusNormal"/>
            </w:pPr>
          </w:p>
        </w:tc>
        <w:tc>
          <w:tcPr>
            <w:tcW w:w="1871" w:type="dxa"/>
          </w:tcPr>
          <w:p w:rsidR="00832D2F" w:rsidRDefault="00832D2F">
            <w:pPr>
              <w:pStyle w:val="ConsPlusNormal"/>
            </w:pPr>
            <w:r>
              <w:t>6. Доля населения дер. Семиозерки, обеспеченного питьевой водой, проц</w:t>
            </w:r>
          </w:p>
        </w:tc>
        <w:tc>
          <w:tcPr>
            <w:tcW w:w="1144" w:type="dxa"/>
          </w:tcPr>
          <w:p w:rsidR="00832D2F" w:rsidRDefault="00832D2F">
            <w:pPr>
              <w:pStyle w:val="ConsPlusNormal"/>
              <w:jc w:val="center"/>
            </w:pPr>
            <w:r>
              <w:t>100</w:t>
            </w:r>
          </w:p>
        </w:tc>
        <w:tc>
          <w:tcPr>
            <w:tcW w:w="1024" w:type="dxa"/>
          </w:tcPr>
          <w:p w:rsidR="00832D2F" w:rsidRDefault="00832D2F">
            <w:pPr>
              <w:pStyle w:val="ConsPlusNormal"/>
              <w:jc w:val="center"/>
            </w:pPr>
            <w:r>
              <w:t>100</w:t>
            </w:r>
          </w:p>
        </w:tc>
        <w:tc>
          <w:tcPr>
            <w:tcW w:w="1024" w:type="dxa"/>
          </w:tcPr>
          <w:p w:rsidR="00832D2F" w:rsidRDefault="00832D2F">
            <w:pPr>
              <w:pStyle w:val="ConsPlusNormal"/>
              <w:jc w:val="center"/>
            </w:pPr>
            <w:r>
              <w:t>100</w:t>
            </w:r>
          </w:p>
        </w:tc>
        <w:tc>
          <w:tcPr>
            <w:tcW w:w="1024" w:type="dxa"/>
          </w:tcPr>
          <w:p w:rsidR="00832D2F" w:rsidRDefault="00832D2F">
            <w:pPr>
              <w:pStyle w:val="ConsPlusNormal"/>
              <w:jc w:val="center"/>
            </w:pPr>
            <w:r>
              <w:t>100</w:t>
            </w:r>
          </w:p>
        </w:tc>
        <w:tc>
          <w:tcPr>
            <w:tcW w:w="1134" w:type="dxa"/>
          </w:tcPr>
          <w:p w:rsidR="00832D2F" w:rsidRDefault="00832D2F">
            <w:pPr>
              <w:pStyle w:val="ConsPlusNormal"/>
              <w:jc w:val="center"/>
            </w:pPr>
            <w:r>
              <w:t>100</w:t>
            </w:r>
          </w:p>
        </w:tc>
      </w:tr>
      <w:tr w:rsidR="00832D2F">
        <w:tc>
          <w:tcPr>
            <w:tcW w:w="1849" w:type="dxa"/>
            <w:vMerge w:val="restart"/>
          </w:tcPr>
          <w:p w:rsidR="00832D2F" w:rsidRDefault="00832D2F">
            <w:pPr>
              <w:pStyle w:val="ConsPlusNormal"/>
            </w:pPr>
            <w:r>
              <w:t xml:space="preserve">Задачи </w:t>
            </w:r>
            <w:r>
              <w:lastRenderedPageBreak/>
              <w:t>подпрограммы 1</w:t>
            </w:r>
          </w:p>
        </w:tc>
        <w:tc>
          <w:tcPr>
            <w:tcW w:w="7221" w:type="dxa"/>
            <w:gridSpan w:val="6"/>
          </w:tcPr>
          <w:p w:rsidR="00832D2F" w:rsidRDefault="00832D2F">
            <w:pPr>
              <w:pStyle w:val="ConsPlusNormal"/>
            </w:pPr>
            <w:r>
              <w:lastRenderedPageBreak/>
              <w:t xml:space="preserve">1. Поддержание в нормативном состоянии улично-дорожной сети </w:t>
            </w:r>
            <w:r>
              <w:lastRenderedPageBreak/>
              <w:t>внегородских территорий ЗАТО Северск</w:t>
            </w:r>
          </w:p>
        </w:tc>
      </w:tr>
      <w:tr w:rsidR="00832D2F">
        <w:tc>
          <w:tcPr>
            <w:tcW w:w="1849" w:type="dxa"/>
            <w:vMerge/>
          </w:tcPr>
          <w:p w:rsidR="00832D2F" w:rsidRDefault="00832D2F">
            <w:pPr>
              <w:pStyle w:val="ConsPlusNormal"/>
            </w:pPr>
          </w:p>
        </w:tc>
        <w:tc>
          <w:tcPr>
            <w:tcW w:w="7221" w:type="dxa"/>
            <w:gridSpan w:val="6"/>
          </w:tcPr>
          <w:p w:rsidR="00832D2F" w:rsidRDefault="00832D2F">
            <w:pPr>
              <w:pStyle w:val="ConsPlusNormal"/>
            </w:pPr>
            <w:r>
              <w:t>2. Благоустройство и повышение внешней привлекательности внегородских территорий ЗАТО Северск</w:t>
            </w:r>
          </w:p>
        </w:tc>
      </w:tr>
      <w:tr w:rsidR="00832D2F">
        <w:tc>
          <w:tcPr>
            <w:tcW w:w="1849" w:type="dxa"/>
            <w:vMerge/>
          </w:tcPr>
          <w:p w:rsidR="00832D2F" w:rsidRDefault="00832D2F">
            <w:pPr>
              <w:pStyle w:val="ConsPlusNormal"/>
            </w:pPr>
          </w:p>
        </w:tc>
        <w:tc>
          <w:tcPr>
            <w:tcW w:w="7221" w:type="dxa"/>
            <w:gridSpan w:val="6"/>
          </w:tcPr>
          <w:p w:rsidR="00832D2F" w:rsidRDefault="00832D2F">
            <w:pPr>
              <w:pStyle w:val="ConsPlusNormal"/>
            </w:pPr>
            <w:r>
              <w:t>3. Строительство и обновление объектов благоустройства на внегородских территориях ЗАТО Северск</w:t>
            </w:r>
          </w:p>
        </w:tc>
      </w:tr>
      <w:tr w:rsidR="00832D2F">
        <w:tc>
          <w:tcPr>
            <w:tcW w:w="1849" w:type="dxa"/>
            <w:vMerge/>
          </w:tcPr>
          <w:p w:rsidR="00832D2F" w:rsidRDefault="00832D2F">
            <w:pPr>
              <w:pStyle w:val="ConsPlusNormal"/>
            </w:pPr>
          </w:p>
        </w:tc>
        <w:tc>
          <w:tcPr>
            <w:tcW w:w="7221" w:type="dxa"/>
            <w:gridSpan w:val="6"/>
          </w:tcPr>
          <w:p w:rsidR="00832D2F" w:rsidRDefault="00832D2F">
            <w:pPr>
              <w:pStyle w:val="ConsPlusNormal"/>
            </w:pPr>
            <w:r>
              <w:t>4. Формирование современного облика населенных пунктов внегородских территорий ЗАТО Северск</w:t>
            </w:r>
          </w:p>
        </w:tc>
      </w:tr>
      <w:tr w:rsidR="00832D2F">
        <w:tc>
          <w:tcPr>
            <w:tcW w:w="1849" w:type="dxa"/>
            <w:vMerge w:val="restart"/>
            <w:tcBorders>
              <w:bottom w:val="nil"/>
            </w:tcBorders>
          </w:tcPr>
          <w:p w:rsidR="00832D2F" w:rsidRDefault="00832D2F">
            <w:pPr>
              <w:pStyle w:val="ConsPlusNormal"/>
            </w:pPr>
            <w:r>
              <w:t>Объем финансирования подпрограммы 1, всего, в т.ч. по годам ее реализации, тыс. руб.</w:t>
            </w:r>
          </w:p>
        </w:tc>
        <w:tc>
          <w:tcPr>
            <w:tcW w:w="1871" w:type="dxa"/>
          </w:tcPr>
          <w:p w:rsidR="00832D2F" w:rsidRDefault="00832D2F">
            <w:pPr>
              <w:pStyle w:val="ConsPlusNormal"/>
              <w:jc w:val="center"/>
            </w:pPr>
            <w:r>
              <w:t>Источники</w:t>
            </w:r>
          </w:p>
        </w:tc>
        <w:tc>
          <w:tcPr>
            <w:tcW w:w="1144" w:type="dxa"/>
          </w:tcPr>
          <w:p w:rsidR="00832D2F" w:rsidRDefault="00832D2F">
            <w:pPr>
              <w:pStyle w:val="ConsPlusNormal"/>
              <w:jc w:val="center"/>
            </w:pPr>
            <w:bookmarkStart w:id="7" w:name="P1391"/>
            <w:bookmarkEnd w:id="7"/>
            <w:r>
              <w:t>Всего</w:t>
            </w:r>
          </w:p>
        </w:tc>
        <w:tc>
          <w:tcPr>
            <w:tcW w:w="1024" w:type="dxa"/>
          </w:tcPr>
          <w:p w:rsidR="00832D2F" w:rsidRDefault="00832D2F">
            <w:pPr>
              <w:pStyle w:val="ConsPlusNormal"/>
              <w:jc w:val="center"/>
            </w:pPr>
            <w:r>
              <w:t>2025 год</w:t>
            </w:r>
          </w:p>
        </w:tc>
        <w:tc>
          <w:tcPr>
            <w:tcW w:w="1024" w:type="dxa"/>
          </w:tcPr>
          <w:p w:rsidR="00832D2F" w:rsidRDefault="00832D2F">
            <w:pPr>
              <w:pStyle w:val="ConsPlusNormal"/>
              <w:jc w:val="center"/>
            </w:pPr>
            <w:r>
              <w:t>2026 год</w:t>
            </w:r>
          </w:p>
        </w:tc>
        <w:tc>
          <w:tcPr>
            <w:tcW w:w="1024" w:type="dxa"/>
          </w:tcPr>
          <w:p w:rsidR="00832D2F" w:rsidRDefault="00832D2F">
            <w:pPr>
              <w:pStyle w:val="ConsPlusNormal"/>
              <w:jc w:val="center"/>
            </w:pPr>
            <w:r>
              <w:t>2027 год</w:t>
            </w:r>
          </w:p>
        </w:tc>
        <w:tc>
          <w:tcPr>
            <w:tcW w:w="1134" w:type="dxa"/>
          </w:tcPr>
          <w:p w:rsidR="00832D2F" w:rsidRDefault="00832D2F">
            <w:pPr>
              <w:pStyle w:val="ConsPlusNormal"/>
              <w:jc w:val="center"/>
            </w:pPr>
            <w:r>
              <w:t>2028 год (прогнозный период)</w:t>
            </w:r>
          </w:p>
        </w:tc>
      </w:tr>
      <w:tr w:rsidR="00832D2F">
        <w:tc>
          <w:tcPr>
            <w:tcW w:w="1849" w:type="dxa"/>
            <w:vMerge/>
            <w:tcBorders>
              <w:bottom w:val="nil"/>
            </w:tcBorders>
          </w:tcPr>
          <w:p w:rsidR="00832D2F" w:rsidRDefault="00832D2F">
            <w:pPr>
              <w:pStyle w:val="ConsPlusNormal"/>
            </w:pPr>
          </w:p>
        </w:tc>
        <w:tc>
          <w:tcPr>
            <w:tcW w:w="1871" w:type="dxa"/>
          </w:tcPr>
          <w:p w:rsidR="00832D2F" w:rsidRDefault="00832D2F">
            <w:pPr>
              <w:pStyle w:val="ConsPlusNormal"/>
            </w:pPr>
            <w:r>
              <w:t>Местный бюджет</w:t>
            </w:r>
          </w:p>
        </w:tc>
        <w:tc>
          <w:tcPr>
            <w:tcW w:w="1144" w:type="dxa"/>
          </w:tcPr>
          <w:p w:rsidR="00832D2F" w:rsidRDefault="00832D2F">
            <w:pPr>
              <w:pStyle w:val="ConsPlusNormal"/>
              <w:jc w:val="right"/>
            </w:pPr>
            <w:r>
              <w:t>98881,97</w:t>
            </w:r>
          </w:p>
        </w:tc>
        <w:tc>
          <w:tcPr>
            <w:tcW w:w="1024" w:type="dxa"/>
          </w:tcPr>
          <w:p w:rsidR="00832D2F" w:rsidRDefault="00832D2F">
            <w:pPr>
              <w:pStyle w:val="ConsPlusNormal"/>
              <w:jc w:val="right"/>
            </w:pPr>
            <w:r>
              <w:t>35364,14</w:t>
            </w:r>
          </w:p>
        </w:tc>
        <w:tc>
          <w:tcPr>
            <w:tcW w:w="1024" w:type="dxa"/>
          </w:tcPr>
          <w:p w:rsidR="00832D2F" w:rsidRDefault="00832D2F">
            <w:pPr>
              <w:pStyle w:val="ConsPlusNormal"/>
              <w:jc w:val="right"/>
            </w:pPr>
            <w:r>
              <w:t>36520,50 &lt;*&gt;</w:t>
            </w:r>
          </w:p>
        </w:tc>
        <w:tc>
          <w:tcPr>
            <w:tcW w:w="1024" w:type="dxa"/>
          </w:tcPr>
          <w:p w:rsidR="00832D2F" w:rsidRDefault="00832D2F">
            <w:pPr>
              <w:pStyle w:val="ConsPlusNormal"/>
              <w:jc w:val="right"/>
            </w:pPr>
            <w:r>
              <w:t>27063,65</w:t>
            </w:r>
          </w:p>
        </w:tc>
        <w:tc>
          <w:tcPr>
            <w:tcW w:w="1134" w:type="dxa"/>
          </w:tcPr>
          <w:p w:rsidR="00832D2F" w:rsidRDefault="00832D2F">
            <w:pPr>
              <w:pStyle w:val="ConsPlusNormal"/>
              <w:jc w:val="right"/>
            </w:pPr>
            <w:r>
              <w:t>26722,50</w:t>
            </w:r>
          </w:p>
        </w:tc>
      </w:tr>
      <w:tr w:rsidR="00832D2F">
        <w:tc>
          <w:tcPr>
            <w:tcW w:w="1849" w:type="dxa"/>
            <w:vMerge/>
            <w:tcBorders>
              <w:bottom w:val="nil"/>
            </w:tcBorders>
          </w:tcPr>
          <w:p w:rsidR="00832D2F" w:rsidRDefault="00832D2F">
            <w:pPr>
              <w:pStyle w:val="ConsPlusNormal"/>
            </w:pPr>
          </w:p>
        </w:tc>
        <w:tc>
          <w:tcPr>
            <w:tcW w:w="1871" w:type="dxa"/>
          </w:tcPr>
          <w:p w:rsidR="00832D2F" w:rsidRDefault="00832D2F">
            <w:pPr>
              <w:pStyle w:val="ConsPlusNormal"/>
            </w:pPr>
            <w:r>
              <w:t>Другие источники:</w:t>
            </w:r>
          </w:p>
        </w:tc>
        <w:tc>
          <w:tcPr>
            <w:tcW w:w="1144" w:type="dxa"/>
          </w:tcPr>
          <w:p w:rsidR="00832D2F" w:rsidRDefault="00832D2F">
            <w:pPr>
              <w:pStyle w:val="ConsPlusNormal"/>
            </w:pPr>
          </w:p>
        </w:tc>
        <w:tc>
          <w:tcPr>
            <w:tcW w:w="1024" w:type="dxa"/>
          </w:tcPr>
          <w:p w:rsidR="00832D2F" w:rsidRDefault="00832D2F">
            <w:pPr>
              <w:pStyle w:val="ConsPlusNormal"/>
            </w:pPr>
          </w:p>
        </w:tc>
        <w:tc>
          <w:tcPr>
            <w:tcW w:w="1024" w:type="dxa"/>
          </w:tcPr>
          <w:p w:rsidR="00832D2F" w:rsidRDefault="00832D2F">
            <w:pPr>
              <w:pStyle w:val="ConsPlusNormal"/>
            </w:pPr>
          </w:p>
        </w:tc>
        <w:tc>
          <w:tcPr>
            <w:tcW w:w="1024" w:type="dxa"/>
          </w:tcPr>
          <w:p w:rsidR="00832D2F" w:rsidRDefault="00832D2F">
            <w:pPr>
              <w:pStyle w:val="ConsPlusNormal"/>
            </w:pPr>
          </w:p>
        </w:tc>
        <w:tc>
          <w:tcPr>
            <w:tcW w:w="1134" w:type="dxa"/>
          </w:tcPr>
          <w:p w:rsidR="00832D2F" w:rsidRDefault="00832D2F">
            <w:pPr>
              <w:pStyle w:val="ConsPlusNormal"/>
            </w:pPr>
          </w:p>
        </w:tc>
      </w:tr>
      <w:tr w:rsidR="00832D2F">
        <w:tc>
          <w:tcPr>
            <w:tcW w:w="1849" w:type="dxa"/>
            <w:vMerge/>
            <w:tcBorders>
              <w:bottom w:val="nil"/>
            </w:tcBorders>
          </w:tcPr>
          <w:p w:rsidR="00832D2F" w:rsidRDefault="00832D2F">
            <w:pPr>
              <w:pStyle w:val="ConsPlusNormal"/>
            </w:pPr>
          </w:p>
        </w:tc>
        <w:tc>
          <w:tcPr>
            <w:tcW w:w="1871" w:type="dxa"/>
          </w:tcPr>
          <w:p w:rsidR="00832D2F" w:rsidRDefault="00832D2F">
            <w:pPr>
              <w:pStyle w:val="ConsPlusNormal"/>
            </w:pPr>
            <w:r>
              <w:t>федеральный бюджет (по согласованию (прогноз)</w:t>
            </w:r>
          </w:p>
        </w:tc>
        <w:tc>
          <w:tcPr>
            <w:tcW w:w="1144" w:type="dxa"/>
          </w:tcPr>
          <w:p w:rsidR="00832D2F" w:rsidRDefault="00832D2F">
            <w:pPr>
              <w:pStyle w:val="ConsPlusNormal"/>
              <w:jc w:val="right"/>
            </w:pPr>
            <w:r>
              <w:t>489,58</w:t>
            </w:r>
          </w:p>
        </w:tc>
        <w:tc>
          <w:tcPr>
            <w:tcW w:w="1024" w:type="dxa"/>
          </w:tcPr>
          <w:p w:rsidR="00832D2F" w:rsidRDefault="00832D2F">
            <w:pPr>
              <w:pStyle w:val="ConsPlusNormal"/>
              <w:jc w:val="right"/>
            </w:pPr>
            <w:r>
              <w:t>489,58</w:t>
            </w:r>
          </w:p>
        </w:tc>
        <w:tc>
          <w:tcPr>
            <w:tcW w:w="102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34" w:type="dxa"/>
          </w:tcPr>
          <w:p w:rsidR="00832D2F" w:rsidRDefault="00832D2F">
            <w:pPr>
              <w:pStyle w:val="ConsPlusNormal"/>
              <w:jc w:val="right"/>
            </w:pPr>
            <w:r>
              <w:t>0,00</w:t>
            </w:r>
          </w:p>
        </w:tc>
      </w:tr>
      <w:tr w:rsidR="00832D2F">
        <w:tc>
          <w:tcPr>
            <w:tcW w:w="1849" w:type="dxa"/>
            <w:vMerge/>
            <w:tcBorders>
              <w:bottom w:val="nil"/>
            </w:tcBorders>
          </w:tcPr>
          <w:p w:rsidR="00832D2F" w:rsidRDefault="00832D2F">
            <w:pPr>
              <w:pStyle w:val="ConsPlusNormal"/>
            </w:pPr>
          </w:p>
        </w:tc>
        <w:tc>
          <w:tcPr>
            <w:tcW w:w="1871" w:type="dxa"/>
          </w:tcPr>
          <w:p w:rsidR="00832D2F" w:rsidRDefault="00832D2F">
            <w:pPr>
              <w:pStyle w:val="ConsPlusNormal"/>
            </w:pPr>
            <w:r>
              <w:t>бюджет Томской области (по согласованию (прогноз)</w:t>
            </w:r>
          </w:p>
        </w:tc>
        <w:tc>
          <w:tcPr>
            <w:tcW w:w="1144" w:type="dxa"/>
          </w:tcPr>
          <w:p w:rsidR="00832D2F" w:rsidRDefault="00832D2F">
            <w:pPr>
              <w:pStyle w:val="ConsPlusNormal"/>
              <w:jc w:val="right"/>
            </w:pPr>
            <w:r>
              <w:t>1676,59</w:t>
            </w:r>
          </w:p>
        </w:tc>
        <w:tc>
          <w:tcPr>
            <w:tcW w:w="1024" w:type="dxa"/>
          </w:tcPr>
          <w:p w:rsidR="00832D2F" w:rsidRDefault="00832D2F">
            <w:pPr>
              <w:pStyle w:val="ConsPlusNormal"/>
              <w:jc w:val="right"/>
            </w:pPr>
            <w:r>
              <w:t>9,99</w:t>
            </w:r>
          </w:p>
        </w:tc>
        <w:tc>
          <w:tcPr>
            <w:tcW w:w="1024" w:type="dxa"/>
          </w:tcPr>
          <w:p w:rsidR="00832D2F" w:rsidRDefault="00832D2F">
            <w:pPr>
              <w:pStyle w:val="ConsPlusNormal"/>
              <w:jc w:val="right"/>
            </w:pPr>
            <w:r>
              <w:t>0,00</w:t>
            </w:r>
          </w:p>
        </w:tc>
        <w:tc>
          <w:tcPr>
            <w:tcW w:w="1024" w:type="dxa"/>
          </w:tcPr>
          <w:p w:rsidR="00832D2F" w:rsidRDefault="00832D2F">
            <w:pPr>
              <w:pStyle w:val="ConsPlusNormal"/>
              <w:jc w:val="right"/>
            </w:pPr>
            <w:r>
              <w:t>1666,60</w:t>
            </w:r>
          </w:p>
        </w:tc>
        <w:tc>
          <w:tcPr>
            <w:tcW w:w="1134" w:type="dxa"/>
          </w:tcPr>
          <w:p w:rsidR="00832D2F" w:rsidRDefault="00832D2F">
            <w:pPr>
              <w:pStyle w:val="ConsPlusNormal"/>
              <w:jc w:val="right"/>
            </w:pPr>
            <w:r>
              <w:t>1666,60</w:t>
            </w:r>
          </w:p>
        </w:tc>
      </w:tr>
      <w:tr w:rsidR="00832D2F">
        <w:tc>
          <w:tcPr>
            <w:tcW w:w="1849" w:type="dxa"/>
            <w:vMerge/>
            <w:tcBorders>
              <w:bottom w:val="nil"/>
            </w:tcBorders>
          </w:tcPr>
          <w:p w:rsidR="00832D2F" w:rsidRDefault="00832D2F">
            <w:pPr>
              <w:pStyle w:val="ConsPlusNormal"/>
            </w:pPr>
          </w:p>
        </w:tc>
        <w:tc>
          <w:tcPr>
            <w:tcW w:w="1871" w:type="dxa"/>
          </w:tcPr>
          <w:p w:rsidR="00832D2F" w:rsidRDefault="00832D2F">
            <w:pPr>
              <w:pStyle w:val="ConsPlusNormal"/>
            </w:pPr>
            <w:r>
              <w:t>внебюджетные источники (по согласованию (прогноз)</w:t>
            </w:r>
          </w:p>
        </w:tc>
        <w:tc>
          <w:tcPr>
            <w:tcW w:w="1144" w:type="dxa"/>
          </w:tcPr>
          <w:p w:rsidR="00832D2F" w:rsidRDefault="00832D2F">
            <w:pPr>
              <w:pStyle w:val="ConsPlusNormal"/>
              <w:jc w:val="right"/>
            </w:pPr>
            <w:r>
              <w:t>82,74</w:t>
            </w:r>
          </w:p>
        </w:tc>
        <w:tc>
          <w:tcPr>
            <w:tcW w:w="1024" w:type="dxa"/>
          </w:tcPr>
          <w:p w:rsidR="00832D2F" w:rsidRDefault="00832D2F">
            <w:pPr>
              <w:pStyle w:val="ConsPlusNormal"/>
              <w:jc w:val="right"/>
            </w:pPr>
            <w:r>
              <w:t>82,74</w:t>
            </w:r>
          </w:p>
        </w:tc>
        <w:tc>
          <w:tcPr>
            <w:tcW w:w="102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34" w:type="dxa"/>
          </w:tcPr>
          <w:p w:rsidR="00832D2F" w:rsidRDefault="00832D2F">
            <w:pPr>
              <w:pStyle w:val="ConsPlusNormal"/>
              <w:jc w:val="right"/>
            </w:pPr>
            <w:r>
              <w:t>0,00</w:t>
            </w:r>
          </w:p>
        </w:tc>
      </w:tr>
      <w:tr w:rsidR="00832D2F">
        <w:tblPrEx>
          <w:tblBorders>
            <w:insideH w:val="nil"/>
          </w:tblBorders>
        </w:tblPrEx>
        <w:tc>
          <w:tcPr>
            <w:tcW w:w="1849" w:type="dxa"/>
            <w:vMerge/>
            <w:tcBorders>
              <w:bottom w:val="nil"/>
            </w:tcBorders>
          </w:tcPr>
          <w:p w:rsidR="00832D2F" w:rsidRDefault="00832D2F">
            <w:pPr>
              <w:pStyle w:val="ConsPlusNormal"/>
            </w:pPr>
          </w:p>
        </w:tc>
        <w:tc>
          <w:tcPr>
            <w:tcW w:w="1871" w:type="dxa"/>
            <w:tcBorders>
              <w:bottom w:val="nil"/>
            </w:tcBorders>
          </w:tcPr>
          <w:p w:rsidR="00832D2F" w:rsidRDefault="00832D2F">
            <w:pPr>
              <w:pStyle w:val="ConsPlusNormal"/>
            </w:pPr>
            <w:r>
              <w:t>Всего</w:t>
            </w:r>
          </w:p>
        </w:tc>
        <w:tc>
          <w:tcPr>
            <w:tcW w:w="1144" w:type="dxa"/>
            <w:tcBorders>
              <w:bottom w:val="nil"/>
            </w:tcBorders>
          </w:tcPr>
          <w:p w:rsidR="00832D2F" w:rsidRDefault="00832D2F">
            <w:pPr>
              <w:pStyle w:val="ConsPlusNormal"/>
              <w:jc w:val="right"/>
            </w:pPr>
            <w:r>
              <w:t>101130,88</w:t>
            </w:r>
          </w:p>
        </w:tc>
        <w:tc>
          <w:tcPr>
            <w:tcW w:w="1024" w:type="dxa"/>
            <w:tcBorders>
              <w:bottom w:val="nil"/>
            </w:tcBorders>
          </w:tcPr>
          <w:p w:rsidR="00832D2F" w:rsidRDefault="00832D2F">
            <w:pPr>
              <w:pStyle w:val="ConsPlusNormal"/>
              <w:jc w:val="right"/>
            </w:pPr>
            <w:r>
              <w:t>35946,45</w:t>
            </w:r>
          </w:p>
        </w:tc>
        <w:tc>
          <w:tcPr>
            <w:tcW w:w="1024" w:type="dxa"/>
            <w:tcBorders>
              <w:bottom w:val="nil"/>
            </w:tcBorders>
          </w:tcPr>
          <w:p w:rsidR="00832D2F" w:rsidRDefault="00832D2F">
            <w:pPr>
              <w:pStyle w:val="ConsPlusNormal"/>
              <w:jc w:val="right"/>
            </w:pPr>
            <w:r>
              <w:t xml:space="preserve">36520,50 </w:t>
            </w:r>
            <w:r>
              <w:lastRenderedPageBreak/>
              <w:t>&lt;*&gt;</w:t>
            </w:r>
          </w:p>
        </w:tc>
        <w:tc>
          <w:tcPr>
            <w:tcW w:w="1024" w:type="dxa"/>
            <w:tcBorders>
              <w:bottom w:val="nil"/>
            </w:tcBorders>
          </w:tcPr>
          <w:p w:rsidR="00832D2F" w:rsidRDefault="00832D2F">
            <w:pPr>
              <w:pStyle w:val="ConsPlusNormal"/>
              <w:jc w:val="right"/>
            </w:pPr>
            <w:r>
              <w:lastRenderedPageBreak/>
              <w:t>28730,25</w:t>
            </w:r>
          </w:p>
        </w:tc>
        <w:tc>
          <w:tcPr>
            <w:tcW w:w="1134" w:type="dxa"/>
            <w:tcBorders>
              <w:bottom w:val="nil"/>
            </w:tcBorders>
          </w:tcPr>
          <w:p w:rsidR="00832D2F" w:rsidRDefault="00832D2F">
            <w:pPr>
              <w:pStyle w:val="ConsPlusNormal"/>
              <w:jc w:val="right"/>
            </w:pPr>
            <w:r>
              <w:t>28389,10</w:t>
            </w:r>
          </w:p>
        </w:tc>
      </w:tr>
      <w:tr w:rsidR="00832D2F">
        <w:tblPrEx>
          <w:tblBorders>
            <w:insideH w:val="nil"/>
          </w:tblBorders>
        </w:tblPrEx>
        <w:tc>
          <w:tcPr>
            <w:tcW w:w="9070" w:type="dxa"/>
            <w:gridSpan w:val="7"/>
            <w:tcBorders>
              <w:top w:val="nil"/>
            </w:tcBorders>
          </w:tcPr>
          <w:p w:rsidR="00832D2F" w:rsidRDefault="00832D2F">
            <w:pPr>
              <w:pStyle w:val="ConsPlusNormal"/>
              <w:jc w:val="both"/>
            </w:pPr>
            <w:r>
              <w:lastRenderedPageBreak/>
              <w:t xml:space="preserve">(в ред. </w:t>
            </w:r>
            <w:hyperlink r:id="rId48">
              <w:r>
                <w:rPr>
                  <w:color w:val="0000FF"/>
                </w:rPr>
                <w:t>постановления</w:t>
              </w:r>
            </w:hyperlink>
            <w:r>
              <w:t xml:space="preserve"> Администрации ЗАТО Северск от 31.07.2026 N 1565-па)</w:t>
            </w:r>
          </w:p>
        </w:tc>
      </w:tr>
    </w:tbl>
    <w:p w:rsidR="00832D2F" w:rsidRDefault="00832D2F">
      <w:pPr>
        <w:pStyle w:val="ConsPlusNormal"/>
        <w:jc w:val="both"/>
      </w:pPr>
    </w:p>
    <w:p w:rsidR="00832D2F" w:rsidRDefault="00832D2F">
      <w:pPr>
        <w:pStyle w:val="ConsPlusNormal"/>
        <w:ind w:firstLine="540"/>
        <w:jc w:val="both"/>
      </w:pPr>
      <w:r>
        <w:t>--------------------------------</w:t>
      </w:r>
    </w:p>
    <w:p w:rsidR="00832D2F" w:rsidRDefault="00832D2F">
      <w:pPr>
        <w:pStyle w:val="ConsPlusNormal"/>
        <w:spacing w:before="220"/>
        <w:ind w:firstLine="540"/>
        <w:jc w:val="both"/>
      </w:pPr>
      <w:r>
        <w:t>&lt;*&gt; Объем финансирования включает в 2026 году неиспользованный остаток средств местного бюджета 2025 года в сумме 66,32 тыс. руб.</w:t>
      </w:r>
    </w:p>
    <w:p w:rsidR="00832D2F" w:rsidRDefault="00832D2F">
      <w:pPr>
        <w:pStyle w:val="ConsPlusNormal"/>
        <w:spacing w:before="220"/>
        <w:ind w:firstLine="540"/>
        <w:jc w:val="both"/>
      </w:pPr>
      <w:r>
        <w:t xml:space="preserve">Указанная сумма неиспользованного остатка бюджетных средств не увеличивает общий объем финансирования Программы в </w:t>
      </w:r>
      <w:hyperlink w:anchor="P1391">
        <w:r>
          <w:rPr>
            <w:color w:val="0000FF"/>
          </w:rPr>
          <w:t>столбце</w:t>
        </w:r>
      </w:hyperlink>
      <w:r>
        <w:t xml:space="preserve"> "Всего".</w:t>
      </w:r>
    </w:p>
    <w:p w:rsidR="00832D2F" w:rsidRDefault="00832D2F">
      <w:pPr>
        <w:pStyle w:val="ConsPlusNormal"/>
        <w:jc w:val="both"/>
      </w:pPr>
      <w:r>
        <w:t xml:space="preserve">(сноска введена </w:t>
      </w:r>
      <w:hyperlink r:id="rId49">
        <w:r>
          <w:rPr>
            <w:color w:val="0000FF"/>
          </w:rPr>
          <w:t>постановлением</w:t>
        </w:r>
      </w:hyperlink>
      <w:r>
        <w:t xml:space="preserve"> Администрации ЗАТО Северск от 31.07.2026 N 1565-па)</w:t>
      </w:r>
    </w:p>
    <w:p w:rsidR="00832D2F" w:rsidRDefault="00832D2F">
      <w:pPr>
        <w:pStyle w:val="ConsPlusNormal"/>
        <w:jc w:val="both"/>
      </w:pPr>
    </w:p>
    <w:p w:rsidR="00832D2F" w:rsidRDefault="00832D2F">
      <w:pPr>
        <w:pStyle w:val="ConsPlusTitle"/>
        <w:jc w:val="center"/>
        <w:outlineLvl w:val="2"/>
      </w:pPr>
      <w:r>
        <w:t>I. ХАРАКТЕРИСТИКА ТЕКУЩЕГО СОСТОЯНИЯ</w:t>
      </w:r>
    </w:p>
    <w:p w:rsidR="00832D2F" w:rsidRDefault="00832D2F">
      <w:pPr>
        <w:pStyle w:val="ConsPlusTitle"/>
        <w:jc w:val="center"/>
      </w:pPr>
      <w:r>
        <w:t>СФЕРЫ РЕАЛИЗАЦИИ ПОДПРОГРАММЫ 1</w:t>
      </w:r>
    </w:p>
    <w:p w:rsidR="00832D2F" w:rsidRDefault="00832D2F">
      <w:pPr>
        <w:pStyle w:val="ConsPlusNormal"/>
        <w:jc w:val="both"/>
      </w:pPr>
    </w:p>
    <w:p w:rsidR="00832D2F" w:rsidRDefault="00832D2F">
      <w:pPr>
        <w:pStyle w:val="ConsPlusNormal"/>
        <w:ind w:firstLine="540"/>
        <w:jc w:val="both"/>
      </w:pPr>
      <w:r>
        <w:t xml:space="preserve">Сеть автомобильных дорог на внегородских </w:t>
      </w:r>
      <w:proofErr w:type="gramStart"/>
      <w:r>
        <w:t>территориях</w:t>
      </w:r>
      <w:proofErr w:type="gramEnd"/>
      <w:r>
        <w:t xml:space="preserve"> ЗАТО Северск состоит из автодорог, соединяющих населенные пункты пос. Самусь, пос. Орловка, дер. Кижирово, дер. Семиозерки с г. Томском и г. Северском, улично-дорожной сети внутри населенных пунктов, подъездов к садоводческим некоммерческим товариществам (далее - СНТ). В настоящее время общая протяженность улично-дорожной сети составляет 102,061 км общей площадью 586758,4 м</w:t>
      </w:r>
      <w:r>
        <w:rPr>
          <w:vertAlign w:val="superscript"/>
        </w:rPr>
        <w:t>2</w:t>
      </w:r>
      <w:r>
        <w:t>, из которых 33,26 км - дороги с неусовершенствованным покрытием (32,6%).</w:t>
      </w:r>
    </w:p>
    <w:p w:rsidR="00832D2F" w:rsidRDefault="00832D2F">
      <w:pPr>
        <w:pStyle w:val="ConsPlusNormal"/>
        <w:spacing w:before="220"/>
        <w:ind w:firstLine="540"/>
        <w:jc w:val="both"/>
      </w:pPr>
      <w:r>
        <w:t>Покрытие дорог имеет значительный износ, в связи с чем ежегодно требуется большой объем текущего ямочного ремонта. Участились случаи просадок и провалов асфальтобетонных покрытий дорог вследствие аварий на инженерных сетях, отсутствия водоотводных сооружений и ливневой канализации.</w:t>
      </w:r>
    </w:p>
    <w:p w:rsidR="00832D2F" w:rsidRDefault="00832D2F">
      <w:pPr>
        <w:pStyle w:val="ConsPlusNormal"/>
        <w:spacing w:before="220"/>
        <w:ind w:firstLine="540"/>
        <w:jc w:val="both"/>
      </w:pPr>
      <w:r>
        <w:t>Дороги с неусовершенствованным покрытием расположены в населенных пунктах и СНТ. Основная их часть (33,26 км) не соответствует техническим требованиям, так как имеет грунтовое покрытие, и во время дождей, весеннего снеготаяния дороги приходят в состояние, непригодное для проезда. Необходимо увеличение прочностных характеристик дорог: профилировка и подсыпка щебнем.</w:t>
      </w:r>
    </w:p>
    <w:p w:rsidR="00832D2F" w:rsidRDefault="00832D2F">
      <w:pPr>
        <w:pStyle w:val="ConsPlusNormal"/>
        <w:spacing w:before="220"/>
        <w:ind w:firstLine="540"/>
        <w:jc w:val="both"/>
      </w:pPr>
      <w:r>
        <w:t>Тротуары, расположенные вдоль улиц населенных пунктов, общей площадью 7589 м</w:t>
      </w:r>
      <w:r>
        <w:rPr>
          <w:vertAlign w:val="superscript"/>
        </w:rPr>
        <w:t>2</w:t>
      </w:r>
      <w:r>
        <w:t>, имеют износ покрытий и бордюров более 70%, отдельные участки тротуаров разрушены полностью, отсутствуют пандусы. Для обеспечения безопасности пешеходов необходимо произвести ремонт и восстановление тротуаров.</w:t>
      </w:r>
    </w:p>
    <w:p w:rsidR="00832D2F" w:rsidRDefault="00832D2F">
      <w:pPr>
        <w:pStyle w:val="ConsPlusNormal"/>
        <w:spacing w:before="220"/>
        <w:ind w:firstLine="540"/>
        <w:jc w:val="both"/>
      </w:pPr>
      <w:r>
        <w:t xml:space="preserve">Немаловажным условием создания безопасности для движения транспорта и пешеходов является комплекс работ по содержанию дорог и тротуаров, включающий: очистку от снега, вывоз снега, посыпание противогололедными материалами дорог, тротуаров, автобусных остановок, подметание проезжей части дорог, тротуаров, уборку смета, мусора, профилирование дорог без покрытия, содержание дорожных </w:t>
      </w:r>
      <w:r>
        <w:lastRenderedPageBreak/>
        <w:t>знаков и ограждений.</w:t>
      </w:r>
    </w:p>
    <w:p w:rsidR="00832D2F" w:rsidRDefault="00832D2F">
      <w:pPr>
        <w:pStyle w:val="ConsPlusNormal"/>
        <w:spacing w:before="220"/>
        <w:ind w:firstLine="540"/>
        <w:jc w:val="both"/>
      </w:pPr>
      <w:r>
        <w:t>Количество личного легкового автотранспорта ежегодно растет. Во дворах многоквартирных домов образовались стихийные беспорядочные стоянки автомобилей на газонах, детских площадках и внутриквартальных проездах. Узкие проезды создают препятствие для проезда спецтехники. Растет социальная напряженность. Для создания комфортных условий проживания необходимо расширить внутриквартальные проезды, произвести ремонт существующих стоянок с увеличением количества мест для стоянки автомобилей.</w:t>
      </w:r>
    </w:p>
    <w:p w:rsidR="00832D2F" w:rsidRDefault="00832D2F">
      <w:pPr>
        <w:pStyle w:val="ConsPlusNormal"/>
        <w:spacing w:before="220"/>
        <w:ind w:firstLine="540"/>
        <w:jc w:val="both"/>
      </w:pPr>
      <w:r>
        <w:t>Комфорт проживания населения напрямую зависит от содержания внутриквартальных территорий. Общая площадь убираемых территорий составляет 316670 м</w:t>
      </w:r>
      <w:r>
        <w:rPr>
          <w:vertAlign w:val="superscript"/>
        </w:rPr>
        <w:t>2</w:t>
      </w:r>
      <w:r>
        <w:t>.</w:t>
      </w:r>
    </w:p>
    <w:p w:rsidR="00832D2F" w:rsidRDefault="00832D2F">
      <w:pPr>
        <w:pStyle w:val="ConsPlusNormal"/>
        <w:spacing w:before="220"/>
        <w:ind w:firstLine="540"/>
        <w:jc w:val="both"/>
      </w:pPr>
      <w:r>
        <w:t xml:space="preserve">Отсутствие ввода в эксплуатацию полигона ТКО на внегородских </w:t>
      </w:r>
      <w:proofErr w:type="gramStart"/>
      <w:r>
        <w:t>территориях</w:t>
      </w:r>
      <w:proofErr w:type="gramEnd"/>
      <w:r>
        <w:t xml:space="preserve"> ЗАТО Северск является основной причиной образования несанкционированных свалок в населенных пунктах и вокруг них. Ежегодно ликвидируется более 618 м</w:t>
      </w:r>
      <w:r>
        <w:rPr>
          <w:vertAlign w:val="superscript"/>
        </w:rPr>
        <w:t>3</w:t>
      </w:r>
      <w:r>
        <w:t xml:space="preserve"> мусора на несанкционированных свалках. До ввода в действие полигона ТКО в пос. Самусь необходима регулярная ликвидация свалок, которая может обеспечить санитарно-эпидемиологическое благополучие населения.</w:t>
      </w:r>
    </w:p>
    <w:p w:rsidR="00832D2F" w:rsidRDefault="00832D2F">
      <w:pPr>
        <w:pStyle w:val="ConsPlusNormal"/>
        <w:spacing w:before="220"/>
        <w:ind w:firstLine="540"/>
        <w:jc w:val="both"/>
      </w:pPr>
      <w:r>
        <w:t xml:space="preserve">На внегородских </w:t>
      </w:r>
      <w:proofErr w:type="gramStart"/>
      <w:r>
        <w:t>территориях</w:t>
      </w:r>
      <w:proofErr w:type="gramEnd"/>
      <w:r>
        <w:t xml:space="preserve"> ЗАТО Северск находятся 4 муниципальных кладбища общей площадью 75050 м</w:t>
      </w:r>
      <w:r>
        <w:rPr>
          <w:vertAlign w:val="superscript"/>
        </w:rPr>
        <w:t>2</w:t>
      </w:r>
      <w:r>
        <w:t>, требующие текущего содержания территорий и текущего ремонта ограждений.</w:t>
      </w:r>
    </w:p>
    <w:p w:rsidR="00832D2F" w:rsidRDefault="00832D2F">
      <w:pPr>
        <w:pStyle w:val="ConsPlusNormal"/>
        <w:spacing w:before="220"/>
        <w:ind w:firstLine="540"/>
        <w:jc w:val="both"/>
      </w:pPr>
      <w:r>
        <w:t>Количество зарегистрированных случаев заболевания клещевым энцефалитом, болезнью Лайма растет с каждым годом. Переносчиками данных заболеваний являются клещи, высокая активность которых проявляется в весенне-летний период. Ежегодная весенняя обработка мест массового пребывания людей (зон отдыха и кладбищ) является необходимым мероприятием для профилактики данных заболеваний.</w:t>
      </w:r>
    </w:p>
    <w:p w:rsidR="00832D2F" w:rsidRDefault="00832D2F">
      <w:pPr>
        <w:pStyle w:val="ConsPlusNormal"/>
        <w:spacing w:before="220"/>
        <w:ind w:firstLine="540"/>
        <w:jc w:val="both"/>
      </w:pPr>
      <w:r>
        <w:t>В дер. Семиозерки проживают 8 человек. В связи с отсутствием центрального водоснабжения жители деревни до 2009 года пользовались колодцем, но вода в колодце не соответствует санитарно-гигиеническим требованиям к питьевой воде. Содержание железа в питьевой воде превышает допустимые нормы в несколько раз. Организация доставки питьевой воды жителям обоснована необходимостью обеспечения жителей качественной питьевой водой, соответствующей санитарно-гигиеническим требованиям.</w:t>
      </w:r>
    </w:p>
    <w:p w:rsidR="00832D2F" w:rsidRDefault="00832D2F">
      <w:pPr>
        <w:pStyle w:val="ConsPlusNormal"/>
        <w:spacing w:before="220"/>
        <w:ind w:firstLine="540"/>
        <w:jc w:val="both"/>
      </w:pPr>
      <w:r>
        <w:t xml:space="preserve">Благоустройство общественно значимых пространств и мест отдыха преобразует территорию населенных пунктов внегородских </w:t>
      </w:r>
      <w:proofErr w:type="gramStart"/>
      <w:r>
        <w:t>территорий</w:t>
      </w:r>
      <w:proofErr w:type="gramEnd"/>
      <w:r>
        <w:t xml:space="preserve"> ЗАТО Северск в полноценную комфортную среду проживания и формирует их современный облик. В настоящее время в неудовлетворительном состоянии находятся территории историко-культурных памятников, на благоустройство которых финансовые ресурсы на протяжении многих лет не выделялись. Изменение эстетического облика общественных пространств внегородских территорий ЗАТО Северск возможно посредством реализации общественно значимых проектов с привлечением государственной поддержки в рамках конкурсного участия в государственной </w:t>
      </w:r>
      <w:hyperlink r:id="rId50">
        <w:r>
          <w:rPr>
            <w:color w:val="0000FF"/>
          </w:rPr>
          <w:t>программе</w:t>
        </w:r>
      </w:hyperlink>
      <w:r>
        <w:t xml:space="preserve"> Российской Федерации "Комплексное развитие сельских территорий", утвержденной постановлением Правительства Российской Федерации от 31 мая 2019 г. N 696. В 2024 году проект "Благоустройство сквера памяти воинам, погибшим в ВОВ 1941 - 1945 гг., в пос. Орловка" прошел конкурсный отбор, реализация проекта предусмотрена в рамках подпрограммы 1.</w:t>
      </w:r>
    </w:p>
    <w:p w:rsidR="00832D2F" w:rsidRDefault="00832D2F">
      <w:pPr>
        <w:pStyle w:val="ConsPlusNormal"/>
        <w:jc w:val="both"/>
      </w:pPr>
    </w:p>
    <w:p w:rsidR="00832D2F" w:rsidRDefault="00832D2F">
      <w:pPr>
        <w:pStyle w:val="ConsPlusTitle"/>
        <w:jc w:val="center"/>
        <w:outlineLvl w:val="2"/>
      </w:pPr>
      <w:r>
        <w:t>II. ЦЕЛЬ И ЗАДАЧИ ПОДПРОГРАММЫ 1, СРОК ЕЕ РЕАЛИЗАЦИИ,</w:t>
      </w:r>
    </w:p>
    <w:p w:rsidR="00832D2F" w:rsidRDefault="00832D2F">
      <w:pPr>
        <w:pStyle w:val="ConsPlusTitle"/>
        <w:jc w:val="center"/>
      </w:pPr>
      <w:r>
        <w:lastRenderedPageBreak/>
        <w:t>ЦЕЛЕВЫЕ ПОКАЗАТЕЛИ (ИНДИКАТОРЫ) РЕЗУЛЬТАТИВНОСТИ</w:t>
      </w:r>
    </w:p>
    <w:p w:rsidR="00832D2F" w:rsidRDefault="00832D2F">
      <w:pPr>
        <w:pStyle w:val="ConsPlusTitle"/>
        <w:jc w:val="center"/>
      </w:pPr>
      <w:r>
        <w:t>РЕАЛИЗАЦИИ ПОДПРОГРАММЫ 1</w:t>
      </w:r>
    </w:p>
    <w:p w:rsidR="00832D2F" w:rsidRDefault="00832D2F">
      <w:pPr>
        <w:pStyle w:val="ConsPlusNormal"/>
        <w:jc w:val="both"/>
      </w:pPr>
    </w:p>
    <w:p w:rsidR="00832D2F" w:rsidRDefault="00832D2F">
      <w:pPr>
        <w:pStyle w:val="ConsPlusNormal"/>
        <w:ind w:firstLine="540"/>
        <w:jc w:val="both"/>
      </w:pPr>
      <w:r>
        <w:t xml:space="preserve">Целью подпрограммы 1 является повышение комфортности проживания населения на внегородских </w:t>
      </w:r>
      <w:proofErr w:type="gramStart"/>
      <w:r>
        <w:t>территориях</w:t>
      </w:r>
      <w:proofErr w:type="gramEnd"/>
      <w:r>
        <w:t xml:space="preserve"> ЗАТО Северск.</w:t>
      </w:r>
    </w:p>
    <w:p w:rsidR="00832D2F" w:rsidRDefault="00832D2F">
      <w:pPr>
        <w:pStyle w:val="ConsPlusNormal"/>
        <w:spacing w:before="220"/>
        <w:ind w:firstLine="540"/>
        <w:jc w:val="both"/>
      </w:pPr>
      <w:r>
        <w:t>Для достижения поставленной цели необходимо решение следующих задач:</w:t>
      </w:r>
    </w:p>
    <w:p w:rsidR="00832D2F" w:rsidRDefault="00832D2F">
      <w:pPr>
        <w:pStyle w:val="ConsPlusNormal"/>
        <w:spacing w:before="220"/>
        <w:ind w:firstLine="540"/>
        <w:jc w:val="both"/>
      </w:pPr>
      <w:r>
        <w:t xml:space="preserve">1) поддержание в нормативном состоянии улично-дорожной сети внегородских </w:t>
      </w:r>
      <w:proofErr w:type="gramStart"/>
      <w:r>
        <w:t>территорий</w:t>
      </w:r>
      <w:proofErr w:type="gramEnd"/>
      <w:r>
        <w:t xml:space="preserve"> ЗАТО Северск;</w:t>
      </w:r>
    </w:p>
    <w:p w:rsidR="00832D2F" w:rsidRDefault="00832D2F">
      <w:pPr>
        <w:pStyle w:val="ConsPlusNormal"/>
        <w:spacing w:before="220"/>
        <w:ind w:firstLine="540"/>
        <w:jc w:val="both"/>
      </w:pPr>
      <w:r>
        <w:t xml:space="preserve">2) благоустройство и повышение внешней привлекательности внегородских </w:t>
      </w:r>
      <w:proofErr w:type="gramStart"/>
      <w:r>
        <w:t>территорий</w:t>
      </w:r>
      <w:proofErr w:type="gramEnd"/>
      <w:r>
        <w:t xml:space="preserve"> ЗАТО Северск;</w:t>
      </w:r>
    </w:p>
    <w:p w:rsidR="00832D2F" w:rsidRDefault="00832D2F">
      <w:pPr>
        <w:pStyle w:val="ConsPlusNormal"/>
        <w:spacing w:before="220"/>
        <w:ind w:firstLine="540"/>
        <w:jc w:val="both"/>
      </w:pPr>
      <w:r>
        <w:t xml:space="preserve">3) строительство и обновление объектов благоустройства на внегородских </w:t>
      </w:r>
      <w:proofErr w:type="gramStart"/>
      <w:r>
        <w:t>территориях</w:t>
      </w:r>
      <w:proofErr w:type="gramEnd"/>
      <w:r>
        <w:t xml:space="preserve"> ЗАТО Северск;</w:t>
      </w:r>
    </w:p>
    <w:p w:rsidR="00832D2F" w:rsidRDefault="00832D2F">
      <w:pPr>
        <w:pStyle w:val="ConsPlusNormal"/>
        <w:spacing w:before="220"/>
        <w:ind w:firstLine="540"/>
        <w:jc w:val="both"/>
      </w:pPr>
      <w:r>
        <w:t xml:space="preserve">4) формирование современного облика населенных пунктов внегородских </w:t>
      </w:r>
      <w:proofErr w:type="gramStart"/>
      <w:r>
        <w:t>территорий</w:t>
      </w:r>
      <w:proofErr w:type="gramEnd"/>
      <w:r>
        <w:t xml:space="preserve"> ЗАТО Северск.</w:t>
      </w:r>
    </w:p>
    <w:p w:rsidR="00832D2F" w:rsidRDefault="00832D2F">
      <w:pPr>
        <w:pStyle w:val="ConsPlusNormal"/>
        <w:spacing w:before="220"/>
        <w:ind w:firstLine="540"/>
        <w:jc w:val="both"/>
      </w:pPr>
      <w:r>
        <w:t>Сроки реализации подпрограммы 1: 2025 - 2027 годы.</w:t>
      </w:r>
    </w:p>
    <w:p w:rsidR="00832D2F" w:rsidRDefault="00832D2F">
      <w:pPr>
        <w:pStyle w:val="ConsPlusNormal"/>
        <w:spacing w:before="220"/>
        <w:ind w:firstLine="540"/>
        <w:jc w:val="both"/>
      </w:pPr>
      <w:r>
        <w:t>Этапы реализации подпрограммы 1 не предусмотрены.</w:t>
      </w:r>
    </w:p>
    <w:p w:rsidR="00832D2F" w:rsidRDefault="00832D2F">
      <w:pPr>
        <w:pStyle w:val="ConsPlusNormal"/>
        <w:spacing w:before="220"/>
        <w:ind w:firstLine="540"/>
        <w:jc w:val="both"/>
      </w:pPr>
      <w:r>
        <w:t>Сведения о составе и значениях целевых показателей (индикаторов) результативности подпрограммы 1 приведены в таблице 1.</w:t>
      </w:r>
    </w:p>
    <w:p w:rsidR="00832D2F" w:rsidRDefault="00832D2F">
      <w:pPr>
        <w:pStyle w:val="ConsPlusNormal"/>
        <w:jc w:val="both"/>
      </w:pPr>
    </w:p>
    <w:p w:rsidR="00832D2F" w:rsidRDefault="00832D2F">
      <w:pPr>
        <w:pStyle w:val="ConsPlusNormal"/>
        <w:jc w:val="center"/>
      </w:pPr>
      <w:r>
        <w:t>Сведения о составе и значениях целевых показателей</w:t>
      </w:r>
    </w:p>
    <w:p w:rsidR="00832D2F" w:rsidRDefault="00832D2F">
      <w:pPr>
        <w:pStyle w:val="ConsPlusNormal"/>
        <w:jc w:val="center"/>
      </w:pPr>
      <w:r>
        <w:t>(индикаторов) результативности подпрограммы 1 "Содержание</w:t>
      </w:r>
    </w:p>
    <w:p w:rsidR="00832D2F" w:rsidRDefault="00832D2F">
      <w:pPr>
        <w:pStyle w:val="ConsPlusNormal"/>
        <w:jc w:val="center"/>
      </w:pPr>
      <w:r>
        <w:t xml:space="preserve">и </w:t>
      </w:r>
      <w:proofErr w:type="gramStart"/>
      <w:r>
        <w:t>ремонт улично-дорожной сети</w:t>
      </w:r>
      <w:proofErr w:type="gramEnd"/>
      <w:r>
        <w:t xml:space="preserve"> и благоустройство внегородских</w:t>
      </w:r>
    </w:p>
    <w:p w:rsidR="00832D2F" w:rsidRDefault="00832D2F">
      <w:pPr>
        <w:pStyle w:val="ConsPlusNormal"/>
        <w:jc w:val="center"/>
      </w:pPr>
      <w:proofErr w:type="gramStart"/>
      <w:r>
        <w:t>территорий</w:t>
      </w:r>
      <w:proofErr w:type="gramEnd"/>
      <w:r>
        <w:t xml:space="preserve"> ЗАТО Северск" муниципальной программы "Улучшение</w:t>
      </w:r>
    </w:p>
    <w:p w:rsidR="00832D2F" w:rsidRDefault="00832D2F">
      <w:pPr>
        <w:pStyle w:val="ConsPlusNormal"/>
        <w:jc w:val="center"/>
      </w:pPr>
      <w:r>
        <w:t xml:space="preserve">жизнедеятельности внегородских </w:t>
      </w:r>
      <w:proofErr w:type="gramStart"/>
      <w:r>
        <w:t>территорий</w:t>
      </w:r>
      <w:proofErr w:type="gramEnd"/>
      <w:r>
        <w:t xml:space="preserve"> ЗАТО Северск"</w:t>
      </w:r>
    </w:p>
    <w:p w:rsidR="00832D2F" w:rsidRDefault="00832D2F">
      <w:pPr>
        <w:pStyle w:val="ConsPlusNormal"/>
        <w:jc w:val="center"/>
      </w:pPr>
    </w:p>
    <w:p w:rsidR="00832D2F" w:rsidRDefault="00832D2F">
      <w:pPr>
        <w:pStyle w:val="ConsPlusNormal"/>
        <w:jc w:val="center"/>
      </w:pPr>
      <w:r>
        <w:t xml:space="preserve">(в ред. </w:t>
      </w:r>
      <w:hyperlink r:id="rId51">
        <w:r>
          <w:rPr>
            <w:color w:val="0000FF"/>
          </w:rPr>
          <w:t>постановления</w:t>
        </w:r>
      </w:hyperlink>
      <w:r>
        <w:t xml:space="preserve"> Администрации ЗАТО Северск</w:t>
      </w:r>
    </w:p>
    <w:p w:rsidR="00832D2F" w:rsidRDefault="00832D2F">
      <w:pPr>
        <w:pStyle w:val="ConsPlusNormal"/>
        <w:jc w:val="center"/>
      </w:pPr>
      <w:r>
        <w:t>от 10.03.2026 N 420-па)</w:t>
      </w:r>
    </w:p>
    <w:p w:rsidR="00832D2F" w:rsidRDefault="00832D2F">
      <w:pPr>
        <w:pStyle w:val="ConsPlusNormal"/>
        <w:jc w:val="both"/>
      </w:pPr>
    </w:p>
    <w:p w:rsidR="00832D2F" w:rsidRDefault="00832D2F">
      <w:pPr>
        <w:pStyle w:val="ConsPlusNormal"/>
        <w:jc w:val="right"/>
      </w:pPr>
      <w:r>
        <w:t>Таблица 1</w:t>
      </w:r>
    </w:p>
    <w:p w:rsidR="00832D2F" w:rsidRDefault="00832D2F">
      <w:pPr>
        <w:pStyle w:val="ConsPlusNormal"/>
        <w:jc w:val="both"/>
      </w:pPr>
    </w:p>
    <w:p w:rsidR="00832D2F" w:rsidRDefault="00832D2F">
      <w:pPr>
        <w:pStyle w:val="ConsPlusNormal"/>
        <w:sectPr w:rsidR="00832D2F">
          <w:pgSz w:w="16838" w:h="11905"/>
          <w:pgMar w:top="1134" w:right="1701"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61"/>
        <w:gridCol w:w="1927"/>
        <w:gridCol w:w="905"/>
        <w:gridCol w:w="628"/>
        <w:gridCol w:w="628"/>
        <w:gridCol w:w="628"/>
        <w:gridCol w:w="628"/>
        <w:gridCol w:w="628"/>
        <w:gridCol w:w="1026"/>
        <w:gridCol w:w="1220"/>
        <w:gridCol w:w="1261"/>
        <w:gridCol w:w="1261"/>
      </w:tblGrid>
      <w:tr w:rsidR="00832D2F">
        <w:tc>
          <w:tcPr>
            <w:tcW w:w="454" w:type="dxa"/>
            <w:vMerge w:val="restart"/>
          </w:tcPr>
          <w:p w:rsidR="00832D2F" w:rsidRDefault="00832D2F">
            <w:pPr>
              <w:pStyle w:val="ConsPlusNormal"/>
              <w:jc w:val="center"/>
            </w:pPr>
            <w:r>
              <w:lastRenderedPageBreak/>
              <w:t>N п/п</w:t>
            </w:r>
          </w:p>
        </w:tc>
        <w:tc>
          <w:tcPr>
            <w:tcW w:w="2704" w:type="dxa"/>
            <w:vMerge w:val="restart"/>
          </w:tcPr>
          <w:p w:rsidR="00832D2F" w:rsidRDefault="00832D2F">
            <w:pPr>
              <w:pStyle w:val="ConsPlusNormal"/>
              <w:jc w:val="center"/>
            </w:pPr>
            <w:r>
              <w:t>Наименование целевого показателя (индикатора)</w:t>
            </w:r>
          </w:p>
        </w:tc>
        <w:tc>
          <w:tcPr>
            <w:tcW w:w="737" w:type="dxa"/>
            <w:vMerge w:val="restart"/>
          </w:tcPr>
          <w:p w:rsidR="00832D2F" w:rsidRDefault="00832D2F">
            <w:pPr>
              <w:pStyle w:val="ConsPlusNormal"/>
              <w:jc w:val="center"/>
            </w:pPr>
            <w:r>
              <w:t>Единица измерения</w:t>
            </w:r>
          </w:p>
        </w:tc>
        <w:tc>
          <w:tcPr>
            <w:tcW w:w="5244" w:type="dxa"/>
            <w:gridSpan w:val="6"/>
          </w:tcPr>
          <w:p w:rsidR="00832D2F" w:rsidRDefault="00832D2F">
            <w:pPr>
              <w:pStyle w:val="ConsPlusNormal"/>
              <w:jc w:val="center"/>
            </w:pPr>
            <w:r>
              <w:t>Значения целевых показателей</w:t>
            </w:r>
          </w:p>
        </w:tc>
        <w:tc>
          <w:tcPr>
            <w:tcW w:w="964" w:type="dxa"/>
            <w:vMerge w:val="restart"/>
          </w:tcPr>
          <w:p w:rsidR="00832D2F" w:rsidRDefault="00832D2F">
            <w:pPr>
              <w:pStyle w:val="ConsPlusNormal"/>
              <w:jc w:val="center"/>
            </w:pPr>
            <w:r>
              <w:t>Периодичность сбора данных</w:t>
            </w:r>
          </w:p>
        </w:tc>
        <w:tc>
          <w:tcPr>
            <w:tcW w:w="1587" w:type="dxa"/>
            <w:vMerge w:val="restart"/>
          </w:tcPr>
          <w:p w:rsidR="00832D2F" w:rsidRDefault="00832D2F">
            <w:pPr>
              <w:pStyle w:val="ConsPlusNormal"/>
              <w:jc w:val="center"/>
            </w:pPr>
            <w:r>
              <w:t>Метод сбора информации</w:t>
            </w:r>
          </w:p>
        </w:tc>
        <w:tc>
          <w:tcPr>
            <w:tcW w:w="1804" w:type="dxa"/>
            <w:vMerge w:val="restart"/>
          </w:tcPr>
          <w:p w:rsidR="00832D2F" w:rsidRDefault="00832D2F">
            <w:pPr>
              <w:pStyle w:val="ConsPlusNormal"/>
              <w:jc w:val="center"/>
            </w:pPr>
            <w:r>
              <w:t>Ответственный за сбор данных по показателю</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904" w:type="dxa"/>
          </w:tcPr>
          <w:p w:rsidR="00832D2F" w:rsidRDefault="00832D2F">
            <w:pPr>
              <w:pStyle w:val="ConsPlusNormal"/>
              <w:jc w:val="center"/>
            </w:pPr>
            <w:r>
              <w:t>2023 год</w:t>
            </w:r>
          </w:p>
        </w:tc>
        <w:tc>
          <w:tcPr>
            <w:tcW w:w="844" w:type="dxa"/>
          </w:tcPr>
          <w:p w:rsidR="00832D2F" w:rsidRDefault="00832D2F">
            <w:pPr>
              <w:pStyle w:val="ConsPlusNormal"/>
              <w:jc w:val="center"/>
            </w:pPr>
            <w:r>
              <w:t>2024 год</w:t>
            </w:r>
          </w:p>
        </w:tc>
        <w:tc>
          <w:tcPr>
            <w:tcW w:w="844" w:type="dxa"/>
          </w:tcPr>
          <w:p w:rsidR="00832D2F" w:rsidRDefault="00832D2F">
            <w:pPr>
              <w:pStyle w:val="ConsPlusNormal"/>
              <w:jc w:val="center"/>
            </w:pPr>
            <w:r>
              <w:t>2025 год</w:t>
            </w:r>
          </w:p>
        </w:tc>
        <w:tc>
          <w:tcPr>
            <w:tcW w:w="844" w:type="dxa"/>
          </w:tcPr>
          <w:p w:rsidR="00832D2F" w:rsidRDefault="00832D2F">
            <w:pPr>
              <w:pStyle w:val="ConsPlusNormal"/>
              <w:jc w:val="center"/>
            </w:pPr>
            <w:r>
              <w:t>2026 год</w:t>
            </w:r>
          </w:p>
        </w:tc>
        <w:tc>
          <w:tcPr>
            <w:tcW w:w="844" w:type="dxa"/>
          </w:tcPr>
          <w:p w:rsidR="00832D2F" w:rsidRDefault="00832D2F">
            <w:pPr>
              <w:pStyle w:val="ConsPlusNormal"/>
              <w:jc w:val="center"/>
            </w:pPr>
            <w:r>
              <w:t>2027 год</w:t>
            </w:r>
          </w:p>
        </w:tc>
        <w:tc>
          <w:tcPr>
            <w:tcW w:w="964" w:type="dxa"/>
          </w:tcPr>
          <w:p w:rsidR="00832D2F" w:rsidRDefault="00832D2F">
            <w:pPr>
              <w:pStyle w:val="ConsPlusNormal"/>
              <w:jc w:val="center"/>
            </w:pPr>
            <w:r>
              <w:t>2028 год (прогнозный период)</w:t>
            </w: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r>
      <w:tr w:rsidR="00832D2F">
        <w:tc>
          <w:tcPr>
            <w:tcW w:w="454" w:type="dxa"/>
          </w:tcPr>
          <w:p w:rsidR="00832D2F" w:rsidRDefault="00832D2F">
            <w:pPr>
              <w:pStyle w:val="ConsPlusNormal"/>
              <w:jc w:val="center"/>
            </w:pPr>
            <w:r>
              <w:t>1</w:t>
            </w:r>
          </w:p>
        </w:tc>
        <w:tc>
          <w:tcPr>
            <w:tcW w:w="2704" w:type="dxa"/>
          </w:tcPr>
          <w:p w:rsidR="00832D2F" w:rsidRDefault="00832D2F">
            <w:pPr>
              <w:pStyle w:val="ConsPlusNormal"/>
              <w:jc w:val="center"/>
            </w:pPr>
            <w:r>
              <w:t>2</w:t>
            </w:r>
          </w:p>
        </w:tc>
        <w:tc>
          <w:tcPr>
            <w:tcW w:w="737" w:type="dxa"/>
          </w:tcPr>
          <w:p w:rsidR="00832D2F" w:rsidRDefault="00832D2F">
            <w:pPr>
              <w:pStyle w:val="ConsPlusNormal"/>
              <w:jc w:val="center"/>
            </w:pPr>
            <w:r>
              <w:t>3</w:t>
            </w:r>
          </w:p>
        </w:tc>
        <w:tc>
          <w:tcPr>
            <w:tcW w:w="904" w:type="dxa"/>
          </w:tcPr>
          <w:p w:rsidR="00832D2F" w:rsidRDefault="00832D2F">
            <w:pPr>
              <w:pStyle w:val="ConsPlusNormal"/>
              <w:jc w:val="center"/>
            </w:pPr>
            <w:r>
              <w:t>4</w:t>
            </w:r>
          </w:p>
        </w:tc>
        <w:tc>
          <w:tcPr>
            <w:tcW w:w="844" w:type="dxa"/>
          </w:tcPr>
          <w:p w:rsidR="00832D2F" w:rsidRDefault="00832D2F">
            <w:pPr>
              <w:pStyle w:val="ConsPlusNormal"/>
              <w:jc w:val="center"/>
            </w:pPr>
            <w:r>
              <w:t>5</w:t>
            </w:r>
          </w:p>
        </w:tc>
        <w:tc>
          <w:tcPr>
            <w:tcW w:w="844" w:type="dxa"/>
          </w:tcPr>
          <w:p w:rsidR="00832D2F" w:rsidRDefault="00832D2F">
            <w:pPr>
              <w:pStyle w:val="ConsPlusNormal"/>
              <w:jc w:val="center"/>
            </w:pPr>
            <w:r>
              <w:t>6</w:t>
            </w:r>
          </w:p>
        </w:tc>
        <w:tc>
          <w:tcPr>
            <w:tcW w:w="844" w:type="dxa"/>
          </w:tcPr>
          <w:p w:rsidR="00832D2F" w:rsidRDefault="00832D2F">
            <w:pPr>
              <w:pStyle w:val="ConsPlusNormal"/>
              <w:jc w:val="center"/>
            </w:pPr>
            <w:r>
              <w:t>7</w:t>
            </w:r>
          </w:p>
        </w:tc>
        <w:tc>
          <w:tcPr>
            <w:tcW w:w="844" w:type="dxa"/>
          </w:tcPr>
          <w:p w:rsidR="00832D2F" w:rsidRDefault="00832D2F">
            <w:pPr>
              <w:pStyle w:val="ConsPlusNormal"/>
              <w:jc w:val="center"/>
            </w:pPr>
            <w:r>
              <w:t>8</w:t>
            </w:r>
          </w:p>
        </w:tc>
        <w:tc>
          <w:tcPr>
            <w:tcW w:w="964" w:type="dxa"/>
          </w:tcPr>
          <w:p w:rsidR="00832D2F" w:rsidRDefault="00832D2F">
            <w:pPr>
              <w:pStyle w:val="ConsPlusNormal"/>
              <w:jc w:val="center"/>
            </w:pPr>
            <w:r>
              <w:t>9</w:t>
            </w:r>
          </w:p>
        </w:tc>
        <w:tc>
          <w:tcPr>
            <w:tcW w:w="964" w:type="dxa"/>
          </w:tcPr>
          <w:p w:rsidR="00832D2F" w:rsidRDefault="00832D2F">
            <w:pPr>
              <w:pStyle w:val="ConsPlusNormal"/>
              <w:jc w:val="center"/>
            </w:pPr>
            <w:r>
              <w:t>10</w:t>
            </w:r>
          </w:p>
        </w:tc>
        <w:tc>
          <w:tcPr>
            <w:tcW w:w="1587" w:type="dxa"/>
          </w:tcPr>
          <w:p w:rsidR="00832D2F" w:rsidRDefault="00832D2F">
            <w:pPr>
              <w:pStyle w:val="ConsPlusNormal"/>
              <w:jc w:val="center"/>
            </w:pPr>
            <w:r>
              <w:t>11</w:t>
            </w:r>
          </w:p>
        </w:tc>
        <w:tc>
          <w:tcPr>
            <w:tcW w:w="1804" w:type="dxa"/>
          </w:tcPr>
          <w:p w:rsidR="00832D2F" w:rsidRDefault="00832D2F">
            <w:pPr>
              <w:pStyle w:val="ConsPlusNormal"/>
              <w:jc w:val="center"/>
            </w:pPr>
            <w:r>
              <w:t>12</w:t>
            </w:r>
          </w:p>
        </w:tc>
      </w:tr>
      <w:tr w:rsidR="00832D2F">
        <w:tc>
          <w:tcPr>
            <w:tcW w:w="13494" w:type="dxa"/>
            <w:gridSpan w:val="12"/>
          </w:tcPr>
          <w:p w:rsidR="00832D2F" w:rsidRDefault="00832D2F">
            <w:pPr>
              <w:pStyle w:val="ConsPlusNormal"/>
            </w:pPr>
            <w:r>
              <w:t>Показатели подпрограммы 1 "Содержание и ремонт улично-дорожной сети и благоустройство внегородских территорий ЗАТО Северск"</w:t>
            </w:r>
          </w:p>
        </w:tc>
      </w:tr>
      <w:tr w:rsidR="00832D2F">
        <w:tc>
          <w:tcPr>
            <w:tcW w:w="454" w:type="dxa"/>
          </w:tcPr>
          <w:p w:rsidR="00832D2F" w:rsidRDefault="00832D2F">
            <w:pPr>
              <w:pStyle w:val="ConsPlusNormal"/>
              <w:jc w:val="center"/>
            </w:pPr>
            <w:r>
              <w:t>1.</w:t>
            </w:r>
          </w:p>
        </w:tc>
        <w:tc>
          <w:tcPr>
            <w:tcW w:w="2704" w:type="dxa"/>
          </w:tcPr>
          <w:p w:rsidR="00832D2F" w:rsidRDefault="00832D2F">
            <w:pPr>
              <w:pStyle w:val="ConsPlusNormal"/>
            </w:pPr>
            <w:r>
              <w:t>Площадь отремонтированных покрытий дорог</w:t>
            </w:r>
          </w:p>
        </w:tc>
        <w:tc>
          <w:tcPr>
            <w:tcW w:w="737" w:type="dxa"/>
          </w:tcPr>
          <w:p w:rsidR="00832D2F" w:rsidRDefault="00832D2F">
            <w:pPr>
              <w:pStyle w:val="ConsPlusNormal"/>
              <w:jc w:val="center"/>
            </w:pPr>
            <w:r>
              <w:t>м</w:t>
            </w:r>
            <w:r>
              <w:rPr>
                <w:vertAlign w:val="superscript"/>
              </w:rPr>
              <w:t>2</w:t>
            </w:r>
          </w:p>
        </w:tc>
        <w:tc>
          <w:tcPr>
            <w:tcW w:w="904" w:type="dxa"/>
          </w:tcPr>
          <w:p w:rsidR="00832D2F" w:rsidRDefault="00832D2F">
            <w:pPr>
              <w:pStyle w:val="ConsPlusNormal"/>
              <w:jc w:val="center"/>
            </w:pPr>
            <w:r>
              <w:t>9021</w:t>
            </w:r>
          </w:p>
        </w:tc>
        <w:tc>
          <w:tcPr>
            <w:tcW w:w="844" w:type="dxa"/>
          </w:tcPr>
          <w:p w:rsidR="00832D2F" w:rsidRDefault="00832D2F">
            <w:pPr>
              <w:pStyle w:val="ConsPlusNormal"/>
              <w:jc w:val="center"/>
            </w:pPr>
            <w:r>
              <w:t>10229</w:t>
            </w:r>
          </w:p>
        </w:tc>
        <w:tc>
          <w:tcPr>
            <w:tcW w:w="844" w:type="dxa"/>
          </w:tcPr>
          <w:p w:rsidR="00832D2F" w:rsidRDefault="00832D2F">
            <w:pPr>
              <w:pStyle w:val="ConsPlusNormal"/>
              <w:jc w:val="center"/>
            </w:pPr>
            <w:r>
              <w:t>12277</w:t>
            </w:r>
          </w:p>
        </w:tc>
        <w:tc>
          <w:tcPr>
            <w:tcW w:w="844" w:type="dxa"/>
          </w:tcPr>
          <w:p w:rsidR="00832D2F" w:rsidRDefault="00832D2F">
            <w:pPr>
              <w:pStyle w:val="ConsPlusNormal"/>
              <w:jc w:val="center"/>
            </w:pPr>
            <w:r>
              <w:t>720</w:t>
            </w:r>
          </w:p>
        </w:tc>
        <w:tc>
          <w:tcPr>
            <w:tcW w:w="844" w:type="dxa"/>
          </w:tcPr>
          <w:p w:rsidR="00832D2F" w:rsidRDefault="00832D2F">
            <w:pPr>
              <w:pStyle w:val="ConsPlusNormal"/>
              <w:jc w:val="center"/>
            </w:pPr>
            <w:r>
              <w:t>803</w:t>
            </w:r>
          </w:p>
        </w:tc>
        <w:tc>
          <w:tcPr>
            <w:tcW w:w="964" w:type="dxa"/>
          </w:tcPr>
          <w:p w:rsidR="00832D2F" w:rsidRDefault="00832D2F">
            <w:pPr>
              <w:pStyle w:val="ConsPlusNormal"/>
              <w:jc w:val="center"/>
            </w:pPr>
            <w:r>
              <w:t>803</w:t>
            </w:r>
          </w:p>
        </w:tc>
        <w:tc>
          <w:tcPr>
            <w:tcW w:w="964" w:type="dxa"/>
          </w:tcPr>
          <w:p w:rsidR="00832D2F" w:rsidRDefault="00832D2F">
            <w:pPr>
              <w:pStyle w:val="ConsPlusNormal"/>
            </w:pPr>
            <w:r>
              <w:t>Ежеквартально</w:t>
            </w:r>
          </w:p>
        </w:tc>
        <w:tc>
          <w:tcPr>
            <w:tcW w:w="1587"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2.</w:t>
            </w:r>
          </w:p>
        </w:tc>
        <w:tc>
          <w:tcPr>
            <w:tcW w:w="2704" w:type="dxa"/>
          </w:tcPr>
          <w:p w:rsidR="00832D2F" w:rsidRDefault="00832D2F">
            <w:pPr>
              <w:pStyle w:val="ConsPlusNormal"/>
            </w:pPr>
            <w:r>
              <w:t>Площадь отремонтированных тротуаров нарастающим итогом</w:t>
            </w:r>
          </w:p>
        </w:tc>
        <w:tc>
          <w:tcPr>
            <w:tcW w:w="737" w:type="dxa"/>
          </w:tcPr>
          <w:p w:rsidR="00832D2F" w:rsidRDefault="00832D2F">
            <w:pPr>
              <w:pStyle w:val="ConsPlusNormal"/>
              <w:jc w:val="center"/>
            </w:pPr>
            <w:r>
              <w:t>м</w:t>
            </w:r>
            <w:r>
              <w:rPr>
                <w:vertAlign w:val="superscript"/>
              </w:rPr>
              <w:t>2</w:t>
            </w:r>
          </w:p>
        </w:tc>
        <w:tc>
          <w:tcPr>
            <w:tcW w:w="90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964" w:type="dxa"/>
          </w:tcPr>
          <w:p w:rsidR="00832D2F" w:rsidRDefault="00832D2F">
            <w:pPr>
              <w:pStyle w:val="ConsPlusNormal"/>
              <w:jc w:val="center"/>
            </w:pPr>
            <w:r>
              <w:t>0</w:t>
            </w:r>
          </w:p>
        </w:tc>
        <w:tc>
          <w:tcPr>
            <w:tcW w:w="964" w:type="dxa"/>
          </w:tcPr>
          <w:p w:rsidR="00832D2F" w:rsidRDefault="00832D2F">
            <w:pPr>
              <w:pStyle w:val="ConsPlusNormal"/>
            </w:pPr>
            <w:r>
              <w:t>Ежеквартально</w:t>
            </w:r>
          </w:p>
        </w:tc>
        <w:tc>
          <w:tcPr>
            <w:tcW w:w="1587"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3.</w:t>
            </w:r>
          </w:p>
        </w:tc>
        <w:tc>
          <w:tcPr>
            <w:tcW w:w="2704" w:type="dxa"/>
          </w:tcPr>
          <w:p w:rsidR="00832D2F" w:rsidRDefault="00832D2F">
            <w:pPr>
              <w:pStyle w:val="ConsPlusNormal"/>
            </w:pPr>
            <w:r>
              <w:t>Площадь отремонтированных дворовых территорий и проездов нарастающим итогом</w:t>
            </w:r>
          </w:p>
        </w:tc>
        <w:tc>
          <w:tcPr>
            <w:tcW w:w="737" w:type="dxa"/>
          </w:tcPr>
          <w:p w:rsidR="00832D2F" w:rsidRDefault="00832D2F">
            <w:pPr>
              <w:pStyle w:val="ConsPlusNormal"/>
              <w:jc w:val="center"/>
            </w:pPr>
            <w:r>
              <w:t>м</w:t>
            </w:r>
            <w:r>
              <w:rPr>
                <w:vertAlign w:val="superscript"/>
              </w:rPr>
              <w:t>2</w:t>
            </w:r>
          </w:p>
        </w:tc>
        <w:tc>
          <w:tcPr>
            <w:tcW w:w="90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964" w:type="dxa"/>
          </w:tcPr>
          <w:p w:rsidR="00832D2F" w:rsidRDefault="00832D2F">
            <w:pPr>
              <w:pStyle w:val="ConsPlusNormal"/>
              <w:jc w:val="center"/>
            </w:pPr>
            <w:r>
              <w:t>0</w:t>
            </w:r>
          </w:p>
        </w:tc>
        <w:tc>
          <w:tcPr>
            <w:tcW w:w="964" w:type="dxa"/>
          </w:tcPr>
          <w:p w:rsidR="00832D2F" w:rsidRDefault="00832D2F">
            <w:pPr>
              <w:pStyle w:val="ConsPlusNormal"/>
            </w:pPr>
            <w:r>
              <w:t>Ежеквартально</w:t>
            </w:r>
          </w:p>
        </w:tc>
        <w:tc>
          <w:tcPr>
            <w:tcW w:w="1587"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4.</w:t>
            </w:r>
          </w:p>
        </w:tc>
        <w:tc>
          <w:tcPr>
            <w:tcW w:w="2704" w:type="dxa"/>
          </w:tcPr>
          <w:p w:rsidR="00832D2F" w:rsidRDefault="00832D2F">
            <w:pPr>
              <w:pStyle w:val="ConsPlusNormal"/>
            </w:pPr>
            <w:r>
              <w:t>Объем ликвидированных свалок мусора</w:t>
            </w:r>
          </w:p>
        </w:tc>
        <w:tc>
          <w:tcPr>
            <w:tcW w:w="737" w:type="dxa"/>
          </w:tcPr>
          <w:p w:rsidR="00832D2F" w:rsidRDefault="00832D2F">
            <w:pPr>
              <w:pStyle w:val="ConsPlusNormal"/>
              <w:jc w:val="center"/>
            </w:pPr>
            <w:r>
              <w:t>м</w:t>
            </w:r>
            <w:r>
              <w:rPr>
                <w:vertAlign w:val="superscript"/>
              </w:rPr>
              <w:t>3</w:t>
            </w:r>
          </w:p>
        </w:tc>
        <w:tc>
          <w:tcPr>
            <w:tcW w:w="904" w:type="dxa"/>
          </w:tcPr>
          <w:p w:rsidR="00832D2F" w:rsidRDefault="00832D2F">
            <w:pPr>
              <w:pStyle w:val="ConsPlusNormal"/>
              <w:jc w:val="center"/>
            </w:pPr>
            <w:r>
              <w:t>675</w:t>
            </w:r>
          </w:p>
        </w:tc>
        <w:tc>
          <w:tcPr>
            <w:tcW w:w="844" w:type="dxa"/>
          </w:tcPr>
          <w:p w:rsidR="00832D2F" w:rsidRDefault="00832D2F">
            <w:pPr>
              <w:pStyle w:val="ConsPlusNormal"/>
              <w:jc w:val="center"/>
            </w:pPr>
            <w:r>
              <w:t>1100</w:t>
            </w:r>
          </w:p>
        </w:tc>
        <w:tc>
          <w:tcPr>
            <w:tcW w:w="844" w:type="dxa"/>
          </w:tcPr>
          <w:p w:rsidR="00832D2F" w:rsidRDefault="00832D2F">
            <w:pPr>
              <w:pStyle w:val="ConsPlusNormal"/>
              <w:jc w:val="center"/>
            </w:pPr>
            <w:r>
              <w:t>1156</w:t>
            </w:r>
          </w:p>
        </w:tc>
        <w:tc>
          <w:tcPr>
            <w:tcW w:w="844" w:type="dxa"/>
          </w:tcPr>
          <w:p w:rsidR="00832D2F" w:rsidRDefault="00832D2F">
            <w:pPr>
              <w:pStyle w:val="ConsPlusNormal"/>
              <w:jc w:val="center"/>
            </w:pPr>
            <w:r>
              <w:t>618</w:t>
            </w:r>
          </w:p>
        </w:tc>
        <w:tc>
          <w:tcPr>
            <w:tcW w:w="844" w:type="dxa"/>
          </w:tcPr>
          <w:p w:rsidR="00832D2F" w:rsidRDefault="00832D2F">
            <w:pPr>
              <w:pStyle w:val="ConsPlusNormal"/>
              <w:jc w:val="center"/>
            </w:pPr>
            <w:r>
              <w:t>618</w:t>
            </w:r>
          </w:p>
        </w:tc>
        <w:tc>
          <w:tcPr>
            <w:tcW w:w="964" w:type="dxa"/>
          </w:tcPr>
          <w:p w:rsidR="00832D2F" w:rsidRDefault="00832D2F">
            <w:pPr>
              <w:pStyle w:val="ConsPlusNormal"/>
              <w:jc w:val="center"/>
            </w:pPr>
            <w:r>
              <w:t>618</w:t>
            </w:r>
          </w:p>
        </w:tc>
        <w:tc>
          <w:tcPr>
            <w:tcW w:w="964" w:type="dxa"/>
          </w:tcPr>
          <w:p w:rsidR="00832D2F" w:rsidRDefault="00832D2F">
            <w:pPr>
              <w:pStyle w:val="ConsPlusNormal"/>
            </w:pPr>
            <w:r>
              <w:t>Ежеквартально</w:t>
            </w:r>
          </w:p>
        </w:tc>
        <w:tc>
          <w:tcPr>
            <w:tcW w:w="1587"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5.</w:t>
            </w:r>
          </w:p>
        </w:tc>
        <w:tc>
          <w:tcPr>
            <w:tcW w:w="2704" w:type="dxa"/>
          </w:tcPr>
          <w:p w:rsidR="00832D2F" w:rsidRDefault="00832D2F">
            <w:pPr>
              <w:pStyle w:val="ConsPlusNormal"/>
            </w:pPr>
            <w:r>
              <w:t>Доля обработанных против клещей территорий зон отдыха и кладбищ от общей площади, подлежащей обработке</w:t>
            </w:r>
          </w:p>
        </w:tc>
        <w:tc>
          <w:tcPr>
            <w:tcW w:w="737" w:type="dxa"/>
          </w:tcPr>
          <w:p w:rsidR="00832D2F" w:rsidRDefault="00832D2F">
            <w:pPr>
              <w:pStyle w:val="ConsPlusNormal"/>
              <w:jc w:val="center"/>
            </w:pPr>
            <w:r>
              <w:t>проц</w:t>
            </w:r>
          </w:p>
        </w:tc>
        <w:tc>
          <w:tcPr>
            <w:tcW w:w="904" w:type="dxa"/>
          </w:tcPr>
          <w:p w:rsidR="00832D2F" w:rsidRDefault="00832D2F">
            <w:pPr>
              <w:pStyle w:val="ConsPlusNormal"/>
              <w:jc w:val="center"/>
            </w:pPr>
            <w:r>
              <w:t>100</w:t>
            </w:r>
          </w:p>
        </w:tc>
        <w:tc>
          <w:tcPr>
            <w:tcW w:w="844" w:type="dxa"/>
          </w:tcPr>
          <w:p w:rsidR="00832D2F" w:rsidRDefault="00832D2F">
            <w:pPr>
              <w:pStyle w:val="ConsPlusNormal"/>
              <w:jc w:val="center"/>
            </w:pPr>
            <w:r>
              <w:t>100</w:t>
            </w:r>
          </w:p>
        </w:tc>
        <w:tc>
          <w:tcPr>
            <w:tcW w:w="844" w:type="dxa"/>
          </w:tcPr>
          <w:p w:rsidR="00832D2F" w:rsidRDefault="00832D2F">
            <w:pPr>
              <w:pStyle w:val="ConsPlusNormal"/>
              <w:jc w:val="center"/>
            </w:pPr>
            <w:r>
              <w:t>100</w:t>
            </w:r>
          </w:p>
        </w:tc>
        <w:tc>
          <w:tcPr>
            <w:tcW w:w="844" w:type="dxa"/>
          </w:tcPr>
          <w:p w:rsidR="00832D2F" w:rsidRDefault="00832D2F">
            <w:pPr>
              <w:pStyle w:val="ConsPlusNormal"/>
              <w:jc w:val="center"/>
            </w:pPr>
            <w:r>
              <w:t>100</w:t>
            </w:r>
          </w:p>
        </w:tc>
        <w:tc>
          <w:tcPr>
            <w:tcW w:w="844" w:type="dxa"/>
          </w:tcPr>
          <w:p w:rsidR="00832D2F" w:rsidRDefault="00832D2F">
            <w:pPr>
              <w:pStyle w:val="ConsPlusNormal"/>
              <w:jc w:val="center"/>
            </w:pPr>
            <w:r>
              <w:t>100</w:t>
            </w:r>
          </w:p>
        </w:tc>
        <w:tc>
          <w:tcPr>
            <w:tcW w:w="964" w:type="dxa"/>
          </w:tcPr>
          <w:p w:rsidR="00832D2F" w:rsidRDefault="00832D2F">
            <w:pPr>
              <w:pStyle w:val="ConsPlusNormal"/>
              <w:jc w:val="center"/>
            </w:pPr>
            <w:r>
              <w:t>100</w:t>
            </w:r>
          </w:p>
        </w:tc>
        <w:tc>
          <w:tcPr>
            <w:tcW w:w="964" w:type="dxa"/>
          </w:tcPr>
          <w:p w:rsidR="00832D2F" w:rsidRDefault="00832D2F">
            <w:pPr>
              <w:pStyle w:val="ConsPlusNormal"/>
            </w:pPr>
            <w:r>
              <w:t>Ежеквартально</w:t>
            </w:r>
          </w:p>
        </w:tc>
        <w:tc>
          <w:tcPr>
            <w:tcW w:w="1587"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6.</w:t>
            </w:r>
          </w:p>
        </w:tc>
        <w:tc>
          <w:tcPr>
            <w:tcW w:w="2704" w:type="dxa"/>
          </w:tcPr>
          <w:p w:rsidR="00832D2F" w:rsidRDefault="00832D2F">
            <w:pPr>
              <w:pStyle w:val="ConsPlusNormal"/>
            </w:pPr>
            <w:r>
              <w:t xml:space="preserve">Доля населения дер. Семиозерки, обеспеченного </w:t>
            </w:r>
            <w:r>
              <w:lastRenderedPageBreak/>
              <w:t>питьевой водой</w:t>
            </w:r>
          </w:p>
        </w:tc>
        <w:tc>
          <w:tcPr>
            <w:tcW w:w="737" w:type="dxa"/>
          </w:tcPr>
          <w:p w:rsidR="00832D2F" w:rsidRDefault="00832D2F">
            <w:pPr>
              <w:pStyle w:val="ConsPlusNormal"/>
              <w:jc w:val="center"/>
            </w:pPr>
            <w:r>
              <w:lastRenderedPageBreak/>
              <w:t>проц</w:t>
            </w:r>
          </w:p>
        </w:tc>
        <w:tc>
          <w:tcPr>
            <w:tcW w:w="904" w:type="dxa"/>
          </w:tcPr>
          <w:p w:rsidR="00832D2F" w:rsidRDefault="00832D2F">
            <w:pPr>
              <w:pStyle w:val="ConsPlusNormal"/>
              <w:jc w:val="center"/>
            </w:pPr>
            <w:r>
              <w:t>100</w:t>
            </w:r>
          </w:p>
        </w:tc>
        <w:tc>
          <w:tcPr>
            <w:tcW w:w="844" w:type="dxa"/>
          </w:tcPr>
          <w:p w:rsidR="00832D2F" w:rsidRDefault="00832D2F">
            <w:pPr>
              <w:pStyle w:val="ConsPlusNormal"/>
              <w:jc w:val="center"/>
            </w:pPr>
            <w:r>
              <w:t>100</w:t>
            </w:r>
          </w:p>
        </w:tc>
        <w:tc>
          <w:tcPr>
            <w:tcW w:w="844" w:type="dxa"/>
          </w:tcPr>
          <w:p w:rsidR="00832D2F" w:rsidRDefault="00832D2F">
            <w:pPr>
              <w:pStyle w:val="ConsPlusNormal"/>
              <w:jc w:val="center"/>
            </w:pPr>
            <w:r>
              <w:t>100</w:t>
            </w:r>
          </w:p>
        </w:tc>
        <w:tc>
          <w:tcPr>
            <w:tcW w:w="844" w:type="dxa"/>
          </w:tcPr>
          <w:p w:rsidR="00832D2F" w:rsidRDefault="00832D2F">
            <w:pPr>
              <w:pStyle w:val="ConsPlusNormal"/>
              <w:jc w:val="center"/>
            </w:pPr>
            <w:r>
              <w:t>100</w:t>
            </w:r>
          </w:p>
        </w:tc>
        <w:tc>
          <w:tcPr>
            <w:tcW w:w="844" w:type="dxa"/>
          </w:tcPr>
          <w:p w:rsidR="00832D2F" w:rsidRDefault="00832D2F">
            <w:pPr>
              <w:pStyle w:val="ConsPlusNormal"/>
              <w:jc w:val="center"/>
            </w:pPr>
            <w:r>
              <w:t>100</w:t>
            </w:r>
          </w:p>
        </w:tc>
        <w:tc>
          <w:tcPr>
            <w:tcW w:w="964" w:type="dxa"/>
          </w:tcPr>
          <w:p w:rsidR="00832D2F" w:rsidRDefault="00832D2F">
            <w:pPr>
              <w:pStyle w:val="ConsPlusNormal"/>
              <w:jc w:val="center"/>
            </w:pPr>
            <w:r>
              <w:t>100</w:t>
            </w:r>
          </w:p>
        </w:tc>
        <w:tc>
          <w:tcPr>
            <w:tcW w:w="964" w:type="dxa"/>
          </w:tcPr>
          <w:p w:rsidR="00832D2F" w:rsidRDefault="00832D2F">
            <w:pPr>
              <w:pStyle w:val="ConsPlusNormal"/>
            </w:pPr>
            <w:r>
              <w:t>Ежеквартально</w:t>
            </w:r>
          </w:p>
        </w:tc>
        <w:tc>
          <w:tcPr>
            <w:tcW w:w="1587" w:type="dxa"/>
          </w:tcPr>
          <w:p w:rsidR="00832D2F" w:rsidRDefault="00832D2F">
            <w:pPr>
              <w:pStyle w:val="ConsPlusNormal"/>
            </w:pPr>
            <w:r>
              <w:t>Отчетность УВГТ Администр</w:t>
            </w:r>
            <w:r>
              <w:lastRenderedPageBreak/>
              <w:t>ации ЗАТО Северск</w:t>
            </w:r>
          </w:p>
        </w:tc>
        <w:tc>
          <w:tcPr>
            <w:tcW w:w="1804" w:type="dxa"/>
          </w:tcPr>
          <w:p w:rsidR="00832D2F" w:rsidRDefault="00832D2F">
            <w:pPr>
              <w:pStyle w:val="ConsPlusNormal"/>
            </w:pPr>
            <w:r>
              <w:lastRenderedPageBreak/>
              <w:t xml:space="preserve">УВГТ Администрации ЗАТО </w:t>
            </w:r>
            <w:r>
              <w:lastRenderedPageBreak/>
              <w:t>Северск</w:t>
            </w:r>
          </w:p>
        </w:tc>
      </w:tr>
      <w:tr w:rsidR="00832D2F">
        <w:tc>
          <w:tcPr>
            <w:tcW w:w="13494" w:type="dxa"/>
            <w:gridSpan w:val="12"/>
          </w:tcPr>
          <w:p w:rsidR="00832D2F" w:rsidRDefault="00832D2F">
            <w:pPr>
              <w:pStyle w:val="ConsPlusNormal"/>
            </w:pPr>
            <w:r>
              <w:lastRenderedPageBreak/>
              <w:t>Показатели задачи 1 "Поддержание в нормативном состоянии улично-дорожной сети внегородских территорий ЗАТО Северск" подпрограммы 1</w:t>
            </w:r>
          </w:p>
        </w:tc>
      </w:tr>
      <w:tr w:rsidR="00832D2F">
        <w:tc>
          <w:tcPr>
            <w:tcW w:w="454" w:type="dxa"/>
          </w:tcPr>
          <w:p w:rsidR="00832D2F" w:rsidRDefault="00832D2F">
            <w:pPr>
              <w:pStyle w:val="ConsPlusNormal"/>
              <w:jc w:val="center"/>
            </w:pPr>
            <w:r>
              <w:t>1.1</w:t>
            </w:r>
          </w:p>
        </w:tc>
        <w:tc>
          <w:tcPr>
            <w:tcW w:w="2704" w:type="dxa"/>
          </w:tcPr>
          <w:p w:rsidR="00832D2F" w:rsidRDefault="00832D2F">
            <w:pPr>
              <w:pStyle w:val="ConsPlusNormal"/>
            </w:pPr>
            <w:r>
              <w:t>Ремонт асфальто-бетонных покрытий дорог</w:t>
            </w:r>
          </w:p>
        </w:tc>
        <w:tc>
          <w:tcPr>
            <w:tcW w:w="737" w:type="dxa"/>
          </w:tcPr>
          <w:p w:rsidR="00832D2F" w:rsidRDefault="00832D2F">
            <w:pPr>
              <w:pStyle w:val="ConsPlusNormal"/>
              <w:jc w:val="center"/>
            </w:pPr>
            <w:r>
              <w:t>м</w:t>
            </w:r>
            <w:r>
              <w:rPr>
                <w:vertAlign w:val="superscript"/>
              </w:rPr>
              <w:t>2</w:t>
            </w:r>
          </w:p>
        </w:tc>
        <w:tc>
          <w:tcPr>
            <w:tcW w:w="904" w:type="dxa"/>
          </w:tcPr>
          <w:p w:rsidR="00832D2F" w:rsidRDefault="00832D2F">
            <w:pPr>
              <w:pStyle w:val="ConsPlusNormal"/>
              <w:jc w:val="center"/>
            </w:pPr>
            <w:r>
              <w:t>5371</w:t>
            </w:r>
          </w:p>
        </w:tc>
        <w:tc>
          <w:tcPr>
            <w:tcW w:w="844" w:type="dxa"/>
          </w:tcPr>
          <w:p w:rsidR="00832D2F" w:rsidRDefault="00832D2F">
            <w:pPr>
              <w:pStyle w:val="ConsPlusNormal"/>
              <w:jc w:val="center"/>
            </w:pPr>
            <w:r>
              <w:t>4109</w:t>
            </w:r>
          </w:p>
        </w:tc>
        <w:tc>
          <w:tcPr>
            <w:tcW w:w="844" w:type="dxa"/>
          </w:tcPr>
          <w:p w:rsidR="00832D2F" w:rsidRDefault="00832D2F">
            <w:pPr>
              <w:pStyle w:val="ConsPlusNormal"/>
              <w:jc w:val="center"/>
            </w:pPr>
            <w:r>
              <w:t>2739</w:t>
            </w:r>
          </w:p>
        </w:tc>
        <w:tc>
          <w:tcPr>
            <w:tcW w:w="844" w:type="dxa"/>
          </w:tcPr>
          <w:p w:rsidR="00832D2F" w:rsidRDefault="00832D2F">
            <w:pPr>
              <w:pStyle w:val="ConsPlusNormal"/>
              <w:jc w:val="center"/>
            </w:pPr>
            <w:r>
              <w:t>2739</w:t>
            </w:r>
          </w:p>
        </w:tc>
        <w:tc>
          <w:tcPr>
            <w:tcW w:w="844" w:type="dxa"/>
          </w:tcPr>
          <w:p w:rsidR="00832D2F" w:rsidRDefault="00832D2F">
            <w:pPr>
              <w:pStyle w:val="ConsPlusNormal"/>
              <w:jc w:val="center"/>
            </w:pPr>
            <w:r>
              <w:t>0</w:t>
            </w:r>
          </w:p>
        </w:tc>
        <w:tc>
          <w:tcPr>
            <w:tcW w:w="964" w:type="dxa"/>
          </w:tcPr>
          <w:p w:rsidR="00832D2F" w:rsidRDefault="00832D2F">
            <w:pPr>
              <w:pStyle w:val="ConsPlusNormal"/>
              <w:jc w:val="center"/>
            </w:pPr>
            <w:r>
              <w:t>0</w:t>
            </w:r>
          </w:p>
        </w:tc>
        <w:tc>
          <w:tcPr>
            <w:tcW w:w="964" w:type="dxa"/>
          </w:tcPr>
          <w:p w:rsidR="00832D2F" w:rsidRDefault="00832D2F">
            <w:pPr>
              <w:pStyle w:val="ConsPlusNormal"/>
            </w:pPr>
            <w:r>
              <w:t>Ежеквартально</w:t>
            </w:r>
          </w:p>
        </w:tc>
        <w:tc>
          <w:tcPr>
            <w:tcW w:w="1587"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right"/>
            </w:pPr>
            <w:r>
              <w:t>1.2</w:t>
            </w:r>
          </w:p>
        </w:tc>
        <w:tc>
          <w:tcPr>
            <w:tcW w:w="2704" w:type="dxa"/>
          </w:tcPr>
          <w:p w:rsidR="00832D2F" w:rsidRDefault="00832D2F">
            <w:pPr>
              <w:pStyle w:val="ConsPlusNormal"/>
            </w:pPr>
            <w:r>
              <w:t>Ремонт дорог с неусовершенствованным покрытием</w:t>
            </w:r>
          </w:p>
        </w:tc>
        <w:tc>
          <w:tcPr>
            <w:tcW w:w="737" w:type="dxa"/>
          </w:tcPr>
          <w:p w:rsidR="00832D2F" w:rsidRDefault="00832D2F">
            <w:pPr>
              <w:pStyle w:val="ConsPlusNormal"/>
              <w:jc w:val="center"/>
            </w:pPr>
            <w:r>
              <w:t>м</w:t>
            </w:r>
            <w:r>
              <w:rPr>
                <w:vertAlign w:val="superscript"/>
              </w:rPr>
              <w:t>2</w:t>
            </w:r>
          </w:p>
        </w:tc>
        <w:tc>
          <w:tcPr>
            <w:tcW w:w="904" w:type="dxa"/>
          </w:tcPr>
          <w:p w:rsidR="00832D2F" w:rsidRDefault="00832D2F">
            <w:pPr>
              <w:pStyle w:val="ConsPlusNormal"/>
              <w:jc w:val="center"/>
            </w:pPr>
            <w:r>
              <w:t>3650</w:t>
            </w:r>
          </w:p>
        </w:tc>
        <w:tc>
          <w:tcPr>
            <w:tcW w:w="844" w:type="dxa"/>
          </w:tcPr>
          <w:p w:rsidR="00832D2F" w:rsidRDefault="00832D2F">
            <w:pPr>
              <w:pStyle w:val="ConsPlusNormal"/>
              <w:jc w:val="center"/>
            </w:pPr>
            <w:r>
              <w:t>6120</w:t>
            </w:r>
          </w:p>
        </w:tc>
        <w:tc>
          <w:tcPr>
            <w:tcW w:w="844" w:type="dxa"/>
          </w:tcPr>
          <w:p w:rsidR="00832D2F" w:rsidRDefault="00832D2F">
            <w:pPr>
              <w:pStyle w:val="ConsPlusNormal"/>
              <w:jc w:val="center"/>
            </w:pPr>
            <w:r>
              <w:t>9538</w:t>
            </w:r>
          </w:p>
        </w:tc>
        <w:tc>
          <w:tcPr>
            <w:tcW w:w="844" w:type="dxa"/>
          </w:tcPr>
          <w:p w:rsidR="00832D2F" w:rsidRDefault="00832D2F">
            <w:pPr>
              <w:pStyle w:val="ConsPlusNormal"/>
              <w:jc w:val="center"/>
            </w:pPr>
            <w:r>
              <w:t>720</w:t>
            </w:r>
          </w:p>
        </w:tc>
        <w:tc>
          <w:tcPr>
            <w:tcW w:w="844" w:type="dxa"/>
          </w:tcPr>
          <w:p w:rsidR="00832D2F" w:rsidRDefault="00832D2F">
            <w:pPr>
              <w:pStyle w:val="ConsPlusNormal"/>
              <w:jc w:val="center"/>
            </w:pPr>
            <w:r>
              <w:t>803</w:t>
            </w:r>
          </w:p>
        </w:tc>
        <w:tc>
          <w:tcPr>
            <w:tcW w:w="964" w:type="dxa"/>
          </w:tcPr>
          <w:p w:rsidR="00832D2F" w:rsidRDefault="00832D2F">
            <w:pPr>
              <w:pStyle w:val="ConsPlusNormal"/>
              <w:jc w:val="center"/>
            </w:pPr>
            <w:r>
              <w:t>803</w:t>
            </w:r>
          </w:p>
        </w:tc>
        <w:tc>
          <w:tcPr>
            <w:tcW w:w="964" w:type="dxa"/>
          </w:tcPr>
          <w:p w:rsidR="00832D2F" w:rsidRDefault="00832D2F">
            <w:pPr>
              <w:pStyle w:val="ConsPlusNormal"/>
            </w:pPr>
            <w:r>
              <w:t>Ежеквартально</w:t>
            </w:r>
          </w:p>
        </w:tc>
        <w:tc>
          <w:tcPr>
            <w:tcW w:w="1587"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right"/>
            </w:pPr>
            <w:r>
              <w:t>1.3</w:t>
            </w:r>
          </w:p>
        </w:tc>
        <w:tc>
          <w:tcPr>
            <w:tcW w:w="2704" w:type="dxa"/>
          </w:tcPr>
          <w:p w:rsidR="00832D2F" w:rsidRDefault="00832D2F">
            <w:pPr>
              <w:pStyle w:val="ConsPlusNormal"/>
            </w:pPr>
            <w:r>
              <w:t>Ремонт тротуаров</w:t>
            </w:r>
          </w:p>
        </w:tc>
        <w:tc>
          <w:tcPr>
            <w:tcW w:w="737" w:type="dxa"/>
          </w:tcPr>
          <w:p w:rsidR="00832D2F" w:rsidRDefault="00832D2F">
            <w:pPr>
              <w:pStyle w:val="ConsPlusNormal"/>
              <w:jc w:val="center"/>
            </w:pPr>
            <w:r>
              <w:t>м</w:t>
            </w:r>
            <w:r>
              <w:rPr>
                <w:vertAlign w:val="superscript"/>
              </w:rPr>
              <w:t>2</w:t>
            </w:r>
          </w:p>
        </w:tc>
        <w:tc>
          <w:tcPr>
            <w:tcW w:w="90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964" w:type="dxa"/>
          </w:tcPr>
          <w:p w:rsidR="00832D2F" w:rsidRDefault="00832D2F">
            <w:pPr>
              <w:pStyle w:val="ConsPlusNormal"/>
              <w:jc w:val="center"/>
            </w:pPr>
            <w:r>
              <w:t>0</w:t>
            </w:r>
          </w:p>
        </w:tc>
        <w:tc>
          <w:tcPr>
            <w:tcW w:w="964" w:type="dxa"/>
          </w:tcPr>
          <w:p w:rsidR="00832D2F" w:rsidRDefault="00832D2F">
            <w:pPr>
              <w:pStyle w:val="ConsPlusNormal"/>
            </w:pPr>
            <w:r>
              <w:t>Ежеквартально</w:t>
            </w:r>
          </w:p>
        </w:tc>
        <w:tc>
          <w:tcPr>
            <w:tcW w:w="1587"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right"/>
            </w:pPr>
            <w:r>
              <w:t>1.4</w:t>
            </w:r>
          </w:p>
        </w:tc>
        <w:tc>
          <w:tcPr>
            <w:tcW w:w="2704" w:type="dxa"/>
          </w:tcPr>
          <w:p w:rsidR="00832D2F" w:rsidRDefault="00832D2F">
            <w:pPr>
              <w:pStyle w:val="ConsPlusNormal"/>
            </w:pPr>
            <w:r>
              <w:t>Ремонт дворовых территорий и проездов</w:t>
            </w:r>
          </w:p>
        </w:tc>
        <w:tc>
          <w:tcPr>
            <w:tcW w:w="737" w:type="dxa"/>
          </w:tcPr>
          <w:p w:rsidR="00832D2F" w:rsidRDefault="00832D2F">
            <w:pPr>
              <w:pStyle w:val="ConsPlusNormal"/>
              <w:jc w:val="center"/>
            </w:pPr>
            <w:r>
              <w:t>м</w:t>
            </w:r>
            <w:r>
              <w:rPr>
                <w:vertAlign w:val="superscript"/>
              </w:rPr>
              <w:t>2</w:t>
            </w:r>
          </w:p>
        </w:tc>
        <w:tc>
          <w:tcPr>
            <w:tcW w:w="90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964" w:type="dxa"/>
          </w:tcPr>
          <w:p w:rsidR="00832D2F" w:rsidRDefault="00832D2F">
            <w:pPr>
              <w:pStyle w:val="ConsPlusNormal"/>
              <w:jc w:val="center"/>
            </w:pPr>
            <w:r>
              <w:t>0</w:t>
            </w:r>
          </w:p>
        </w:tc>
        <w:tc>
          <w:tcPr>
            <w:tcW w:w="964" w:type="dxa"/>
          </w:tcPr>
          <w:p w:rsidR="00832D2F" w:rsidRDefault="00832D2F">
            <w:pPr>
              <w:pStyle w:val="ConsPlusNormal"/>
            </w:pPr>
            <w:r>
              <w:t>Ежеквартально</w:t>
            </w:r>
          </w:p>
        </w:tc>
        <w:tc>
          <w:tcPr>
            <w:tcW w:w="1587"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right"/>
            </w:pPr>
            <w:r>
              <w:t>1.5</w:t>
            </w:r>
          </w:p>
        </w:tc>
        <w:tc>
          <w:tcPr>
            <w:tcW w:w="2704" w:type="dxa"/>
          </w:tcPr>
          <w:p w:rsidR="00832D2F" w:rsidRDefault="00832D2F">
            <w:pPr>
              <w:pStyle w:val="ConsPlusNormal"/>
            </w:pPr>
            <w:r>
              <w:t>Количество обслуживаемых дорожных знаков</w:t>
            </w:r>
          </w:p>
        </w:tc>
        <w:tc>
          <w:tcPr>
            <w:tcW w:w="737" w:type="dxa"/>
          </w:tcPr>
          <w:p w:rsidR="00832D2F" w:rsidRDefault="00832D2F">
            <w:pPr>
              <w:pStyle w:val="ConsPlusNormal"/>
              <w:jc w:val="center"/>
            </w:pPr>
            <w:r>
              <w:t>шт</w:t>
            </w:r>
          </w:p>
        </w:tc>
        <w:tc>
          <w:tcPr>
            <w:tcW w:w="904" w:type="dxa"/>
          </w:tcPr>
          <w:p w:rsidR="00832D2F" w:rsidRDefault="00832D2F">
            <w:pPr>
              <w:pStyle w:val="ConsPlusNormal"/>
              <w:jc w:val="center"/>
            </w:pPr>
            <w:r>
              <w:t>421</w:t>
            </w:r>
          </w:p>
        </w:tc>
        <w:tc>
          <w:tcPr>
            <w:tcW w:w="844" w:type="dxa"/>
          </w:tcPr>
          <w:p w:rsidR="00832D2F" w:rsidRDefault="00832D2F">
            <w:pPr>
              <w:pStyle w:val="ConsPlusNormal"/>
              <w:jc w:val="center"/>
            </w:pPr>
            <w:r>
              <w:t>421</w:t>
            </w:r>
          </w:p>
        </w:tc>
        <w:tc>
          <w:tcPr>
            <w:tcW w:w="844" w:type="dxa"/>
          </w:tcPr>
          <w:p w:rsidR="00832D2F" w:rsidRDefault="00832D2F">
            <w:pPr>
              <w:pStyle w:val="ConsPlusNormal"/>
              <w:jc w:val="center"/>
            </w:pPr>
            <w:r>
              <w:t>421</w:t>
            </w:r>
          </w:p>
        </w:tc>
        <w:tc>
          <w:tcPr>
            <w:tcW w:w="844" w:type="dxa"/>
          </w:tcPr>
          <w:p w:rsidR="00832D2F" w:rsidRDefault="00832D2F">
            <w:pPr>
              <w:pStyle w:val="ConsPlusNormal"/>
              <w:jc w:val="center"/>
            </w:pPr>
            <w:r>
              <w:t>421</w:t>
            </w:r>
          </w:p>
        </w:tc>
        <w:tc>
          <w:tcPr>
            <w:tcW w:w="844" w:type="dxa"/>
          </w:tcPr>
          <w:p w:rsidR="00832D2F" w:rsidRDefault="00832D2F">
            <w:pPr>
              <w:pStyle w:val="ConsPlusNormal"/>
              <w:jc w:val="center"/>
            </w:pPr>
            <w:r>
              <w:t>421</w:t>
            </w:r>
          </w:p>
        </w:tc>
        <w:tc>
          <w:tcPr>
            <w:tcW w:w="964" w:type="dxa"/>
          </w:tcPr>
          <w:p w:rsidR="00832D2F" w:rsidRDefault="00832D2F">
            <w:pPr>
              <w:pStyle w:val="ConsPlusNormal"/>
              <w:jc w:val="center"/>
            </w:pPr>
            <w:r>
              <w:t>421</w:t>
            </w:r>
          </w:p>
        </w:tc>
        <w:tc>
          <w:tcPr>
            <w:tcW w:w="964" w:type="dxa"/>
          </w:tcPr>
          <w:p w:rsidR="00832D2F" w:rsidRDefault="00832D2F">
            <w:pPr>
              <w:pStyle w:val="ConsPlusNormal"/>
            </w:pPr>
            <w:r>
              <w:t>Ежеквартально</w:t>
            </w:r>
          </w:p>
        </w:tc>
        <w:tc>
          <w:tcPr>
            <w:tcW w:w="1587"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right"/>
            </w:pPr>
            <w:r>
              <w:t>1.6</w:t>
            </w:r>
          </w:p>
        </w:tc>
        <w:tc>
          <w:tcPr>
            <w:tcW w:w="2704" w:type="dxa"/>
          </w:tcPr>
          <w:p w:rsidR="00832D2F" w:rsidRDefault="00832D2F">
            <w:pPr>
              <w:pStyle w:val="ConsPlusNormal"/>
            </w:pPr>
            <w:r>
              <w:t>Объем вывезенного снега</w:t>
            </w:r>
          </w:p>
        </w:tc>
        <w:tc>
          <w:tcPr>
            <w:tcW w:w="737" w:type="dxa"/>
          </w:tcPr>
          <w:p w:rsidR="00832D2F" w:rsidRDefault="00832D2F">
            <w:pPr>
              <w:pStyle w:val="ConsPlusNormal"/>
              <w:jc w:val="center"/>
            </w:pPr>
            <w:r>
              <w:t>т</w:t>
            </w:r>
          </w:p>
        </w:tc>
        <w:tc>
          <w:tcPr>
            <w:tcW w:w="904" w:type="dxa"/>
          </w:tcPr>
          <w:p w:rsidR="00832D2F" w:rsidRDefault="00832D2F">
            <w:pPr>
              <w:pStyle w:val="ConsPlusNormal"/>
              <w:jc w:val="center"/>
            </w:pPr>
            <w:r>
              <w:t>-</w:t>
            </w:r>
          </w:p>
        </w:tc>
        <w:tc>
          <w:tcPr>
            <w:tcW w:w="844" w:type="dxa"/>
          </w:tcPr>
          <w:p w:rsidR="00832D2F" w:rsidRDefault="00832D2F">
            <w:pPr>
              <w:pStyle w:val="ConsPlusNormal"/>
              <w:jc w:val="center"/>
            </w:pPr>
            <w:r>
              <w:t>-</w:t>
            </w:r>
          </w:p>
        </w:tc>
        <w:tc>
          <w:tcPr>
            <w:tcW w:w="844" w:type="dxa"/>
          </w:tcPr>
          <w:p w:rsidR="00832D2F" w:rsidRDefault="00832D2F">
            <w:pPr>
              <w:pStyle w:val="ConsPlusNormal"/>
              <w:jc w:val="center"/>
            </w:pPr>
            <w:r>
              <w:t>-</w:t>
            </w:r>
          </w:p>
        </w:tc>
        <w:tc>
          <w:tcPr>
            <w:tcW w:w="844" w:type="dxa"/>
          </w:tcPr>
          <w:p w:rsidR="00832D2F" w:rsidRDefault="00832D2F">
            <w:pPr>
              <w:pStyle w:val="ConsPlusNormal"/>
              <w:jc w:val="center"/>
            </w:pPr>
            <w:r>
              <w:t>2270</w:t>
            </w:r>
          </w:p>
        </w:tc>
        <w:tc>
          <w:tcPr>
            <w:tcW w:w="844" w:type="dxa"/>
          </w:tcPr>
          <w:p w:rsidR="00832D2F" w:rsidRDefault="00832D2F">
            <w:pPr>
              <w:pStyle w:val="ConsPlusNormal"/>
              <w:jc w:val="center"/>
            </w:pPr>
            <w:r>
              <w:t>2270</w:t>
            </w:r>
          </w:p>
        </w:tc>
        <w:tc>
          <w:tcPr>
            <w:tcW w:w="964" w:type="dxa"/>
          </w:tcPr>
          <w:p w:rsidR="00832D2F" w:rsidRDefault="00832D2F">
            <w:pPr>
              <w:pStyle w:val="ConsPlusNormal"/>
              <w:jc w:val="center"/>
            </w:pPr>
            <w:r>
              <w:t>2270</w:t>
            </w:r>
          </w:p>
        </w:tc>
        <w:tc>
          <w:tcPr>
            <w:tcW w:w="964" w:type="dxa"/>
          </w:tcPr>
          <w:p w:rsidR="00832D2F" w:rsidRDefault="00832D2F">
            <w:pPr>
              <w:pStyle w:val="ConsPlusNormal"/>
            </w:pPr>
            <w:r>
              <w:t>Ежеквартально в зимний период</w:t>
            </w:r>
          </w:p>
        </w:tc>
        <w:tc>
          <w:tcPr>
            <w:tcW w:w="1587"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13494" w:type="dxa"/>
            <w:gridSpan w:val="12"/>
          </w:tcPr>
          <w:p w:rsidR="00832D2F" w:rsidRDefault="00832D2F">
            <w:pPr>
              <w:pStyle w:val="ConsPlusNormal"/>
            </w:pPr>
            <w:r>
              <w:t>Показатели задачи 2 "Благоустройство и повышение внешней привлекательности внегородских территорий ЗАТО Северск" подпрограммы 1</w:t>
            </w:r>
          </w:p>
        </w:tc>
      </w:tr>
      <w:tr w:rsidR="00832D2F">
        <w:tc>
          <w:tcPr>
            <w:tcW w:w="454" w:type="dxa"/>
          </w:tcPr>
          <w:p w:rsidR="00832D2F" w:rsidRDefault="00832D2F">
            <w:pPr>
              <w:pStyle w:val="ConsPlusNormal"/>
              <w:jc w:val="right"/>
            </w:pPr>
            <w:r>
              <w:t>2.1</w:t>
            </w:r>
          </w:p>
        </w:tc>
        <w:tc>
          <w:tcPr>
            <w:tcW w:w="2704" w:type="dxa"/>
          </w:tcPr>
          <w:p w:rsidR="00832D2F" w:rsidRDefault="00832D2F">
            <w:pPr>
              <w:pStyle w:val="ConsPlusNormal"/>
            </w:pPr>
            <w:r>
              <w:t>Площадь обработанной территории против клещей</w:t>
            </w:r>
          </w:p>
        </w:tc>
        <w:tc>
          <w:tcPr>
            <w:tcW w:w="737" w:type="dxa"/>
          </w:tcPr>
          <w:p w:rsidR="00832D2F" w:rsidRDefault="00832D2F">
            <w:pPr>
              <w:pStyle w:val="ConsPlusNormal"/>
              <w:jc w:val="center"/>
            </w:pPr>
            <w:r>
              <w:t>га</w:t>
            </w:r>
          </w:p>
        </w:tc>
        <w:tc>
          <w:tcPr>
            <w:tcW w:w="904" w:type="dxa"/>
          </w:tcPr>
          <w:p w:rsidR="00832D2F" w:rsidRDefault="00832D2F">
            <w:pPr>
              <w:pStyle w:val="ConsPlusNormal"/>
              <w:jc w:val="center"/>
            </w:pPr>
            <w:r>
              <w:t>27,18</w:t>
            </w:r>
          </w:p>
        </w:tc>
        <w:tc>
          <w:tcPr>
            <w:tcW w:w="844" w:type="dxa"/>
          </w:tcPr>
          <w:p w:rsidR="00832D2F" w:rsidRDefault="00832D2F">
            <w:pPr>
              <w:pStyle w:val="ConsPlusNormal"/>
              <w:jc w:val="center"/>
            </w:pPr>
            <w:r>
              <w:t>27,18</w:t>
            </w:r>
          </w:p>
        </w:tc>
        <w:tc>
          <w:tcPr>
            <w:tcW w:w="844" w:type="dxa"/>
          </w:tcPr>
          <w:p w:rsidR="00832D2F" w:rsidRDefault="00832D2F">
            <w:pPr>
              <w:pStyle w:val="ConsPlusNormal"/>
              <w:jc w:val="center"/>
            </w:pPr>
            <w:r>
              <w:t>27,18</w:t>
            </w:r>
          </w:p>
        </w:tc>
        <w:tc>
          <w:tcPr>
            <w:tcW w:w="844" w:type="dxa"/>
          </w:tcPr>
          <w:p w:rsidR="00832D2F" w:rsidRDefault="00832D2F">
            <w:pPr>
              <w:pStyle w:val="ConsPlusNormal"/>
              <w:jc w:val="center"/>
            </w:pPr>
            <w:r>
              <w:t>27,18</w:t>
            </w:r>
          </w:p>
        </w:tc>
        <w:tc>
          <w:tcPr>
            <w:tcW w:w="844" w:type="dxa"/>
          </w:tcPr>
          <w:p w:rsidR="00832D2F" w:rsidRDefault="00832D2F">
            <w:pPr>
              <w:pStyle w:val="ConsPlusNormal"/>
              <w:jc w:val="center"/>
            </w:pPr>
            <w:r>
              <w:t>27,18</w:t>
            </w:r>
          </w:p>
        </w:tc>
        <w:tc>
          <w:tcPr>
            <w:tcW w:w="964" w:type="dxa"/>
          </w:tcPr>
          <w:p w:rsidR="00832D2F" w:rsidRDefault="00832D2F">
            <w:pPr>
              <w:pStyle w:val="ConsPlusNormal"/>
              <w:jc w:val="center"/>
            </w:pPr>
            <w:r>
              <w:t>27,18</w:t>
            </w:r>
          </w:p>
        </w:tc>
        <w:tc>
          <w:tcPr>
            <w:tcW w:w="964" w:type="dxa"/>
          </w:tcPr>
          <w:p w:rsidR="00832D2F" w:rsidRDefault="00832D2F">
            <w:pPr>
              <w:pStyle w:val="ConsPlusNormal"/>
            </w:pPr>
            <w:r>
              <w:t>Ежеквартально</w:t>
            </w:r>
          </w:p>
        </w:tc>
        <w:tc>
          <w:tcPr>
            <w:tcW w:w="1587"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right"/>
            </w:pPr>
            <w:r>
              <w:lastRenderedPageBreak/>
              <w:t>2.2</w:t>
            </w:r>
          </w:p>
        </w:tc>
        <w:tc>
          <w:tcPr>
            <w:tcW w:w="2704" w:type="dxa"/>
          </w:tcPr>
          <w:p w:rsidR="00832D2F" w:rsidRDefault="00832D2F">
            <w:pPr>
              <w:pStyle w:val="ConsPlusNormal"/>
            </w:pPr>
            <w:r>
              <w:t>Поддержание санитарного благополучия внутриквартальных территорий</w:t>
            </w:r>
          </w:p>
        </w:tc>
        <w:tc>
          <w:tcPr>
            <w:tcW w:w="737" w:type="dxa"/>
          </w:tcPr>
          <w:p w:rsidR="00832D2F" w:rsidRDefault="00832D2F">
            <w:pPr>
              <w:pStyle w:val="ConsPlusNormal"/>
              <w:jc w:val="center"/>
            </w:pPr>
            <w:r>
              <w:t>м</w:t>
            </w:r>
            <w:r>
              <w:rPr>
                <w:vertAlign w:val="superscript"/>
              </w:rPr>
              <w:t>2</w:t>
            </w:r>
          </w:p>
        </w:tc>
        <w:tc>
          <w:tcPr>
            <w:tcW w:w="904" w:type="dxa"/>
          </w:tcPr>
          <w:p w:rsidR="00832D2F" w:rsidRDefault="00832D2F">
            <w:pPr>
              <w:pStyle w:val="ConsPlusNormal"/>
              <w:jc w:val="center"/>
            </w:pPr>
            <w:r>
              <w:t>316670</w:t>
            </w:r>
          </w:p>
        </w:tc>
        <w:tc>
          <w:tcPr>
            <w:tcW w:w="844" w:type="dxa"/>
          </w:tcPr>
          <w:p w:rsidR="00832D2F" w:rsidRDefault="00832D2F">
            <w:pPr>
              <w:pStyle w:val="ConsPlusNormal"/>
              <w:jc w:val="center"/>
            </w:pPr>
            <w:r>
              <w:t>316670</w:t>
            </w:r>
          </w:p>
        </w:tc>
        <w:tc>
          <w:tcPr>
            <w:tcW w:w="844" w:type="dxa"/>
          </w:tcPr>
          <w:p w:rsidR="00832D2F" w:rsidRDefault="00832D2F">
            <w:pPr>
              <w:pStyle w:val="ConsPlusNormal"/>
              <w:jc w:val="center"/>
            </w:pPr>
            <w:r>
              <w:t>316670</w:t>
            </w:r>
          </w:p>
        </w:tc>
        <w:tc>
          <w:tcPr>
            <w:tcW w:w="844" w:type="dxa"/>
          </w:tcPr>
          <w:p w:rsidR="00832D2F" w:rsidRDefault="00832D2F">
            <w:pPr>
              <w:pStyle w:val="ConsPlusNormal"/>
              <w:jc w:val="center"/>
            </w:pPr>
            <w:r>
              <w:t>316670</w:t>
            </w:r>
          </w:p>
        </w:tc>
        <w:tc>
          <w:tcPr>
            <w:tcW w:w="844" w:type="dxa"/>
          </w:tcPr>
          <w:p w:rsidR="00832D2F" w:rsidRDefault="00832D2F">
            <w:pPr>
              <w:pStyle w:val="ConsPlusNormal"/>
              <w:jc w:val="center"/>
            </w:pPr>
            <w:r>
              <w:t>316670</w:t>
            </w:r>
          </w:p>
        </w:tc>
        <w:tc>
          <w:tcPr>
            <w:tcW w:w="964" w:type="dxa"/>
          </w:tcPr>
          <w:p w:rsidR="00832D2F" w:rsidRDefault="00832D2F">
            <w:pPr>
              <w:pStyle w:val="ConsPlusNormal"/>
              <w:jc w:val="center"/>
            </w:pPr>
            <w:r>
              <w:t>316670</w:t>
            </w:r>
          </w:p>
        </w:tc>
        <w:tc>
          <w:tcPr>
            <w:tcW w:w="964" w:type="dxa"/>
          </w:tcPr>
          <w:p w:rsidR="00832D2F" w:rsidRDefault="00832D2F">
            <w:pPr>
              <w:pStyle w:val="ConsPlusNormal"/>
            </w:pPr>
            <w:r>
              <w:t>Ежеквартально</w:t>
            </w:r>
          </w:p>
        </w:tc>
        <w:tc>
          <w:tcPr>
            <w:tcW w:w="1587"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right"/>
            </w:pPr>
            <w:r>
              <w:t>2.3</w:t>
            </w:r>
          </w:p>
        </w:tc>
        <w:tc>
          <w:tcPr>
            <w:tcW w:w="2704" w:type="dxa"/>
          </w:tcPr>
          <w:p w:rsidR="00832D2F" w:rsidRDefault="00832D2F">
            <w:pPr>
              <w:pStyle w:val="ConsPlusNormal"/>
            </w:pPr>
            <w:r>
              <w:t>Поддержание санитарного благополучия территорий мест захоронений</w:t>
            </w:r>
          </w:p>
        </w:tc>
        <w:tc>
          <w:tcPr>
            <w:tcW w:w="737" w:type="dxa"/>
          </w:tcPr>
          <w:p w:rsidR="00832D2F" w:rsidRDefault="00832D2F">
            <w:pPr>
              <w:pStyle w:val="ConsPlusNormal"/>
              <w:jc w:val="center"/>
            </w:pPr>
            <w:r>
              <w:t>м</w:t>
            </w:r>
            <w:r>
              <w:rPr>
                <w:vertAlign w:val="superscript"/>
              </w:rPr>
              <w:t>2</w:t>
            </w:r>
          </w:p>
        </w:tc>
        <w:tc>
          <w:tcPr>
            <w:tcW w:w="904" w:type="dxa"/>
          </w:tcPr>
          <w:p w:rsidR="00832D2F" w:rsidRDefault="00832D2F">
            <w:pPr>
              <w:pStyle w:val="ConsPlusNormal"/>
              <w:jc w:val="center"/>
            </w:pPr>
            <w:r>
              <w:t>75050</w:t>
            </w:r>
          </w:p>
        </w:tc>
        <w:tc>
          <w:tcPr>
            <w:tcW w:w="844" w:type="dxa"/>
          </w:tcPr>
          <w:p w:rsidR="00832D2F" w:rsidRDefault="00832D2F">
            <w:pPr>
              <w:pStyle w:val="ConsPlusNormal"/>
              <w:jc w:val="center"/>
            </w:pPr>
            <w:r>
              <w:t>75050</w:t>
            </w:r>
          </w:p>
        </w:tc>
        <w:tc>
          <w:tcPr>
            <w:tcW w:w="844" w:type="dxa"/>
          </w:tcPr>
          <w:p w:rsidR="00832D2F" w:rsidRDefault="00832D2F">
            <w:pPr>
              <w:pStyle w:val="ConsPlusNormal"/>
              <w:jc w:val="center"/>
            </w:pPr>
            <w:r>
              <w:t>75050</w:t>
            </w:r>
          </w:p>
        </w:tc>
        <w:tc>
          <w:tcPr>
            <w:tcW w:w="844" w:type="dxa"/>
          </w:tcPr>
          <w:p w:rsidR="00832D2F" w:rsidRDefault="00832D2F">
            <w:pPr>
              <w:pStyle w:val="ConsPlusNormal"/>
              <w:jc w:val="center"/>
            </w:pPr>
            <w:r>
              <w:t>75050</w:t>
            </w:r>
          </w:p>
        </w:tc>
        <w:tc>
          <w:tcPr>
            <w:tcW w:w="844" w:type="dxa"/>
          </w:tcPr>
          <w:p w:rsidR="00832D2F" w:rsidRDefault="00832D2F">
            <w:pPr>
              <w:pStyle w:val="ConsPlusNormal"/>
              <w:jc w:val="center"/>
            </w:pPr>
            <w:r>
              <w:t>75050</w:t>
            </w:r>
          </w:p>
        </w:tc>
        <w:tc>
          <w:tcPr>
            <w:tcW w:w="964" w:type="dxa"/>
          </w:tcPr>
          <w:p w:rsidR="00832D2F" w:rsidRDefault="00832D2F">
            <w:pPr>
              <w:pStyle w:val="ConsPlusNormal"/>
              <w:jc w:val="center"/>
            </w:pPr>
            <w:r>
              <w:t>75050</w:t>
            </w:r>
          </w:p>
        </w:tc>
        <w:tc>
          <w:tcPr>
            <w:tcW w:w="964" w:type="dxa"/>
          </w:tcPr>
          <w:p w:rsidR="00832D2F" w:rsidRDefault="00832D2F">
            <w:pPr>
              <w:pStyle w:val="ConsPlusNormal"/>
            </w:pPr>
            <w:r>
              <w:t>Ежеквартально</w:t>
            </w:r>
          </w:p>
        </w:tc>
        <w:tc>
          <w:tcPr>
            <w:tcW w:w="1587"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13494" w:type="dxa"/>
            <w:gridSpan w:val="12"/>
          </w:tcPr>
          <w:p w:rsidR="00832D2F" w:rsidRDefault="00832D2F">
            <w:pPr>
              <w:pStyle w:val="ConsPlusNormal"/>
            </w:pPr>
            <w:r>
              <w:t>Показатели задачи 3 "Строительство и обновление объектов благоустройства на внегородских территориях ЗАТО Северск" подпрограммы 1</w:t>
            </w:r>
          </w:p>
        </w:tc>
      </w:tr>
      <w:tr w:rsidR="00832D2F">
        <w:tc>
          <w:tcPr>
            <w:tcW w:w="454" w:type="dxa"/>
          </w:tcPr>
          <w:p w:rsidR="00832D2F" w:rsidRDefault="00832D2F">
            <w:pPr>
              <w:pStyle w:val="ConsPlusNormal"/>
              <w:jc w:val="center"/>
            </w:pPr>
            <w:r>
              <w:t>3.1</w:t>
            </w:r>
          </w:p>
        </w:tc>
        <w:tc>
          <w:tcPr>
            <w:tcW w:w="2704" w:type="dxa"/>
          </w:tcPr>
          <w:p w:rsidR="00832D2F" w:rsidRDefault="00832D2F">
            <w:pPr>
              <w:pStyle w:val="ConsPlusNormal"/>
            </w:pPr>
            <w:r>
              <w:t>Площадь объектов, на которых выполнены работы по строительству и ремонту</w:t>
            </w:r>
          </w:p>
        </w:tc>
        <w:tc>
          <w:tcPr>
            <w:tcW w:w="737" w:type="dxa"/>
          </w:tcPr>
          <w:p w:rsidR="00832D2F" w:rsidRDefault="00832D2F">
            <w:pPr>
              <w:pStyle w:val="ConsPlusNormal"/>
              <w:jc w:val="center"/>
            </w:pPr>
            <w:r>
              <w:t>га</w:t>
            </w:r>
          </w:p>
        </w:tc>
        <w:tc>
          <w:tcPr>
            <w:tcW w:w="90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844" w:type="dxa"/>
          </w:tcPr>
          <w:p w:rsidR="00832D2F" w:rsidRDefault="00832D2F">
            <w:pPr>
              <w:pStyle w:val="ConsPlusNormal"/>
              <w:jc w:val="center"/>
            </w:pPr>
            <w:r>
              <w:t>0</w:t>
            </w:r>
          </w:p>
        </w:tc>
        <w:tc>
          <w:tcPr>
            <w:tcW w:w="964" w:type="dxa"/>
          </w:tcPr>
          <w:p w:rsidR="00832D2F" w:rsidRDefault="00832D2F">
            <w:pPr>
              <w:pStyle w:val="ConsPlusNormal"/>
              <w:jc w:val="center"/>
            </w:pPr>
            <w:r>
              <w:t>0</w:t>
            </w:r>
          </w:p>
        </w:tc>
        <w:tc>
          <w:tcPr>
            <w:tcW w:w="964" w:type="dxa"/>
          </w:tcPr>
          <w:p w:rsidR="00832D2F" w:rsidRDefault="00832D2F">
            <w:pPr>
              <w:pStyle w:val="ConsPlusNormal"/>
            </w:pPr>
            <w:r>
              <w:t>Ежеквартально</w:t>
            </w:r>
          </w:p>
        </w:tc>
        <w:tc>
          <w:tcPr>
            <w:tcW w:w="1587" w:type="dxa"/>
          </w:tcPr>
          <w:p w:rsidR="00832D2F" w:rsidRDefault="00832D2F">
            <w:pPr>
              <w:pStyle w:val="ConsPlusNormal"/>
            </w:pPr>
            <w:r>
              <w:t>Отчетность УВГТ Администрации ЗАТО Северск</w:t>
            </w:r>
          </w:p>
        </w:tc>
        <w:tc>
          <w:tcPr>
            <w:tcW w:w="1804" w:type="dxa"/>
          </w:tcPr>
          <w:p w:rsidR="00832D2F" w:rsidRDefault="00832D2F">
            <w:pPr>
              <w:pStyle w:val="ConsPlusNormal"/>
            </w:pPr>
            <w:r>
              <w:t>УВГТ Администрации ЗАТО Северск</w:t>
            </w:r>
          </w:p>
        </w:tc>
      </w:tr>
      <w:tr w:rsidR="00832D2F">
        <w:tc>
          <w:tcPr>
            <w:tcW w:w="13494" w:type="dxa"/>
            <w:gridSpan w:val="12"/>
          </w:tcPr>
          <w:p w:rsidR="00832D2F" w:rsidRDefault="00832D2F">
            <w:pPr>
              <w:pStyle w:val="ConsPlusNormal"/>
            </w:pPr>
            <w:r>
              <w:t>Показатели задачи 4 "Формирование современного облика населенных пунктов внегородских территорий ЗАТО Северск" подпрограммы 1</w:t>
            </w:r>
          </w:p>
        </w:tc>
      </w:tr>
      <w:tr w:rsidR="00832D2F">
        <w:tblPrEx>
          <w:tblBorders>
            <w:insideH w:val="nil"/>
          </w:tblBorders>
        </w:tblPrEx>
        <w:tc>
          <w:tcPr>
            <w:tcW w:w="454" w:type="dxa"/>
            <w:tcBorders>
              <w:bottom w:val="nil"/>
            </w:tcBorders>
          </w:tcPr>
          <w:p w:rsidR="00832D2F" w:rsidRDefault="00832D2F">
            <w:pPr>
              <w:pStyle w:val="ConsPlusNormal"/>
              <w:jc w:val="center"/>
            </w:pPr>
            <w:r>
              <w:t>4.1</w:t>
            </w:r>
          </w:p>
        </w:tc>
        <w:tc>
          <w:tcPr>
            <w:tcW w:w="2704" w:type="dxa"/>
            <w:tcBorders>
              <w:bottom w:val="nil"/>
            </w:tcBorders>
          </w:tcPr>
          <w:p w:rsidR="00832D2F" w:rsidRDefault="00832D2F">
            <w:pPr>
              <w:pStyle w:val="ConsPlusNormal"/>
            </w:pPr>
            <w:r>
              <w:t>Количество реализованных проектов по благоустройству общественных пространств на внегородских территориях ЗАТО Северск</w:t>
            </w:r>
          </w:p>
        </w:tc>
        <w:tc>
          <w:tcPr>
            <w:tcW w:w="737" w:type="dxa"/>
            <w:tcBorders>
              <w:bottom w:val="nil"/>
            </w:tcBorders>
          </w:tcPr>
          <w:p w:rsidR="00832D2F" w:rsidRDefault="00832D2F">
            <w:pPr>
              <w:pStyle w:val="ConsPlusNormal"/>
              <w:jc w:val="center"/>
            </w:pPr>
            <w:r>
              <w:t>ед</w:t>
            </w:r>
          </w:p>
        </w:tc>
        <w:tc>
          <w:tcPr>
            <w:tcW w:w="904" w:type="dxa"/>
            <w:tcBorders>
              <w:bottom w:val="nil"/>
            </w:tcBorders>
          </w:tcPr>
          <w:p w:rsidR="00832D2F" w:rsidRDefault="00832D2F">
            <w:pPr>
              <w:pStyle w:val="ConsPlusNormal"/>
              <w:jc w:val="center"/>
            </w:pPr>
            <w:r>
              <w:t>0</w:t>
            </w:r>
          </w:p>
        </w:tc>
        <w:tc>
          <w:tcPr>
            <w:tcW w:w="844" w:type="dxa"/>
            <w:tcBorders>
              <w:bottom w:val="nil"/>
            </w:tcBorders>
          </w:tcPr>
          <w:p w:rsidR="00832D2F" w:rsidRDefault="00832D2F">
            <w:pPr>
              <w:pStyle w:val="ConsPlusNormal"/>
              <w:jc w:val="center"/>
            </w:pPr>
            <w:r>
              <w:t>0</w:t>
            </w:r>
          </w:p>
        </w:tc>
        <w:tc>
          <w:tcPr>
            <w:tcW w:w="844" w:type="dxa"/>
            <w:tcBorders>
              <w:bottom w:val="nil"/>
            </w:tcBorders>
          </w:tcPr>
          <w:p w:rsidR="00832D2F" w:rsidRDefault="00832D2F">
            <w:pPr>
              <w:pStyle w:val="ConsPlusNormal"/>
              <w:jc w:val="center"/>
            </w:pPr>
            <w:r>
              <w:t>1</w:t>
            </w:r>
          </w:p>
        </w:tc>
        <w:tc>
          <w:tcPr>
            <w:tcW w:w="844" w:type="dxa"/>
            <w:tcBorders>
              <w:bottom w:val="nil"/>
            </w:tcBorders>
          </w:tcPr>
          <w:p w:rsidR="00832D2F" w:rsidRDefault="00832D2F">
            <w:pPr>
              <w:pStyle w:val="ConsPlusNormal"/>
              <w:jc w:val="center"/>
            </w:pPr>
            <w:r>
              <w:t>0</w:t>
            </w:r>
          </w:p>
        </w:tc>
        <w:tc>
          <w:tcPr>
            <w:tcW w:w="844" w:type="dxa"/>
            <w:tcBorders>
              <w:bottom w:val="nil"/>
            </w:tcBorders>
          </w:tcPr>
          <w:p w:rsidR="00832D2F" w:rsidRDefault="00832D2F">
            <w:pPr>
              <w:pStyle w:val="ConsPlusNormal"/>
              <w:jc w:val="center"/>
            </w:pPr>
            <w:r>
              <w:t>1</w:t>
            </w:r>
          </w:p>
        </w:tc>
        <w:tc>
          <w:tcPr>
            <w:tcW w:w="964" w:type="dxa"/>
            <w:tcBorders>
              <w:bottom w:val="nil"/>
            </w:tcBorders>
          </w:tcPr>
          <w:p w:rsidR="00832D2F" w:rsidRDefault="00832D2F">
            <w:pPr>
              <w:pStyle w:val="ConsPlusNormal"/>
              <w:jc w:val="center"/>
            </w:pPr>
            <w:r>
              <w:t>1</w:t>
            </w:r>
          </w:p>
        </w:tc>
        <w:tc>
          <w:tcPr>
            <w:tcW w:w="964" w:type="dxa"/>
            <w:tcBorders>
              <w:bottom w:val="nil"/>
            </w:tcBorders>
          </w:tcPr>
          <w:p w:rsidR="00832D2F" w:rsidRDefault="00832D2F">
            <w:pPr>
              <w:pStyle w:val="ConsPlusNormal"/>
            </w:pPr>
            <w:r>
              <w:t>Ежеквартально</w:t>
            </w:r>
          </w:p>
        </w:tc>
        <w:tc>
          <w:tcPr>
            <w:tcW w:w="1587" w:type="dxa"/>
            <w:tcBorders>
              <w:bottom w:val="nil"/>
            </w:tcBorders>
          </w:tcPr>
          <w:p w:rsidR="00832D2F" w:rsidRDefault="00832D2F">
            <w:pPr>
              <w:pStyle w:val="ConsPlusNormal"/>
            </w:pPr>
            <w:r>
              <w:t>Отчетность УВГТ Администрации ЗАТО Северск</w:t>
            </w:r>
          </w:p>
        </w:tc>
        <w:tc>
          <w:tcPr>
            <w:tcW w:w="1804" w:type="dxa"/>
            <w:tcBorders>
              <w:bottom w:val="nil"/>
            </w:tcBorders>
          </w:tcPr>
          <w:p w:rsidR="00832D2F" w:rsidRDefault="00832D2F">
            <w:pPr>
              <w:pStyle w:val="ConsPlusNormal"/>
            </w:pPr>
            <w:r>
              <w:t>УВГТ Администрации ЗАТО Северск</w:t>
            </w:r>
          </w:p>
        </w:tc>
      </w:tr>
      <w:tr w:rsidR="00832D2F">
        <w:tblPrEx>
          <w:tblBorders>
            <w:insideH w:val="nil"/>
          </w:tblBorders>
        </w:tblPrEx>
        <w:tc>
          <w:tcPr>
            <w:tcW w:w="13494" w:type="dxa"/>
            <w:gridSpan w:val="12"/>
            <w:tcBorders>
              <w:top w:val="nil"/>
            </w:tcBorders>
          </w:tcPr>
          <w:p w:rsidR="00832D2F" w:rsidRDefault="00832D2F">
            <w:pPr>
              <w:pStyle w:val="ConsPlusNormal"/>
              <w:jc w:val="both"/>
            </w:pPr>
            <w:r>
              <w:t xml:space="preserve">(п. 4.1 в ред. </w:t>
            </w:r>
            <w:hyperlink r:id="rId52">
              <w:r>
                <w:rPr>
                  <w:color w:val="0000FF"/>
                </w:rPr>
                <w:t>постановления</w:t>
              </w:r>
            </w:hyperlink>
            <w:r>
              <w:t xml:space="preserve"> Администрации ЗАТО Северск от 31.07.2026 N 1565-па)</w:t>
            </w:r>
          </w:p>
        </w:tc>
      </w:tr>
    </w:tbl>
    <w:p w:rsidR="00832D2F" w:rsidRDefault="00832D2F">
      <w:pPr>
        <w:pStyle w:val="ConsPlusNormal"/>
        <w:sectPr w:rsidR="00832D2F">
          <w:pgSz w:w="11905" w:h="16838" w:orient="landscape"/>
          <w:pgMar w:top="1701" w:right="397" w:bottom="1701" w:left="397" w:header="0" w:footer="0" w:gutter="0"/>
          <w:cols w:space="720"/>
          <w:titlePg/>
        </w:sectPr>
      </w:pPr>
    </w:p>
    <w:p w:rsidR="00832D2F" w:rsidRDefault="00832D2F">
      <w:pPr>
        <w:pStyle w:val="ConsPlusNormal"/>
        <w:jc w:val="both"/>
      </w:pPr>
    </w:p>
    <w:p w:rsidR="00832D2F" w:rsidRDefault="00832D2F">
      <w:pPr>
        <w:pStyle w:val="ConsPlusTitle"/>
        <w:jc w:val="center"/>
        <w:outlineLvl w:val="2"/>
      </w:pPr>
      <w:r>
        <w:t>III. СИСТЕМА МЕРОПРИЯТИЙ ПОДПРОГРАММЫ 1</w:t>
      </w:r>
    </w:p>
    <w:p w:rsidR="00832D2F" w:rsidRDefault="00832D2F">
      <w:pPr>
        <w:pStyle w:val="ConsPlusTitle"/>
        <w:jc w:val="center"/>
      </w:pPr>
      <w:r>
        <w:t>И ЕЕ РЕСУРСНОЕ ОБЕСПЕЧЕНИЕ</w:t>
      </w:r>
    </w:p>
    <w:p w:rsidR="00832D2F" w:rsidRDefault="00832D2F">
      <w:pPr>
        <w:pStyle w:val="ConsPlusNormal"/>
        <w:jc w:val="center"/>
      </w:pPr>
    </w:p>
    <w:p w:rsidR="00832D2F" w:rsidRDefault="00832D2F">
      <w:pPr>
        <w:pStyle w:val="ConsPlusNormal"/>
        <w:jc w:val="center"/>
      </w:pPr>
      <w:r>
        <w:t xml:space="preserve">(в ред. </w:t>
      </w:r>
      <w:hyperlink r:id="rId53">
        <w:r>
          <w:rPr>
            <w:color w:val="0000FF"/>
          </w:rPr>
          <w:t>постановления</w:t>
        </w:r>
      </w:hyperlink>
      <w:r>
        <w:t xml:space="preserve"> Администрации ЗАТО Северск</w:t>
      </w:r>
    </w:p>
    <w:p w:rsidR="00832D2F" w:rsidRDefault="00832D2F">
      <w:pPr>
        <w:pStyle w:val="ConsPlusNormal"/>
        <w:jc w:val="center"/>
      </w:pPr>
      <w:r>
        <w:t>от 13.11.2025 N 2752-па)</w:t>
      </w:r>
    </w:p>
    <w:p w:rsidR="00832D2F" w:rsidRDefault="00832D2F">
      <w:pPr>
        <w:pStyle w:val="ConsPlusNormal"/>
        <w:jc w:val="both"/>
      </w:pPr>
    </w:p>
    <w:p w:rsidR="00832D2F" w:rsidRDefault="00832D2F">
      <w:pPr>
        <w:pStyle w:val="ConsPlusNormal"/>
        <w:ind w:firstLine="540"/>
        <w:jc w:val="both"/>
      </w:pPr>
      <w:r>
        <w:t>В рамках решения задач подпрограммы 1 планируется реализация:</w:t>
      </w:r>
    </w:p>
    <w:p w:rsidR="00832D2F" w:rsidRDefault="00832D2F">
      <w:pPr>
        <w:pStyle w:val="ConsPlusNormal"/>
        <w:spacing w:before="220"/>
        <w:ind w:firstLine="540"/>
        <w:jc w:val="both"/>
      </w:pPr>
      <w:r>
        <w:t>1) основных мероприятий (до 31.12.2025):</w:t>
      </w:r>
    </w:p>
    <w:p w:rsidR="00832D2F" w:rsidRDefault="00832D2F">
      <w:pPr>
        <w:pStyle w:val="ConsPlusNormal"/>
        <w:spacing w:before="220"/>
        <w:ind w:firstLine="540"/>
        <w:jc w:val="both"/>
      </w:pPr>
      <w:r>
        <w:t xml:space="preserve">а) содержание и ремонт улично-дорожной сети внегородских </w:t>
      </w:r>
      <w:proofErr w:type="gramStart"/>
      <w:r>
        <w:t>территорий</w:t>
      </w:r>
      <w:proofErr w:type="gramEnd"/>
      <w:r>
        <w:t xml:space="preserve"> ЗАТО Северск;</w:t>
      </w:r>
    </w:p>
    <w:p w:rsidR="00832D2F" w:rsidRDefault="00832D2F">
      <w:pPr>
        <w:pStyle w:val="ConsPlusNormal"/>
        <w:spacing w:before="220"/>
        <w:ind w:firstLine="540"/>
        <w:jc w:val="both"/>
      </w:pPr>
      <w:r>
        <w:t xml:space="preserve">б) строительство, реконструкция и капитальный ремонт объектов благоустройства на внегородских </w:t>
      </w:r>
      <w:proofErr w:type="gramStart"/>
      <w:r>
        <w:t>территориях</w:t>
      </w:r>
      <w:proofErr w:type="gramEnd"/>
      <w:r>
        <w:t xml:space="preserve"> ЗАТО Северск;</w:t>
      </w:r>
    </w:p>
    <w:p w:rsidR="00832D2F" w:rsidRDefault="00832D2F">
      <w:pPr>
        <w:pStyle w:val="ConsPlusNormal"/>
        <w:spacing w:before="220"/>
        <w:ind w:firstLine="540"/>
        <w:jc w:val="both"/>
      </w:pPr>
      <w:r>
        <w:t xml:space="preserve">в) благоустройство общественных пространств внегородских </w:t>
      </w:r>
      <w:proofErr w:type="gramStart"/>
      <w:r>
        <w:t>территорий</w:t>
      </w:r>
      <w:proofErr w:type="gramEnd"/>
      <w:r>
        <w:t xml:space="preserve"> ЗАТО Северск;</w:t>
      </w:r>
    </w:p>
    <w:p w:rsidR="00832D2F" w:rsidRDefault="00832D2F">
      <w:pPr>
        <w:pStyle w:val="ConsPlusNormal"/>
        <w:spacing w:before="220"/>
        <w:ind w:firstLine="540"/>
        <w:jc w:val="both"/>
      </w:pPr>
      <w:r>
        <w:t>2) комплексов процессных мероприятий (далее - КПМ):</w:t>
      </w:r>
    </w:p>
    <w:p w:rsidR="00832D2F" w:rsidRDefault="00832D2F">
      <w:pPr>
        <w:pStyle w:val="ConsPlusNormal"/>
        <w:spacing w:before="220"/>
        <w:ind w:firstLine="540"/>
        <w:jc w:val="both"/>
      </w:pPr>
      <w:r>
        <w:t xml:space="preserve">а) КПМ "Поддержание в нормативном состоянии улично-дорожной сети внегородских </w:t>
      </w:r>
      <w:proofErr w:type="gramStart"/>
      <w:r>
        <w:t>территорий</w:t>
      </w:r>
      <w:proofErr w:type="gramEnd"/>
      <w:r>
        <w:t xml:space="preserve"> ЗАТО Северск" (с 01.01.2026);</w:t>
      </w:r>
    </w:p>
    <w:p w:rsidR="00832D2F" w:rsidRDefault="00832D2F">
      <w:pPr>
        <w:pStyle w:val="ConsPlusNormal"/>
        <w:spacing w:before="220"/>
        <w:ind w:firstLine="540"/>
        <w:jc w:val="both"/>
      </w:pPr>
      <w:r>
        <w:t xml:space="preserve">б) КПМ "Благоустройство и повышение внешней привлекательности внегородских </w:t>
      </w:r>
      <w:proofErr w:type="gramStart"/>
      <w:r>
        <w:t>территорий</w:t>
      </w:r>
      <w:proofErr w:type="gramEnd"/>
      <w:r>
        <w:t xml:space="preserve"> ЗАТО Северск";</w:t>
      </w:r>
    </w:p>
    <w:p w:rsidR="00832D2F" w:rsidRDefault="00832D2F">
      <w:pPr>
        <w:pStyle w:val="ConsPlusNormal"/>
        <w:spacing w:before="220"/>
        <w:ind w:firstLine="540"/>
        <w:jc w:val="both"/>
      </w:pPr>
      <w:r>
        <w:t xml:space="preserve">в) КПМ "Формирование современного облика населенных пунктов внегородских </w:t>
      </w:r>
      <w:proofErr w:type="gramStart"/>
      <w:r>
        <w:t>территорий</w:t>
      </w:r>
      <w:proofErr w:type="gramEnd"/>
      <w:r>
        <w:t xml:space="preserve"> ЗАТО Северск" (с 01.01.2026).</w:t>
      </w:r>
    </w:p>
    <w:p w:rsidR="00832D2F" w:rsidRDefault="00832D2F">
      <w:pPr>
        <w:pStyle w:val="ConsPlusNormal"/>
        <w:spacing w:before="220"/>
        <w:ind w:firstLine="540"/>
        <w:jc w:val="both"/>
      </w:pPr>
      <w:r>
        <w:t>Источником финансирования предусматриваются средства местного, областного, федерального бюджетов, а также внебюджетные средства.</w:t>
      </w:r>
    </w:p>
    <w:p w:rsidR="00832D2F" w:rsidRDefault="00832D2F">
      <w:pPr>
        <w:pStyle w:val="ConsPlusNormal"/>
        <w:spacing w:before="220"/>
        <w:ind w:firstLine="540"/>
        <w:jc w:val="both"/>
      </w:pPr>
      <w:r>
        <w:t>Ресурсное обеспечение подпрограммы 1 представлено в таблице 2.</w:t>
      </w:r>
    </w:p>
    <w:p w:rsidR="00832D2F" w:rsidRDefault="00832D2F">
      <w:pPr>
        <w:pStyle w:val="ConsPlusNormal"/>
        <w:jc w:val="both"/>
      </w:pPr>
    </w:p>
    <w:p w:rsidR="00832D2F" w:rsidRDefault="00832D2F">
      <w:pPr>
        <w:pStyle w:val="ConsPlusNormal"/>
        <w:jc w:val="center"/>
      </w:pPr>
      <w:r>
        <w:t>Перечень структурных элементов и ресурсное обеспечение</w:t>
      </w:r>
    </w:p>
    <w:p w:rsidR="00832D2F" w:rsidRDefault="00832D2F">
      <w:pPr>
        <w:pStyle w:val="ConsPlusNormal"/>
        <w:jc w:val="center"/>
      </w:pPr>
      <w:r>
        <w:t>подпрограммы 1 "Содержание и ремонт улично-дорожной сети</w:t>
      </w:r>
    </w:p>
    <w:p w:rsidR="00832D2F" w:rsidRDefault="00832D2F">
      <w:pPr>
        <w:pStyle w:val="ConsPlusNormal"/>
        <w:jc w:val="center"/>
      </w:pPr>
      <w:r>
        <w:t xml:space="preserve">и благоустройство внегородских </w:t>
      </w:r>
      <w:proofErr w:type="gramStart"/>
      <w:r>
        <w:t>территорий</w:t>
      </w:r>
      <w:proofErr w:type="gramEnd"/>
      <w:r>
        <w:t xml:space="preserve"> ЗАТО Северск"</w:t>
      </w:r>
    </w:p>
    <w:p w:rsidR="00832D2F" w:rsidRDefault="00832D2F">
      <w:pPr>
        <w:pStyle w:val="ConsPlusNormal"/>
        <w:jc w:val="center"/>
      </w:pPr>
      <w:r>
        <w:t>муниципальной программы "Улучшение жизнедеятельности</w:t>
      </w:r>
    </w:p>
    <w:p w:rsidR="00832D2F" w:rsidRDefault="00832D2F">
      <w:pPr>
        <w:pStyle w:val="ConsPlusNormal"/>
        <w:jc w:val="center"/>
      </w:pPr>
      <w:r>
        <w:t xml:space="preserve">внегородских </w:t>
      </w:r>
      <w:proofErr w:type="gramStart"/>
      <w:r>
        <w:t>территорий</w:t>
      </w:r>
      <w:proofErr w:type="gramEnd"/>
      <w:r>
        <w:t xml:space="preserve"> ЗАТО Северск"</w:t>
      </w:r>
    </w:p>
    <w:p w:rsidR="00832D2F" w:rsidRDefault="00832D2F">
      <w:pPr>
        <w:pStyle w:val="ConsPlusNormal"/>
        <w:jc w:val="center"/>
      </w:pPr>
    </w:p>
    <w:p w:rsidR="00832D2F" w:rsidRDefault="00832D2F">
      <w:pPr>
        <w:pStyle w:val="ConsPlusNormal"/>
        <w:jc w:val="center"/>
      </w:pPr>
      <w:r>
        <w:t xml:space="preserve">(в ред. </w:t>
      </w:r>
      <w:hyperlink r:id="rId54">
        <w:r>
          <w:rPr>
            <w:color w:val="0000FF"/>
          </w:rPr>
          <w:t>постановления</w:t>
        </w:r>
      </w:hyperlink>
      <w:r>
        <w:t xml:space="preserve"> Администрации ЗАТО Северск</w:t>
      </w:r>
    </w:p>
    <w:p w:rsidR="00832D2F" w:rsidRDefault="00832D2F">
      <w:pPr>
        <w:pStyle w:val="ConsPlusNormal"/>
        <w:jc w:val="center"/>
      </w:pPr>
      <w:r>
        <w:lastRenderedPageBreak/>
        <w:t>от 10.03.2026 N 420-па)</w:t>
      </w:r>
    </w:p>
    <w:p w:rsidR="00832D2F" w:rsidRDefault="00832D2F">
      <w:pPr>
        <w:pStyle w:val="ConsPlusNormal"/>
        <w:jc w:val="both"/>
      </w:pPr>
    </w:p>
    <w:p w:rsidR="00832D2F" w:rsidRDefault="00832D2F">
      <w:pPr>
        <w:pStyle w:val="ConsPlusNormal"/>
        <w:jc w:val="right"/>
      </w:pPr>
      <w:r>
        <w:t>Таблица 2</w:t>
      </w:r>
    </w:p>
    <w:p w:rsidR="00832D2F" w:rsidRDefault="00832D2F">
      <w:pPr>
        <w:pStyle w:val="ConsPlusNormal"/>
        <w:jc w:val="both"/>
      </w:pPr>
    </w:p>
    <w:p w:rsidR="00832D2F" w:rsidRDefault="00832D2F">
      <w:pPr>
        <w:pStyle w:val="ConsPlusNormal"/>
        <w:sectPr w:rsidR="00832D2F">
          <w:pgSz w:w="16838" w:h="11905"/>
          <w:pgMar w:top="1134" w:right="1701"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13"/>
        <w:gridCol w:w="1301"/>
        <w:gridCol w:w="897"/>
        <w:gridCol w:w="1186"/>
        <w:gridCol w:w="989"/>
        <w:gridCol w:w="974"/>
        <w:gridCol w:w="680"/>
        <w:gridCol w:w="1051"/>
        <w:gridCol w:w="1098"/>
        <w:gridCol w:w="1668"/>
        <w:gridCol w:w="844"/>
      </w:tblGrid>
      <w:tr w:rsidR="00832D2F">
        <w:tc>
          <w:tcPr>
            <w:tcW w:w="604" w:type="dxa"/>
            <w:vMerge w:val="restart"/>
          </w:tcPr>
          <w:p w:rsidR="00832D2F" w:rsidRDefault="00832D2F">
            <w:pPr>
              <w:pStyle w:val="ConsPlusNormal"/>
              <w:jc w:val="center"/>
            </w:pPr>
            <w:r>
              <w:lastRenderedPageBreak/>
              <w:t>N п/п</w:t>
            </w:r>
          </w:p>
        </w:tc>
        <w:tc>
          <w:tcPr>
            <w:tcW w:w="2104" w:type="dxa"/>
            <w:vMerge w:val="restart"/>
          </w:tcPr>
          <w:p w:rsidR="00832D2F" w:rsidRDefault="00832D2F">
            <w:pPr>
              <w:pStyle w:val="ConsPlusNormal"/>
              <w:jc w:val="center"/>
            </w:pPr>
            <w:r>
              <w:t>Наименование задачи подпрограммы, структурного элемента мероприятия приоритетного проекта</w:t>
            </w:r>
          </w:p>
        </w:tc>
        <w:tc>
          <w:tcPr>
            <w:tcW w:w="1077" w:type="dxa"/>
            <w:vMerge w:val="restart"/>
          </w:tcPr>
          <w:p w:rsidR="00832D2F" w:rsidRDefault="00832D2F">
            <w:pPr>
              <w:pStyle w:val="ConsPlusNormal"/>
              <w:jc w:val="center"/>
            </w:pPr>
            <w:r>
              <w:t>Срок реализации, год</w:t>
            </w:r>
          </w:p>
        </w:tc>
        <w:tc>
          <w:tcPr>
            <w:tcW w:w="1144" w:type="dxa"/>
            <w:vMerge w:val="restart"/>
          </w:tcPr>
          <w:p w:rsidR="00832D2F" w:rsidRDefault="00832D2F">
            <w:pPr>
              <w:pStyle w:val="ConsPlusNormal"/>
              <w:jc w:val="center"/>
            </w:pPr>
            <w:r>
              <w:t>Объем финансирования, тыс. руб.</w:t>
            </w:r>
          </w:p>
        </w:tc>
        <w:tc>
          <w:tcPr>
            <w:tcW w:w="3862" w:type="dxa"/>
            <w:gridSpan w:val="4"/>
          </w:tcPr>
          <w:p w:rsidR="00832D2F" w:rsidRDefault="00832D2F">
            <w:pPr>
              <w:pStyle w:val="ConsPlusNormal"/>
              <w:jc w:val="center"/>
            </w:pPr>
            <w:r>
              <w:t>В том числе за счет средств</w:t>
            </w:r>
          </w:p>
        </w:tc>
        <w:tc>
          <w:tcPr>
            <w:tcW w:w="1894" w:type="dxa"/>
            <w:vMerge w:val="restart"/>
          </w:tcPr>
          <w:p w:rsidR="00832D2F" w:rsidRDefault="00832D2F">
            <w:pPr>
              <w:pStyle w:val="ConsPlusNormal"/>
              <w:jc w:val="center"/>
            </w:pPr>
            <w:r>
              <w:t>Участники подпрограммы, участники мероприятия</w:t>
            </w:r>
          </w:p>
        </w:tc>
        <w:tc>
          <w:tcPr>
            <w:tcW w:w="2885" w:type="dxa"/>
            <w:gridSpan w:val="2"/>
            <w:vAlign w:val="center"/>
          </w:tcPr>
          <w:p w:rsidR="00832D2F" w:rsidRDefault="00832D2F">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907" w:type="dxa"/>
          </w:tcPr>
          <w:p w:rsidR="00832D2F" w:rsidRDefault="00832D2F">
            <w:pPr>
              <w:pStyle w:val="ConsPlusNormal"/>
              <w:jc w:val="center"/>
            </w:pPr>
            <w:r>
              <w:t>федерального бюджета (по согласованию (прогноз)</w:t>
            </w:r>
          </w:p>
        </w:tc>
        <w:tc>
          <w:tcPr>
            <w:tcW w:w="904" w:type="dxa"/>
          </w:tcPr>
          <w:p w:rsidR="00832D2F" w:rsidRDefault="00832D2F">
            <w:pPr>
              <w:pStyle w:val="ConsPlusNormal"/>
              <w:jc w:val="center"/>
            </w:pPr>
            <w:r>
              <w:t>областного бюджета (по согласованию (прогноз)</w:t>
            </w:r>
          </w:p>
        </w:tc>
        <w:tc>
          <w:tcPr>
            <w:tcW w:w="1144" w:type="dxa"/>
          </w:tcPr>
          <w:p w:rsidR="00832D2F" w:rsidRDefault="00832D2F">
            <w:pPr>
              <w:pStyle w:val="ConsPlusNormal"/>
              <w:jc w:val="center"/>
            </w:pPr>
            <w:r>
              <w:t>местного бюджета</w:t>
            </w:r>
          </w:p>
        </w:tc>
        <w:tc>
          <w:tcPr>
            <w:tcW w:w="907" w:type="dxa"/>
          </w:tcPr>
          <w:p w:rsidR="00832D2F" w:rsidRDefault="00832D2F">
            <w:pPr>
              <w:pStyle w:val="ConsPlusNormal"/>
              <w:jc w:val="center"/>
            </w:pPr>
            <w:r>
              <w:t>внебюджетных источников (по согласованию (прогноз)</w:t>
            </w:r>
          </w:p>
        </w:tc>
        <w:tc>
          <w:tcPr>
            <w:tcW w:w="0" w:type="auto"/>
            <w:vMerge/>
          </w:tcPr>
          <w:p w:rsidR="00832D2F" w:rsidRDefault="00832D2F">
            <w:pPr>
              <w:pStyle w:val="ConsPlusNormal"/>
            </w:pPr>
          </w:p>
        </w:tc>
        <w:tc>
          <w:tcPr>
            <w:tcW w:w="2041" w:type="dxa"/>
          </w:tcPr>
          <w:p w:rsidR="00832D2F" w:rsidRDefault="00832D2F">
            <w:pPr>
              <w:pStyle w:val="ConsPlusNormal"/>
              <w:jc w:val="center"/>
            </w:pPr>
            <w:r>
              <w:t>наименование и единица измерения</w:t>
            </w:r>
          </w:p>
        </w:tc>
        <w:tc>
          <w:tcPr>
            <w:tcW w:w="844" w:type="dxa"/>
          </w:tcPr>
          <w:p w:rsidR="00832D2F" w:rsidRDefault="00832D2F">
            <w:pPr>
              <w:pStyle w:val="ConsPlusNormal"/>
              <w:jc w:val="center"/>
            </w:pPr>
            <w:r>
              <w:t>значения по годам реализации</w:t>
            </w:r>
          </w:p>
        </w:tc>
      </w:tr>
      <w:tr w:rsidR="00832D2F">
        <w:tc>
          <w:tcPr>
            <w:tcW w:w="604" w:type="dxa"/>
          </w:tcPr>
          <w:p w:rsidR="00832D2F" w:rsidRDefault="00832D2F">
            <w:pPr>
              <w:pStyle w:val="ConsPlusNormal"/>
              <w:jc w:val="center"/>
            </w:pPr>
            <w:r>
              <w:t>1</w:t>
            </w:r>
          </w:p>
        </w:tc>
        <w:tc>
          <w:tcPr>
            <w:tcW w:w="2104" w:type="dxa"/>
          </w:tcPr>
          <w:p w:rsidR="00832D2F" w:rsidRDefault="00832D2F">
            <w:pPr>
              <w:pStyle w:val="ConsPlusNormal"/>
              <w:jc w:val="center"/>
            </w:pPr>
            <w:r>
              <w:t>2</w:t>
            </w:r>
          </w:p>
        </w:tc>
        <w:tc>
          <w:tcPr>
            <w:tcW w:w="1077" w:type="dxa"/>
          </w:tcPr>
          <w:p w:rsidR="00832D2F" w:rsidRDefault="00832D2F">
            <w:pPr>
              <w:pStyle w:val="ConsPlusNormal"/>
              <w:jc w:val="center"/>
            </w:pPr>
            <w:r>
              <w:t>3</w:t>
            </w:r>
          </w:p>
        </w:tc>
        <w:tc>
          <w:tcPr>
            <w:tcW w:w="1144" w:type="dxa"/>
          </w:tcPr>
          <w:p w:rsidR="00832D2F" w:rsidRDefault="00832D2F">
            <w:pPr>
              <w:pStyle w:val="ConsPlusNormal"/>
              <w:jc w:val="center"/>
            </w:pPr>
            <w:r>
              <w:t>4</w:t>
            </w:r>
          </w:p>
        </w:tc>
        <w:tc>
          <w:tcPr>
            <w:tcW w:w="907" w:type="dxa"/>
          </w:tcPr>
          <w:p w:rsidR="00832D2F" w:rsidRDefault="00832D2F">
            <w:pPr>
              <w:pStyle w:val="ConsPlusNormal"/>
              <w:jc w:val="center"/>
            </w:pPr>
            <w:r>
              <w:t>5</w:t>
            </w:r>
          </w:p>
        </w:tc>
        <w:tc>
          <w:tcPr>
            <w:tcW w:w="904" w:type="dxa"/>
          </w:tcPr>
          <w:p w:rsidR="00832D2F" w:rsidRDefault="00832D2F">
            <w:pPr>
              <w:pStyle w:val="ConsPlusNormal"/>
              <w:jc w:val="center"/>
            </w:pPr>
            <w:r>
              <w:t>6</w:t>
            </w:r>
          </w:p>
        </w:tc>
        <w:tc>
          <w:tcPr>
            <w:tcW w:w="1144" w:type="dxa"/>
          </w:tcPr>
          <w:p w:rsidR="00832D2F" w:rsidRDefault="00832D2F">
            <w:pPr>
              <w:pStyle w:val="ConsPlusNormal"/>
              <w:jc w:val="center"/>
            </w:pPr>
            <w:r>
              <w:t>7</w:t>
            </w:r>
          </w:p>
        </w:tc>
        <w:tc>
          <w:tcPr>
            <w:tcW w:w="907" w:type="dxa"/>
          </w:tcPr>
          <w:p w:rsidR="00832D2F" w:rsidRDefault="00832D2F">
            <w:pPr>
              <w:pStyle w:val="ConsPlusNormal"/>
              <w:jc w:val="center"/>
            </w:pPr>
            <w:r>
              <w:t>8</w:t>
            </w:r>
          </w:p>
        </w:tc>
        <w:tc>
          <w:tcPr>
            <w:tcW w:w="1894" w:type="dxa"/>
          </w:tcPr>
          <w:p w:rsidR="00832D2F" w:rsidRDefault="00832D2F">
            <w:pPr>
              <w:pStyle w:val="ConsPlusNormal"/>
              <w:jc w:val="center"/>
            </w:pPr>
            <w:r>
              <w:t>9</w:t>
            </w:r>
          </w:p>
        </w:tc>
        <w:tc>
          <w:tcPr>
            <w:tcW w:w="2041" w:type="dxa"/>
            <w:vAlign w:val="center"/>
          </w:tcPr>
          <w:p w:rsidR="00832D2F" w:rsidRDefault="00832D2F">
            <w:pPr>
              <w:pStyle w:val="ConsPlusNormal"/>
              <w:jc w:val="center"/>
            </w:pPr>
            <w:r>
              <w:t>10</w:t>
            </w:r>
          </w:p>
        </w:tc>
        <w:tc>
          <w:tcPr>
            <w:tcW w:w="844" w:type="dxa"/>
            <w:vAlign w:val="center"/>
          </w:tcPr>
          <w:p w:rsidR="00832D2F" w:rsidRDefault="00832D2F">
            <w:pPr>
              <w:pStyle w:val="ConsPlusNormal"/>
              <w:jc w:val="center"/>
            </w:pPr>
            <w:r>
              <w:t>11</w:t>
            </w:r>
          </w:p>
        </w:tc>
      </w:tr>
      <w:tr w:rsidR="00832D2F">
        <w:tc>
          <w:tcPr>
            <w:tcW w:w="604" w:type="dxa"/>
          </w:tcPr>
          <w:p w:rsidR="00832D2F" w:rsidRDefault="00832D2F">
            <w:pPr>
              <w:pStyle w:val="ConsPlusNormal"/>
              <w:jc w:val="center"/>
            </w:pPr>
            <w:r>
              <w:t>1.</w:t>
            </w:r>
          </w:p>
        </w:tc>
        <w:tc>
          <w:tcPr>
            <w:tcW w:w="12966" w:type="dxa"/>
            <w:gridSpan w:val="10"/>
          </w:tcPr>
          <w:p w:rsidR="00832D2F" w:rsidRDefault="00832D2F">
            <w:pPr>
              <w:pStyle w:val="ConsPlusNormal"/>
            </w:pPr>
            <w:r>
              <w:t>Задача 1 "Поддержание в нормативном состоянии улично-дорожной сети внегородских территорий ЗАТО Северск" подпрограммы 1</w:t>
            </w:r>
          </w:p>
        </w:tc>
      </w:tr>
      <w:tr w:rsidR="00832D2F">
        <w:tc>
          <w:tcPr>
            <w:tcW w:w="604" w:type="dxa"/>
            <w:vMerge w:val="restart"/>
          </w:tcPr>
          <w:p w:rsidR="00832D2F" w:rsidRDefault="00832D2F">
            <w:pPr>
              <w:pStyle w:val="ConsPlusNormal"/>
              <w:jc w:val="center"/>
            </w:pPr>
            <w:r>
              <w:t>1.1</w:t>
            </w:r>
          </w:p>
        </w:tc>
        <w:tc>
          <w:tcPr>
            <w:tcW w:w="2104" w:type="dxa"/>
            <w:vMerge w:val="restart"/>
          </w:tcPr>
          <w:p w:rsidR="00832D2F" w:rsidRDefault="00832D2F">
            <w:pPr>
              <w:pStyle w:val="ConsPlusNormal"/>
            </w:pPr>
            <w:r>
              <w:t>Основное мероприятие. Содержание и ремонт улично-дорожной сети внегородских территорий ЗАТО Северск (до 31.12.2025), в т.ч.:</w:t>
            </w:r>
          </w:p>
        </w:tc>
        <w:tc>
          <w:tcPr>
            <w:tcW w:w="1077" w:type="dxa"/>
            <w:vMerge w:val="restart"/>
          </w:tcPr>
          <w:p w:rsidR="00832D2F" w:rsidRDefault="00832D2F">
            <w:pPr>
              <w:pStyle w:val="ConsPlusNormal"/>
              <w:jc w:val="center"/>
            </w:pPr>
            <w:r>
              <w:t>Всего</w:t>
            </w:r>
          </w:p>
        </w:tc>
        <w:tc>
          <w:tcPr>
            <w:tcW w:w="1144" w:type="dxa"/>
            <w:vMerge w:val="restart"/>
          </w:tcPr>
          <w:p w:rsidR="00832D2F" w:rsidRDefault="00832D2F">
            <w:pPr>
              <w:pStyle w:val="ConsPlusNormal"/>
              <w:jc w:val="right"/>
            </w:pPr>
            <w:r>
              <w:t>25767,48</w:t>
            </w:r>
          </w:p>
        </w:tc>
        <w:tc>
          <w:tcPr>
            <w:tcW w:w="907" w:type="dxa"/>
            <w:vMerge w:val="restart"/>
          </w:tcPr>
          <w:p w:rsidR="00832D2F" w:rsidRDefault="00832D2F">
            <w:pPr>
              <w:pStyle w:val="ConsPlusNormal"/>
              <w:jc w:val="right"/>
            </w:pPr>
            <w:r>
              <w:t>0,00</w:t>
            </w:r>
          </w:p>
        </w:tc>
        <w:tc>
          <w:tcPr>
            <w:tcW w:w="90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25767,48</w:t>
            </w:r>
          </w:p>
        </w:tc>
        <w:tc>
          <w:tcPr>
            <w:tcW w:w="907" w:type="dxa"/>
            <w:vMerge w:val="restart"/>
          </w:tcPr>
          <w:p w:rsidR="00832D2F" w:rsidRDefault="00832D2F">
            <w:pPr>
              <w:pStyle w:val="ConsPlusNormal"/>
              <w:jc w:val="right"/>
            </w:pPr>
            <w:r>
              <w:t>0,00</w:t>
            </w:r>
          </w:p>
        </w:tc>
        <w:tc>
          <w:tcPr>
            <w:tcW w:w="1894" w:type="dxa"/>
            <w:vMerge w:val="restart"/>
          </w:tcPr>
          <w:p w:rsidR="00832D2F" w:rsidRDefault="00832D2F">
            <w:pPr>
              <w:pStyle w:val="ConsPlusNormal"/>
            </w:pPr>
            <w:r>
              <w:t>УВГТ Администрации ЗАТО Северск, УЖКХ ТиС</w:t>
            </w:r>
          </w:p>
        </w:tc>
        <w:tc>
          <w:tcPr>
            <w:tcW w:w="2041" w:type="dxa"/>
            <w:vAlign w:val="center"/>
          </w:tcPr>
          <w:p w:rsidR="00832D2F" w:rsidRDefault="00832D2F">
            <w:pPr>
              <w:pStyle w:val="ConsPlusNormal"/>
              <w:jc w:val="center"/>
            </w:pPr>
            <w:r>
              <w:t>Х</w:t>
            </w:r>
          </w:p>
        </w:tc>
        <w:tc>
          <w:tcPr>
            <w:tcW w:w="844" w:type="dxa"/>
            <w:vAlign w:val="center"/>
          </w:tcPr>
          <w:p w:rsidR="00832D2F" w:rsidRDefault="00832D2F">
            <w:pPr>
              <w:pStyle w:val="ConsPlusNormal"/>
              <w:jc w:val="center"/>
            </w:pPr>
            <w:r>
              <w:t>Х</w:t>
            </w:r>
          </w:p>
        </w:tc>
      </w:tr>
      <w:tr w:rsidR="00832D2F">
        <w:trPr>
          <w:trHeight w:val="269"/>
        </w:trPr>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041" w:type="dxa"/>
            <w:vMerge w:val="restart"/>
          </w:tcPr>
          <w:p w:rsidR="00832D2F" w:rsidRDefault="00832D2F">
            <w:pPr>
              <w:pStyle w:val="ConsPlusNormal"/>
            </w:pPr>
            <w:r>
              <w:t>1. Ремонт асфальтобетонных покрытий дорог, м</w:t>
            </w:r>
            <w:r>
              <w:rPr>
                <w:vertAlign w:val="superscript"/>
              </w:rPr>
              <w:t>2</w:t>
            </w:r>
          </w:p>
        </w:tc>
        <w:tc>
          <w:tcPr>
            <w:tcW w:w="844" w:type="dxa"/>
            <w:vMerge w:val="restart"/>
          </w:tcPr>
          <w:p w:rsidR="00832D2F" w:rsidRDefault="00832D2F">
            <w:pPr>
              <w:pStyle w:val="ConsPlusNormal"/>
              <w:jc w:val="right"/>
            </w:pPr>
            <w:r>
              <w:t>2739</w:t>
            </w:r>
          </w:p>
        </w:tc>
      </w:tr>
      <w:tr w:rsidR="00832D2F">
        <w:trPr>
          <w:trHeight w:val="269"/>
        </w:trPr>
        <w:tc>
          <w:tcPr>
            <w:tcW w:w="0" w:type="auto"/>
            <w:vMerge/>
          </w:tcPr>
          <w:p w:rsidR="00832D2F" w:rsidRDefault="00832D2F">
            <w:pPr>
              <w:pStyle w:val="ConsPlusNormal"/>
            </w:pPr>
          </w:p>
        </w:tc>
        <w:tc>
          <w:tcPr>
            <w:tcW w:w="0" w:type="auto"/>
            <w:vMerge/>
          </w:tcPr>
          <w:p w:rsidR="00832D2F" w:rsidRDefault="00832D2F">
            <w:pPr>
              <w:pStyle w:val="ConsPlusNormal"/>
            </w:pPr>
          </w:p>
        </w:tc>
        <w:tc>
          <w:tcPr>
            <w:tcW w:w="1077" w:type="dxa"/>
            <w:vMerge w:val="restart"/>
          </w:tcPr>
          <w:p w:rsidR="00832D2F" w:rsidRDefault="00832D2F">
            <w:pPr>
              <w:pStyle w:val="ConsPlusNormal"/>
              <w:jc w:val="center"/>
            </w:pPr>
            <w:r>
              <w:t>2025</w:t>
            </w:r>
          </w:p>
        </w:tc>
        <w:tc>
          <w:tcPr>
            <w:tcW w:w="1144" w:type="dxa"/>
            <w:vMerge w:val="restart"/>
          </w:tcPr>
          <w:p w:rsidR="00832D2F" w:rsidRDefault="00832D2F">
            <w:pPr>
              <w:pStyle w:val="ConsPlusNormal"/>
              <w:jc w:val="right"/>
            </w:pPr>
            <w:r>
              <w:t>25767,48</w:t>
            </w:r>
          </w:p>
        </w:tc>
        <w:tc>
          <w:tcPr>
            <w:tcW w:w="907" w:type="dxa"/>
            <w:vMerge w:val="restart"/>
          </w:tcPr>
          <w:p w:rsidR="00832D2F" w:rsidRDefault="00832D2F">
            <w:pPr>
              <w:pStyle w:val="ConsPlusNormal"/>
              <w:jc w:val="right"/>
            </w:pPr>
            <w:r>
              <w:t>0,00</w:t>
            </w:r>
          </w:p>
        </w:tc>
        <w:tc>
          <w:tcPr>
            <w:tcW w:w="90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25767,48</w:t>
            </w:r>
          </w:p>
        </w:tc>
        <w:tc>
          <w:tcPr>
            <w:tcW w:w="907" w:type="dxa"/>
            <w:vMerge w:val="restart"/>
          </w:tcPr>
          <w:p w:rsidR="00832D2F" w:rsidRDefault="00832D2F">
            <w:pPr>
              <w:pStyle w:val="ConsPlusNormal"/>
              <w:jc w:val="right"/>
            </w:pPr>
            <w:r>
              <w:t>0,00</w:t>
            </w: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041" w:type="dxa"/>
          </w:tcPr>
          <w:p w:rsidR="00832D2F" w:rsidRDefault="00832D2F">
            <w:pPr>
              <w:pStyle w:val="ConsPlusNormal"/>
            </w:pPr>
            <w:r>
              <w:t>2. Ремонт дорог с неусовершенствованным покрытием, м</w:t>
            </w:r>
            <w:r>
              <w:rPr>
                <w:vertAlign w:val="superscript"/>
              </w:rPr>
              <w:t>2</w:t>
            </w:r>
          </w:p>
        </w:tc>
        <w:tc>
          <w:tcPr>
            <w:tcW w:w="844" w:type="dxa"/>
          </w:tcPr>
          <w:p w:rsidR="00832D2F" w:rsidRDefault="00832D2F">
            <w:pPr>
              <w:pStyle w:val="ConsPlusNormal"/>
              <w:jc w:val="right"/>
            </w:pPr>
            <w:r>
              <w:t>9538</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041" w:type="dxa"/>
          </w:tcPr>
          <w:p w:rsidR="00832D2F" w:rsidRDefault="00832D2F">
            <w:pPr>
              <w:pStyle w:val="ConsPlusNormal"/>
            </w:pPr>
            <w:r>
              <w:t>3. Ремонт тротуаров, м</w:t>
            </w:r>
            <w:r>
              <w:rPr>
                <w:vertAlign w:val="superscript"/>
              </w:rPr>
              <w:t>2</w:t>
            </w:r>
          </w:p>
        </w:tc>
        <w:tc>
          <w:tcPr>
            <w:tcW w:w="844" w:type="dxa"/>
          </w:tcPr>
          <w:p w:rsidR="00832D2F" w:rsidRDefault="00832D2F">
            <w:pPr>
              <w:pStyle w:val="ConsPlusNormal"/>
              <w:jc w:val="right"/>
            </w:pPr>
            <w:r>
              <w:t>0</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041" w:type="dxa"/>
          </w:tcPr>
          <w:p w:rsidR="00832D2F" w:rsidRDefault="00832D2F">
            <w:pPr>
              <w:pStyle w:val="ConsPlusNormal"/>
            </w:pPr>
            <w:r>
              <w:t>4. Ремонт дворовых территорий и проездов, м</w:t>
            </w:r>
            <w:r>
              <w:rPr>
                <w:vertAlign w:val="superscript"/>
              </w:rPr>
              <w:t>2</w:t>
            </w:r>
          </w:p>
        </w:tc>
        <w:tc>
          <w:tcPr>
            <w:tcW w:w="844" w:type="dxa"/>
          </w:tcPr>
          <w:p w:rsidR="00832D2F" w:rsidRDefault="00832D2F">
            <w:pPr>
              <w:pStyle w:val="ConsPlusNormal"/>
              <w:jc w:val="right"/>
            </w:pPr>
            <w:r>
              <w:t>0</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041" w:type="dxa"/>
          </w:tcPr>
          <w:p w:rsidR="00832D2F" w:rsidRDefault="00832D2F">
            <w:pPr>
              <w:pStyle w:val="ConsPlusNormal"/>
            </w:pPr>
            <w:r>
              <w:t>5. Количество обслуживаемых дорожных знаков, шт</w:t>
            </w:r>
          </w:p>
        </w:tc>
        <w:tc>
          <w:tcPr>
            <w:tcW w:w="844" w:type="dxa"/>
          </w:tcPr>
          <w:p w:rsidR="00832D2F" w:rsidRDefault="00832D2F">
            <w:pPr>
              <w:pStyle w:val="ConsPlusNormal"/>
              <w:jc w:val="right"/>
            </w:pPr>
            <w:r>
              <w:t>421</w:t>
            </w:r>
          </w:p>
        </w:tc>
      </w:tr>
      <w:tr w:rsidR="00832D2F">
        <w:tc>
          <w:tcPr>
            <w:tcW w:w="604" w:type="dxa"/>
            <w:vMerge w:val="restart"/>
          </w:tcPr>
          <w:p w:rsidR="00832D2F" w:rsidRDefault="00832D2F">
            <w:pPr>
              <w:pStyle w:val="ConsPlusNormal"/>
              <w:jc w:val="center"/>
            </w:pPr>
            <w:r>
              <w:t>1.1.1</w:t>
            </w:r>
          </w:p>
        </w:tc>
        <w:tc>
          <w:tcPr>
            <w:tcW w:w="2104" w:type="dxa"/>
            <w:vMerge w:val="restart"/>
          </w:tcPr>
          <w:p w:rsidR="00832D2F" w:rsidRDefault="00832D2F">
            <w:pPr>
              <w:pStyle w:val="ConsPlusNormal"/>
            </w:pPr>
            <w:r>
              <w:t>Содержание улиц, дорог и тротуаров внегородск</w:t>
            </w:r>
            <w:r>
              <w:lastRenderedPageBreak/>
              <w:t>их территорий ЗАТО Северск</w:t>
            </w:r>
          </w:p>
        </w:tc>
        <w:tc>
          <w:tcPr>
            <w:tcW w:w="1077" w:type="dxa"/>
          </w:tcPr>
          <w:p w:rsidR="00832D2F" w:rsidRDefault="00832D2F">
            <w:pPr>
              <w:pStyle w:val="ConsPlusNormal"/>
              <w:jc w:val="center"/>
            </w:pPr>
            <w:r>
              <w:lastRenderedPageBreak/>
              <w:t>Всего</w:t>
            </w:r>
          </w:p>
        </w:tc>
        <w:tc>
          <w:tcPr>
            <w:tcW w:w="1144" w:type="dxa"/>
          </w:tcPr>
          <w:p w:rsidR="00832D2F" w:rsidRDefault="00832D2F">
            <w:pPr>
              <w:pStyle w:val="ConsPlusNormal"/>
              <w:jc w:val="right"/>
            </w:pPr>
            <w:r>
              <w:t>14305,64</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14305,64</w:t>
            </w:r>
          </w:p>
        </w:tc>
        <w:tc>
          <w:tcPr>
            <w:tcW w:w="907" w:type="dxa"/>
          </w:tcPr>
          <w:p w:rsidR="00832D2F" w:rsidRDefault="00832D2F">
            <w:pPr>
              <w:pStyle w:val="ConsPlusNormal"/>
              <w:jc w:val="right"/>
            </w:pPr>
            <w:r>
              <w:t>0,00</w:t>
            </w:r>
          </w:p>
        </w:tc>
        <w:tc>
          <w:tcPr>
            <w:tcW w:w="1894" w:type="dxa"/>
            <w:vMerge w:val="restart"/>
          </w:tcPr>
          <w:p w:rsidR="00832D2F" w:rsidRDefault="00832D2F">
            <w:pPr>
              <w:pStyle w:val="ConsPlusNormal"/>
            </w:pPr>
            <w:r>
              <w:t>УВГТ Администрации ЗАТО Северск</w:t>
            </w:r>
          </w:p>
        </w:tc>
        <w:tc>
          <w:tcPr>
            <w:tcW w:w="2041" w:type="dxa"/>
            <w:vAlign w:val="center"/>
          </w:tcPr>
          <w:p w:rsidR="00832D2F" w:rsidRDefault="00832D2F">
            <w:pPr>
              <w:pStyle w:val="ConsPlusNormal"/>
              <w:jc w:val="center"/>
            </w:pPr>
            <w:r>
              <w:t>Х</w:t>
            </w:r>
          </w:p>
        </w:tc>
        <w:tc>
          <w:tcPr>
            <w:tcW w:w="844" w:type="dxa"/>
            <w:vAlign w:val="center"/>
          </w:tcPr>
          <w:p w:rsidR="00832D2F" w:rsidRDefault="00832D2F">
            <w:pPr>
              <w:pStyle w:val="ConsPlusNormal"/>
              <w:jc w:val="center"/>
            </w:pPr>
            <w:r>
              <w:t>Х</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077" w:type="dxa"/>
          </w:tcPr>
          <w:p w:rsidR="00832D2F" w:rsidRDefault="00832D2F">
            <w:pPr>
              <w:pStyle w:val="ConsPlusNormal"/>
              <w:jc w:val="center"/>
            </w:pPr>
            <w:r>
              <w:t>2025</w:t>
            </w:r>
          </w:p>
        </w:tc>
        <w:tc>
          <w:tcPr>
            <w:tcW w:w="1144" w:type="dxa"/>
          </w:tcPr>
          <w:p w:rsidR="00832D2F" w:rsidRDefault="00832D2F">
            <w:pPr>
              <w:pStyle w:val="ConsPlusNormal"/>
              <w:jc w:val="right"/>
            </w:pPr>
            <w:r>
              <w:t>14305,64</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14305,64</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041" w:type="dxa"/>
          </w:tcPr>
          <w:p w:rsidR="00832D2F" w:rsidRDefault="00832D2F">
            <w:pPr>
              <w:pStyle w:val="ConsPlusNormal"/>
            </w:pPr>
            <w:r>
              <w:t xml:space="preserve">1. Площадь содержания </w:t>
            </w:r>
            <w:r>
              <w:lastRenderedPageBreak/>
              <w:t>объектов улично-дорожной сети, тыс м</w:t>
            </w:r>
            <w:r>
              <w:rPr>
                <w:vertAlign w:val="superscript"/>
              </w:rPr>
              <w:t>2</w:t>
            </w:r>
          </w:p>
        </w:tc>
        <w:tc>
          <w:tcPr>
            <w:tcW w:w="844" w:type="dxa"/>
          </w:tcPr>
          <w:p w:rsidR="00832D2F" w:rsidRDefault="00832D2F">
            <w:pPr>
              <w:pStyle w:val="ConsPlusNormal"/>
              <w:jc w:val="right"/>
            </w:pPr>
            <w:r>
              <w:lastRenderedPageBreak/>
              <w:t>594,35</w:t>
            </w:r>
          </w:p>
        </w:tc>
      </w:tr>
      <w:tr w:rsidR="00832D2F">
        <w:tc>
          <w:tcPr>
            <w:tcW w:w="604" w:type="dxa"/>
            <w:vMerge w:val="restart"/>
          </w:tcPr>
          <w:p w:rsidR="00832D2F" w:rsidRDefault="00832D2F">
            <w:pPr>
              <w:pStyle w:val="ConsPlusNormal"/>
              <w:jc w:val="center"/>
            </w:pPr>
            <w:r>
              <w:lastRenderedPageBreak/>
              <w:t>1.1.2</w:t>
            </w:r>
          </w:p>
        </w:tc>
        <w:tc>
          <w:tcPr>
            <w:tcW w:w="2104" w:type="dxa"/>
            <w:vMerge w:val="restart"/>
          </w:tcPr>
          <w:p w:rsidR="00832D2F" w:rsidRDefault="00832D2F">
            <w:pPr>
              <w:pStyle w:val="ConsPlusNormal"/>
            </w:pPr>
            <w:r>
              <w:t>Содержание технических средств организации дорожного движения внегородских территорий ЗАТО Северск</w:t>
            </w:r>
          </w:p>
        </w:tc>
        <w:tc>
          <w:tcPr>
            <w:tcW w:w="1077" w:type="dxa"/>
          </w:tcPr>
          <w:p w:rsidR="00832D2F" w:rsidRDefault="00832D2F">
            <w:pPr>
              <w:pStyle w:val="ConsPlusNormal"/>
              <w:jc w:val="center"/>
            </w:pPr>
            <w:r>
              <w:t>Всего</w:t>
            </w:r>
          </w:p>
        </w:tc>
        <w:tc>
          <w:tcPr>
            <w:tcW w:w="1144" w:type="dxa"/>
          </w:tcPr>
          <w:p w:rsidR="00832D2F" w:rsidRDefault="00832D2F">
            <w:pPr>
              <w:pStyle w:val="ConsPlusNormal"/>
              <w:jc w:val="right"/>
            </w:pPr>
            <w:r>
              <w:t>625,20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625,20</w:t>
            </w:r>
          </w:p>
        </w:tc>
        <w:tc>
          <w:tcPr>
            <w:tcW w:w="907" w:type="dxa"/>
          </w:tcPr>
          <w:p w:rsidR="00832D2F" w:rsidRDefault="00832D2F">
            <w:pPr>
              <w:pStyle w:val="ConsPlusNormal"/>
              <w:jc w:val="right"/>
            </w:pPr>
            <w:r>
              <w:t>0,00</w:t>
            </w:r>
          </w:p>
        </w:tc>
        <w:tc>
          <w:tcPr>
            <w:tcW w:w="1894" w:type="dxa"/>
            <w:vMerge w:val="restart"/>
          </w:tcPr>
          <w:p w:rsidR="00832D2F" w:rsidRDefault="00832D2F">
            <w:pPr>
              <w:pStyle w:val="ConsPlusNormal"/>
            </w:pPr>
            <w:r>
              <w:t>УВГТ Администрации ЗАТО Северск</w:t>
            </w:r>
          </w:p>
        </w:tc>
        <w:tc>
          <w:tcPr>
            <w:tcW w:w="2041" w:type="dxa"/>
            <w:vAlign w:val="center"/>
          </w:tcPr>
          <w:p w:rsidR="00832D2F" w:rsidRDefault="00832D2F">
            <w:pPr>
              <w:pStyle w:val="ConsPlusNormal"/>
              <w:jc w:val="center"/>
            </w:pPr>
            <w:r>
              <w:t>Х</w:t>
            </w:r>
          </w:p>
        </w:tc>
        <w:tc>
          <w:tcPr>
            <w:tcW w:w="844" w:type="dxa"/>
            <w:vAlign w:val="center"/>
          </w:tcPr>
          <w:p w:rsidR="00832D2F" w:rsidRDefault="00832D2F">
            <w:pPr>
              <w:pStyle w:val="ConsPlusNormal"/>
              <w:jc w:val="center"/>
            </w:pPr>
            <w:r>
              <w:t>Х</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077" w:type="dxa"/>
          </w:tcPr>
          <w:p w:rsidR="00832D2F" w:rsidRDefault="00832D2F">
            <w:pPr>
              <w:pStyle w:val="ConsPlusNormal"/>
              <w:jc w:val="center"/>
            </w:pPr>
            <w:r>
              <w:t>2025</w:t>
            </w:r>
          </w:p>
        </w:tc>
        <w:tc>
          <w:tcPr>
            <w:tcW w:w="1144" w:type="dxa"/>
          </w:tcPr>
          <w:p w:rsidR="00832D2F" w:rsidRDefault="00832D2F">
            <w:pPr>
              <w:pStyle w:val="ConsPlusNormal"/>
              <w:jc w:val="right"/>
            </w:pPr>
            <w:r>
              <w:t>625,20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625,20</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041" w:type="dxa"/>
          </w:tcPr>
          <w:p w:rsidR="00832D2F" w:rsidRDefault="00832D2F">
            <w:pPr>
              <w:pStyle w:val="ConsPlusNormal"/>
            </w:pPr>
            <w:r>
              <w:t>1. Количество обслуживаемых дорожных знаков, шт</w:t>
            </w:r>
          </w:p>
        </w:tc>
        <w:tc>
          <w:tcPr>
            <w:tcW w:w="844" w:type="dxa"/>
          </w:tcPr>
          <w:p w:rsidR="00832D2F" w:rsidRDefault="00832D2F">
            <w:pPr>
              <w:pStyle w:val="ConsPlusNormal"/>
              <w:jc w:val="right"/>
            </w:pPr>
            <w:r>
              <w:t>421</w:t>
            </w:r>
          </w:p>
        </w:tc>
      </w:tr>
      <w:tr w:rsidR="00832D2F">
        <w:tc>
          <w:tcPr>
            <w:tcW w:w="604" w:type="dxa"/>
            <w:vMerge w:val="restart"/>
          </w:tcPr>
          <w:p w:rsidR="00832D2F" w:rsidRDefault="00832D2F">
            <w:pPr>
              <w:pStyle w:val="ConsPlusNormal"/>
              <w:jc w:val="center"/>
            </w:pPr>
            <w:r>
              <w:t>1.1.3</w:t>
            </w:r>
          </w:p>
        </w:tc>
        <w:tc>
          <w:tcPr>
            <w:tcW w:w="2104" w:type="dxa"/>
            <w:vMerge w:val="restart"/>
          </w:tcPr>
          <w:p w:rsidR="00832D2F" w:rsidRDefault="00832D2F">
            <w:pPr>
              <w:pStyle w:val="ConsPlusNormal"/>
            </w:pPr>
            <w:r>
              <w:t>Ремонт дорог и сооружений на них</w:t>
            </w:r>
          </w:p>
        </w:tc>
        <w:tc>
          <w:tcPr>
            <w:tcW w:w="1077" w:type="dxa"/>
          </w:tcPr>
          <w:p w:rsidR="00832D2F" w:rsidRDefault="00832D2F">
            <w:pPr>
              <w:pStyle w:val="ConsPlusNormal"/>
              <w:jc w:val="center"/>
            </w:pPr>
            <w:r>
              <w:t>Всего</w:t>
            </w:r>
          </w:p>
        </w:tc>
        <w:tc>
          <w:tcPr>
            <w:tcW w:w="1144" w:type="dxa"/>
          </w:tcPr>
          <w:p w:rsidR="00832D2F" w:rsidRDefault="00832D2F">
            <w:pPr>
              <w:pStyle w:val="ConsPlusNormal"/>
              <w:jc w:val="right"/>
            </w:pPr>
            <w:r>
              <w:t>10836,64</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10836,64</w:t>
            </w:r>
          </w:p>
        </w:tc>
        <w:tc>
          <w:tcPr>
            <w:tcW w:w="907" w:type="dxa"/>
          </w:tcPr>
          <w:p w:rsidR="00832D2F" w:rsidRDefault="00832D2F">
            <w:pPr>
              <w:pStyle w:val="ConsPlusNormal"/>
              <w:jc w:val="right"/>
            </w:pPr>
            <w:r>
              <w:t>0,00</w:t>
            </w:r>
          </w:p>
        </w:tc>
        <w:tc>
          <w:tcPr>
            <w:tcW w:w="1894" w:type="dxa"/>
            <w:vMerge w:val="restart"/>
          </w:tcPr>
          <w:p w:rsidR="00832D2F" w:rsidRDefault="00832D2F">
            <w:pPr>
              <w:pStyle w:val="ConsPlusNormal"/>
            </w:pPr>
            <w:r>
              <w:t>УВГТ Администрации ЗАТО Северск, УЖКХ ТиС</w:t>
            </w:r>
          </w:p>
        </w:tc>
        <w:tc>
          <w:tcPr>
            <w:tcW w:w="2041" w:type="dxa"/>
            <w:vAlign w:val="center"/>
          </w:tcPr>
          <w:p w:rsidR="00832D2F" w:rsidRDefault="00832D2F">
            <w:pPr>
              <w:pStyle w:val="ConsPlusNormal"/>
              <w:jc w:val="center"/>
            </w:pPr>
            <w:r>
              <w:t>Х</w:t>
            </w:r>
          </w:p>
        </w:tc>
        <w:tc>
          <w:tcPr>
            <w:tcW w:w="844" w:type="dxa"/>
            <w:vAlign w:val="center"/>
          </w:tcPr>
          <w:p w:rsidR="00832D2F" w:rsidRDefault="00832D2F">
            <w:pPr>
              <w:pStyle w:val="ConsPlusNormal"/>
              <w:jc w:val="center"/>
            </w:pPr>
            <w:r>
              <w:t>Х</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077" w:type="dxa"/>
            <w:vMerge w:val="restart"/>
          </w:tcPr>
          <w:p w:rsidR="00832D2F" w:rsidRDefault="00832D2F">
            <w:pPr>
              <w:pStyle w:val="ConsPlusNormal"/>
              <w:jc w:val="center"/>
            </w:pPr>
            <w:r>
              <w:t>2025</w:t>
            </w:r>
          </w:p>
        </w:tc>
        <w:tc>
          <w:tcPr>
            <w:tcW w:w="1144" w:type="dxa"/>
            <w:vMerge w:val="restart"/>
          </w:tcPr>
          <w:p w:rsidR="00832D2F" w:rsidRDefault="00832D2F">
            <w:pPr>
              <w:pStyle w:val="ConsPlusNormal"/>
              <w:jc w:val="right"/>
            </w:pPr>
            <w:r>
              <w:t>10836,64</w:t>
            </w:r>
          </w:p>
        </w:tc>
        <w:tc>
          <w:tcPr>
            <w:tcW w:w="907" w:type="dxa"/>
            <w:vMerge w:val="restart"/>
          </w:tcPr>
          <w:p w:rsidR="00832D2F" w:rsidRDefault="00832D2F">
            <w:pPr>
              <w:pStyle w:val="ConsPlusNormal"/>
              <w:jc w:val="right"/>
            </w:pPr>
            <w:r>
              <w:t>0,00</w:t>
            </w:r>
          </w:p>
        </w:tc>
        <w:tc>
          <w:tcPr>
            <w:tcW w:w="90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10836,64</w:t>
            </w:r>
          </w:p>
        </w:tc>
        <w:tc>
          <w:tcPr>
            <w:tcW w:w="907" w:type="dxa"/>
            <w:vMerge w:val="restart"/>
          </w:tcPr>
          <w:p w:rsidR="00832D2F" w:rsidRDefault="00832D2F">
            <w:pPr>
              <w:pStyle w:val="ConsPlusNormal"/>
              <w:jc w:val="right"/>
            </w:pPr>
            <w:r>
              <w:t>0,00</w:t>
            </w:r>
          </w:p>
        </w:tc>
        <w:tc>
          <w:tcPr>
            <w:tcW w:w="0" w:type="auto"/>
            <w:vMerge/>
          </w:tcPr>
          <w:p w:rsidR="00832D2F" w:rsidRDefault="00832D2F">
            <w:pPr>
              <w:pStyle w:val="ConsPlusNormal"/>
            </w:pPr>
          </w:p>
        </w:tc>
        <w:tc>
          <w:tcPr>
            <w:tcW w:w="2041" w:type="dxa"/>
          </w:tcPr>
          <w:p w:rsidR="00832D2F" w:rsidRDefault="00832D2F">
            <w:pPr>
              <w:pStyle w:val="ConsPlusNormal"/>
            </w:pPr>
            <w:r>
              <w:t>1. Ремонт асфальтобетонных покрытий дорог, м</w:t>
            </w:r>
            <w:r>
              <w:rPr>
                <w:vertAlign w:val="superscript"/>
              </w:rPr>
              <w:t>2</w:t>
            </w:r>
          </w:p>
        </w:tc>
        <w:tc>
          <w:tcPr>
            <w:tcW w:w="844" w:type="dxa"/>
          </w:tcPr>
          <w:p w:rsidR="00832D2F" w:rsidRDefault="00832D2F">
            <w:pPr>
              <w:pStyle w:val="ConsPlusNormal"/>
              <w:jc w:val="right"/>
            </w:pPr>
            <w:r>
              <w:t>2739</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041" w:type="dxa"/>
          </w:tcPr>
          <w:p w:rsidR="00832D2F" w:rsidRDefault="00832D2F">
            <w:pPr>
              <w:pStyle w:val="ConsPlusNormal"/>
            </w:pPr>
            <w:r>
              <w:t>2. Ремонт дорог с неусовершенствованным покрытием, м</w:t>
            </w:r>
            <w:r>
              <w:rPr>
                <w:vertAlign w:val="superscript"/>
              </w:rPr>
              <w:t>2</w:t>
            </w:r>
          </w:p>
        </w:tc>
        <w:tc>
          <w:tcPr>
            <w:tcW w:w="844" w:type="dxa"/>
          </w:tcPr>
          <w:p w:rsidR="00832D2F" w:rsidRDefault="00832D2F">
            <w:pPr>
              <w:pStyle w:val="ConsPlusNormal"/>
              <w:jc w:val="right"/>
            </w:pPr>
            <w:r>
              <w:t>9538</w:t>
            </w:r>
          </w:p>
        </w:tc>
      </w:tr>
      <w:tr w:rsidR="00832D2F">
        <w:tc>
          <w:tcPr>
            <w:tcW w:w="604" w:type="dxa"/>
            <w:vMerge w:val="restart"/>
          </w:tcPr>
          <w:p w:rsidR="00832D2F" w:rsidRDefault="00832D2F">
            <w:pPr>
              <w:pStyle w:val="ConsPlusNormal"/>
              <w:jc w:val="center"/>
            </w:pPr>
            <w:r>
              <w:t>1.1.4</w:t>
            </w:r>
          </w:p>
        </w:tc>
        <w:tc>
          <w:tcPr>
            <w:tcW w:w="2104" w:type="dxa"/>
            <w:vMerge w:val="restart"/>
          </w:tcPr>
          <w:p w:rsidR="00832D2F" w:rsidRDefault="00832D2F">
            <w:pPr>
              <w:pStyle w:val="ConsPlusNormal"/>
            </w:pPr>
            <w:r>
              <w:t>Ремонт дворовых территорий многоквартирных домов, проездов к дворовым территориям многоквартирных домов населенных пунктов</w:t>
            </w:r>
          </w:p>
        </w:tc>
        <w:tc>
          <w:tcPr>
            <w:tcW w:w="1077" w:type="dxa"/>
          </w:tcPr>
          <w:p w:rsidR="00832D2F" w:rsidRDefault="00832D2F">
            <w:pPr>
              <w:pStyle w:val="ConsPlusNormal"/>
              <w:jc w:val="center"/>
            </w:pPr>
            <w:r>
              <w:t>Всего</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1894" w:type="dxa"/>
            <w:vMerge w:val="restart"/>
          </w:tcPr>
          <w:p w:rsidR="00832D2F" w:rsidRDefault="00832D2F">
            <w:pPr>
              <w:pStyle w:val="ConsPlusNormal"/>
            </w:pPr>
            <w:r>
              <w:t>УВГТ Администрации ЗАТО Северск</w:t>
            </w:r>
          </w:p>
        </w:tc>
        <w:tc>
          <w:tcPr>
            <w:tcW w:w="2041" w:type="dxa"/>
            <w:vAlign w:val="center"/>
          </w:tcPr>
          <w:p w:rsidR="00832D2F" w:rsidRDefault="00832D2F">
            <w:pPr>
              <w:pStyle w:val="ConsPlusNormal"/>
              <w:jc w:val="center"/>
            </w:pPr>
            <w:r>
              <w:t>Х</w:t>
            </w:r>
          </w:p>
        </w:tc>
        <w:tc>
          <w:tcPr>
            <w:tcW w:w="844" w:type="dxa"/>
            <w:vAlign w:val="center"/>
          </w:tcPr>
          <w:p w:rsidR="00832D2F" w:rsidRDefault="00832D2F">
            <w:pPr>
              <w:pStyle w:val="ConsPlusNormal"/>
              <w:jc w:val="center"/>
            </w:pPr>
            <w:r>
              <w:t>Х</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077" w:type="dxa"/>
          </w:tcPr>
          <w:p w:rsidR="00832D2F" w:rsidRDefault="00832D2F">
            <w:pPr>
              <w:pStyle w:val="ConsPlusNormal"/>
              <w:jc w:val="center"/>
            </w:pPr>
            <w:r>
              <w:t>2025</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041" w:type="dxa"/>
          </w:tcPr>
          <w:p w:rsidR="00832D2F" w:rsidRDefault="00832D2F">
            <w:pPr>
              <w:pStyle w:val="ConsPlusNormal"/>
            </w:pPr>
            <w:r>
              <w:t>1. Ремонт дворовых территорий и проездов, м</w:t>
            </w:r>
            <w:r>
              <w:rPr>
                <w:vertAlign w:val="superscript"/>
              </w:rPr>
              <w:t>2</w:t>
            </w:r>
          </w:p>
        </w:tc>
        <w:tc>
          <w:tcPr>
            <w:tcW w:w="844" w:type="dxa"/>
          </w:tcPr>
          <w:p w:rsidR="00832D2F" w:rsidRDefault="00832D2F">
            <w:pPr>
              <w:pStyle w:val="ConsPlusNormal"/>
              <w:jc w:val="right"/>
            </w:pPr>
            <w:r>
              <w:t>0</w:t>
            </w:r>
          </w:p>
        </w:tc>
      </w:tr>
      <w:tr w:rsidR="00832D2F">
        <w:tc>
          <w:tcPr>
            <w:tcW w:w="604" w:type="dxa"/>
          </w:tcPr>
          <w:p w:rsidR="00832D2F" w:rsidRDefault="00832D2F">
            <w:pPr>
              <w:pStyle w:val="ConsPlusNormal"/>
              <w:jc w:val="center"/>
            </w:pPr>
            <w:r>
              <w:t>1.</w:t>
            </w:r>
          </w:p>
        </w:tc>
        <w:tc>
          <w:tcPr>
            <w:tcW w:w="12966" w:type="dxa"/>
            <w:gridSpan w:val="10"/>
          </w:tcPr>
          <w:p w:rsidR="00832D2F" w:rsidRDefault="00832D2F">
            <w:pPr>
              <w:pStyle w:val="ConsPlusNormal"/>
            </w:pPr>
            <w:r>
              <w:t xml:space="preserve">Задача 1 "Поддержание в нормативном состоянии улично-дорожной сети внегородских территорий ЗАТО </w:t>
            </w:r>
            <w:r>
              <w:lastRenderedPageBreak/>
              <w:t>Северск" подпрограммы 1</w:t>
            </w:r>
          </w:p>
        </w:tc>
      </w:tr>
      <w:tr w:rsidR="00832D2F">
        <w:tc>
          <w:tcPr>
            <w:tcW w:w="604" w:type="dxa"/>
            <w:vMerge w:val="restart"/>
            <w:tcBorders>
              <w:bottom w:val="nil"/>
            </w:tcBorders>
          </w:tcPr>
          <w:p w:rsidR="00832D2F" w:rsidRDefault="00832D2F">
            <w:pPr>
              <w:pStyle w:val="ConsPlusNormal"/>
              <w:jc w:val="center"/>
            </w:pPr>
            <w:r>
              <w:lastRenderedPageBreak/>
              <w:t>1.1</w:t>
            </w:r>
          </w:p>
        </w:tc>
        <w:tc>
          <w:tcPr>
            <w:tcW w:w="2104" w:type="dxa"/>
            <w:vMerge w:val="restart"/>
            <w:tcBorders>
              <w:bottom w:val="nil"/>
            </w:tcBorders>
          </w:tcPr>
          <w:p w:rsidR="00832D2F" w:rsidRDefault="00832D2F">
            <w:pPr>
              <w:pStyle w:val="ConsPlusNormal"/>
            </w:pPr>
            <w:r>
              <w:t>КПМ "Поддержание в нормативном состоянии улично-дорожной сети внегородских территорий ЗАТО Северск" (с 01.01.2026)</w:t>
            </w:r>
          </w:p>
        </w:tc>
        <w:tc>
          <w:tcPr>
            <w:tcW w:w="1077" w:type="dxa"/>
          </w:tcPr>
          <w:p w:rsidR="00832D2F" w:rsidRDefault="00832D2F">
            <w:pPr>
              <w:pStyle w:val="ConsPlusNormal"/>
            </w:pPr>
            <w:r>
              <w:t>Всего</w:t>
            </w:r>
          </w:p>
        </w:tc>
        <w:tc>
          <w:tcPr>
            <w:tcW w:w="1144" w:type="dxa"/>
          </w:tcPr>
          <w:p w:rsidR="00832D2F" w:rsidRDefault="00832D2F">
            <w:pPr>
              <w:pStyle w:val="ConsPlusNormal"/>
              <w:jc w:val="right"/>
            </w:pPr>
            <w:r>
              <w:t>50908,56</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50908,56</w:t>
            </w:r>
          </w:p>
        </w:tc>
        <w:tc>
          <w:tcPr>
            <w:tcW w:w="907" w:type="dxa"/>
          </w:tcPr>
          <w:p w:rsidR="00832D2F" w:rsidRDefault="00832D2F">
            <w:pPr>
              <w:pStyle w:val="ConsPlusNormal"/>
              <w:jc w:val="right"/>
            </w:pPr>
            <w:r>
              <w:t>0,00</w:t>
            </w:r>
          </w:p>
        </w:tc>
        <w:tc>
          <w:tcPr>
            <w:tcW w:w="1894" w:type="dxa"/>
            <w:vMerge w:val="restart"/>
            <w:tcBorders>
              <w:bottom w:val="nil"/>
            </w:tcBorders>
          </w:tcPr>
          <w:p w:rsidR="00832D2F" w:rsidRDefault="00832D2F">
            <w:pPr>
              <w:pStyle w:val="ConsPlusNormal"/>
            </w:pPr>
            <w:r>
              <w:t>УВГТ Администрации ЗАТО Северск, УЖКХ ТиС</w:t>
            </w:r>
          </w:p>
        </w:tc>
        <w:tc>
          <w:tcPr>
            <w:tcW w:w="2041" w:type="dxa"/>
            <w:vAlign w:val="center"/>
          </w:tcPr>
          <w:p w:rsidR="00832D2F" w:rsidRDefault="00832D2F">
            <w:pPr>
              <w:pStyle w:val="ConsPlusNormal"/>
              <w:jc w:val="center"/>
            </w:pPr>
            <w:r>
              <w:t>Х</w:t>
            </w:r>
          </w:p>
        </w:tc>
        <w:tc>
          <w:tcPr>
            <w:tcW w:w="844" w:type="dxa"/>
            <w:vAlign w:val="center"/>
          </w:tcPr>
          <w:p w:rsidR="00832D2F" w:rsidRDefault="00832D2F">
            <w:pPr>
              <w:pStyle w:val="ConsPlusNormal"/>
              <w:jc w:val="center"/>
            </w:pPr>
            <w:r>
              <w:t>Х</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1077" w:type="dxa"/>
            <w:vMerge w:val="restart"/>
          </w:tcPr>
          <w:p w:rsidR="00832D2F" w:rsidRDefault="00832D2F">
            <w:pPr>
              <w:pStyle w:val="ConsPlusNormal"/>
              <w:jc w:val="center"/>
            </w:pPr>
            <w:r>
              <w:t>2026</w:t>
            </w:r>
          </w:p>
        </w:tc>
        <w:tc>
          <w:tcPr>
            <w:tcW w:w="1144" w:type="dxa"/>
            <w:vMerge w:val="restart"/>
          </w:tcPr>
          <w:p w:rsidR="00832D2F" w:rsidRDefault="00832D2F">
            <w:pPr>
              <w:pStyle w:val="ConsPlusNormal"/>
              <w:jc w:val="right"/>
            </w:pPr>
            <w:r>
              <w:t>28595,75</w:t>
            </w:r>
          </w:p>
        </w:tc>
        <w:tc>
          <w:tcPr>
            <w:tcW w:w="907" w:type="dxa"/>
            <w:vMerge w:val="restart"/>
          </w:tcPr>
          <w:p w:rsidR="00832D2F" w:rsidRDefault="00832D2F">
            <w:pPr>
              <w:pStyle w:val="ConsPlusNormal"/>
              <w:jc w:val="right"/>
            </w:pPr>
            <w:r>
              <w:t>0,00</w:t>
            </w:r>
          </w:p>
        </w:tc>
        <w:tc>
          <w:tcPr>
            <w:tcW w:w="90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28595,75</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1. Ремонт асфальтобетонных покрытий дорог, м</w:t>
            </w:r>
            <w:r>
              <w:rPr>
                <w:vertAlign w:val="superscript"/>
              </w:rPr>
              <w:t>2</w:t>
            </w:r>
          </w:p>
        </w:tc>
        <w:tc>
          <w:tcPr>
            <w:tcW w:w="844" w:type="dxa"/>
          </w:tcPr>
          <w:p w:rsidR="00832D2F" w:rsidRDefault="00832D2F">
            <w:pPr>
              <w:pStyle w:val="ConsPlusNormal"/>
              <w:jc w:val="right"/>
            </w:pPr>
            <w:r>
              <w:t>2736</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2. Ремонт дорог с неусовершенствованным покрытием, м</w:t>
            </w:r>
            <w:r>
              <w:rPr>
                <w:vertAlign w:val="superscript"/>
              </w:rPr>
              <w:t>2</w:t>
            </w:r>
          </w:p>
        </w:tc>
        <w:tc>
          <w:tcPr>
            <w:tcW w:w="844" w:type="dxa"/>
          </w:tcPr>
          <w:p w:rsidR="00832D2F" w:rsidRDefault="00832D2F">
            <w:pPr>
              <w:pStyle w:val="ConsPlusNormal"/>
              <w:jc w:val="right"/>
            </w:pPr>
            <w:r>
              <w:t>720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3. Ремонт тротуаров, м</w:t>
            </w:r>
            <w:r>
              <w:rPr>
                <w:vertAlign w:val="superscript"/>
              </w:rPr>
              <w:t>2</w:t>
            </w:r>
          </w:p>
        </w:tc>
        <w:tc>
          <w:tcPr>
            <w:tcW w:w="844" w:type="dxa"/>
          </w:tcPr>
          <w:p w:rsidR="00832D2F" w:rsidRDefault="00832D2F">
            <w:pPr>
              <w:pStyle w:val="ConsPlusNormal"/>
              <w:jc w:val="right"/>
            </w:pPr>
            <w:r>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4. Ремонт дворовых территорий и проездов, м</w:t>
            </w:r>
            <w:r>
              <w:rPr>
                <w:vertAlign w:val="superscript"/>
              </w:rPr>
              <w:t>2</w:t>
            </w:r>
          </w:p>
        </w:tc>
        <w:tc>
          <w:tcPr>
            <w:tcW w:w="844" w:type="dxa"/>
          </w:tcPr>
          <w:p w:rsidR="00832D2F" w:rsidRDefault="00832D2F">
            <w:pPr>
              <w:pStyle w:val="ConsPlusNormal"/>
              <w:jc w:val="right"/>
            </w:pPr>
            <w:r>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5. Количество обслуживаемых дорожных знаков, шт.</w:t>
            </w:r>
          </w:p>
        </w:tc>
        <w:tc>
          <w:tcPr>
            <w:tcW w:w="844" w:type="dxa"/>
          </w:tcPr>
          <w:p w:rsidR="00832D2F" w:rsidRDefault="00832D2F">
            <w:pPr>
              <w:pStyle w:val="ConsPlusNormal"/>
              <w:jc w:val="right"/>
            </w:pPr>
            <w:r>
              <w:t>421</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vAlign w:val="center"/>
          </w:tcPr>
          <w:p w:rsidR="00832D2F" w:rsidRDefault="00832D2F">
            <w:pPr>
              <w:pStyle w:val="ConsPlusNormal"/>
            </w:pPr>
            <w:r>
              <w:t>6. Объем вывезенного снега, т</w:t>
            </w:r>
          </w:p>
        </w:tc>
        <w:tc>
          <w:tcPr>
            <w:tcW w:w="844" w:type="dxa"/>
          </w:tcPr>
          <w:p w:rsidR="00832D2F" w:rsidRDefault="00832D2F">
            <w:pPr>
              <w:pStyle w:val="ConsPlusNormal"/>
              <w:jc w:val="right"/>
            </w:pPr>
            <w:r>
              <w:t>2270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1077" w:type="dxa"/>
            <w:vMerge w:val="restart"/>
          </w:tcPr>
          <w:p w:rsidR="00832D2F" w:rsidRDefault="00832D2F">
            <w:pPr>
              <w:pStyle w:val="ConsPlusNormal"/>
              <w:jc w:val="center"/>
            </w:pPr>
            <w:r>
              <w:t>2027</w:t>
            </w:r>
          </w:p>
        </w:tc>
        <w:tc>
          <w:tcPr>
            <w:tcW w:w="1144" w:type="dxa"/>
            <w:vMerge w:val="restart"/>
          </w:tcPr>
          <w:p w:rsidR="00832D2F" w:rsidRDefault="00832D2F">
            <w:pPr>
              <w:pStyle w:val="ConsPlusNormal"/>
              <w:jc w:val="right"/>
            </w:pPr>
            <w:r>
              <w:t>22312,81</w:t>
            </w:r>
          </w:p>
        </w:tc>
        <w:tc>
          <w:tcPr>
            <w:tcW w:w="907" w:type="dxa"/>
            <w:vMerge w:val="restart"/>
          </w:tcPr>
          <w:p w:rsidR="00832D2F" w:rsidRDefault="00832D2F">
            <w:pPr>
              <w:pStyle w:val="ConsPlusNormal"/>
              <w:jc w:val="right"/>
            </w:pPr>
            <w:r>
              <w:t>0,00</w:t>
            </w:r>
          </w:p>
        </w:tc>
        <w:tc>
          <w:tcPr>
            <w:tcW w:w="90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22312,81</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1. Ремонт асфальтобетонных покрытий дорог, м</w:t>
            </w:r>
            <w:r>
              <w:rPr>
                <w:vertAlign w:val="superscript"/>
              </w:rPr>
              <w:t>2</w:t>
            </w:r>
          </w:p>
        </w:tc>
        <w:tc>
          <w:tcPr>
            <w:tcW w:w="844" w:type="dxa"/>
          </w:tcPr>
          <w:p w:rsidR="00832D2F" w:rsidRDefault="00832D2F">
            <w:pPr>
              <w:pStyle w:val="ConsPlusNormal"/>
              <w:jc w:val="right"/>
            </w:pPr>
            <w:r>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2. Ремонт дорог с неусовершенствованным покрытием, м</w:t>
            </w:r>
            <w:r>
              <w:rPr>
                <w:vertAlign w:val="superscript"/>
              </w:rPr>
              <w:t>2</w:t>
            </w:r>
          </w:p>
        </w:tc>
        <w:tc>
          <w:tcPr>
            <w:tcW w:w="844" w:type="dxa"/>
          </w:tcPr>
          <w:p w:rsidR="00832D2F" w:rsidRDefault="00832D2F">
            <w:pPr>
              <w:pStyle w:val="ConsPlusNormal"/>
              <w:jc w:val="right"/>
            </w:pPr>
            <w:r>
              <w:t>803</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3. Ремонт тротуаров, м</w:t>
            </w:r>
            <w:r>
              <w:rPr>
                <w:vertAlign w:val="superscript"/>
              </w:rPr>
              <w:t>2</w:t>
            </w:r>
          </w:p>
        </w:tc>
        <w:tc>
          <w:tcPr>
            <w:tcW w:w="844" w:type="dxa"/>
          </w:tcPr>
          <w:p w:rsidR="00832D2F" w:rsidRDefault="00832D2F">
            <w:pPr>
              <w:pStyle w:val="ConsPlusNormal"/>
              <w:jc w:val="right"/>
            </w:pPr>
            <w:r>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4. Ремонт дворовых территорий и проездов, м</w:t>
            </w:r>
            <w:r>
              <w:rPr>
                <w:vertAlign w:val="superscript"/>
              </w:rPr>
              <w:t>2</w:t>
            </w:r>
          </w:p>
        </w:tc>
        <w:tc>
          <w:tcPr>
            <w:tcW w:w="844" w:type="dxa"/>
          </w:tcPr>
          <w:p w:rsidR="00832D2F" w:rsidRDefault="00832D2F">
            <w:pPr>
              <w:pStyle w:val="ConsPlusNormal"/>
              <w:jc w:val="right"/>
            </w:pPr>
            <w:r>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5. Количество обслуживаемых дорожных знаков, шт.</w:t>
            </w:r>
          </w:p>
        </w:tc>
        <w:tc>
          <w:tcPr>
            <w:tcW w:w="844" w:type="dxa"/>
          </w:tcPr>
          <w:p w:rsidR="00832D2F" w:rsidRDefault="00832D2F">
            <w:pPr>
              <w:pStyle w:val="ConsPlusNormal"/>
              <w:jc w:val="right"/>
            </w:pPr>
            <w:r>
              <w:t>421</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6. Объем вывезенного снега, т</w:t>
            </w:r>
          </w:p>
        </w:tc>
        <w:tc>
          <w:tcPr>
            <w:tcW w:w="844" w:type="dxa"/>
          </w:tcPr>
          <w:p w:rsidR="00832D2F" w:rsidRDefault="00832D2F">
            <w:pPr>
              <w:pStyle w:val="ConsPlusNormal"/>
              <w:jc w:val="right"/>
            </w:pPr>
            <w:r>
              <w:t>2270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1077" w:type="dxa"/>
            <w:vMerge w:val="restart"/>
            <w:tcBorders>
              <w:bottom w:val="nil"/>
            </w:tcBorders>
          </w:tcPr>
          <w:p w:rsidR="00832D2F" w:rsidRDefault="00832D2F">
            <w:pPr>
              <w:pStyle w:val="ConsPlusNormal"/>
              <w:jc w:val="center"/>
            </w:pPr>
            <w:r>
              <w:t>2028 (прогнозный период)</w:t>
            </w:r>
          </w:p>
        </w:tc>
        <w:tc>
          <w:tcPr>
            <w:tcW w:w="1144" w:type="dxa"/>
            <w:vMerge w:val="restart"/>
            <w:tcBorders>
              <w:bottom w:val="nil"/>
            </w:tcBorders>
          </w:tcPr>
          <w:p w:rsidR="00832D2F" w:rsidRDefault="00832D2F">
            <w:pPr>
              <w:pStyle w:val="ConsPlusNormal"/>
              <w:jc w:val="right"/>
            </w:pPr>
            <w:r>
              <w:t>21810,16</w:t>
            </w:r>
          </w:p>
        </w:tc>
        <w:tc>
          <w:tcPr>
            <w:tcW w:w="907" w:type="dxa"/>
            <w:vMerge w:val="restart"/>
            <w:tcBorders>
              <w:bottom w:val="nil"/>
            </w:tcBorders>
          </w:tcPr>
          <w:p w:rsidR="00832D2F" w:rsidRDefault="00832D2F">
            <w:pPr>
              <w:pStyle w:val="ConsPlusNormal"/>
              <w:jc w:val="right"/>
            </w:pPr>
            <w:r>
              <w:t>0,00</w:t>
            </w:r>
          </w:p>
        </w:tc>
        <w:tc>
          <w:tcPr>
            <w:tcW w:w="904" w:type="dxa"/>
            <w:vMerge w:val="restart"/>
            <w:tcBorders>
              <w:bottom w:val="nil"/>
            </w:tcBorders>
          </w:tcPr>
          <w:p w:rsidR="00832D2F" w:rsidRDefault="00832D2F">
            <w:pPr>
              <w:pStyle w:val="ConsPlusNormal"/>
              <w:jc w:val="right"/>
            </w:pPr>
            <w:r>
              <w:t>0,00</w:t>
            </w:r>
          </w:p>
        </w:tc>
        <w:tc>
          <w:tcPr>
            <w:tcW w:w="1144" w:type="dxa"/>
            <w:vMerge w:val="restart"/>
            <w:tcBorders>
              <w:bottom w:val="nil"/>
            </w:tcBorders>
          </w:tcPr>
          <w:p w:rsidR="00832D2F" w:rsidRDefault="00832D2F">
            <w:pPr>
              <w:pStyle w:val="ConsPlusNormal"/>
              <w:jc w:val="right"/>
            </w:pPr>
            <w:r>
              <w:t>21810,16</w:t>
            </w:r>
          </w:p>
        </w:tc>
        <w:tc>
          <w:tcPr>
            <w:tcW w:w="907" w:type="dxa"/>
            <w:vMerge w:val="restart"/>
            <w:tcBorders>
              <w:bottom w:val="nil"/>
            </w:tcBorders>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1. Ремонт асфальтобетонных покрытий дорог, м</w:t>
            </w:r>
            <w:r>
              <w:rPr>
                <w:vertAlign w:val="superscript"/>
              </w:rPr>
              <w:t>2</w:t>
            </w:r>
          </w:p>
        </w:tc>
        <w:tc>
          <w:tcPr>
            <w:tcW w:w="844" w:type="dxa"/>
          </w:tcPr>
          <w:p w:rsidR="00832D2F" w:rsidRDefault="00832D2F">
            <w:pPr>
              <w:pStyle w:val="ConsPlusNormal"/>
              <w:jc w:val="right"/>
            </w:pPr>
            <w:r>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2. Ремонт дорог с неусовершенствованным покрытием, м</w:t>
            </w:r>
            <w:r>
              <w:rPr>
                <w:vertAlign w:val="superscript"/>
              </w:rPr>
              <w:t>2</w:t>
            </w:r>
          </w:p>
        </w:tc>
        <w:tc>
          <w:tcPr>
            <w:tcW w:w="844" w:type="dxa"/>
          </w:tcPr>
          <w:p w:rsidR="00832D2F" w:rsidRDefault="00832D2F">
            <w:pPr>
              <w:pStyle w:val="ConsPlusNormal"/>
              <w:jc w:val="right"/>
            </w:pPr>
            <w:r>
              <w:t>803</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3. Ремонт тротуаров, м</w:t>
            </w:r>
            <w:r>
              <w:rPr>
                <w:vertAlign w:val="superscript"/>
              </w:rPr>
              <w:t>2</w:t>
            </w:r>
          </w:p>
        </w:tc>
        <w:tc>
          <w:tcPr>
            <w:tcW w:w="844" w:type="dxa"/>
          </w:tcPr>
          <w:p w:rsidR="00832D2F" w:rsidRDefault="00832D2F">
            <w:pPr>
              <w:pStyle w:val="ConsPlusNormal"/>
              <w:jc w:val="right"/>
            </w:pPr>
            <w:r>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4. Ремонт дворовых территорий и проездов, м</w:t>
            </w:r>
            <w:r>
              <w:rPr>
                <w:vertAlign w:val="superscript"/>
              </w:rPr>
              <w:t>2</w:t>
            </w:r>
          </w:p>
        </w:tc>
        <w:tc>
          <w:tcPr>
            <w:tcW w:w="844" w:type="dxa"/>
          </w:tcPr>
          <w:p w:rsidR="00832D2F" w:rsidRDefault="00832D2F">
            <w:pPr>
              <w:pStyle w:val="ConsPlusNormal"/>
              <w:jc w:val="right"/>
            </w:pPr>
            <w:r>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5. Количество обслуживаемых дорожных знаков, шт</w:t>
            </w:r>
          </w:p>
        </w:tc>
        <w:tc>
          <w:tcPr>
            <w:tcW w:w="844" w:type="dxa"/>
          </w:tcPr>
          <w:p w:rsidR="00832D2F" w:rsidRDefault="00832D2F">
            <w:pPr>
              <w:pStyle w:val="ConsPlusNormal"/>
              <w:jc w:val="right"/>
            </w:pPr>
            <w:r>
              <w:t>421</w:t>
            </w:r>
          </w:p>
        </w:tc>
      </w:tr>
      <w:tr w:rsidR="00832D2F">
        <w:tblPrEx>
          <w:tblBorders>
            <w:insideH w:val="nil"/>
          </w:tblBorders>
        </w:tblPrEx>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Borders>
              <w:bottom w:val="nil"/>
            </w:tcBorders>
          </w:tcPr>
          <w:p w:rsidR="00832D2F" w:rsidRDefault="00832D2F">
            <w:pPr>
              <w:pStyle w:val="ConsPlusNormal"/>
            </w:pPr>
            <w:r>
              <w:t>6. Объем вывезенного снега, т</w:t>
            </w:r>
          </w:p>
        </w:tc>
        <w:tc>
          <w:tcPr>
            <w:tcW w:w="844" w:type="dxa"/>
            <w:tcBorders>
              <w:bottom w:val="nil"/>
            </w:tcBorders>
          </w:tcPr>
          <w:p w:rsidR="00832D2F" w:rsidRDefault="00832D2F">
            <w:pPr>
              <w:pStyle w:val="ConsPlusNormal"/>
              <w:jc w:val="right"/>
            </w:pPr>
            <w:r>
              <w:t>2270</w:t>
            </w:r>
          </w:p>
        </w:tc>
      </w:tr>
      <w:tr w:rsidR="00832D2F">
        <w:tblPrEx>
          <w:tblBorders>
            <w:insideH w:val="nil"/>
          </w:tblBorders>
        </w:tblPrEx>
        <w:tc>
          <w:tcPr>
            <w:tcW w:w="13570" w:type="dxa"/>
            <w:gridSpan w:val="11"/>
            <w:tcBorders>
              <w:top w:val="nil"/>
            </w:tcBorders>
          </w:tcPr>
          <w:p w:rsidR="00832D2F" w:rsidRDefault="00832D2F">
            <w:pPr>
              <w:pStyle w:val="ConsPlusNormal"/>
              <w:jc w:val="both"/>
            </w:pPr>
            <w:r>
              <w:t xml:space="preserve">(п. 1.1 в ред. </w:t>
            </w:r>
            <w:hyperlink r:id="rId55">
              <w:r>
                <w:rPr>
                  <w:color w:val="0000FF"/>
                </w:rPr>
                <w:t>постановления</w:t>
              </w:r>
            </w:hyperlink>
            <w:r>
              <w:t xml:space="preserve"> Администрации ЗАТО Северск от 31.07.2026 N 1565-па)</w:t>
            </w:r>
          </w:p>
        </w:tc>
      </w:tr>
      <w:tr w:rsidR="00832D2F">
        <w:tc>
          <w:tcPr>
            <w:tcW w:w="604" w:type="dxa"/>
          </w:tcPr>
          <w:p w:rsidR="00832D2F" w:rsidRDefault="00832D2F">
            <w:pPr>
              <w:pStyle w:val="ConsPlusNormal"/>
              <w:jc w:val="center"/>
            </w:pPr>
            <w:r>
              <w:t>2.</w:t>
            </w:r>
          </w:p>
        </w:tc>
        <w:tc>
          <w:tcPr>
            <w:tcW w:w="12966" w:type="dxa"/>
            <w:gridSpan w:val="10"/>
          </w:tcPr>
          <w:p w:rsidR="00832D2F" w:rsidRDefault="00832D2F">
            <w:pPr>
              <w:pStyle w:val="ConsPlusNormal"/>
            </w:pPr>
            <w:r>
              <w:t>Задача 2 "Благоустройство и повышение внешней привлекательности внегородских территорий ЗАТО Северск" подпрограммы 1</w:t>
            </w:r>
          </w:p>
        </w:tc>
      </w:tr>
      <w:tr w:rsidR="00832D2F">
        <w:tc>
          <w:tcPr>
            <w:tcW w:w="604" w:type="dxa"/>
            <w:vMerge w:val="restart"/>
            <w:tcBorders>
              <w:bottom w:val="nil"/>
            </w:tcBorders>
          </w:tcPr>
          <w:p w:rsidR="00832D2F" w:rsidRDefault="00832D2F">
            <w:pPr>
              <w:pStyle w:val="ConsPlusNormal"/>
              <w:jc w:val="center"/>
            </w:pPr>
            <w:r>
              <w:t>2.1</w:t>
            </w:r>
          </w:p>
        </w:tc>
        <w:tc>
          <w:tcPr>
            <w:tcW w:w="2104" w:type="dxa"/>
            <w:vMerge w:val="restart"/>
            <w:tcBorders>
              <w:bottom w:val="nil"/>
            </w:tcBorders>
          </w:tcPr>
          <w:p w:rsidR="00832D2F" w:rsidRDefault="00832D2F">
            <w:pPr>
              <w:pStyle w:val="ConsPlusNormal"/>
            </w:pPr>
            <w:r>
              <w:t xml:space="preserve">КПМ "Благоустройство и повышение внешней привлекательности </w:t>
            </w:r>
            <w:r>
              <w:lastRenderedPageBreak/>
              <w:t>внегородских территорий ЗАТО Северск"</w:t>
            </w:r>
          </w:p>
        </w:tc>
        <w:tc>
          <w:tcPr>
            <w:tcW w:w="1077" w:type="dxa"/>
          </w:tcPr>
          <w:p w:rsidR="00832D2F" w:rsidRDefault="00832D2F">
            <w:pPr>
              <w:pStyle w:val="ConsPlusNormal"/>
            </w:pPr>
            <w:r>
              <w:lastRenderedPageBreak/>
              <w:t>Всего</w:t>
            </w:r>
          </w:p>
        </w:tc>
        <w:tc>
          <w:tcPr>
            <w:tcW w:w="1144" w:type="dxa"/>
          </w:tcPr>
          <w:p w:rsidR="00832D2F" w:rsidRDefault="00832D2F">
            <w:pPr>
              <w:pStyle w:val="ConsPlusNormal"/>
              <w:jc w:val="right"/>
            </w:pPr>
            <w:r>
              <w:t>22063,19</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22063,19</w:t>
            </w:r>
          </w:p>
        </w:tc>
        <w:tc>
          <w:tcPr>
            <w:tcW w:w="907" w:type="dxa"/>
          </w:tcPr>
          <w:p w:rsidR="00832D2F" w:rsidRDefault="00832D2F">
            <w:pPr>
              <w:pStyle w:val="ConsPlusNormal"/>
              <w:jc w:val="right"/>
            </w:pPr>
            <w:r>
              <w:t>0,00</w:t>
            </w:r>
          </w:p>
        </w:tc>
        <w:tc>
          <w:tcPr>
            <w:tcW w:w="1894" w:type="dxa"/>
            <w:vMerge w:val="restart"/>
            <w:tcBorders>
              <w:bottom w:val="nil"/>
            </w:tcBorders>
          </w:tcPr>
          <w:p w:rsidR="00832D2F" w:rsidRDefault="00832D2F">
            <w:pPr>
              <w:pStyle w:val="ConsPlusNormal"/>
            </w:pPr>
            <w:r>
              <w:t>УВГТ Администрации ЗАТО Северск</w:t>
            </w:r>
          </w:p>
        </w:tc>
        <w:tc>
          <w:tcPr>
            <w:tcW w:w="204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1077" w:type="dxa"/>
            <w:vMerge w:val="restart"/>
          </w:tcPr>
          <w:p w:rsidR="00832D2F" w:rsidRDefault="00832D2F">
            <w:pPr>
              <w:pStyle w:val="ConsPlusNormal"/>
              <w:jc w:val="center"/>
            </w:pPr>
            <w:r>
              <w:t>2025</w:t>
            </w:r>
          </w:p>
        </w:tc>
        <w:tc>
          <w:tcPr>
            <w:tcW w:w="1144" w:type="dxa"/>
            <w:vMerge w:val="restart"/>
          </w:tcPr>
          <w:p w:rsidR="00832D2F" w:rsidRDefault="00832D2F">
            <w:pPr>
              <w:pStyle w:val="ConsPlusNormal"/>
              <w:jc w:val="right"/>
            </w:pPr>
            <w:r>
              <w:t>9453,92</w:t>
            </w:r>
          </w:p>
        </w:tc>
        <w:tc>
          <w:tcPr>
            <w:tcW w:w="907" w:type="dxa"/>
            <w:vMerge w:val="restart"/>
          </w:tcPr>
          <w:p w:rsidR="00832D2F" w:rsidRDefault="00832D2F">
            <w:pPr>
              <w:pStyle w:val="ConsPlusNormal"/>
              <w:jc w:val="right"/>
            </w:pPr>
            <w:r>
              <w:t>0,00</w:t>
            </w:r>
          </w:p>
        </w:tc>
        <w:tc>
          <w:tcPr>
            <w:tcW w:w="90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9453,92</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1. Площадь обработанной территории против клещей, га</w:t>
            </w:r>
          </w:p>
        </w:tc>
        <w:tc>
          <w:tcPr>
            <w:tcW w:w="844" w:type="dxa"/>
          </w:tcPr>
          <w:p w:rsidR="00832D2F" w:rsidRDefault="00832D2F">
            <w:pPr>
              <w:pStyle w:val="ConsPlusNormal"/>
              <w:jc w:val="right"/>
            </w:pPr>
            <w:r>
              <w:t>27,18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2. Поддержание санитарного благополучия внутриквартальных территорий, м</w:t>
            </w:r>
            <w:r>
              <w:rPr>
                <w:vertAlign w:val="superscript"/>
              </w:rPr>
              <w:t>2</w:t>
            </w:r>
          </w:p>
        </w:tc>
        <w:tc>
          <w:tcPr>
            <w:tcW w:w="844" w:type="dxa"/>
          </w:tcPr>
          <w:p w:rsidR="00832D2F" w:rsidRDefault="00832D2F">
            <w:pPr>
              <w:pStyle w:val="ConsPlusNormal"/>
              <w:jc w:val="right"/>
            </w:pPr>
            <w:r>
              <w:t>316670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3. Поддержание санитарного благополучия территорий мест захоронений, м</w:t>
            </w:r>
            <w:r>
              <w:rPr>
                <w:vertAlign w:val="superscript"/>
              </w:rPr>
              <w:t>2</w:t>
            </w:r>
          </w:p>
        </w:tc>
        <w:tc>
          <w:tcPr>
            <w:tcW w:w="844" w:type="dxa"/>
          </w:tcPr>
          <w:p w:rsidR="00832D2F" w:rsidRDefault="00832D2F">
            <w:pPr>
              <w:pStyle w:val="ConsPlusNormal"/>
              <w:jc w:val="right"/>
            </w:pPr>
            <w:r>
              <w:t>75050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1077" w:type="dxa"/>
            <w:vMerge w:val="restart"/>
          </w:tcPr>
          <w:p w:rsidR="00832D2F" w:rsidRDefault="00832D2F">
            <w:pPr>
              <w:pStyle w:val="ConsPlusNormal"/>
              <w:jc w:val="center"/>
            </w:pPr>
            <w:r>
              <w:t>2026</w:t>
            </w:r>
          </w:p>
        </w:tc>
        <w:tc>
          <w:tcPr>
            <w:tcW w:w="1144" w:type="dxa"/>
            <w:vMerge w:val="restart"/>
          </w:tcPr>
          <w:p w:rsidR="00832D2F" w:rsidRDefault="00832D2F">
            <w:pPr>
              <w:pStyle w:val="ConsPlusNormal"/>
              <w:jc w:val="right"/>
            </w:pPr>
            <w:r>
              <w:t xml:space="preserve">7924,75 </w:t>
            </w:r>
            <w:hyperlink w:anchor="P2190">
              <w:r>
                <w:rPr>
                  <w:color w:val="0000FF"/>
                </w:rPr>
                <w:t>&lt;*&gt;</w:t>
              </w:r>
            </w:hyperlink>
          </w:p>
        </w:tc>
        <w:tc>
          <w:tcPr>
            <w:tcW w:w="907" w:type="dxa"/>
            <w:vMerge w:val="restart"/>
          </w:tcPr>
          <w:p w:rsidR="00832D2F" w:rsidRDefault="00832D2F">
            <w:pPr>
              <w:pStyle w:val="ConsPlusNormal"/>
              <w:jc w:val="right"/>
            </w:pPr>
            <w:r>
              <w:t>0,00</w:t>
            </w:r>
          </w:p>
        </w:tc>
        <w:tc>
          <w:tcPr>
            <w:tcW w:w="90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7924,75 &lt;*&gt;</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1. Площадь обработанной территории против клещей, га</w:t>
            </w:r>
          </w:p>
        </w:tc>
        <w:tc>
          <w:tcPr>
            <w:tcW w:w="844" w:type="dxa"/>
          </w:tcPr>
          <w:p w:rsidR="00832D2F" w:rsidRDefault="00832D2F">
            <w:pPr>
              <w:pStyle w:val="ConsPlusNormal"/>
              <w:jc w:val="right"/>
            </w:pPr>
            <w:r>
              <w:t>27,18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2. Поддержание санитарного благополучия внутриквартальных территорий, м</w:t>
            </w:r>
            <w:r>
              <w:rPr>
                <w:vertAlign w:val="superscript"/>
              </w:rPr>
              <w:t>2</w:t>
            </w:r>
          </w:p>
        </w:tc>
        <w:tc>
          <w:tcPr>
            <w:tcW w:w="844" w:type="dxa"/>
          </w:tcPr>
          <w:p w:rsidR="00832D2F" w:rsidRDefault="00832D2F">
            <w:pPr>
              <w:pStyle w:val="ConsPlusNormal"/>
              <w:jc w:val="right"/>
            </w:pPr>
            <w:r>
              <w:t>316670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3. Поддержание санитарного благополучия территорий мест захоронений, м</w:t>
            </w:r>
            <w:r>
              <w:rPr>
                <w:vertAlign w:val="superscript"/>
              </w:rPr>
              <w:t>2</w:t>
            </w:r>
          </w:p>
        </w:tc>
        <w:tc>
          <w:tcPr>
            <w:tcW w:w="844" w:type="dxa"/>
          </w:tcPr>
          <w:p w:rsidR="00832D2F" w:rsidRDefault="00832D2F">
            <w:pPr>
              <w:pStyle w:val="ConsPlusNormal"/>
              <w:jc w:val="right"/>
            </w:pPr>
            <w:r>
              <w:t>75050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1077" w:type="dxa"/>
            <w:vMerge w:val="restart"/>
          </w:tcPr>
          <w:p w:rsidR="00832D2F" w:rsidRDefault="00832D2F">
            <w:pPr>
              <w:pStyle w:val="ConsPlusNormal"/>
              <w:jc w:val="center"/>
            </w:pPr>
            <w:r>
              <w:t>2027</w:t>
            </w:r>
          </w:p>
        </w:tc>
        <w:tc>
          <w:tcPr>
            <w:tcW w:w="1144" w:type="dxa"/>
            <w:vMerge w:val="restart"/>
          </w:tcPr>
          <w:p w:rsidR="00832D2F" w:rsidRDefault="00832D2F">
            <w:pPr>
              <w:pStyle w:val="ConsPlusNormal"/>
              <w:jc w:val="right"/>
            </w:pPr>
            <w:r>
              <w:t>4750,84</w:t>
            </w:r>
          </w:p>
        </w:tc>
        <w:tc>
          <w:tcPr>
            <w:tcW w:w="907" w:type="dxa"/>
            <w:vMerge w:val="restart"/>
          </w:tcPr>
          <w:p w:rsidR="00832D2F" w:rsidRDefault="00832D2F">
            <w:pPr>
              <w:pStyle w:val="ConsPlusNormal"/>
              <w:jc w:val="right"/>
            </w:pPr>
            <w:r>
              <w:t>0,00</w:t>
            </w:r>
          </w:p>
        </w:tc>
        <w:tc>
          <w:tcPr>
            <w:tcW w:w="90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4750,84</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1. Площадь обработанной территории против клещей, га</w:t>
            </w:r>
          </w:p>
        </w:tc>
        <w:tc>
          <w:tcPr>
            <w:tcW w:w="844" w:type="dxa"/>
          </w:tcPr>
          <w:p w:rsidR="00832D2F" w:rsidRDefault="00832D2F">
            <w:pPr>
              <w:pStyle w:val="ConsPlusNormal"/>
              <w:jc w:val="right"/>
            </w:pPr>
            <w:r>
              <w:t>27,18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2. Поддержание санитарного благополучия внутриквартальных территорий, м</w:t>
            </w:r>
            <w:r>
              <w:rPr>
                <w:vertAlign w:val="superscript"/>
              </w:rPr>
              <w:t>2</w:t>
            </w:r>
          </w:p>
        </w:tc>
        <w:tc>
          <w:tcPr>
            <w:tcW w:w="844" w:type="dxa"/>
          </w:tcPr>
          <w:p w:rsidR="00832D2F" w:rsidRDefault="00832D2F">
            <w:pPr>
              <w:pStyle w:val="ConsPlusNormal"/>
              <w:jc w:val="right"/>
            </w:pPr>
            <w:r>
              <w:t>316670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 xml:space="preserve">3. Поддержание </w:t>
            </w:r>
            <w:r>
              <w:lastRenderedPageBreak/>
              <w:t>санитарного благополучия территорий мест захоронений, м</w:t>
            </w:r>
            <w:r>
              <w:rPr>
                <w:vertAlign w:val="superscript"/>
              </w:rPr>
              <w:t>2</w:t>
            </w:r>
          </w:p>
        </w:tc>
        <w:tc>
          <w:tcPr>
            <w:tcW w:w="844" w:type="dxa"/>
          </w:tcPr>
          <w:p w:rsidR="00832D2F" w:rsidRDefault="00832D2F">
            <w:pPr>
              <w:pStyle w:val="ConsPlusNormal"/>
              <w:jc w:val="right"/>
            </w:pPr>
            <w:r>
              <w:lastRenderedPageBreak/>
              <w:t>75050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1077" w:type="dxa"/>
            <w:vMerge w:val="restart"/>
            <w:tcBorders>
              <w:bottom w:val="nil"/>
            </w:tcBorders>
          </w:tcPr>
          <w:p w:rsidR="00832D2F" w:rsidRDefault="00832D2F">
            <w:pPr>
              <w:pStyle w:val="ConsPlusNormal"/>
              <w:jc w:val="center"/>
            </w:pPr>
            <w:r>
              <w:t>2028 (прогнозный период)</w:t>
            </w:r>
          </w:p>
        </w:tc>
        <w:tc>
          <w:tcPr>
            <w:tcW w:w="1144" w:type="dxa"/>
            <w:vMerge w:val="restart"/>
            <w:tcBorders>
              <w:bottom w:val="nil"/>
            </w:tcBorders>
          </w:tcPr>
          <w:p w:rsidR="00832D2F" w:rsidRDefault="00832D2F">
            <w:pPr>
              <w:pStyle w:val="ConsPlusNormal"/>
              <w:jc w:val="right"/>
            </w:pPr>
            <w:r>
              <w:t>4912,34</w:t>
            </w:r>
          </w:p>
        </w:tc>
        <w:tc>
          <w:tcPr>
            <w:tcW w:w="907" w:type="dxa"/>
            <w:vMerge w:val="restart"/>
            <w:tcBorders>
              <w:bottom w:val="nil"/>
            </w:tcBorders>
          </w:tcPr>
          <w:p w:rsidR="00832D2F" w:rsidRDefault="00832D2F">
            <w:pPr>
              <w:pStyle w:val="ConsPlusNormal"/>
              <w:jc w:val="right"/>
            </w:pPr>
            <w:r>
              <w:t>0,00</w:t>
            </w:r>
          </w:p>
        </w:tc>
        <w:tc>
          <w:tcPr>
            <w:tcW w:w="904" w:type="dxa"/>
            <w:vMerge w:val="restart"/>
            <w:tcBorders>
              <w:bottom w:val="nil"/>
            </w:tcBorders>
          </w:tcPr>
          <w:p w:rsidR="00832D2F" w:rsidRDefault="00832D2F">
            <w:pPr>
              <w:pStyle w:val="ConsPlusNormal"/>
              <w:jc w:val="right"/>
            </w:pPr>
            <w:r>
              <w:t>0,00</w:t>
            </w:r>
          </w:p>
        </w:tc>
        <w:tc>
          <w:tcPr>
            <w:tcW w:w="1144" w:type="dxa"/>
            <w:vMerge w:val="restart"/>
            <w:tcBorders>
              <w:bottom w:val="nil"/>
            </w:tcBorders>
          </w:tcPr>
          <w:p w:rsidR="00832D2F" w:rsidRDefault="00832D2F">
            <w:pPr>
              <w:pStyle w:val="ConsPlusNormal"/>
              <w:jc w:val="right"/>
            </w:pPr>
            <w:r>
              <w:t>4912,34</w:t>
            </w:r>
          </w:p>
        </w:tc>
        <w:tc>
          <w:tcPr>
            <w:tcW w:w="907" w:type="dxa"/>
            <w:vMerge w:val="restart"/>
            <w:tcBorders>
              <w:bottom w:val="nil"/>
            </w:tcBorders>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1. Площадь обработанной территории против клещей, га</w:t>
            </w:r>
          </w:p>
        </w:tc>
        <w:tc>
          <w:tcPr>
            <w:tcW w:w="844" w:type="dxa"/>
          </w:tcPr>
          <w:p w:rsidR="00832D2F" w:rsidRDefault="00832D2F">
            <w:pPr>
              <w:pStyle w:val="ConsPlusNormal"/>
              <w:jc w:val="right"/>
            </w:pPr>
            <w:r>
              <w:t>27,18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2. Поддержание санитарного благополучия внутриквартальных территорий, м</w:t>
            </w:r>
            <w:r>
              <w:rPr>
                <w:vertAlign w:val="superscript"/>
              </w:rPr>
              <w:t>2</w:t>
            </w:r>
          </w:p>
        </w:tc>
        <w:tc>
          <w:tcPr>
            <w:tcW w:w="844" w:type="dxa"/>
          </w:tcPr>
          <w:p w:rsidR="00832D2F" w:rsidRDefault="00832D2F">
            <w:pPr>
              <w:pStyle w:val="ConsPlusNormal"/>
              <w:jc w:val="right"/>
            </w:pPr>
            <w:r>
              <w:t>316670</w:t>
            </w:r>
          </w:p>
        </w:tc>
      </w:tr>
      <w:tr w:rsidR="00832D2F">
        <w:tblPrEx>
          <w:tblBorders>
            <w:insideH w:val="nil"/>
          </w:tblBorders>
        </w:tblPrEx>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041" w:type="dxa"/>
            <w:tcBorders>
              <w:bottom w:val="nil"/>
            </w:tcBorders>
          </w:tcPr>
          <w:p w:rsidR="00832D2F" w:rsidRDefault="00832D2F">
            <w:pPr>
              <w:pStyle w:val="ConsPlusNormal"/>
            </w:pPr>
            <w:r>
              <w:t>3. Поддержание санитарного благополучия территорий мест захоронений, м</w:t>
            </w:r>
            <w:r>
              <w:rPr>
                <w:vertAlign w:val="superscript"/>
              </w:rPr>
              <w:t>2</w:t>
            </w:r>
          </w:p>
        </w:tc>
        <w:tc>
          <w:tcPr>
            <w:tcW w:w="844" w:type="dxa"/>
            <w:tcBorders>
              <w:bottom w:val="nil"/>
            </w:tcBorders>
          </w:tcPr>
          <w:p w:rsidR="00832D2F" w:rsidRDefault="00832D2F">
            <w:pPr>
              <w:pStyle w:val="ConsPlusNormal"/>
              <w:jc w:val="right"/>
            </w:pPr>
            <w:r>
              <w:t>75050</w:t>
            </w:r>
          </w:p>
        </w:tc>
      </w:tr>
      <w:tr w:rsidR="00832D2F">
        <w:tblPrEx>
          <w:tblBorders>
            <w:insideH w:val="nil"/>
          </w:tblBorders>
        </w:tblPrEx>
        <w:tc>
          <w:tcPr>
            <w:tcW w:w="13570" w:type="dxa"/>
            <w:gridSpan w:val="11"/>
            <w:tcBorders>
              <w:top w:val="nil"/>
            </w:tcBorders>
          </w:tcPr>
          <w:p w:rsidR="00832D2F" w:rsidRDefault="00832D2F">
            <w:pPr>
              <w:pStyle w:val="ConsPlusNormal"/>
              <w:jc w:val="both"/>
            </w:pPr>
            <w:r>
              <w:t xml:space="preserve">(п. 2.1 в ред. </w:t>
            </w:r>
            <w:hyperlink r:id="rId56">
              <w:r>
                <w:rPr>
                  <w:color w:val="0000FF"/>
                </w:rPr>
                <w:t>постановления</w:t>
              </w:r>
            </w:hyperlink>
            <w:r>
              <w:t xml:space="preserve"> Администрации ЗАТО Северск от 31.07.2026 N 1565-па)</w:t>
            </w:r>
          </w:p>
        </w:tc>
      </w:tr>
      <w:tr w:rsidR="00832D2F">
        <w:tc>
          <w:tcPr>
            <w:tcW w:w="604" w:type="dxa"/>
            <w:vAlign w:val="center"/>
          </w:tcPr>
          <w:p w:rsidR="00832D2F" w:rsidRDefault="00832D2F">
            <w:pPr>
              <w:pStyle w:val="ConsPlusNormal"/>
              <w:jc w:val="center"/>
            </w:pPr>
            <w:r>
              <w:t>3.</w:t>
            </w:r>
          </w:p>
        </w:tc>
        <w:tc>
          <w:tcPr>
            <w:tcW w:w="12966" w:type="dxa"/>
            <w:gridSpan w:val="10"/>
            <w:vAlign w:val="center"/>
          </w:tcPr>
          <w:p w:rsidR="00832D2F" w:rsidRDefault="00832D2F">
            <w:pPr>
              <w:pStyle w:val="ConsPlusNormal"/>
            </w:pPr>
            <w:r>
              <w:t>Задача 3 "Строительство и обновление объектов благоустройства на внегородских территориях ЗАТО Северск" подпрограммы 1</w:t>
            </w:r>
          </w:p>
        </w:tc>
      </w:tr>
      <w:tr w:rsidR="00832D2F">
        <w:tc>
          <w:tcPr>
            <w:tcW w:w="604" w:type="dxa"/>
            <w:vMerge w:val="restart"/>
          </w:tcPr>
          <w:p w:rsidR="00832D2F" w:rsidRDefault="00832D2F">
            <w:pPr>
              <w:pStyle w:val="ConsPlusNormal"/>
              <w:jc w:val="center"/>
            </w:pPr>
            <w:r>
              <w:t>3.1</w:t>
            </w:r>
          </w:p>
        </w:tc>
        <w:tc>
          <w:tcPr>
            <w:tcW w:w="2104" w:type="dxa"/>
            <w:vMerge w:val="restart"/>
          </w:tcPr>
          <w:p w:rsidR="00832D2F" w:rsidRDefault="00832D2F">
            <w:pPr>
              <w:pStyle w:val="ConsPlusNormal"/>
            </w:pPr>
            <w:r>
              <w:t xml:space="preserve">Основное мероприятие. Строительство, реконструкция и капитальный ремонт объектов благоустройства на внегородских территориях ЗАТО Северск (до </w:t>
            </w:r>
            <w:r>
              <w:lastRenderedPageBreak/>
              <w:t>31.12.2025), в т.ч.:</w:t>
            </w:r>
          </w:p>
        </w:tc>
        <w:tc>
          <w:tcPr>
            <w:tcW w:w="1077" w:type="dxa"/>
          </w:tcPr>
          <w:p w:rsidR="00832D2F" w:rsidRDefault="00832D2F">
            <w:pPr>
              <w:pStyle w:val="ConsPlusNormal"/>
              <w:jc w:val="center"/>
            </w:pPr>
            <w:r>
              <w:lastRenderedPageBreak/>
              <w:t>Всего</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1894" w:type="dxa"/>
            <w:vMerge w:val="restart"/>
          </w:tcPr>
          <w:p w:rsidR="00832D2F" w:rsidRDefault="00832D2F">
            <w:pPr>
              <w:pStyle w:val="ConsPlusNormal"/>
            </w:pPr>
            <w:r>
              <w:t>УВГТ Администрации ЗАТО Северск</w:t>
            </w:r>
          </w:p>
        </w:tc>
        <w:tc>
          <w:tcPr>
            <w:tcW w:w="2041" w:type="dxa"/>
          </w:tcPr>
          <w:p w:rsidR="00832D2F" w:rsidRDefault="00832D2F">
            <w:pPr>
              <w:pStyle w:val="ConsPlusNormal"/>
              <w:jc w:val="center"/>
            </w:pPr>
            <w:r>
              <w:t>X</w:t>
            </w:r>
          </w:p>
        </w:tc>
        <w:tc>
          <w:tcPr>
            <w:tcW w:w="844" w:type="dxa"/>
          </w:tcPr>
          <w:p w:rsidR="00832D2F" w:rsidRDefault="00832D2F">
            <w:pPr>
              <w:pStyle w:val="ConsPlusNormal"/>
              <w:jc w:val="center"/>
            </w:pPr>
            <w:r>
              <w:t>X</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077" w:type="dxa"/>
          </w:tcPr>
          <w:p w:rsidR="00832D2F" w:rsidRDefault="00832D2F">
            <w:pPr>
              <w:pStyle w:val="ConsPlusNormal"/>
              <w:jc w:val="center"/>
            </w:pPr>
            <w:r>
              <w:t>2025</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041" w:type="dxa"/>
          </w:tcPr>
          <w:p w:rsidR="00832D2F" w:rsidRDefault="00832D2F">
            <w:pPr>
              <w:pStyle w:val="ConsPlusNormal"/>
            </w:pPr>
            <w:r>
              <w:t>1. Площадь объектов, на которых выполнены работы по строительству и ремонту, га</w:t>
            </w:r>
          </w:p>
        </w:tc>
        <w:tc>
          <w:tcPr>
            <w:tcW w:w="844" w:type="dxa"/>
          </w:tcPr>
          <w:p w:rsidR="00832D2F" w:rsidRDefault="00832D2F">
            <w:pPr>
              <w:pStyle w:val="ConsPlusNormal"/>
              <w:jc w:val="right"/>
            </w:pPr>
            <w:r>
              <w:t>0</w:t>
            </w:r>
          </w:p>
        </w:tc>
      </w:tr>
      <w:tr w:rsidR="00832D2F">
        <w:tc>
          <w:tcPr>
            <w:tcW w:w="604" w:type="dxa"/>
            <w:vMerge w:val="restart"/>
          </w:tcPr>
          <w:p w:rsidR="00832D2F" w:rsidRDefault="00832D2F">
            <w:pPr>
              <w:pStyle w:val="ConsPlusNormal"/>
              <w:jc w:val="center"/>
            </w:pPr>
            <w:r>
              <w:lastRenderedPageBreak/>
              <w:t>3.1.1</w:t>
            </w:r>
          </w:p>
        </w:tc>
        <w:tc>
          <w:tcPr>
            <w:tcW w:w="2104" w:type="dxa"/>
            <w:vMerge w:val="restart"/>
          </w:tcPr>
          <w:p w:rsidR="00832D2F" w:rsidRDefault="00832D2F">
            <w:pPr>
              <w:pStyle w:val="ConsPlusNormal"/>
            </w:pPr>
            <w:r>
              <w:t>Расширение территории кладбища в дер. Семиозерки</w:t>
            </w:r>
          </w:p>
        </w:tc>
        <w:tc>
          <w:tcPr>
            <w:tcW w:w="1077" w:type="dxa"/>
          </w:tcPr>
          <w:p w:rsidR="00832D2F" w:rsidRDefault="00832D2F">
            <w:pPr>
              <w:pStyle w:val="ConsPlusNormal"/>
              <w:jc w:val="center"/>
            </w:pPr>
            <w:r>
              <w:t>Всего</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1894" w:type="dxa"/>
            <w:vMerge w:val="restart"/>
          </w:tcPr>
          <w:p w:rsidR="00832D2F" w:rsidRDefault="00832D2F">
            <w:pPr>
              <w:pStyle w:val="ConsPlusNormal"/>
            </w:pPr>
            <w:r>
              <w:t>УВГТ Администрации ЗАТО Северск</w:t>
            </w:r>
          </w:p>
        </w:tc>
        <w:tc>
          <w:tcPr>
            <w:tcW w:w="2041" w:type="dxa"/>
          </w:tcPr>
          <w:p w:rsidR="00832D2F" w:rsidRDefault="00832D2F">
            <w:pPr>
              <w:pStyle w:val="ConsPlusNormal"/>
              <w:jc w:val="center"/>
            </w:pPr>
            <w:r>
              <w:t>X</w:t>
            </w:r>
          </w:p>
        </w:tc>
        <w:tc>
          <w:tcPr>
            <w:tcW w:w="844" w:type="dxa"/>
          </w:tcPr>
          <w:p w:rsidR="00832D2F" w:rsidRDefault="00832D2F">
            <w:pPr>
              <w:pStyle w:val="ConsPlusNormal"/>
              <w:jc w:val="center"/>
            </w:pPr>
            <w:r>
              <w:t>X</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077" w:type="dxa"/>
          </w:tcPr>
          <w:p w:rsidR="00832D2F" w:rsidRDefault="00832D2F">
            <w:pPr>
              <w:pStyle w:val="ConsPlusNormal"/>
              <w:jc w:val="center"/>
            </w:pPr>
            <w:r>
              <w:t>2025</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041" w:type="dxa"/>
          </w:tcPr>
          <w:p w:rsidR="00832D2F" w:rsidRDefault="00832D2F">
            <w:pPr>
              <w:pStyle w:val="ConsPlusNormal"/>
            </w:pPr>
            <w:r>
              <w:t>1. Степень готовности объекта строительства, проц</w:t>
            </w:r>
          </w:p>
        </w:tc>
        <w:tc>
          <w:tcPr>
            <w:tcW w:w="844" w:type="dxa"/>
          </w:tcPr>
          <w:p w:rsidR="00832D2F" w:rsidRDefault="00832D2F">
            <w:pPr>
              <w:pStyle w:val="ConsPlusNormal"/>
              <w:jc w:val="right"/>
            </w:pPr>
            <w:r>
              <w:t>0</w:t>
            </w:r>
          </w:p>
        </w:tc>
      </w:tr>
      <w:tr w:rsidR="00832D2F">
        <w:tc>
          <w:tcPr>
            <w:tcW w:w="604" w:type="dxa"/>
          </w:tcPr>
          <w:p w:rsidR="00832D2F" w:rsidRDefault="00832D2F">
            <w:pPr>
              <w:pStyle w:val="ConsPlusNormal"/>
              <w:jc w:val="center"/>
            </w:pPr>
            <w:r>
              <w:t>4.</w:t>
            </w:r>
          </w:p>
        </w:tc>
        <w:tc>
          <w:tcPr>
            <w:tcW w:w="12966" w:type="dxa"/>
            <w:gridSpan w:val="10"/>
          </w:tcPr>
          <w:p w:rsidR="00832D2F" w:rsidRDefault="00832D2F">
            <w:pPr>
              <w:pStyle w:val="ConsPlusNormal"/>
            </w:pPr>
            <w:r>
              <w:t>Задача 4 "Формирование современного облика населенных пунктов внегородских территорий ЗАТО Северск" подпрограммы 1</w:t>
            </w:r>
          </w:p>
        </w:tc>
      </w:tr>
      <w:tr w:rsidR="00832D2F">
        <w:tc>
          <w:tcPr>
            <w:tcW w:w="604" w:type="dxa"/>
            <w:vMerge w:val="restart"/>
          </w:tcPr>
          <w:p w:rsidR="00832D2F" w:rsidRDefault="00832D2F">
            <w:pPr>
              <w:pStyle w:val="ConsPlusNormal"/>
              <w:jc w:val="center"/>
            </w:pPr>
            <w:r>
              <w:t>4.1</w:t>
            </w:r>
          </w:p>
        </w:tc>
        <w:tc>
          <w:tcPr>
            <w:tcW w:w="2104" w:type="dxa"/>
            <w:vMerge w:val="restart"/>
          </w:tcPr>
          <w:p w:rsidR="00832D2F" w:rsidRDefault="00832D2F">
            <w:pPr>
              <w:pStyle w:val="ConsPlusNormal"/>
            </w:pPr>
            <w:r>
              <w:t>Основное мероприятие. Благоустройство общественных пространств внегородских территорий ЗАТО Северск (до 31.12.2025), в т.ч.:</w:t>
            </w:r>
          </w:p>
        </w:tc>
        <w:tc>
          <w:tcPr>
            <w:tcW w:w="1077" w:type="dxa"/>
          </w:tcPr>
          <w:p w:rsidR="00832D2F" w:rsidRDefault="00832D2F">
            <w:pPr>
              <w:pStyle w:val="ConsPlusNormal"/>
              <w:jc w:val="center"/>
            </w:pPr>
            <w:r>
              <w:t>Всего</w:t>
            </w:r>
          </w:p>
        </w:tc>
        <w:tc>
          <w:tcPr>
            <w:tcW w:w="1144" w:type="dxa"/>
          </w:tcPr>
          <w:p w:rsidR="00832D2F" w:rsidRDefault="00832D2F">
            <w:pPr>
              <w:pStyle w:val="ConsPlusNormal"/>
              <w:jc w:val="right"/>
            </w:pPr>
            <w:r>
              <w:t>725,05</w:t>
            </w:r>
          </w:p>
        </w:tc>
        <w:tc>
          <w:tcPr>
            <w:tcW w:w="907" w:type="dxa"/>
          </w:tcPr>
          <w:p w:rsidR="00832D2F" w:rsidRDefault="00832D2F">
            <w:pPr>
              <w:pStyle w:val="ConsPlusNormal"/>
              <w:jc w:val="right"/>
            </w:pPr>
            <w:r>
              <w:t>489,58</w:t>
            </w:r>
          </w:p>
        </w:tc>
        <w:tc>
          <w:tcPr>
            <w:tcW w:w="904" w:type="dxa"/>
          </w:tcPr>
          <w:p w:rsidR="00832D2F" w:rsidRDefault="00832D2F">
            <w:pPr>
              <w:pStyle w:val="ConsPlusNormal"/>
              <w:jc w:val="right"/>
            </w:pPr>
            <w:r>
              <w:t>9,99</w:t>
            </w:r>
          </w:p>
        </w:tc>
        <w:tc>
          <w:tcPr>
            <w:tcW w:w="1144" w:type="dxa"/>
          </w:tcPr>
          <w:p w:rsidR="00832D2F" w:rsidRDefault="00832D2F">
            <w:pPr>
              <w:pStyle w:val="ConsPlusNormal"/>
              <w:jc w:val="right"/>
            </w:pPr>
            <w:r>
              <w:t>142,74</w:t>
            </w:r>
          </w:p>
        </w:tc>
        <w:tc>
          <w:tcPr>
            <w:tcW w:w="907" w:type="dxa"/>
          </w:tcPr>
          <w:p w:rsidR="00832D2F" w:rsidRDefault="00832D2F">
            <w:pPr>
              <w:pStyle w:val="ConsPlusNormal"/>
              <w:jc w:val="right"/>
            </w:pPr>
            <w:r>
              <w:t>82,74</w:t>
            </w:r>
          </w:p>
        </w:tc>
        <w:tc>
          <w:tcPr>
            <w:tcW w:w="1894" w:type="dxa"/>
            <w:vMerge w:val="restart"/>
          </w:tcPr>
          <w:p w:rsidR="00832D2F" w:rsidRDefault="00832D2F">
            <w:pPr>
              <w:pStyle w:val="ConsPlusNormal"/>
            </w:pPr>
            <w:r>
              <w:t>УВГТ Администрации ЗАТО Северск</w:t>
            </w:r>
          </w:p>
        </w:tc>
        <w:tc>
          <w:tcPr>
            <w:tcW w:w="2041" w:type="dxa"/>
          </w:tcPr>
          <w:p w:rsidR="00832D2F" w:rsidRDefault="00832D2F">
            <w:pPr>
              <w:pStyle w:val="ConsPlusNormal"/>
              <w:jc w:val="center"/>
            </w:pPr>
            <w:r>
              <w:t>X</w:t>
            </w:r>
          </w:p>
        </w:tc>
        <w:tc>
          <w:tcPr>
            <w:tcW w:w="844" w:type="dxa"/>
          </w:tcPr>
          <w:p w:rsidR="00832D2F" w:rsidRDefault="00832D2F">
            <w:pPr>
              <w:pStyle w:val="ConsPlusNormal"/>
              <w:jc w:val="center"/>
            </w:pPr>
            <w:r>
              <w:t>X</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077" w:type="dxa"/>
          </w:tcPr>
          <w:p w:rsidR="00832D2F" w:rsidRDefault="00832D2F">
            <w:pPr>
              <w:pStyle w:val="ConsPlusNormal"/>
              <w:jc w:val="center"/>
            </w:pPr>
            <w:r>
              <w:t>2025</w:t>
            </w:r>
          </w:p>
        </w:tc>
        <w:tc>
          <w:tcPr>
            <w:tcW w:w="1144" w:type="dxa"/>
          </w:tcPr>
          <w:p w:rsidR="00832D2F" w:rsidRDefault="00832D2F">
            <w:pPr>
              <w:pStyle w:val="ConsPlusNormal"/>
              <w:jc w:val="right"/>
            </w:pPr>
            <w:r>
              <w:t>725,05</w:t>
            </w:r>
          </w:p>
        </w:tc>
        <w:tc>
          <w:tcPr>
            <w:tcW w:w="907" w:type="dxa"/>
          </w:tcPr>
          <w:p w:rsidR="00832D2F" w:rsidRDefault="00832D2F">
            <w:pPr>
              <w:pStyle w:val="ConsPlusNormal"/>
              <w:jc w:val="right"/>
            </w:pPr>
            <w:r>
              <w:t>489,58</w:t>
            </w:r>
          </w:p>
        </w:tc>
        <w:tc>
          <w:tcPr>
            <w:tcW w:w="904" w:type="dxa"/>
          </w:tcPr>
          <w:p w:rsidR="00832D2F" w:rsidRDefault="00832D2F">
            <w:pPr>
              <w:pStyle w:val="ConsPlusNormal"/>
              <w:jc w:val="right"/>
            </w:pPr>
            <w:r>
              <w:t>9,99</w:t>
            </w:r>
          </w:p>
        </w:tc>
        <w:tc>
          <w:tcPr>
            <w:tcW w:w="1144" w:type="dxa"/>
          </w:tcPr>
          <w:p w:rsidR="00832D2F" w:rsidRDefault="00832D2F">
            <w:pPr>
              <w:pStyle w:val="ConsPlusNormal"/>
              <w:jc w:val="right"/>
            </w:pPr>
            <w:r>
              <w:t>142,74</w:t>
            </w:r>
          </w:p>
        </w:tc>
        <w:tc>
          <w:tcPr>
            <w:tcW w:w="907" w:type="dxa"/>
          </w:tcPr>
          <w:p w:rsidR="00832D2F" w:rsidRDefault="00832D2F">
            <w:pPr>
              <w:pStyle w:val="ConsPlusNormal"/>
              <w:jc w:val="right"/>
            </w:pPr>
            <w:r>
              <w:t>82,74</w:t>
            </w:r>
          </w:p>
        </w:tc>
        <w:tc>
          <w:tcPr>
            <w:tcW w:w="0" w:type="auto"/>
            <w:vMerge/>
          </w:tcPr>
          <w:p w:rsidR="00832D2F" w:rsidRDefault="00832D2F">
            <w:pPr>
              <w:pStyle w:val="ConsPlusNormal"/>
            </w:pPr>
          </w:p>
        </w:tc>
        <w:tc>
          <w:tcPr>
            <w:tcW w:w="2041" w:type="dxa"/>
          </w:tcPr>
          <w:p w:rsidR="00832D2F" w:rsidRDefault="00832D2F">
            <w:pPr>
              <w:pStyle w:val="ConsPlusNormal"/>
            </w:pPr>
            <w:r>
              <w:t>1. Количество реализованных проектов по благоустройству общественных пространств на внегородских территориях ЗАТО Северск, ед</w:t>
            </w:r>
          </w:p>
        </w:tc>
        <w:tc>
          <w:tcPr>
            <w:tcW w:w="844" w:type="dxa"/>
          </w:tcPr>
          <w:p w:rsidR="00832D2F" w:rsidRDefault="00832D2F">
            <w:pPr>
              <w:pStyle w:val="ConsPlusNormal"/>
              <w:jc w:val="right"/>
            </w:pPr>
            <w:r>
              <w:t>1</w:t>
            </w:r>
          </w:p>
        </w:tc>
      </w:tr>
      <w:tr w:rsidR="00832D2F">
        <w:tc>
          <w:tcPr>
            <w:tcW w:w="604" w:type="dxa"/>
            <w:vMerge w:val="restart"/>
          </w:tcPr>
          <w:p w:rsidR="00832D2F" w:rsidRDefault="00832D2F">
            <w:pPr>
              <w:pStyle w:val="ConsPlusNormal"/>
              <w:jc w:val="center"/>
            </w:pPr>
            <w:r>
              <w:t>4.1.1</w:t>
            </w:r>
          </w:p>
        </w:tc>
        <w:tc>
          <w:tcPr>
            <w:tcW w:w="2104" w:type="dxa"/>
            <w:vMerge w:val="restart"/>
          </w:tcPr>
          <w:p w:rsidR="00832D2F" w:rsidRDefault="00832D2F">
            <w:pPr>
              <w:pStyle w:val="ConsPlusNormal"/>
            </w:pPr>
            <w:r>
              <w:t>Благоустройство сквера памяти воинам, погибшим в ВОВ 1941 - 1945 гг., в пос. Орловка</w:t>
            </w:r>
          </w:p>
        </w:tc>
        <w:tc>
          <w:tcPr>
            <w:tcW w:w="1077" w:type="dxa"/>
          </w:tcPr>
          <w:p w:rsidR="00832D2F" w:rsidRDefault="00832D2F">
            <w:pPr>
              <w:pStyle w:val="ConsPlusNormal"/>
              <w:jc w:val="center"/>
            </w:pPr>
            <w:r>
              <w:t>Всего</w:t>
            </w:r>
          </w:p>
        </w:tc>
        <w:tc>
          <w:tcPr>
            <w:tcW w:w="1144" w:type="dxa"/>
          </w:tcPr>
          <w:p w:rsidR="00832D2F" w:rsidRDefault="00832D2F">
            <w:pPr>
              <w:pStyle w:val="ConsPlusNormal"/>
              <w:jc w:val="right"/>
            </w:pPr>
            <w:r>
              <w:t>725,05</w:t>
            </w:r>
          </w:p>
        </w:tc>
        <w:tc>
          <w:tcPr>
            <w:tcW w:w="907" w:type="dxa"/>
          </w:tcPr>
          <w:p w:rsidR="00832D2F" w:rsidRDefault="00832D2F">
            <w:pPr>
              <w:pStyle w:val="ConsPlusNormal"/>
              <w:jc w:val="right"/>
            </w:pPr>
            <w:r>
              <w:t>489,58</w:t>
            </w:r>
          </w:p>
        </w:tc>
        <w:tc>
          <w:tcPr>
            <w:tcW w:w="904" w:type="dxa"/>
          </w:tcPr>
          <w:p w:rsidR="00832D2F" w:rsidRDefault="00832D2F">
            <w:pPr>
              <w:pStyle w:val="ConsPlusNormal"/>
              <w:jc w:val="right"/>
            </w:pPr>
            <w:r>
              <w:t>9,99</w:t>
            </w:r>
          </w:p>
        </w:tc>
        <w:tc>
          <w:tcPr>
            <w:tcW w:w="1144" w:type="dxa"/>
          </w:tcPr>
          <w:p w:rsidR="00832D2F" w:rsidRDefault="00832D2F">
            <w:pPr>
              <w:pStyle w:val="ConsPlusNormal"/>
              <w:jc w:val="right"/>
            </w:pPr>
            <w:r>
              <w:t>142,74</w:t>
            </w:r>
          </w:p>
        </w:tc>
        <w:tc>
          <w:tcPr>
            <w:tcW w:w="907" w:type="dxa"/>
          </w:tcPr>
          <w:p w:rsidR="00832D2F" w:rsidRDefault="00832D2F">
            <w:pPr>
              <w:pStyle w:val="ConsPlusNormal"/>
              <w:jc w:val="right"/>
            </w:pPr>
            <w:r>
              <w:t>82,74</w:t>
            </w:r>
          </w:p>
        </w:tc>
        <w:tc>
          <w:tcPr>
            <w:tcW w:w="1894" w:type="dxa"/>
            <w:vMerge w:val="restart"/>
          </w:tcPr>
          <w:p w:rsidR="00832D2F" w:rsidRDefault="00832D2F">
            <w:pPr>
              <w:pStyle w:val="ConsPlusNormal"/>
            </w:pPr>
            <w:r>
              <w:t>УВГТ Администрации ЗАТО Северск</w:t>
            </w:r>
          </w:p>
        </w:tc>
        <w:tc>
          <w:tcPr>
            <w:tcW w:w="2041" w:type="dxa"/>
          </w:tcPr>
          <w:p w:rsidR="00832D2F" w:rsidRDefault="00832D2F">
            <w:pPr>
              <w:pStyle w:val="ConsPlusNormal"/>
              <w:jc w:val="center"/>
            </w:pPr>
            <w:r>
              <w:t>X</w:t>
            </w:r>
          </w:p>
        </w:tc>
        <w:tc>
          <w:tcPr>
            <w:tcW w:w="844" w:type="dxa"/>
          </w:tcPr>
          <w:p w:rsidR="00832D2F" w:rsidRDefault="00832D2F">
            <w:pPr>
              <w:pStyle w:val="ConsPlusNormal"/>
              <w:jc w:val="center"/>
            </w:pPr>
            <w:r>
              <w:t>X</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077" w:type="dxa"/>
          </w:tcPr>
          <w:p w:rsidR="00832D2F" w:rsidRDefault="00832D2F">
            <w:pPr>
              <w:pStyle w:val="ConsPlusNormal"/>
              <w:jc w:val="center"/>
            </w:pPr>
            <w:r>
              <w:t>2025</w:t>
            </w:r>
          </w:p>
        </w:tc>
        <w:tc>
          <w:tcPr>
            <w:tcW w:w="1144" w:type="dxa"/>
          </w:tcPr>
          <w:p w:rsidR="00832D2F" w:rsidRDefault="00832D2F">
            <w:pPr>
              <w:pStyle w:val="ConsPlusNormal"/>
              <w:jc w:val="right"/>
            </w:pPr>
            <w:r>
              <w:t>725,05</w:t>
            </w:r>
          </w:p>
        </w:tc>
        <w:tc>
          <w:tcPr>
            <w:tcW w:w="907" w:type="dxa"/>
          </w:tcPr>
          <w:p w:rsidR="00832D2F" w:rsidRDefault="00832D2F">
            <w:pPr>
              <w:pStyle w:val="ConsPlusNormal"/>
              <w:jc w:val="right"/>
            </w:pPr>
            <w:r>
              <w:t>489,58</w:t>
            </w:r>
          </w:p>
        </w:tc>
        <w:tc>
          <w:tcPr>
            <w:tcW w:w="904" w:type="dxa"/>
          </w:tcPr>
          <w:p w:rsidR="00832D2F" w:rsidRDefault="00832D2F">
            <w:pPr>
              <w:pStyle w:val="ConsPlusNormal"/>
              <w:jc w:val="right"/>
            </w:pPr>
            <w:r>
              <w:t>9,99</w:t>
            </w:r>
          </w:p>
        </w:tc>
        <w:tc>
          <w:tcPr>
            <w:tcW w:w="1144" w:type="dxa"/>
          </w:tcPr>
          <w:p w:rsidR="00832D2F" w:rsidRDefault="00832D2F">
            <w:pPr>
              <w:pStyle w:val="ConsPlusNormal"/>
              <w:jc w:val="right"/>
            </w:pPr>
            <w:r>
              <w:t>142,74</w:t>
            </w:r>
          </w:p>
        </w:tc>
        <w:tc>
          <w:tcPr>
            <w:tcW w:w="907" w:type="dxa"/>
          </w:tcPr>
          <w:p w:rsidR="00832D2F" w:rsidRDefault="00832D2F">
            <w:pPr>
              <w:pStyle w:val="ConsPlusNormal"/>
              <w:jc w:val="right"/>
            </w:pPr>
            <w:r>
              <w:t>82,74</w:t>
            </w:r>
          </w:p>
        </w:tc>
        <w:tc>
          <w:tcPr>
            <w:tcW w:w="0" w:type="auto"/>
            <w:vMerge/>
          </w:tcPr>
          <w:p w:rsidR="00832D2F" w:rsidRDefault="00832D2F">
            <w:pPr>
              <w:pStyle w:val="ConsPlusNormal"/>
            </w:pPr>
          </w:p>
        </w:tc>
        <w:tc>
          <w:tcPr>
            <w:tcW w:w="2041" w:type="dxa"/>
          </w:tcPr>
          <w:p w:rsidR="00832D2F" w:rsidRDefault="00832D2F">
            <w:pPr>
              <w:pStyle w:val="ConsPlusNormal"/>
            </w:pPr>
            <w:r>
              <w:t>1. Техническая готовность проекта, проц</w:t>
            </w:r>
          </w:p>
        </w:tc>
        <w:tc>
          <w:tcPr>
            <w:tcW w:w="844" w:type="dxa"/>
          </w:tcPr>
          <w:p w:rsidR="00832D2F" w:rsidRDefault="00832D2F">
            <w:pPr>
              <w:pStyle w:val="ConsPlusNormal"/>
              <w:jc w:val="right"/>
            </w:pPr>
            <w:r>
              <w:t>100</w:t>
            </w:r>
          </w:p>
        </w:tc>
      </w:tr>
      <w:tr w:rsidR="00832D2F">
        <w:tc>
          <w:tcPr>
            <w:tcW w:w="604" w:type="dxa"/>
            <w:vMerge w:val="restart"/>
          </w:tcPr>
          <w:p w:rsidR="00832D2F" w:rsidRDefault="00832D2F">
            <w:pPr>
              <w:pStyle w:val="ConsPlusNormal"/>
              <w:jc w:val="center"/>
            </w:pPr>
            <w:r>
              <w:t>4.1.2</w:t>
            </w:r>
          </w:p>
        </w:tc>
        <w:tc>
          <w:tcPr>
            <w:tcW w:w="2104" w:type="dxa"/>
            <w:vMerge w:val="restart"/>
          </w:tcPr>
          <w:p w:rsidR="00832D2F" w:rsidRDefault="00832D2F">
            <w:pPr>
              <w:pStyle w:val="ConsPlusNormal"/>
            </w:pPr>
            <w:r>
              <w:t xml:space="preserve">Реализация проектов благоустройства общественных пространств внегородских территорий </w:t>
            </w:r>
            <w:r>
              <w:lastRenderedPageBreak/>
              <w:t>ЗАТО Северск</w:t>
            </w:r>
          </w:p>
        </w:tc>
        <w:tc>
          <w:tcPr>
            <w:tcW w:w="1077" w:type="dxa"/>
          </w:tcPr>
          <w:p w:rsidR="00832D2F" w:rsidRDefault="00832D2F">
            <w:pPr>
              <w:pStyle w:val="ConsPlusNormal"/>
              <w:jc w:val="center"/>
            </w:pPr>
            <w:r>
              <w:lastRenderedPageBreak/>
              <w:t>Всего</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1894" w:type="dxa"/>
            <w:vMerge w:val="restart"/>
          </w:tcPr>
          <w:p w:rsidR="00832D2F" w:rsidRDefault="00832D2F">
            <w:pPr>
              <w:pStyle w:val="ConsPlusNormal"/>
            </w:pPr>
            <w:r>
              <w:t>УВГТ Администрации ЗАТО Северск</w:t>
            </w:r>
          </w:p>
        </w:tc>
        <w:tc>
          <w:tcPr>
            <w:tcW w:w="2041" w:type="dxa"/>
          </w:tcPr>
          <w:p w:rsidR="00832D2F" w:rsidRDefault="00832D2F">
            <w:pPr>
              <w:pStyle w:val="ConsPlusNormal"/>
              <w:jc w:val="center"/>
            </w:pPr>
            <w:r>
              <w:t>X</w:t>
            </w:r>
          </w:p>
        </w:tc>
        <w:tc>
          <w:tcPr>
            <w:tcW w:w="844" w:type="dxa"/>
          </w:tcPr>
          <w:p w:rsidR="00832D2F" w:rsidRDefault="00832D2F">
            <w:pPr>
              <w:pStyle w:val="ConsPlusNormal"/>
              <w:jc w:val="center"/>
            </w:pPr>
            <w:r>
              <w:t>X</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1077" w:type="dxa"/>
          </w:tcPr>
          <w:p w:rsidR="00832D2F" w:rsidRDefault="00832D2F">
            <w:pPr>
              <w:pStyle w:val="ConsPlusNormal"/>
              <w:jc w:val="center"/>
            </w:pPr>
            <w:r>
              <w:t>2025</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041" w:type="dxa"/>
          </w:tcPr>
          <w:p w:rsidR="00832D2F" w:rsidRDefault="00832D2F">
            <w:pPr>
              <w:pStyle w:val="ConsPlusNormal"/>
            </w:pPr>
            <w:r>
              <w:t>1. Количество реализованных проектов, ед</w:t>
            </w:r>
          </w:p>
        </w:tc>
        <w:tc>
          <w:tcPr>
            <w:tcW w:w="844" w:type="dxa"/>
          </w:tcPr>
          <w:p w:rsidR="00832D2F" w:rsidRDefault="00832D2F">
            <w:pPr>
              <w:pStyle w:val="ConsPlusNormal"/>
              <w:jc w:val="right"/>
            </w:pPr>
            <w:r>
              <w:t>0</w:t>
            </w:r>
          </w:p>
        </w:tc>
      </w:tr>
      <w:tr w:rsidR="00832D2F">
        <w:tc>
          <w:tcPr>
            <w:tcW w:w="604" w:type="dxa"/>
          </w:tcPr>
          <w:p w:rsidR="00832D2F" w:rsidRDefault="00832D2F">
            <w:pPr>
              <w:pStyle w:val="ConsPlusNormal"/>
              <w:jc w:val="center"/>
            </w:pPr>
            <w:r>
              <w:lastRenderedPageBreak/>
              <w:t>4.</w:t>
            </w:r>
          </w:p>
        </w:tc>
        <w:tc>
          <w:tcPr>
            <w:tcW w:w="12966" w:type="dxa"/>
            <w:gridSpan w:val="10"/>
          </w:tcPr>
          <w:p w:rsidR="00832D2F" w:rsidRDefault="00832D2F">
            <w:pPr>
              <w:pStyle w:val="ConsPlusNormal"/>
            </w:pPr>
            <w:r>
              <w:t>Задача 4 "Формирование современного облика населенных пунктов внегородских территорий ЗАТО Северск" подпрограммы 1</w:t>
            </w:r>
          </w:p>
        </w:tc>
      </w:tr>
      <w:tr w:rsidR="00832D2F">
        <w:tc>
          <w:tcPr>
            <w:tcW w:w="604" w:type="dxa"/>
            <w:vMerge w:val="restart"/>
            <w:tcBorders>
              <w:bottom w:val="nil"/>
            </w:tcBorders>
          </w:tcPr>
          <w:p w:rsidR="00832D2F" w:rsidRDefault="00832D2F">
            <w:pPr>
              <w:pStyle w:val="ConsPlusNormal"/>
              <w:jc w:val="center"/>
            </w:pPr>
            <w:r>
              <w:t>4.1</w:t>
            </w:r>
          </w:p>
        </w:tc>
        <w:tc>
          <w:tcPr>
            <w:tcW w:w="2104" w:type="dxa"/>
            <w:vMerge w:val="restart"/>
            <w:tcBorders>
              <w:bottom w:val="nil"/>
            </w:tcBorders>
          </w:tcPr>
          <w:p w:rsidR="00832D2F" w:rsidRDefault="00832D2F">
            <w:pPr>
              <w:pStyle w:val="ConsPlusNormal"/>
            </w:pPr>
            <w:r>
              <w:t xml:space="preserve">КПМ "Формирование современного облика населенных пунктов внегородских </w:t>
            </w:r>
            <w:proofErr w:type="gramStart"/>
            <w:r>
              <w:t>территорий</w:t>
            </w:r>
            <w:proofErr w:type="gramEnd"/>
            <w:r>
              <w:t xml:space="preserve"> ЗАТО Северск"</w:t>
            </w:r>
          </w:p>
          <w:p w:rsidR="00832D2F" w:rsidRDefault="00832D2F">
            <w:pPr>
              <w:pStyle w:val="ConsPlusNormal"/>
            </w:pPr>
            <w:r>
              <w:t>(с 01.01.2026)</w:t>
            </w:r>
          </w:p>
        </w:tc>
        <w:tc>
          <w:tcPr>
            <w:tcW w:w="1077" w:type="dxa"/>
          </w:tcPr>
          <w:p w:rsidR="00832D2F" w:rsidRDefault="00832D2F">
            <w:pPr>
              <w:pStyle w:val="ConsPlusNormal"/>
              <w:jc w:val="center"/>
            </w:pPr>
            <w:r>
              <w:t>Всего</w:t>
            </w:r>
          </w:p>
        </w:tc>
        <w:tc>
          <w:tcPr>
            <w:tcW w:w="1144" w:type="dxa"/>
          </w:tcPr>
          <w:p w:rsidR="00832D2F" w:rsidRDefault="00832D2F">
            <w:pPr>
              <w:pStyle w:val="ConsPlusNormal"/>
              <w:jc w:val="right"/>
            </w:pPr>
            <w:r>
              <w:t>1666,60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1666,60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1894" w:type="dxa"/>
            <w:vMerge w:val="restart"/>
            <w:tcBorders>
              <w:bottom w:val="nil"/>
            </w:tcBorders>
          </w:tcPr>
          <w:p w:rsidR="00832D2F" w:rsidRDefault="00832D2F">
            <w:pPr>
              <w:pStyle w:val="ConsPlusNormal"/>
            </w:pPr>
            <w:r>
              <w:t>УВГТ Администрации ЗАТО Северск</w:t>
            </w:r>
          </w:p>
        </w:tc>
        <w:tc>
          <w:tcPr>
            <w:tcW w:w="2041" w:type="dxa"/>
          </w:tcPr>
          <w:p w:rsidR="00832D2F" w:rsidRDefault="00832D2F">
            <w:pPr>
              <w:pStyle w:val="ConsPlusNormal"/>
              <w:jc w:val="center"/>
            </w:pPr>
            <w:r>
              <w:t>X</w:t>
            </w:r>
          </w:p>
        </w:tc>
        <w:tc>
          <w:tcPr>
            <w:tcW w:w="844" w:type="dxa"/>
          </w:tcPr>
          <w:p w:rsidR="00832D2F" w:rsidRDefault="00832D2F">
            <w:pPr>
              <w:pStyle w:val="ConsPlusNormal"/>
              <w:jc w:val="center"/>
            </w:pPr>
            <w:r>
              <w:t>X</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1077" w:type="dxa"/>
          </w:tcPr>
          <w:p w:rsidR="00832D2F" w:rsidRDefault="00832D2F">
            <w:pPr>
              <w:pStyle w:val="ConsPlusNormal"/>
              <w:jc w:val="center"/>
            </w:pPr>
            <w:r>
              <w:t>2026</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1. Количество реализованных проектов по благоустройству общественных пространств на внегородских территориях ЗАТО Северск, ед</w:t>
            </w:r>
          </w:p>
        </w:tc>
        <w:tc>
          <w:tcPr>
            <w:tcW w:w="844" w:type="dxa"/>
          </w:tcPr>
          <w:p w:rsidR="00832D2F" w:rsidRDefault="00832D2F">
            <w:pPr>
              <w:pStyle w:val="ConsPlusNormal"/>
              <w:jc w:val="right"/>
            </w:pPr>
            <w:r>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1077" w:type="dxa"/>
          </w:tcPr>
          <w:p w:rsidR="00832D2F" w:rsidRDefault="00832D2F">
            <w:pPr>
              <w:pStyle w:val="ConsPlusNormal"/>
              <w:jc w:val="center"/>
            </w:pPr>
            <w:r>
              <w:t>2027</w:t>
            </w:r>
          </w:p>
        </w:tc>
        <w:tc>
          <w:tcPr>
            <w:tcW w:w="1144" w:type="dxa"/>
          </w:tcPr>
          <w:p w:rsidR="00832D2F" w:rsidRDefault="00832D2F">
            <w:pPr>
              <w:pStyle w:val="ConsPlusNormal"/>
              <w:jc w:val="right"/>
            </w:pPr>
            <w:r>
              <w:t>1666,60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1666,60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pPr>
            <w:r>
              <w:t>1. Количество реализованных проектов по благоустройству общественных пространств на внегородских территориях ЗАТО Северск, ед</w:t>
            </w:r>
          </w:p>
        </w:tc>
        <w:tc>
          <w:tcPr>
            <w:tcW w:w="844" w:type="dxa"/>
          </w:tcPr>
          <w:p w:rsidR="00832D2F" w:rsidRDefault="00832D2F">
            <w:pPr>
              <w:pStyle w:val="ConsPlusNormal"/>
              <w:jc w:val="right"/>
            </w:pPr>
            <w:r>
              <w:t>1</w:t>
            </w:r>
          </w:p>
        </w:tc>
      </w:tr>
      <w:tr w:rsidR="00832D2F">
        <w:tblPrEx>
          <w:tblBorders>
            <w:insideH w:val="nil"/>
          </w:tblBorders>
        </w:tblPrEx>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1077" w:type="dxa"/>
            <w:tcBorders>
              <w:bottom w:val="nil"/>
            </w:tcBorders>
          </w:tcPr>
          <w:p w:rsidR="00832D2F" w:rsidRDefault="00832D2F">
            <w:pPr>
              <w:pStyle w:val="ConsPlusNormal"/>
              <w:jc w:val="center"/>
            </w:pPr>
            <w:r>
              <w:t>2028 (прогнозный период)</w:t>
            </w:r>
          </w:p>
        </w:tc>
        <w:tc>
          <w:tcPr>
            <w:tcW w:w="1144" w:type="dxa"/>
            <w:tcBorders>
              <w:bottom w:val="nil"/>
            </w:tcBorders>
          </w:tcPr>
          <w:p w:rsidR="00832D2F" w:rsidRDefault="00832D2F">
            <w:pPr>
              <w:pStyle w:val="ConsPlusNormal"/>
              <w:jc w:val="right"/>
            </w:pPr>
            <w:r>
              <w:t>1666,60</w:t>
            </w:r>
          </w:p>
        </w:tc>
        <w:tc>
          <w:tcPr>
            <w:tcW w:w="907" w:type="dxa"/>
            <w:tcBorders>
              <w:bottom w:val="nil"/>
            </w:tcBorders>
          </w:tcPr>
          <w:p w:rsidR="00832D2F" w:rsidRDefault="00832D2F">
            <w:pPr>
              <w:pStyle w:val="ConsPlusNormal"/>
              <w:jc w:val="right"/>
            </w:pPr>
            <w:r>
              <w:t>0,00</w:t>
            </w:r>
          </w:p>
        </w:tc>
        <w:tc>
          <w:tcPr>
            <w:tcW w:w="904" w:type="dxa"/>
            <w:tcBorders>
              <w:bottom w:val="nil"/>
            </w:tcBorders>
          </w:tcPr>
          <w:p w:rsidR="00832D2F" w:rsidRDefault="00832D2F">
            <w:pPr>
              <w:pStyle w:val="ConsPlusNormal"/>
              <w:jc w:val="right"/>
            </w:pPr>
            <w:r>
              <w:t>1666,60</w:t>
            </w:r>
          </w:p>
        </w:tc>
        <w:tc>
          <w:tcPr>
            <w:tcW w:w="1144" w:type="dxa"/>
            <w:tcBorders>
              <w:bottom w:val="nil"/>
            </w:tcBorders>
          </w:tcPr>
          <w:p w:rsidR="00832D2F" w:rsidRDefault="00832D2F">
            <w:pPr>
              <w:pStyle w:val="ConsPlusNormal"/>
              <w:jc w:val="right"/>
            </w:pPr>
            <w:r>
              <w:t>0,00</w:t>
            </w:r>
          </w:p>
        </w:tc>
        <w:tc>
          <w:tcPr>
            <w:tcW w:w="907" w:type="dxa"/>
            <w:tcBorders>
              <w:bottom w:val="nil"/>
            </w:tcBorders>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041" w:type="dxa"/>
            <w:tcBorders>
              <w:bottom w:val="nil"/>
            </w:tcBorders>
          </w:tcPr>
          <w:p w:rsidR="00832D2F" w:rsidRDefault="00832D2F">
            <w:pPr>
              <w:pStyle w:val="ConsPlusNormal"/>
            </w:pPr>
            <w:r>
              <w:t>1. Количество реализованных проектов по благоустройству общественных пространств на внегородских территориях ЗАТО Северск, ед</w:t>
            </w:r>
          </w:p>
        </w:tc>
        <w:tc>
          <w:tcPr>
            <w:tcW w:w="844" w:type="dxa"/>
            <w:tcBorders>
              <w:bottom w:val="nil"/>
            </w:tcBorders>
          </w:tcPr>
          <w:p w:rsidR="00832D2F" w:rsidRDefault="00832D2F">
            <w:pPr>
              <w:pStyle w:val="ConsPlusNormal"/>
              <w:jc w:val="right"/>
            </w:pPr>
            <w:r>
              <w:t>1</w:t>
            </w:r>
          </w:p>
        </w:tc>
      </w:tr>
      <w:tr w:rsidR="00832D2F">
        <w:tblPrEx>
          <w:tblBorders>
            <w:insideH w:val="nil"/>
          </w:tblBorders>
        </w:tblPrEx>
        <w:tc>
          <w:tcPr>
            <w:tcW w:w="13570" w:type="dxa"/>
            <w:gridSpan w:val="11"/>
            <w:tcBorders>
              <w:top w:val="nil"/>
            </w:tcBorders>
          </w:tcPr>
          <w:p w:rsidR="00832D2F" w:rsidRDefault="00832D2F">
            <w:pPr>
              <w:pStyle w:val="ConsPlusNormal"/>
              <w:jc w:val="both"/>
            </w:pPr>
            <w:r>
              <w:t xml:space="preserve">(п. 4.1 в ред. </w:t>
            </w:r>
            <w:hyperlink r:id="rId57">
              <w:r>
                <w:rPr>
                  <w:color w:val="0000FF"/>
                </w:rPr>
                <w:t>постановления</w:t>
              </w:r>
            </w:hyperlink>
            <w:r>
              <w:t xml:space="preserve"> Администрации ЗАТО Северск от 31.07.2026 N 1565-па)</w:t>
            </w:r>
          </w:p>
        </w:tc>
      </w:tr>
      <w:tr w:rsidR="00832D2F">
        <w:tc>
          <w:tcPr>
            <w:tcW w:w="604" w:type="dxa"/>
            <w:vMerge w:val="restart"/>
            <w:tcBorders>
              <w:bottom w:val="nil"/>
            </w:tcBorders>
          </w:tcPr>
          <w:p w:rsidR="00832D2F" w:rsidRDefault="00832D2F">
            <w:pPr>
              <w:pStyle w:val="ConsPlusNormal"/>
            </w:pPr>
          </w:p>
        </w:tc>
        <w:tc>
          <w:tcPr>
            <w:tcW w:w="2104" w:type="dxa"/>
            <w:vMerge w:val="restart"/>
            <w:tcBorders>
              <w:bottom w:val="nil"/>
            </w:tcBorders>
          </w:tcPr>
          <w:p w:rsidR="00832D2F" w:rsidRDefault="00832D2F">
            <w:pPr>
              <w:pStyle w:val="ConsPlusNormal"/>
            </w:pPr>
            <w:r>
              <w:t>Итого по подпрограмме 1</w:t>
            </w:r>
          </w:p>
        </w:tc>
        <w:tc>
          <w:tcPr>
            <w:tcW w:w="1077" w:type="dxa"/>
          </w:tcPr>
          <w:p w:rsidR="00832D2F" w:rsidRDefault="00832D2F">
            <w:pPr>
              <w:pStyle w:val="ConsPlusNormal"/>
              <w:jc w:val="center"/>
            </w:pPr>
            <w:r>
              <w:t>Всего</w:t>
            </w:r>
          </w:p>
        </w:tc>
        <w:tc>
          <w:tcPr>
            <w:tcW w:w="1144" w:type="dxa"/>
          </w:tcPr>
          <w:p w:rsidR="00832D2F" w:rsidRDefault="00832D2F">
            <w:pPr>
              <w:pStyle w:val="ConsPlusNormal"/>
              <w:jc w:val="right"/>
            </w:pPr>
            <w:r>
              <w:t>101130,88</w:t>
            </w:r>
          </w:p>
        </w:tc>
        <w:tc>
          <w:tcPr>
            <w:tcW w:w="907" w:type="dxa"/>
          </w:tcPr>
          <w:p w:rsidR="00832D2F" w:rsidRDefault="00832D2F">
            <w:pPr>
              <w:pStyle w:val="ConsPlusNormal"/>
              <w:jc w:val="right"/>
            </w:pPr>
            <w:r>
              <w:t>489,58</w:t>
            </w:r>
          </w:p>
        </w:tc>
        <w:tc>
          <w:tcPr>
            <w:tcW w:w="904" w:type="dxa"/>
          </w:tcPr>
          <w:p w:rsidR="00832D2F" w:rsidRDefault="00832D2F">
            <w:pPr>
              <w:pStyle w:val="ConsPlusNormal"/>
              <w:jc w:val="right"/>
            </w:pPr>
            <w:r>
              <w:t>1676,59</w:t>
            </w:r>
          </w:p>
        </w:tc>
        <w:tc>
          <w:tcPr>
            <w:tcW w:w="1144" w:type="dxa"/>
          </w:tcPr>
          <w:p w:rsidR="00832D2F" w:rsidRDefault="00832D2F">
            <w:pPr>
              <w:pStyle w:val="ConsPlusNormal"/>
              <w:jc w:val="right"/>
            </w:pPr>
            <w:r>
              <w:t>98881,97</w:t>
            </w:r>
          </w:p>
        </w:tc>
        <w:tc>
          <w:tcPr>
            <w:tcW w:w="907" w:type="dxa"/>
          </w:tcPr>
          <w:p w:rsidR="00832D2F" w:rsidRDefault="00832D2F">
            <w:pPr>
              <w:pStyle w:val="ConsPlusNormal"/>
              <w:jc w:val="right"/>
            </w:pPr>
            <w:r>
              <w:t>82,74</w:t>
            </w:r>
          </w:p>
        </w:tc>
        <w:tc>
          <w:tcPr>
            <w:tcW w:w="1894" w:type="dxa"/>
            <w:vMerge w:val="restart"/>
            <w:tcBorders>
              <w:bottom w:val="nil"/>
            </w:tcBorders>
          </w:tcPr>
          <w:p w:rsidR="00832D2F" w:rsidRDefault="00832D2F">
            <w:pPr>
              <w:pStyle w:val="ConsPlusNormal"/>
            </w:pPr>
          </w:p>
        </w:tc>
        <w:tc>
          <w:tcPr>
            <w:tcW w:w="2041" w:type="dxa"/>
          </w:tcPr>
          <w:p w:rsidR="00832D2F" w:rsidRDefault="00832D2F">
            <w:pPr>
              <w:pStyle w:val="ConsPlusNormal"/>
              <w:jc w:val="center"/>
            </w:pPr>
            <w:r>
              <w:t>X</w:t>
            </w:r>
          </w:p>
        </w:tc>
        <w:tc>
          <w:tcPr>
            <w:tcW w:w="844" w:type="dxa"/>
          </w:tcPr>
          <w:p w:rsidR="00832D2F" w:rsidRDefault="00832D2F">
            <w:pPr>
              <w:pStyle w:val="ConsPlusNormal"/>
              <w:jc w:val="center"/>
            </w:pPr>
            <w:r>
              <w:t>X</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1077" w:type="dxa"/>
          </w:tcPr>
          <w:p w:rsidR="00832D2F" w:rsidRDefault="00832D2F">
            <w:pPr>
              <w:pStyle w:val="ConsPlusNormal"/>
              <w:jc w:val="center"/>
            </w:pPr>
            <w:r>
              <w:t>2025</w:t>
            </w:r>
          </w:p>
        </w:tc>
        <w:tc>
          <w:tcPr>
            <w:tcW w:w="1144" w:type="dxa"/>
          </w:tcPr>
          <w:p w:rsidR="00832D2F" w:rsidRDefault="00832D2F">
            <w:pPr>
              <w:pStyle w:val="ConsPlusNormal"/>
              <w:jc w:val="right"/>
            </w:pPr>
            <w:r>
              <w:t>35946,45</w:t>
            </w:r>
          </w:p>
        </w:tc>
        <w:tc>
          <w:tcPr>
            <w:tcW w:w="907" w:type="dxa"/>
          </w:tcPr>
          <w:p w:rsidR="00832D2F" w:rsidRDefault="00832D2F">
            <w:pPr>
              <w:pStyle w:val="ConsPlusNormal"/>
              <w:jc w:val="right"/>
            </w:pPr>
            <w:r>
              <w:t>489,58</w:t>
            </w:r>
          </w:p>
        </w:tc>
        <w:tc>
          <w:tcPr>
            <w:tcW w:w="904" w:type="dxa"/>
          </w:tcPr>
          <w:p w:rsidR="00832D2F" w:rsidRDefault="00832D2F">
            <w:pPr>
              <w:pStyle w:val="ConsPlusNormal"/>
              <w:jc w:val="right"/>
            </w:pPr>
            <w:r>
              <w:t>9,99</w:t>
            </w:r>
          </w:p>
        </w:tc>
        <w:tc>
          <w:tcPr>
            <w:tcW w:w="1144" w:type="dxa"/>
          </w:tcPr>
          <w:p w:rsidR="00832D2F" w:rsidRDefault="00832D2F">
            <w:pPr>
              <w:pStyle w:val="ConsPlusNormal"/>
              <w:jc w:val="right"/>
            </w:pPr>
            <w:r>
              <w:t>35364,14</w:t>
            </w:r>
          </w:p>
        </w:tc>
        <w:tc>
          <w:tcPr>
            <w:tcW w:w="907" w:type="dxa"/>
          </w:tcPr>
          <w:p w:rsidR="00832D2F" w:rsidRDefault="00832D2F">
            <w:pPr>
              <w:pStyle w:val="ConsPlusNormal"/>
              <w:jc w:val="right"/>
            </w:pPr>
            <w:r>
              <w:t>82,74</w:t>
            </w: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jc w:val="center"/>
            </w:pPr>
            <w:r>
              <w:t>X</w:t>
            </w:r>
          </w:p>
        </w:tc>
        <w:tc>
          <w:tcPr>
            <w:tcW w:w="844" w:type="dxa"/>
          </w:tcPr>
          <w:p w:rsidR="00832D2F" w:rsidRDefault="00832D2F">
            <w:pPr>
              <w:pStyle w:val="ConsPlusNormal"/>
              <w:jc w:val="center"/>
            </w:pPr>
            <w:r>
              <w:t>X</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1077" w:type="dxa"/>
          </w:tcPr>
          <w:p w:rsidR="00832D2F" w:rsidRDefault="00832D2F">
            <w:pPr>
              <w:pStyle w:val="ConsPlusNormal"/>
              <w:jc w:val="center"/>
            </w:pPr>
            <w:r>
              <w:t>2026</w:t>
            </w:r>
          </w:p>
        </w:tc>
        <w:tc>
          <w:tcPr>
            <w:tcW w:w="1144" w:type="dxa"/>
          </w:tcPr>
          <w:p w:rsidR="00832D2F" w:rsidRDefault="00832D2F">
            <w:pPr>
              <w:pStyle w:val="ConsPlusNormal"/>
              <w:jc w:val="right"/>
            </w:pPr>
            <w:r>
              <w:t>36520,50 &lt;*&gt;</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 xml:space="preserve">36520,50 </w:t>
            </w:r>
            <w:r>
              <w:lastRenderedPageBreak/>
              <w:t>&lt;*&gt;</w:t>
            </w:r>
          </w:p>
        </w:tc>
        <w:tc>
          <w:tcPr>
            <w:tcW w:w="907" w:type="dxa"/>
          </w:tcPr>
          <w:p w:rsidR="00832D2F" w:rsidRDefault="00832D2F">
            <w:pPr>
              <w:pStyle w:val="ConsPlusNormal"/>
              <w:jc w:val="right"/>
            </w:pPr>
            <w:r>
              <w:lastRenderedPageBreak/>
              <w:t>0,00</w:t>
            </w: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jc w:val="center"/>
            </w:pPr>
            <w:r>
              <w:t>X</w:t>
            </w:r>
          </w:p>
        </w:tc>
        <w:tc>
          <w:tcPr>
            <w:tcW w:w="844" w:type="dxa"/>
          </w:tcPr>
          <w:p w:rsidR="00832D2F" w:rsidRDefault="00832D2F">
            <w:pPr>
              <w:pStyle w:val="ConsPlusNormal"/>
              <w:jc w:val="center"/>
            </w:pPr>
            <w:r>
              <w:t>X</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1077" w:type="dxa"/>
          </w:tcPr>
          <w:p w:rsidR="00832D2F" w:rsidRDefault="00832D2F">
            <w:pPr>
              <w:pStyle w:val="ConsPlusNormal"/>
              <w:jc w:val="center"/>
            </w:pPr>
            <w:r>
              <w:t>2027</w:t>
            </w:r>
          </w:p>
        </w:tc>
        <w:tc>
          <w:tcPr>
            <w:tcW w:w="1144" w:type="dxa"/>
          </w:tcPr>
          <w:p w:rsidR="00832D2F" w:rsidRDefault="00832D2F">
            <w:pPr>
              <w:pStyle w:val="ConsPlusNormal"/>
              <w:jc w:val="right"/>
            </w:pPr>
            <w:r>
              <w:t>28730,25</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1666,60</w:t>
            </w:r>
          </w:p>
        </w:tc>
        <w:tc>
          <w:tcPr>
            <w:tcW w:w="1144" w:type="dxa"/>
          </w:tcPr>
          <w:p w:rsidR="00832D2F" w:rsidRDefault="00832D2F">
            <w:pPr>
              <w:pStyle w:val="ConsPlusNormal"/>
              <w:jc w:val="right"/>
            </w:pPr>
            <w:r>
              <w:t>27063,65</w:t>
            </w:r>
          </w:p>
        </w:tc>
        <w:tc>
          <w:tcPr>
            <w:tcW w:w="907" w:type="dxa"/>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041" w:type="dxa"/>
          </w:tcPr>
          <w:p w:rsidR="00832D2F" w:rsidRDefault="00832D2F">
            <w:pPr>
              <w:pStyle w:val="ConsPlusNormal"/>
              <w:jc w:val="center"/>
            </w:pPr>
            <w:r>
              <w:t>X</w:t>
            </w:r>
          </w:p>
        </w:tc>
        <w:tc>
          <w:tcPr>
            <w:tcW w:w="844" w:type="dxa"/>
          </w:tcPr>
          <w:p w:rsidR="00832D2F" w:rsidRDefault="00832D2F">
            <w:pPr>
              <w:pStyle w:val="ConsPlusNormal"/>
              <w:jc w:val="center"/>
            </w:pPr>
            <w:r>
              <w:t>X</w:t>
            </w:r>
          </w:p>
        </w:tc>
      </w:tr>
      <w:tr w:rsidR="00832D2F">
        <w:tblPrEx>
          <w:tblBorders>
            <w:insideH w:val="nil"/>
          </w:tblBorders>
        </w:tblPrEx>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1077" w:type="dxa"/>
            <w:tcBorders>
              <w:bottom w:val="nil"/>
            </w:tcBorders>
          </w:tcPr>
          <w:p w:rsidR="00832D2F" w:rsidRDefault="00832D2F">
            <w:pPr>
              <w:pStyle w:val="ConsPlusNormal"/>
              <w:jc w:val="center"/>
            </w:pPr>
            <w:r>
              <w:t>2028 (прогнозный период)</w:t>
            </w:r>
          </w:p>
        </w:tc>
        <w:tc>
          <w:tcPr>
            <w:tcW w:w="1144" w:type="dxa"/>
            <w:tcBorders>
              <w:bottom w:val="nil"/>
            </w:tcBorders>
          </w:tcPr>
          <w:p w:rsidR="00832D2F" w:rsidRDefault="00832D2F">
            <w:pPr>
              <w:pStyle w:val="ConsPlusNormal"/>
              <w:jc w:val="right"/>
            </w:pPr>
            <w:r>
              <w:t>28389,10</w:t>
            </w:r>
          </w:p>
        </w:tc>
        <w:tc>
          <w:tcPr>
            <w:tcW w:w="907" w:type="dxa"/>
            <w:tcBorders>
              <w:bottom w:val="nil"/>
            </w:tcBorders>
          </w:tcPr>
          <w:p w:rsidR="00832D2F" w:rsidRDefault="00832D2F">
            <w:pPr>
              <w:pStyle w:val="ConsPlusNormal"/>
              <w:jc w:val="right"/>
            </w:pPr>
            <w:r>
              <w:t>0,00</w:t>
            </w:r>
          </w:p>
        </w:tc>
        <w:tc>
          <w:tcPr>
            <w:tcW w:w="904" w:type="dxa"/>
            <w:tcBorders>
              <w:bottom w:val="nil"/>
            </w:tcBorders>
          </w:tcPr>
          <w:p w:rsidR="00832D2F" w:rsidRDefault="00832D2F">
            <w:pPr>
              <w:pStyle w:val="ConsPlusNormal"/>
              <w:jc w:val="right"/>
            </w:pPr>
            <w:r>
              <w:t>1666,60</w:t>
            </w:r>
          </w:p>
        </w:tc>
        <w:tc>
          <w:tcPr>
            <w:tcW w:w="1144" w:type="dxa"/>
            <w:tcBorders>
              <w:bottom w:val="nil"/>
            </w:tcBorders>
          </w:tcPr>
          <w:p w:rsidR="00832D2F" w:rsidRDefault="00832D2F">
            <w:pPr>
              <w:pStyle w:val="ConsPlusNormal"/>
              <w:jc w:val="right"/>
            </w:pPr>
            <w:r>
              <w:t>26722,50</w:t>
            </w:r>
          </w:p>
        </w:tc>
        <w:tc>
          <w:tcPr>
            <w:tcW w:w="907" w:type="dxa"/>
            <w:tcBorders>
              <w:bottom w:val="nil"/>
            </w:tcBorders>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041" w:type="dxa"/>
            <w:tcBorders>
              <w:bottom w:val="nil"/>
            </w:tcBorders>
          </w:tcPr>
          <w:p w:rsidR="00832D2F" w:rsidRDefault="00832D2F">
            <w:pPr>
              <w:pStyle w:val="ConsPlusNormal"/>
              <w:jc w:val="center"/>
            </w:pPr>
            <w:r>
              <w:t>Х</w:t>
            </w:r>
          </w:p>
        </w:tc>
        <w:tc>
          <w:tcPr>
            <w:tcW w:w="844" w:type="dxa"/>
            <w:tcBorders>
              <w:bottom w:val="nil"/>
            </w:tcBorders>
          </w:tcPr>
          <w:p w:rsidR="00832D2F" w:rsidRDefault="00832D2F">
            <w:pPr>
              <w:pStyle w:val="ConsPlusNormal"/>
              <w:jc w:val="center"/>
            </w:pPr>
            <w:r>
              <w:t>Х</w:t>
            </w:r>
          </w:p>
        </w:tc>
      </w:tr>
      <w:tr w:rsidR="00832D2F">
        <w:tblPrEx>
          <w:tblBorders>
            <w:insideH w:val="nil"/>
          </w:tblBorders>
        </w:tblPrEx>
        <w:tc>
          <w:tcPr>
            <w:tcW w:w="13570" w:type="dxa"/>
            <w:gridSpan w:val="11"/>
            <w:tcBorders>
              <w:top w:val="nil"/>
            </w:tcBorders>
          </w:tcPr>
          <w:p w:rsidR="00832D2F" w:rsidRDefault="00832D2F">
            <w:pPr>
              <w:pStyle w:val="ConsPlusNormal"/>
              <w:jc w:val="both"/>
            </w:pPr>
            <w:r>
              <w:t xml:space="preserve">(в ред. </w:t>
            </w:r>
            <w:hyperlink r:id="rId58">
              <w:r>
                <w:rPr>
                  <w:color w:val="0000FF"/>
                </w:rPr>
                <w:t>постановления</w:t>
              </w:r>
            </w:hyperlink>
            <w:r>
              <w:t xml:space="preserve"> Администрации ЗАТО Северск от 31.07.2026 N 1565-па)</w:t>
            </w:r>
          </w:p>
        </w:tc>
      </w:tr>
    </w:tbl>
    <w:p w:rsidR="00832D2F" w:rsidRDefault="00832D2F">
      <w:pPr>
        <w:pStyle w:val="ConsPlusNormal"/>
        <w:sectPr w:rsidR="00832D2F">
          <w:pgSz w:w="11905" w:h="16838" w:orient="landscape"/>
          <w:pgMar w:top="1701" w:right="397" w:bottom="1701" w:left="397" w:header="0" w:footer="0" w:gutter="0"/>
          <w:cols w:space="720"/>
          <w:titlePg/>
        </w:sectPr>
      </w:pPr>
    </w:p>
    <w:p w:rsidR="00832D2F" w:rsidRDefault="00832D2F">
      <w:pPr>
        <w:pStyle w:val="ConsPlusNormal"/>
        <w:jc w:val="both"/>
      </w:pPr>
    </w:p>
    <w:p w:rsidR="00832D2F" w:rsidRDefault="00832D2F">
      <w:pPr>
        <w:pStyle w:val="ConsPlusNormal"/>
        <w:ind w:firstLine="540"/>
        <w:jc w:val="both"/>
      </w:pPr>
      <w:r>
        <w:t>--------------------------------</w:t>
      </w:r>
    </w:p>
    <w:p w:rsidR="00832D2F" w:rsidRDefault="00832D2F">
      <w:pPr>
        <w:pStyle w:val="ConsPlusNormal"/>
        <w:spacing w:before="220"/>
        <w:ind w:firstLine="540"/>
        <w:jc w:val="both"/>
      </w:pPr>
      <w:bookmarkStart w:id="8" w:name="P2190"/>
      <w:bookmarkEnd w:id="8"/>
      <w:r>
        <w:t>&lt;*&gt; Объем финансирования включает в 2026 году неиспользованный остаток средств местного бюджета 2025 года в сумме 66,32 тыс. руб.</w:t>
      </w:r>
    </w:p>
    <w:p w:rsidR="00832D2F" w:rsidRDefault="00832D2F">
      <w:pPr>
        <w:pStyle w:val="ConsPlusNormal"/>
        <w:spacing w:before="220"/>
        <w:ind w:firstLine="540"/>
        <w:jc w:val="both"/>
      </w:pPr>
      <w:r>
        <w:t>Указанная сумма неиспользованного остатка бюджетных средств не увеличивает общий объем финансирования Программы в строках "Всего".</w:t>
      </w:r>
    </w:p>
    <w:p w:rsidR="00832D2F" w:rsidRDefault="00832D2F">
      <w:pPr>
        <w:pStyle w:val="ConsPlusNormal"/>
        <w:jc w:val="both"/>
      </w:pPr>
      <w:r>
        <w:t xml:space="preserve">(сноска введена </w:t>
      </w:r>
      <w:hyperlink r:id="rId59">
        <w:r>
          <w:rPr>
            <w:color w:val="0000FF"/>
          </w:rPr>
          <w:t>постановлением</w:t>
        </w:r>
      </w:hyperlink>
      <w:r>
        <w:t xml:space="preserve"> Администрации ЗАТО Северск от 31.07.2026 N 1565-па)</w:t>
      </w:r>
    </w:p>
    <w:p w:rsidR="00832D2F" w:rsidRDefault="00832D2F">
      <w:pPr>
        <w:pStyle w:val="ConsPlusNormal"/>
        <w:jc w:val="both"/>
      </w:pPr>
    </w:p>
    <w:p w:rsidR="00832D2F" w:rsidRDefault="00832D2F">
      <w:pPr>
        <w:pStyle w:val="ConsPlusNormal"/>
        <w:jc w:val="both"/>
      </w:pPr>
    </w:p>
    <w:p w:rsidR="00832D2F" w:rsidRDefault="00832D2F">
      <w:pPr>
        <w:pStyle w:val="ConsPlusNormal"/>
        <w:jc w:val="both"/>
      </w:pPr>
    </w:p>
    <w:p w:rsidR="00832D2F" w:rsidRDefault="00832D2F">
      <w:pPr>
        <w:pStyle w:val="ConsPlusNormal"/>
        <w:jc w:val="both"/>
      </w:pPr>
    </w:p>
    <w:p w:rsidR="00832D2F" w:rsidRDefault="00832D2F">
      <w:pPr>
        <w:pStyle w:val="ConsPlusNormal"/>
        <w:jc w:val="both"/>
      </w:pPr>
    </w:p>
    <w:p w:rsidR="00832D2F" w:rsidRDefault="00832D2F">
      <w:pPr>
        <w:pStyle w:val="ConsPlusNormal"/>
        <w:jc w:val="right"/>
        <w:outlineLvl w:val="1"/>
      </w:pPr>
      <w:r>
        <w:t>Приложение 2</w:t>
      </w:r>
    </w:p>
    <w:p w:rsidR="00832D2F" w:rsidRDefault="00832D2F">
      <w:pPr>
        <w:pStyle w:val="ConsPlusNormal"/>
        <w:jc w:val="right"/>
      </w:pPr>
      <w:r>
        <w:t>к муниципальной программе</w:t>
      </w:r>
    </w:p>
    <w:p w:rsidR="00832D2F" w:rsidRDefault="00832D2F">
      <w:pPr>
        <w:pStyle w:val="ConsPlusNormal"/>
        <w:jc w:val="right"/>
      </w:pPr>
      <w:r>
        <w:t>"Улучшение жизнедеятельности внегородских территорий</w:t>
      </w:r>
    </w:p>
    <w:p w:rsidR="00832D2F" w:rsidRDefault="00832D2F">
      <w:pPr>
        <w:pStyle w:val="ConsPlusNormal"/>
        <w:jc w:val="right"/>
      </w:pPr>
      <w:r>
        <w:t>ЗАТО Северск" на 2025 - 2027 годы</w:t>
      </w:r>
    </w:p>
    <w:p w:rsidR="00832D2F" w:rsidRDefault="00832D2F">
      <w:pPr>
        <w:pStyle w:val="ConsPlusNormal"/>
        <w:jc w:val="both"/>
      </w:pPr>
    </w:p>
    <w:p w:rsidR="00832D2F" w:rsidRDefault="00832D2F">
      <w:pPr>
        <w:pStyle w:val="ConsPlusTitle"/>
        <w:jc w:val="center"/>
      </w:pPr>
      <w:bookmarkStart w:id="9" w:name="P2203"/>
      <w:bookmarkEnd w:id="9"/>
      <w:r>
        <w:t>ПОДПРОГРАММА 2</w:t>
      </w:r>
    </w:p>
    <w:p w:rsidR="00832D2F" w:rsidRDefault="00832D2F">
      <w:pPr>
        <w:pStyle w:val="ConsPlusTitle"/>
        <w:jc w:val="center"/>
      </w:pPr>
      <w:r>
        <w:t>"СОЗДАНИЕ УСЛОВИЙ ДЛЯ РАЗВИТИЯ СУБЪЕКТОВ МАЛЫХ ФОРМ</w:t>
      </w:r>
    </w:p>
    <w:p w:rsidR="00832D2F" w:rsidRDefault="00832D2F">
      <w:pPr>
        <w:pStyle w:val="ConsPlusTitle"/>
        <w:jc w:val="center"/>
      </w:pPr>
      <w:r>
        <w:t>ХОЗЯЙСТВОВАНИЯ И ОБЕСПЕЧЕНИЯ ГРАЖДАН ВНЕГОРОДСКИХ</w:t>
      </w:r>
    </w:p>
    <w:p w:rsidR="00832D2F" w:rsidRDefault="00832D2F">
      <w:pPr>
        <w:pStyle w:val="ConsPlusTitle"/>
        <w:jc w:val="center"/>
      </w:pPr>
      <w:proofErr w:type="gramStart"/>
      <w:r>
        <w:t>ТЕРРИТОРИЙ</w:t>
      </w:r>
      <w:proofErr w:type="gramEnd"/>
      <w:r>
        <w:t xml:space="preserve"> ЗАТО СЕВЕРСК КОММУНАЛЬНЫМИ УСЛУГАМИ"</w:t>
      </w:r>
    </w:p>
    <w:p w:rsidR="00832D2F" w:rsidRDefault="00832D2F">
      <w:pPr>
        <w:pStyle w:val="ConsPlusTitle"/>
        <w:jc w:val="center"/>
      </w:pPr>
      <w:r>
        <w:t>МУНИЦИПАЛЬНОЙ ПРОГРАММЫ "УЛУЧШЕНИЕ ЖИЗНЕДЕЯТЕЛЬНОСТИ</w:t>
      </w:r>
    </w:p>
    <w:p w:rsidR="00832D2F" w:rsidRDefault="00832D2F">
      <w:pPr>
        <w:pStyle w:val="ConsPlusTitle"/>
        <w:jc w:val="center"/>
      </w:pPr>
      <w:r>
        <w:t xml:space="preserve">ВНЕГОРОДСКИХ </w:t>
      </w:r>
      <w:proofErr w:type="gramStart"/>
      <w:r>
        <w:t>ТЕРРИТОРИЙ</w:t>
      </w:r>
      <w:proofErr w:type="gramEnd"/>
      <w:r>
        <w:t xml:space="preserve"> ЗАТО СЕВЕРСК"</w:t>
      </w:r>
    </w:p>
    <w:p w:rsidR="00832D2F" w:rsidRDefault="00832D2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3150"/>
        <w:gridCol w:w="113"/>
      </w:tblGrid>
      <w:tr w:rsidR="00832D2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32D2F" w:rsidRDefault="00832D2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32D2F" w:rsidRDefault="00832D2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32D2F" w:rsidRDefault="00832D2F">
            <w:pPr>
              <w:pStyle w:val="ConsPlusNormal"/>
              <w:jc w:val="center"/>
            </w:pPr>
            <w:r>
              <w:rPr>
                <w:color w:val="392C69"/>
              </w:rPr>
              <w:t>Список изменяющих документов</w:t>
            </w:r>
          </w:p>
          <w:p w:rsidR="00832D2F" w:rsidRDefault="00832D2F">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832D2F" w:rsidRDefault="00832D2F">
            <w:pPr>
              <w:pStyle w:val="ConsPlusNormal"/>
              <w:jc w:val="center"/>
            </w:pPr>
            <w:r>
              <w:rPr>
                <w:color w:val="392C69"/>
              </w:rPr>
              <w:t xml:space="preserve">от 09.04.2025 </w:t>
            </w:r>
            <w:hyperlink r:id="rId60">
              <w:r>
                <w:rPr>
                  <w:color w:val="0000FF"/>
                </w:rPr>
                <w:t>N 786-па</w:t>
              </w:r>
            </w:hyperlink>
            <w:r>
              <w:rPr>
                <w:color w:val="392C69"/>
              </w:rPr>
              <w:t xml:space="preserve">, от 24.07.2025 </w:t>
            </w:r>
            <w:hyperlink r:id="rId61">
              <w:r>
                <w:rPr>
                  <w:color w:val="0000FF"/>
                </w:rPr>
                <w:t>N 1792-па</w:t>
              </w:r>
            </w:hyperlink>
            <w:r>
              <w:rPr>
                <w:color w:val="392C69"/>
              </w:rPr>
              <w:t xml:space="preserve">, от 13.11.2025 </w:t>
            </w:r>
            <w:hyperlink r:id="rId62">
              <w:r>
                <w:rPr>
                  <w:color w:val="0000FF"/>
                </w:rPr>
                <w:t>N 2752-па</w:t>
              </w:r>
            </w:hyperlink>
            <w:r>
              <w:rPr>
                <w:color w:val="392C69"/>
              </w:rPr>
              <w:t>,</w:t>
            </w:r>
          </w:p>
          <w:p w:rsidR="00832D2F" w:rsidRDefault="00832D2F">
            <w:pPr>
              <w:pStyle w:val="ConsPlusNormal"/>
              <w:jc w:val="center"/>
            </w:pPr>
            <w:r>
              <w:rPr>
                <w:color w:val="392C69"/>
              </w:rPr>
              <w:t xml:space="preserve">от 10.03.2026 </w:t>
            </w:r>
            <w:hyperlink r:id="rId63">
              <w:r>
                <w:rPr>
                  <w:color w:val="0000FF"/>
                </w:rPr>
                <w:t>N 420-па</w:t>
              </w:r>
            </w:hyperlink>
            <w:r>
              <w:rPr>
                <w:color w:val="392C69"/>
              </w:rPr>
              <w:t xml:space="preserve">, от 31.07.2026 </w:t>
            </w:r>
            <w:hyperlink r:id="rId64">
              <w:r>
                <w:rPr>
                  <w:color w:val="0000FF"/>
                </w:rPr>
                <w:t>N 1565-па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32D2F" w:rsidRDefault="00832D2F">
            <w:pPr>
              <w:pStyle w:val="ConsPlusNormal"/>
            </w:pPr>
          </w:p>
        </w:tc>
      </w:tr>
    </w:tbl>
    <w:p w:rsidR="00832D2F" w:rsidRDefault="00832D2F">
      <w:pPr>
        <w:pStyle w:val="ConsPlusNormal"/>
        <w:jc w:val="both"/>
      </w:pPr>
    </w:p>
    <w:p w:rsidR="00832D2F" w:rsidRDefault="00832D2F">
      <w:pPr>
        <w:pStyle w:val="ConsPlusTitle"/>
        <w:jc w:val="center"/>
        <w:outlineLvl w:val="2"/>
      </w:pPr>
      <w:bookmarkStart w:id="10" w:name="P2214"/>
      <w:bookmarkEnd w:id="10"/>
      <w:r>
        <w:t>ПАСПОРТ ПОДПРОГРАММЫ 2 "СОЗДАНИЕ УСЛОВИЙ ДЛЯ РАЗВИТИЯ</w:t>
      </w:r>
    </w:p>
    <w:p w:rsidR="00832D2F" w:rsidRDefault="00832D2F">
      <w:pPr>
        <w:pStyle w:val="ConsPlusTitle"/>
        <w:jc w:val="center"/>
      </w:pPr>
      <w:r>
        <w:t>СУБЪЕКТОВ МАЛЫХ ФОРМ ХОЗЯЙСТВОВАНИЯ И ОБЕСПЕЧЕНИЯ ГРАЖДАН</w:t>
      </w:r>
    </w:p>
    <w:p w:rsidR="00832D2F" w:rsidRDefault="00832D2F">
      <w:pPr>
        <w:pStyle w:val="ConsPlusTitle"/>
        <w:jc w:val="center"/>
      </w:pPr>
      <w:r>
        <w:t xml:space="preserve">ВНЕГОРОДСКИХ </w:t>
      </w:r>
      <w:proofErr w:type="gramStart"/>
      <w:r>
        <w:t>ТЕРРИТОРИЙ</w:t>
      </w:r>
      <w:proofErr w:type="gramEnd"/>
      <w:r>
        <w:t xml:space="preserve"> ЗАТО СЕВЕРСК КОММУНАЛЬНЫМИ УСЛУГАМИ"</w:t>
      </w:r>
    </w:p>
    <w:p w:rsidR="00832D2F" w:rsidRDefault="00832D2F">
      <w:pPr>
        <w:pStyle w:val="ConsPlusTitle"/>
        <w:jc w:val="center"/>
      </w:pPr>
      <w:r>
        <w:t>МУНИЦИПАЛЬНОЙ ПРОГРАММЫ "УЛУЧШЕНИЕ ЖИЗНЕДЕЯТЕЛЬНОСТИ</w:t>
      </w:r>
    </w:p>
    <w:p w:rsidR="00832D2F" w:rsidRDefault="00832D2F">
      <w:pPr>
        <w:pStyle w:val="ConsPlusTitle"/>
        <w:jc w:val="center"/>
      </w:pPr>
      <w:r>
        <w:lastRenderedPageBreak/>
        <w:t xml:space="preserve">ВНЕГОРОДСКИХ </w:t>
      </w:r>
      <w:proofErr w:type="gramStart"/>
      <w:r>
        <w:t>ТЕРРИТОРИЙ</w:t>
      </w:r>
      <w:proofErr w:type="gramEnd"/>
      <w:r>
        <w:t xml:space="preserve"> ЗАТО СЕВЕРСК"</w:t>
      </w:r>
    </w:p>
    <w:p w:rsidR="00832D2F" w:rsidRDefault="00832D2F">
      <w:pPr>
        <w:pStyle w:val="ConsPlusNormal"/>
        <w:jc w:val="center"/>
      </w:pPr>
    </w:p>
    <w:p w:rsidR="00832D2F" w:rsidRDefault="00832D2F">
      <w:pPr>
        <w:pStyle w:val="ConsPlusNormal"/>
        <w:jc w:val="center"/>
      </w:pPr>
      <w:r>
        <w:t xml:space="preserve">(в ред. </w:t>
      </w:r>
      <w:hyperlink r:id="rId65">
        <w:r>
          <w:rPr>
            <w:color w:val="0000FF"/>
          </w:rPr>
          <w:t>постановления</w:t>
        </w:r>
      </w:hyperlink>
      <w:r>
        <w:t xml:space="preserve"> Администрации ЗАТО Северск</w:t>
      </w:r>
    </w:p>
    <w:p w:rsidR="00832D2F" w:rsidRDefault="00832D2F">
      <w:pPr>
        <w:pStyle w:val="ConsPlusNormal"/>
        <w:jc w:val="center"/>
      </w:pPr>
      <w:r>
        <w:t>от 10.03.2026 N 420-па)</w:t>
      </w:r>
    </w:p>
    <w:p w:rsidR="00832D2F" w:rsidRDefault="00832D2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871"/>
        <w:gridCol w:w="1144"/>
        <w:gridCol w:w="1024"/>
        <w:gridCol w:w="1024"/>
        <w:gridCol w:w="1024"/>
        <w:gridCol w:w="1134"/>
      </w:tblGrid>
      <w:tr w:rsidR="00832D2F">
        <w:tc>
          <w:tcPr>
            <w:tcW w:w="1849" w:type="dxa"/>
          </w:tcPr>
          <w:p w:rsidR="00832D2F" w:rsidRDefault="00832D2F">
            <w:pPr>
              <w:pStyle w:val="ConsPlusNormal"/>
            </w:pPr>
            <w:r>
              <w:t>Наименование подпрограммы 2</w:t>
            </w:r>
          </w:p>
        </w:tc>
        <w:tc>
          <w:tcPr>
            <w:tcW w:w="7221" w:type="dxa"/>
            <w:gridSpan w:val="6"/>
          </w:tcPr>
          <w:p w:rsidR="00832D2F" w:rsidRDefault="00832D2F">
            <w:pPr>
              <w:pStyle w:val="ConsPlusNormal"/>
            </w:pPr>
            <w:r>
              <w:t>Создание условий для развития субъектов малых форм хозяйствования и обеспечения граждан внегородских территорий ЗАТО Северск коммунальными услугами</w:t>
            </w:r>
          </w:p>
        </w:tc>
      </w:tr>
      <w:tr w:rsidR="00832D2F">
        <w:tc>
          <w:tcPr>
            <w:tcW w:w="1849" w:type="dxa"/>
          </w:tcPr>
          <w:p w:rsidR="00832D2F" w:rsidRDefault="00832D2F">
            <w:pPr>
              <w:pStyle w:val="ConsPlusNormal"/>
            </w:pPr>
            <w:r>
              <w:t>Срок реализации подпрограммы 2</w:t>
            </w:r>
          </w:p>
        </w:tc>
        <w:tc>
          <w:tcPr>
            <w:tcW w:w="7221" w:type="dxa"/>
            <w:gridSpan w:val="6"/>
          </w:tcPr>
          <w:p w:rsidR="00832D2F" w:rsidRDefault="00832D2F">
            <w:pPr>
              <w:pStyle w:val="ConsPlusNormal"/>
            </w:pPr>
            <w:r>
              <w:t>2025 - 2027 годы</w:t>
            </w:r>
          </w:p>
        </w:tc>
      </w:tr>
      <w:tr w:rsidR="00832D2F">
        <w:tc>
          <w:tcPr>
            <w:tcW w:w="1849" w:type="dxa"/>
          </w:tcPr>
          <w:p w:rsidR="00832D2F" w:rsidRDefault="00832D2F">
            <w:pPr>
              <w:pStyle w:val="ConsPlusNormal"/>
            </w:pPr>
            <w:r>
              <w:t>Ответственный исполнитель подпрограммы 2 (соисполнитель Программы)</w:t>
            </w:r>
          </w:p>
        </w:tc>
        <w:tc>
          <w:tcPr>
            <w:tcW w:w="7221" w:type="dxa"/>
            <w:gridSpan w:val="6"/>
          </w:tcPr>
          <w:p w:rsidR="00832D2F" w:rsidRDefault="00832D2F">
            <w:pPr>
              <w:pStyle w:val="ConsPlusNormal"/>
            </w:pPr>
            <w:r>
              <w:t>Управление по внегородским территориям Администрации ЗАТО Северск</w:t>
            </w:r>
          </w:p>
        </w:tc>
      </w:tr>
      <w:tr w:rsidR="00832D2F">
        <w:tc>
          <w:tcPr>
            <w:tcW w:w="1849" w:type="dxa"/>
            <w:vMerge w:val="restart"/>
          </w:tcPr>
          <w:p w:rsidR="00832D2F" w:rsidRDefault="00832D2F">
            <w:pPr>
              <w:pStyle w:val="ConsPlusNormal"/>
            </w:pPr>
            <w:r>
              <w:t>Участники подпрограммы 2</w:t>
            </w:r>
          </w:p>
        </w:tc>
        <w:tc>
          <w:tcPr>
            <w:tcW w:w="7221" w:type="dxa"/>
            <w:gridSpan w:val="6"/>
          </w:tcPr>
          <w:p w:rsidR="00832D2F" w:rsidRDefault="00832D2F">
            <w:pPr>
              <w:pStyle w:val="ConsPlusNormal"/>
            </w:pPr>
            <w:r>
              <w:t>Управление по внегородским территориям Администрации ЗАТО Северск</w:t>
            </w:r>
          </w:p>
        </w:tc>
      </w:tr>
      <w:tr w:rsidR="00832D2F">
        <w:tc>
          <w:tcPr>
            <w:tcW w:w="1849" w:type="dxa"/>
            <w:vMerge/>
          </w:tcPr>
          <w:p w:rsidR="00832D2F" w:rsidRDefault="00832D2F">
            <w:pPr>
              <w:pStyle w:val="ConsPlusNormal"/>
            </w:pPr>
          </w:p>
        </w:tc>
        <w:tc>
          <w:tcPr>
            <w:tcW w:w="7221" w:type="dxa"/>
            <w:gridSpan w:val="6"/>
          </w:tcPr>
          <w:p w:rsidR="00832D2F" w:rsidRDefault="00832D2F">
            <w:pPr>
              <w:pStyle w:val="ConsPlusNormal"/>
            </w:pPr>
            <w:r>
              <w:t>Управление жилищно-коммунального хозяйства, транспорта и связи Администрации ЗАТО Северск</w:t>
            </w:r>
          </w:p>
        </w:tc>
      </w:tr>
      <w:tr w:rsidR="00832D2F">
        <w:tc>
          <w:tcPr>
            <w:tcW w:w="1849" w:type="dxa"/>
          </w:tcPr>
          <w:p w:rsidR="00832D2F" w:rsidRDefault="00832D2F">
            <w:pPr>
              <w:pStyle w:val="ConsPlusNormal"/>
            </w:pPr>
            <w:r>
              <w:t>Цель подпрограммы 2</w:t>
            </w:r>
          </w:p>
        </w:tc>
        <w:tc>
          <w:tcPr>
            <w:tcW w:w="7221" w:type="dxa"/>
            <w:gridSpan w:val="6"/>
          </w:tcPr>
          <w:p w:rsidR="00832D2F" w:rsidRDefault="00832D2F">
            <w:pPr>
              <w:pStyle w:val="ConsPlusNormal"/>
            </w:pPr>
            <w:r>
              <w:t>Содействие субъектам малых форм хозяйствования в развитии сельскохозяйственной деятельности и ресурсоснабжающим организациям в предоставлении коммунальных услуг населению внегородских территорий ЗАТО Северск</w:t>
            </w:r>
          </w:p>
        </w:tc>
      </w:tr>
      <w:tr w:rsidR="00832D2F">
        <w:tc>
          <w:tcPr>
            <w:tcW w:w="1849" w:type="dxa"/>
            <w:vMerge w:val="restart"/>
          </w:tcPr>
          <w:p w:rsidR="00832D2F" w:rsidRDefault="00832D2F">
            <w:pPr>
              <w:pStyle w:val="ConsPlusNormal"/>
            </w:pPr>
            <w:r>
              <w:t>Показатели цели подпрограммы 2 и их значения (по годам реализации)</w:t>
            </w:r>
          </w:p>
        </w:tc>
        <w:tc>
          <w:tcPr>
            <w:tcW w:w="1871" w:type="dxa"/>
          </w:tcPr>
          <w:p w:rsidR="00832D2F" w:rsidRDefault="00832D2F">
            <w:pPr>
              <w:pStyle w:val="ConsPlusNormal"/>
              <w:jc w:val="center"/>
            </w:pPr>
            <w:r>
              <w:t>Показатели цели, единица измерения</w:t>
            </w:r>
          </w:p>
        </w:tc>
        <w:tc>
          <w:tcPr>
            <w:tcW w:w="1144" w:type="dxa"/>
          </w:tcPr>
          <w:p w:rsidR="00832D2F" w:rsidRDefault="00832D2F">
            <w:pPr>
              <w:pStyle w:val="ConsPlusNormal"/>
              <w:jc w:val="center"/>
            </w:pPr>
            <w:r>
              <w:t>2024 год</w:t>
            </w:r>
          </w:p>
        </w:tc>
        <w:tc>
          <w:tcPr>
            <w:tcW w:w="1024" w:type="dxa"/>
          </w:tcPr>
          <w:p w:rsidR="00832D2F" w:rsidRDefault="00832D2F">
            <w:pPr>
              <w:pStyle w:val="ConsPlusNormal"/>
              <w:jc w:val="center"/>
            </w:pPr>
            <w:r>
              <w:t>2025 год</w:t>
            </w:r>
          </w:p>
        </w:tc>
        <w:tc>
          <w:tcPr>
            <w:tcW w:w="1024" w:type="dxa"/>
          </w:tcPr>
          <w:p w:rsidR="00832D2F" w:rsidRDefault="00832D2F">
            <w:pPr>
              <w:pStyle w:val="ConsPlusNormal"/>
              <w:jc w:val="center"/>
            </w:pPr>
            <w:r>
              <w:t>2026 год</w:t>
            </w:r>
          </w:p>
        </w:tc>
        <w:tc>
          <w:tcPr>
            <w:tcW w:w="1024" w:type="dxa"/>
          </w:tcPr>
          <w:p w:rsidR="00832D2F" w:rsidRDefault="00832D2F">
            <w:pPr>
              <w:pStyle w:val="ConsPlusNormal"/>
              <w:jc w:val="center"/>
            </w:pPr>
            <w:r>
              <w:t>2027 год</w:t>
            </w:r>
          </w:p>
        </w:tc>
        <w:tc>
          <w:tcPr>
            <w:tcW w:w="1134" w:type="dxa"/>
          </w:tcPr>
          <w:p w:rsidR="00832D2F" w:rsidRDefault="00832D2F">
            <w:pPr>
              <w:pStyle w:val="ConsPlusNormal"/>
              <w:jc w:val="center"/>
            </w:pPr>
            <w:r>
              <w:t>2028 год (прогнозный период)</w:t>
            </w:r>
          </w:p>
        </w:tc>
      </w:tr>
      <w:tr w:rsidR="00832D2F">
        <w:tc>
          <w:tcPr>
            <w:tcW w:w="1849" w:type="dxa"/>
            <w:vMerge/>
          </w:tcPr>
          <w:p w:rsidR="00832D2F" w:rsidRDefault="00832D2F">
            <w:pPr>
              <w:pStyle w:val="ConsPlusNormal"/>
            </w:pPr>
          </w:p>
        </w:tc>
        <w:tc>
          <w:tcPr>
            <w:tcW w:w="1871" w:type="dxa"/>
          </w:tcPr>
          <w:p w:rsidR="00832D2F" w:rsidRDefault="00832D2F">
            <w:pPr>
              <w:pStyle w:val="ConsPlusNormal"/>
            </w:pPr>
            <w:r>
              <w:t xml:space="preserve">1. Количество выданных субсидий на </w:t>
            </w:r>
            <w:r>
              <w:lastRenderedPageBreak/>
              <w:t>возмещение части затрат по искусственному осеменению коров из расчета на 1 голову, ед</w:t>
            </w:r>
          </w:p>
        </w:tc>
        <w:tc>
          <w:tcPr>
            <w:tcW w:w="1144" w:type="dxa"/>
          </w:tcPr>
          <w:p w:rsidR="00832D2F" w:rsidRDefault="00832D2F">
            <w:pPr>
              <w:pStyle w:val="ConsPlusNormal"/>
              <w:jc w:val="center"/>
            </w:pPr>
            <w:r>
              <w:lastRenderedPageBreak/>
              <w:t>33</w:t>
            </w:r>
          </w:p>
        </w:tc>
        <w:tc>
          <w:tcPr>
            <w:tcW w:w="1024" w:type="dxa"/>
          </w:tcPr>
          <w:p w:rsidR="00832D2F" w:rsidRDefault="00832D2F">
            <w:pPr>
              <w:pStyle w:val="ConsPlusNormal"/>
              <w:jc w:val="center"/>
            </w:pPr>
            <w:r>
              <w:t>0</w:t>
            </w:r>
          </w:p>
        </w:tc>
        <w:tc>
          <w:tcPr>
            <w:tcW w:w="1024" w:type="dxa"/>
          </w:tcPr>
          <w:p w:rsidR="00832D2F" w:rsidRDefault="00832D2F">
            <w:pPr>
              <w:pStyle w:val="ConsPlusNormal"/>
              <w:jc w:val="center"/>
            </w:pPr>
            <w:r>
              <w:t>40</w:t>
            </w:r>
          </w:p>
        </w:tc>
        <w:tc>
          <w:tcPr>
            <w:tcW w:w="1024" w:type="dxa"/>
          </w:tcPr>
          <w:p w:rsidR="00832D2F" w:rsidRDefault="00832D2F">
            <w:pPr>
              <w:pStyle w:val="ConsPlusNormal"/>
              <w:jc w:val="center"/>
            </w:pPr>
            <w:r>
              <w:t>40</w:t>
            </w:r>
          </w:p>
        </w:tc>
        <w:tc>
          <w:tcPr>
            <w:tcW w:w="1134" w:type="dxa"/>
          </w:tcPr>
          <w:p w:rsidR="00832D2F" w:rsidRDefault="00832D2F">
            <w:pPr>
              <w:pStyle w:val="ConsPlusNormal"/>
              <w:jc w:val="center"/>
            </w:pPr>
            <w:r>
              <w:t>40</w:t>
            </w:r>
          </w:p>
        </w:tc>
      </w:tr>
      <w:tr w:rsidR="00832D2F">
        <w:tc>
          <w:tcPr>
            <w:tcW w:w="1849" w:type="dxa"/>
            <w:vMerge/>
          </w:tcPr>
          <w:p w:rsidR="00832D2F" w:rsidRDefault="00832D2F">
            <w:pPr>
              <w:pStyle w:val="ConsPlusNormal"/>
            </w:pPr>
          </w:p>
        </w:tc>
        <w:tc>
          <w:tcPr>
            <w:tcW w:w="1871" w:type="dxa"/>
          </w:tcPr>
          <w:p w:rsidR="00832D2F" w:rsidRDefault="00832D2F">
            <w:pPr>
              <w:pStyle w:val="ConsPlusNormal"/>
            </w:pPr>
            <w:r>
              <w:t>2. Количество выданных субсидий на возмещение части затрат по содержанию поголовья скота из расчета на 1 голову, ед</w:t>
            </w:r>
          </w:p>
        </w:tc>
        <w:tc>
          <w:tcPr>
            <w:tcW w:w="1144" w:type="dxa"/>
          </w:tcPr>
          <w:p w:rsidR="00832D2F" w:rsidRDefault="00832D2F">
            <w:pPr>
              <w:pStyle w:val="ConsPlusNormal"/>
              <w:jc w:val="center"/>
            </w:pPr>
            <w:r>
              <w:t>92</w:t>
            </w:r>
          </w:p>
        </w:tc>
        <w:tc>
          <w:tcPr>
            <w:tcW w:w="1024" w:type="dxa"/>
          </w:tcPr>
          <w:p w:rsidR="00832D2F" w:rsidRDefault="00832D2F">
            <w:pPr>
              <w:pStyle w:val="ConsPlusNormal"/>
              <w:jc w:val="center"/>
            </w:pPr>
            <w:r>
              <w:t>0</w:t>
            </w:r>
          </w:p>
        </w:tc>
        <w:tc>
          <w:tcPr>
            <w:tcW w:w="1024" w:type="dxa"/>
          </w:tcPr>
          <w:p w:rsidR="00832D2F" w:rsidRDefault="00832D2F">
            <w:pPr>
              <w:pStyle w:val="ConsPlusNormal"/>
              <w:jc w:val="center"/>
            </w:pPr>
            <w:r>
              <w:t>99</w:t>
            </w:r>
          </w:p>
        </w:tc>
        <w:tc>
          <w:tcPr>
            <w:tcW w:w="1024" w:type="dxa"/>
          </w:tcPr>
          <w:p w:rsidR="00832D2F" w:rsidRDefault="00832D2F">
            <w:pPr>
              <w:pStyle w:val="ConsPlusNormal"/>
              <w:jc w:val="center"/>
            </w:pPr>
            <w:r>
              <w:t>99</w:t>
            </w:r>
          </w:p>
        </w:tc>
        <w:tc>
          <w:tcPr>
            <w:tcW w:w="1134" w:type="dxa"/>
          </w:tcPr>
          <w:p w:rsidR="00832D2F" w:rsidRDefault="00832D2F">
            <w:pPr>
              <w:pStyle w:val="ConsPlusNormal"/>
              <w:jc w:val="center"/>
            </w:pPr>
            <w:r>
              <w:t>99</w:t>
            </w:r>
          </w:p>
        </w:tc>
      </w:tr>
      <w:tr w:rsidR="00832D2F">
        <w:tc>
          <w:tcPr>
            <w:tcW w:w="1849" w:type="dxa"/>
            <w:vMerge/>
          </w:tcPr>
          <w:p w:rsidR="00832D2F" w:rsidRDefault="00832D2F">
            <w:pPr>
              <w:pStyle w:val="ConsPlusNormal"/>
            </w:pPr>
          </w:p>
        </w:tc>
        <w:tc>
          <w:tcPr>
            <w:tcW w:w="1871" w:type="dxa"/>
          </w:tcPr>
          <w:p w:rsidR="00832D2F" w:rsidRDefault="00832D2F">
            <w:pPr>
              <w:pStyle w:val="ConsPlusNormal"/>
            </w:pPr>
            <w:r>
              <w:t>3. Количество многоквартирных домов, не имеющих приборов учета, по которым возмещаются затраты ресурсоснабжающим организациям, ед</w:t>
            </w:r>
          </w:p>
        </w:tc>
        <w:tc>
          <w:tcPr>
            <w:tcW w:w="1144" w:type="dxa"/>
          </w:tcPr>
          <w:p w:rsidR="00832D2F" w:rsidRDefault="00832D2F">
            <w:pPr>
              <w:pStyle w:val="ConsPlusNormal"/>
              <w:jc w:val="center"/>
            </w:pPr>
            <w:r>
              <w:t>113</w:t>
            </w:r>
          </w:p>
        </w:tc>
        <w:tc>
          <w:tcPr>
            <w:tcW w:w="1024" w:type="dxa"/>
          </w:tcPr>
          <w:p w:rsidR="00832D2F" w:rsidRDefault="00832D2F">
            <w:pPr>
              <w:pStyle w:val="ConsPlusNormal"/>
              <w:jc w:val="center"/>
            </w:pPr>
            <w:r>
              <w:t>113</w:t>
            </w:r>
          </w:p>
        </w:tc>
        <w:tc>
          <w:tcPr>
            <w:tcW w:w="1024" w:type="dxa"/>
          </w:tcPr>
          <w:p w:rsidR="00832D2F" w:rsidRDefault="00832D2F">
            <w:pPr>
              <w:pStyle w:val="ConsPlusNormal"/>
              <w:jc w:val="center"/>
            </w:pPr>
            <w:r>
              <w:t>113</w:t>
            </w:r>
          </w:p>
        </w:tc>
        <w:tc>
          <w:tcPr>
            <w:tcW w:w="1024" w:type="dxa"/>
          </w:tcPr>
          <w:p w:rsidR="00832D2F" w:rsidRDefault="00832D2F">
            <w:pPr>
              <w:pStyle w:val="ConsPlusNormal"/>
              <w:jc w:val="center"/>
            </w:pPr>
            <w:r>
              <w:t>113</w:t>
            </w:r>
          </w:p>
        </w:tc>
        <w:tc>
          <w:tcPr>
            <w:tcW w:w="1134" w:type="dxa"/>
          </w:tcPr>
          <w:p w:rsidR="00832D2F" w:rsidRDefault="00832D2F">
            <w:pPr>
              <w:pStyle w:val="ConsPlusNormal"/>
              <w:jc w:val="center"/>
            </w:pPr>
            <w:r>
              <w:t>113</w:t>
            </w:r>
          </w:p>
        </w:tc>
      </w:tr>
      <w:tr w:rsidR="00832D2F">
        <w:tc>
          <w:tcPr>
            <w:tcW w:w="1849" w:type="dxa"/>
            <w:vMerge/>
          </w:tcPr>
          <w:p w:rsidR="00832D2F" w:rsidRDefault="00832D2F">
            <w:pPr>
              <w:pStyle w:val="ConsPlusNormal"/>
            </w:pPr>
          </w:p>
        </w:tc>
        <w:tc>
          <w:tcPr>
            <w:tcW w:w="1871" w:type="dxa"/>
          </w:tcPr>
          <w:p w:rsidR="00832D2F" w:rsidRDefault="00832D2F">
            <w:pPr>
              <w:pStyle w:val="ConsPlusNormal"/>
            </w:pPr>
            <w:r>
              <w:t xml:space="preserve">4. Доля жителей внегородских территорий ЗАТО Северск, обеспеченных теплоснабжением </w:t>
            </w:r>
            <w:r>
              <w:lastRenderedPageBreak/>
              <w:t>и водоснабжением, проц</w:t>
            </w:r>
          </w:p>
        </w:tc>
        <w:tc>
          <w:tcPr>
            <w:tcW w:w="1144" w:type="dxa"/>
          </w:tcPr>
          <w:p w:rsidR="00832D2F" w:rsidRDefault="00832D2F">
            <w:pPr>
              <w:pStyle w:val="ConsPlusNormal"/>
              <w:jc w:val="center"/>
            </w:pPr>
            <w:r>
              <w:lastRenderedPageBreak/>
              <w:t>100</w:t>
            </w:r>
          </w:p>
        </w:tc>
        <w:tc>
          <w:tcPr>
            <w:tcW w:w="1024" w:type="dxa"/>
          </w:tcPr>
          <w:p w:rsidR="00832D2F" w:rsidRDefault="00832D2F">
            <w:pPr>
              <w:pStyle w:val="ConsPlusNormal"/>
              <w:jc w:val="center"/>
            </w:pPr>
            <w:r>
              <w:t>100</w:t>
            </w:r>
          </w:p>
        </w:tc>
        <w:tc>
          <w:tcPr>
            <w:tcW w:w="1024" w:type="dxa"/>
          </w:tcPr>
          <w:p w:rsidR="00832D2F" w:rsidRDefault="00832D2F">
            <w:pPr>
              <w:pStyle w:val="ConsPlusNormal"/>
              <w:jc w:val="center"/>
            </w:pPr>
            <w:r>
              <w:t>100</w:t>
            </w:r>
          </w:p>
        </w:tc>
        <w:tc>
          <w:tcPr>
            <w:tcW w:w="1024" w:type="dxa"/>
          </w:tcPr>
          <w:p w:rsidR="00832D2F" w:rsidRDefault="00832D2F">
            <w:pPr>
              <w:pStyle w:val="ConsPlusNormal"/>
              <w:jc w:val="center"/>
            </w:pPr>
            <w:r>
              <w:t>100</w:t>
            </w:r>
          </w:p>
        </w:tc>
        <w:tc>
          <w:tcPr>
            <w:tcW w:w="1134" w:type="dxa"/>
          </w:tcPr>
          <w:p w:rsidR="00832D2F" w:rsidRDefault="00832D2F">
            <w:pPr>
              <w:pStyle w:val="ConsPlusNormal"/>
              <w:jc w:val="center"/>
            </w:pPr>
            <w:r>
              <w:t>100</w:t>
            </w:r>
          </w:p>
        </w:tc>
      </w:tr>
      <w:tr w:rsidR="00832D2F">
        <w:tc>
          <w:tcPr>
            <w:tcW w:w="1849" w:type="dxa"/>
            <w:vMerge w:val="restart"/>
          </w:tcPr>
          <w:p w:rsidR="00832D2F" w:rsidRDefault="00832D2F">
            <w:pPr>
              <w:pStyle w:val="ConsPlusNormal"/>
            </w:pPr>
            <w:r>
              <w:lastRenderedPageBreak/>
              <w:t>Задачи подпрограммы 2</w:t>
            </w:r>
          </w:p>
        </w:tc>
        <w:tc>
          <w:tcPr>
            <w:tcW w:w="7221" w:type="dxa"/>
            <w:gridSpan w:val="6"/>
          </w:tcPr>
          <w:p w:rsidR="00832D2F" w:rsidRDefault="00832D2F">
            <w:pPr>
              <w:pStyle w:val="ConsPlusNormal"/>
            </w:pPr>
            <w:r>
              <w:t>1. Оказание поддержки субъектам малых форм хозяйствования на территории ЗАТО Северск</w:t>
            </w:r>
          </w:p>
        </w:tc>
      </w:tr>
      <w:tr w:rsidR="00832D2F">
        <w:tc>
          <w:tcPr>
            <w:tcW w:w="1849" w:type="dxa"/>
            <w:vMerge/>
          </w:tcPr>
          <w:p w:rsidR="00832D2F" w:rsidRDefault="00832D2F">
            <w:pPr>
              <w:pStyle w:val="ConsPlusNormal"/>
            </w:pPr>
          </w:p>
        </w:tc>
        <w:tc>
          <w:tcPr>
            <w:tcW w:w="7221" w:type="dxa"/>
            <w:gridSpan w:val="6"/>
          </w:tcPr>
          <w:p w:rsidR="00832D2F" w:rsidRDefault="00832D2F">
            <w:pPr>
              <w:pStyle w:val="ConsPlusNormal"/>
            </w:pPr>
            <w:r>
              <w:t>2. Возмещение ресурсоснабжающим организациям затрат в связи с оказанием услуг в сфере теплоснабжения гражданам, проживающим в пос. Орловка</w:t>
            </w:r>
          </w:p>
        </w:tc>
      </w:tr>
      <w:tr w:rsidR="00832D2F">
        <w:tc>
          <w:tcPr>
            <w:tcW w:w="1849" w:type="dxa"/>
            <w:vMerge/>
          </w:tcPr>
          <w:p w:rsidR="00832D2F" w:rsidRDefault="00832D2F">
            <w:pPr>
              <w:pStyle w:val="ConsPlusNormal"/>
            </w:pPr>
          </w:p>
        </w:tc>
        <w:tc>
          <w:tcPr>
            <w:tcW w:w="7221" w:type="dxa"/>
            <w:gridSpan w:val="6"/>
          </w:tcPr>
          <w:p w:rsidR="00832D2F" w:rsidRDefault="00832D2F">
            <w:pPr>
              <w:pStyle w:val="ConsPlusNormal"/>
            </w:pPr>
            <w:r>
              <w:t>3. Обеспечение деятельности Муниципального казенного предприятия ЗАТО Северск "Самусьский водоканал" по предоставлению коммунальных услуг населению внегородских территорий ЗАТО Северск</w:t>
            </w:r>
          </w:p>
        </w:tc>
      </w:tr>
      <w:tr w:rsidR="00832D2F">
        <w:tc>
          <w:tcPr>
            <w:tcW w:w="1849" w:type="dxa"/>
            <w:vMerge w:val="restart"/>
            <w:tcBorders>
              <w:bottom w:val="nil"/>
            </w:tcBorders>
          </w:tcPr>
          <w:p w:rsidR="00832D2F" w:rsidRDefault="00832D2F">
            <w:pPr>
              <w:pStyle w:val="ConsPlusNormal"/>
            </w:pPr>
            <w:r>
              <w:t>Объем финансирования подпрограммы 2, всего, в т.ч. по годам ее реализации, тыс. руб.</w:t>
            </w:r>
          </w:p>
        </w:tc>
        <w:tc>
          <w:tcPr>
            <w:tcW w:w="1871" w:type="dxa"/>
          </w:tcPr>
          <w:p w:rsidR="00832D2F" w:rsidRDefault="00832D2F">
            <w:pPr>
              <w:pStyle w:val="ConsPlusNormal"/>
              <w:jc w:val="center"/>
            </w:pPr>
            <w:r>
              <w:t>Источники</w:t>
            </w:r>
          </w:p>
        </w:tc>
        <w:tc>
          <w:tcPr>
            <w:tcW w:w="1144" w:type="dxa"/>
          </w:tcPr>
          <w:p w:rsidR="00832D2F" w:rsidRDefault="00832D2F">
            <w:pPr>
              <w:pStyle w:val="ConsPlusNormal"/>
              <w:jc w:val="center"/>
            </w:pPr>
            <w:r>
              <w:t>Всего</w:t>
            </w:r>
          </w:p>
        </w:tc>
        <w:tc>
          <w:tcPr>
            <w:tcW w:w="1024" w:type="dxa"/>
          </w:tcPr>
          <w:p w:rsidR="00832D2F" w:rsidRDefault="00832D2F">
            <w:pPr>
              <w:pStyle w:val="ConsPlusNormal"/>
              <w:jc w:val="center"/>
            </w:pPr>
            <w:r>
              <w:t>2025 год</w:t>
            </w:r>
          </w:p>
        </w:tc>
        <w:tc>
          <w:tcPr>
            <w:tcW w:w="1024" w:type="dxa"/>
          </w:tcPr>
          <w:p w:rsidR="00832D2F" w:rsidRDefault="00832D2F">
            <w:pPr>
              <w:pStyle w:val="ConsPlusNormal"/>
              <w:jc w:val="center"/>
            </w:pPr>
            <w:r>
              <w:t>2026 год</w:t>
            </w:r>
          </w:p>
        </w:tc>
        <w:tc>
          <w:tcPr>
            <w:tcW w:w="1024" w:type="dxa"/>
          </w:tcPr>
          <w:p w:rsidR="00832D2F" w:rsidRDefault="00832D2F">
            <w:pPr>
              <w:pStyle w:val="ConsPlusNormal"/>
              <w:jc w:val="center"/>
            </w:pPr>
            <w:r>
              <w:t>2027 год</w:t>
            </w:r>
          </w:p>
        </w:tc>
        <w:tc>
          <w:tcPr>
            <w:tcW w:w="1134" w:type="dxa"/>
          </w:tcPr>
          <w:p w:rsidR="00832D2F" w:rsidRDefault="00832D2F">
            <w:pPr>
              <w:pStyle w:val="ConsPlusNormal"/>
              <w:jc w:val="center"/>
            </w:pPr>
            <w:r>
              <w:t>2028 год (прогнозный период)</w:t>
            </w:r>
          </w:p>
        </w:tc>
      </w:tr>
      <w:tr w:rsidR="00832D2F">
        <w:tc>
          <w:tcPr>
            <w:tcW w:w="1849" w:type="dxa"/>
            <w:vMerge/>
            <w:tcBorders>
              <w:bottom w:val="nil"/>
            </w:tcBorders>
          </w:tcPr>
          <w:p w:rsidR="00832D2F" w:rsidRDefault="00832D2F">
            <w:pPr>
              <w:pStyle w:val="ConsPlusNormal"/>
            </w:pPr>
          </w:p>
        </w:tc>
        <w:tc>
          <w:tcPr>
            <w:tcW w:w="1871" w:type="dxa"/>
          </w:tcPr>
          <w:p w:rsidR="00832D2F" w:rsidRDefault="00832D2F">
            <w:pPr>
              <w:pStyle w:val="ConsPlusNormal"/>
            </w:pPr>
            <w:r>
              <w:t>Местный бюджет</w:t>
            </w:r>
          </w:p>
        </w:tc>
        <w:tc>
          <w:tcPr>
            <w:tcW w:w="1144" w:type="dxa"/>
          </w:tcPr>
          <w:p w:rsidR="00832D2F" w:rsidRDefault="00832D2F">
            <w:pPr>
              <w:pStyle w:val="ConsPlusNormal"/>
              <w:jc w:val="right"/>
            </w:pPr>
            <w:r>
              <w:t>174108,82</w:t>
            </w:r>
          </w:p>
        </w:tc>
        <w:tc>
          <w:tcPr>
            <w:tcW w:w="1024" w:type="dxa"/>
          </w:tcPr>
          <w:p w:rsidR="00832D2F" w:rsidRDefault="00832D2F">
            <w:pPr>
              <w:pStyle w:val="ConsPlusNormal"/>
              <w:jc w:val="right"/>
            </w:pPr>
            <w:r>
              <w:t>73901,41</w:t>
            </w:r>
          </w:p>
        </w:tc>
        <w:tc>
          <w:tcPr>
            <w:tcW w:w="1024" w:type="dxa"/>
          </w:tcPr>
          <w:p w:rsidR="00832D2F" w:rsidRDefault="00832D2F">
            <w:pPr>
              <w:pStyle w:val="ConsPlusNormal"/>
              <w:jc w:val="right"/>
            </w:pPr>
            <w:r>
              <w:t>67145,21</w:t>
            </w:r>
          </w:p>
        </w:tc>
        <w:tc>
          <w:tcPr>
            <w:tcW w:w="1024" w:type="dxa"/>
          </w:tcPr>
          <w:p w:rsidR="00832D2F" w:rsidRDefault="00832D2F">
            <w:pPr>
              <w:pStyle w:val="ConsPlusNormal"/>
              <w:jc w:val="right"/>
            </w:pPr>
            <w:r>
              <w:t>33062,20</w:t>
            </w:r>
          </w:p>
        </w:tc>
        <w:tc>
          <w:tcPr>
            <w:tcW w:w="1134" w:type="dxa"/>
          </w:tcPr>
          <w:p w:rsidR="00832D2F" w:rsidRDefault="00832D2F">
            <w:pPr>
              <w:pStyle w:val="ConsPlusNormal"/>
              <w:jc w:val="right"/>
            </w:pPr>
            <w:r>
              <w:t>36709,40</w:t>
            </w:r>
          </w:p>
        </w:tc>
      </w:tr>
      <w:tr w:rsidR="00832D2F">
        <w:tc>
          <w:tcPr>
            <w:tcW w:w="1849" w:type="dxa"/>
            <w:vMerge/>
            <w:tcBorders>
              <w:bottom w:val="nil"/>
            </w:tcBorders>
          </w:tcPr>
          <w:p w:rsidR="00832D2F" w:rsidRDefault="00832D2F">
            <w:pPr>
              <w:pStyle w:val="ConsPlusNormal"/>
            </w:pPr>
          </w:p>
        </w:tc>
        <w:tc>
          <w:tcPr>
            <w:tcW w:w="1871" w:type="dxa"/>
          </w:tcPr>
          <w:p w:rsidR="00832D2F" w:rsidRDefault="00832D2F">
            <w:pPr>
              <w:pStyle w:val="ConsPlusNormal"/>
            </w:pPr>
            <w:r>
              <w:t>Другие источники:</w:t>
            </w:r>
          </w:p>
        </w:tc>
        <w:tc>
          <w:tcPr>
            <w:tcW w:w="1144" w:type="dxa"/>
          </w:tcPr>
          <w:p w:rsidR="00832D2F" w:rsidRDefault="00832D2F">
            <w:pPr>
              <w:pStyle w:val="ConsPlusNormal"/>
            </w:pPr>
          </w:p>
        </w:tc>
        <w:tc>
          <w:tcPr>
            <w:tcW w:w="1024" w:type="dxa"/>
          </w:tcPr>
          <w:p w:rsidR="00832D2F" w:rsidRDefault="00832D2F">
            <w:pPr>
              <w:pStyle w:val="ConsPlusNormal"/>
            </w:pPr>
          </w:p>
        </w:tc>
        <w:tc>
          <w:tcPr>
            <w:tcW w:w="1024" w:type="dxa"/>
          </w:tcPr>
          <w:p w:rsidR="00832D2F" w:rsidRDefault="00832D2F">
            <w:pPr>
              <w:pStyle w:val="ConsPlusNormal"/>
            </w:pPr>
          </w:p>
        </w:tc>
        <w:tc>
          <w:tcPr>
            <w:tcW w:w="1024" w:type="dxa"/>
          </w:tcPr>
          <w:p w:rsidR="00832D2F" w:rsidRDefault="00832D2F">
            <w:pPr>
              <w:pStyle w:val="ConsPlusNormal"/>
            </w:pPr>
          </w:p>
        </w:tc>
        <w:tc>
          <w:tcPr>
            <w:tcW w:w="1134" w:type="dxa"/>
          </w:tcPr>
          <w:p w:rsidR="00832D2F" w:rsidRDefault="00832D2F">
            <w:pPr>
              <w:pStyle w:val="ConsPlusNormal"/>
            </w:pPr>
          </w:p>
        </w:tc>
      </w:tr>
      <w:tr w:rsidR="00832D2F">
        <w:tc>
          <w:tcPr>
            <w:tcW w:w="1849" w:type="dxa"/>
            <w:vMerge/>
            <w:tcBorders>
              <w:bottom w:val="nil"/>
            </w:tcBorders>
          </w:tcPr>
          <w:p w:rsidR="00832D2F" w:rsidRDefault="00832D2F">
            <w:pPr>
              <w:pStyle w:val="ConsPlusNormal"/>
            </w:pPr>
          </w:p>
        </w:tc>
        <w:tc>
          <w:tcPr>
            <w:tcW w:w="1871" w:type="dxa"/>
          </w:tcPr>
          <w:p w:rsidR="00832D2F" w:rsidRDefault="00832D2F">
            <w:pPr>
              <w:pStyle w:val="ConsPlusNormal"/>
            </w:pPr>
            <w:r>
              <w:t>федеральный бюджет (по согласованию (прогноз)</w:t>
            </w:r>
          </w:p>
        </w:tc>
        <w:tc>
          <w:tcPr>
            <w:tcW w:w="114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34" w:type="dxa"/>
          </w:tcPr>
          <w:p w:rsidR="00832D2F" w:rsidRDefault="00832D2F">
            <w:pPr>
              <w:pStyle w:val="ConsPlusNormal"/>
              <w:jc w:val="right"/>
            </w:pPr>
            <w:r>
              <w:t>0,00</w:t>
            </w:r>
          </w:p>
        </w:tc>
      </w:tr>
      <w:tr w:rsidR="00832D2F">
        <w:tc>
          <w:tcPr>
            <w:tcW w:w="1849" w:type="dxa"/>
            <w:vMerge/>
            <w:tcBorders>
              <w:bottom w:val="nil"/>
            </w:tcBorders>
          </w:tcPr>
          <w:p w:rsidR="00832D2F" w:rsidRDefault="00832D2F">
            <w:pPr>
              <w:pStyle w:val="ConsPlusNormal"/>
            </w:pPr>
          </w:p>
        </w:tc>
        <w:tc>
          <w:tcPr>
            <w:tcW w:w="1871" w:type="dxa"/>
          </w:tcPr>
          <w:p w:rsidR="00832D2F" w:rsidRDefault="00832D2F">
            <w:pPr>
              <w:pStyle w:val="ConsPlusNormal"/>
            </w:pPr>
            <w:r>
              <w:t>бюджет Томской области (по согласованию (прогноз)</w:t>
            </w:r>
          </w:p>
        </w:tc>
        <w:tc>
          <w:tcPr>
            <w:tcW w:w="1144" w:type="dxa"/>
          </w:tcPr>
          <w:p w:rsidR="00832D2F" w:rsidRDefault="00832D2F">
            <w:pPr>
              <w:pStyle w:val="ConsPlusNormal"/>
              <w:jc w:val="right"/>
            </w:pPr>
            <w:r>
              <w:t>6831,01</w:t>
            </w:r>
          </w:p>
        </w:tc>
        <w:tc>
          <w:tcPr>
            <w:tcW w:w="1024" w:type="dxa"/>
          </w:tcPr>
          <w:p w:rsidR="00832D2F" w:rsidRDefault="00832D2F">
            <w:pPr>
              <w:pStyle w:val="ConsPlusNormal"/>
              <w:jc w:val="right"/>
            </w:pPr>
            <w:r>
              <w:t>2527,30</w:t>
            </w:r>
          </w:p>
        </w:tc>
        <w:tc>
          <w:tcPr>
            <w:tcW w:w="1024" w:type="dxa"/>
          </w:tcPr>
          <w:p w:rsidR="00832D2F" w:rsidRDefault="00832D2F">
            <w:pPr>
              <w:pStyle w:val="ConsPlusNormal"/>
              <w:jc w:val="right"/>
            </w:pPr>
            <w:r>
              <w:t>2143,71</w:t>
            </w:r>
          </w:p>
        </w:tc>
        <w:tc>
          <w:tcPr>
            <w:tcW w:w="1024" w:type="dxa"/>
          </w:tcPr>
          <w:p w:rsidR="00832D2F" w:rsidRDefault="00832D2F">
            <w:pPr>
              <w:pStyle w:val="ConsPlusNormal"/>
              <w:jc w:val="right"/>
            </w:pPr>
            <w:r>
              <w:t>2160,00</w:t>
            </w:r>
          </w:p>
        </w:tc>
        <w:tc>
          <w:tcPr>
            <w:tcW w:w="1134" w:type="dxa"/>
          </w:tcPr>
          <w:p w:rsidR="00832D2F" w:rsidRDefault="00832D2F">
            <w:pPr>
              <w:pStyle w:val="ConsPlusNormal"/>
              <w:jc w:val="right"/>
            </w:pPr>
            <w:r>
              <w:t>2160,00</w:t>
            </w:r>
          </w:p>
        </w:tc>
      </w:tr>
      <w:tr w:rsidR="00832D2F">
        <w:tc>
          <w:tcPr>
            <w:tcW w:w="1849" w:type="dxa"/>
            <w:vMerge/>
            <w:tcBorders>
              <w:bottom w:val="nil"/>
            </w:tcBorders>
          </w:tcPr>
          <w:p w:rsidR="00832D2F" w:rsidRDefault="00832D2F">
            <w:pPr>
              <w:pStyle w:val="ConsPlusNormal"/>
            </w:pPr>
          </w:p>
        </w:tc>
        <w:tc>
          <w:tcPr>
            <w:tcW w:w="1871" w:type="dxa"/>
          </w:tcPr>
          <w:p w:rsidR="00832D2F" w:rsidRDefault="00832D2F">
            <w:pPr>
              <w:pStyle w:val="ConsPlusNormal"/>
            </w:pPr>
            <w:r>
              <w:t xml:space="preserve">внебюджетные источники (по </w:t>
            </w:r>
            <w:r>
              <w:lastRenderedPageBreak/>
              <w:t>согласованию (прогноз)</w:t>
            </w:r>
          </w:p>
        </w:tc>
        <w:tc>
          <w:tcPr>
            <w:tcW w:w="1144" w:type="dxa"/>
          </w:tcPr>
          <w:p w:rsidR="00832D2F" w:rsidRDefault="00832D2F">
            <w:pPr>
              <w:pStyle w:val="ConsPlusNormal"/>
              <w:jc w:val="right"/>
            </w:pPr>
            <w:r>
              <w:lastRenderedPageBreak/>
              <w:t>0,00</w:t>
            </w:r>
          </w:p>
        </w:tc>
        <w:tc>
          <w:tcPr>
            <w:tcW w:w="102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34" w:type="dxa"/>
          </w:tcPr>
          <w:p w:rsidR="00832D2F" w:rsidRDefault="00832D2F">
            <w:pPr>
              <w:pStyle w:val="ConsPlusNormal"/>
              <w:jc w:val="right"/>
            </w:pPr>
            <w:r>
              <w:t>0,00</w:t>
            </w:r>
          </w:p>
        </w:tc>
      </w:tr>
      <w:tr w:rsidR="00832D2F">
        <w:tblPrEx>
          <w:tblBorders>
            <w:insideH w:val="nil"/>
          </w:tblBorders>
        </w:tblPrEx>
        <w:tc>
          <w:tcPr>
            <w:tcW w:w="1849" w:type="dxa"/>
            <w:vMerge/>
            <w:tcBorders>
              <w:bottom w:val="nil"/>
            </w:tcBorders>
          </w:tcPr>
          <w:p w:rsidR="00832D2F" w:rsidRDefault="00832D2F">
            <w:pPr>
              <w:pStyle w:val="ConsPlusNormal"/>
            </w:pPr>
          </w:p>
        </w:tc>
        <w:tc>
          <w:tcPr>
            <w:tcW w:w="1871" w:type="dxa"/>
            <w:tcBorders>
              <w:bottom w:val="nil"/>
            </w:tcBorders>
          </w:tcPr>
          <w:p w:rsidR="00832D2F" w:rsidRDefault="00832D2F">
            <w:pPr>
              <w:pStyle w:val="ConsPlusNormal"/>
            </w:pPr>
            <w:r>
              <w:t>Всего</w:t>
            </w:r>
          </w:p>
        </w:tc>
        <w:tc>
          <w:tcPr>
            <w:tcW w:w="1144" w:type="dxa"/>
            <w:tcBorders>
              <w:bottom w:val="nil"/>
            </w:tcBorders>
          </w:tcPr>
          <w:p w:rsidR="00832D2F" w:rsidRDefault="00832D2F">
            <w:pPr>
              <w:pStyle w:val="ConsPlusNormal"/>
              <w:jc w:val="right"/>
            </w:pPr>
            <w:r>
              <w:t>180939,83</w:t>
            </w:r>
          </w:p>
        </w:tc>
        <w:tc>
          <w:tcPr>
            <w:tcW w:w="1024" w:type="dxa"/>
            <w:tcBorders>
              <w:bottom w:val="nil"/>
            </w:tcBorders>
          </w:tcPr>
          <w:p w:rsidR="00832D2F" w:rsidRDefault="00832D2F">
            <w:pPr>
              <w:pStyle w:val="ConsPlusNormal"/>
              <w:jc w:val="right"/>
            </w:pPr>
            <w:r>
              <w:t>76428,71</w:t>
            </w:r>
          </w:p>
        </w:tc>
        <w:tc>
          <w:tcPr>
            <w:tcW w:w="1024" w:type="dxa"/>
            <w:tcBorders>
              <w:bottom w:val="nil"/>
            </w:tcBorders>
          </w:tcPr>
          <w:p w:rsidR="00832D2F" w:rsidRDefault="00832D2F">
            <w:pPr>
              <w:pStyle w:val="ConsPlusNormal"/>
              <w:jc w:val="right"/>
            </w:pPr>
            <w:r>
              <w:t>69288,92</w:t>
            </w:r>
          </w:p>
        </w:tc>
        <w:tc>
          <w:tcPr>
            <w:tcW w:w="1024" w:type="dxa"/>
            <w:tcBorders>
              <w:bottom w:val="nil"/>
            </w:tcBorders>
          </w:tcPr>
          <w:p w:rsidR="00832D2F" w:rsidRDefault="00832D2F">
            <w:pPr>
              <w:pStyle w:val="ConsPlusNormal"/>
              <w:jc w:val="right"/>
            </w:pPr>
            <w:r>
              <w:t>35222,20</w:t>
            </w:r>
          </w:p>
        </w:tc>
        <w:tc>
          <w:tcPr>
            <w:tcW w:w="1134" w:type="dxa"/>
            <w:tcBorders>
              <w:bottom w:val="nil"/>
            </w:tcBorders>
          </w:tcPr>
          <w:p w:rsidR="00832D2F" w:rsidRDefault="00832D2F">
            <w:pPr>
              <w:pStyle w:val="ConsPlusNormal"/>
              <w:jc w:val="right"/>
            </w:pPr>
            <w:r>
              <w:t>38869,40</w:t>
            </w:r>
          </w:p>
        </w:tc>
      </w:tr>
      <w:tr w:rsidR="00832D2F">
        <w:tblPrEx>
          <w:tblBorders>
            <w:insideH w:val="nil"/>
          </w:tblBorders>
        </w:tblPrEx>
        <w:tc>
          <w:tcPr>
            <w:tcW w:w="9070" w:type="dxa"/>
            <w:gridSpan w:val="7"/>
            <w:tcBorders>
              <w:top w:val="nil"/>
            </w:tcBorders>
          </w:tcPr>
          <w:p w:rsidR="00832D2F" w:rsidRDefault="00832D2F">
            <w:pPr>
              <w:pStyle w:val="ConsPlusNormal"/>
              <w:jc w:val="both"/>
            </w:pPr>
            <w:r>
              <w:t xml:space="preserve">(в ред. </w:t>
            </w:r>
            <w:hyperlink r:id="rId66">
              <w:r>
                <w:rPr>
                  <w:color w:val="0000FF"/>
                </w:rPr>
                <w:t>постановления</w:t>
              </w:r>
            </w:hyperlink>
            <w:r>
              <w:t xml:space="preserve"> Администрации ЗАТО Северск от 31.07.2026 N 1565-па)</w:t>
            </w:r>
          </w:p>
        </w:tc>
      </w:tr>
    </w:tbl>
    <w:p w:rsidR="00832D2F" w:rsidRDefault="00832D2F">
      <w:pPr>
        <w:pStyle w:val="ConsPlusNormal"/>
        <w:jc w:val="both"/>
      </w:pPr>
    </w:p>
    <w:p w:rsidR="00832D2F" w:rsidRDefault="00832D2F">
      <w:pPr>
        <w:pStyle w:val="ConsPlusTitle"/>
        <w:jc w:val="center"/>
        <w:outlineLvl w:val="2"/>
      </w:pPr>
      <w:r>
        <w:t>I. ХАРАКТЕРИСТИКА ТЕКУЩЕГО СОСТОЯНИЯ</w:t>
      </w:r>
    </w:p>
    <w:p w:rsidR="00832D2F" w:rsidRDefault="00832D2F">
      <w:pPr>
        <w:pStyle w:val="ConsPlusTitle"/>
        <w:jc w:val="center"/>
      </w:pPr>
      <w:r>
        <w:t>РЕАЛИЗАЦИИ ПОДПРОГРАММЫ 2</w:t>
      </w:r>
    </w:p>
    <w:p w:rsidR="00832D2F" w:rsidRDefault="00832D2F">
      <w:pPr>
        <w:pStyle w:val="ConsPlusNormal"/>
        <w:jc w:val="center"/>
      </w:pPr>
    </w:p>
    <w:p w:rsidR="00832D2F" w:rsidRDefault="00832D2F">
      <w:pPr>
        <w:pStyle w:val="ConsPlusNormal"/>
        <w:jc w:val="center"/>
      </w:pPr>
      <w:r>
        <w:t xml:space="preserve">(в ред. </w:t>
      </w:r>
      <w:hyperlink r:id="rId67">
        <w:r>
          <w:rPr>
            <w:color w:val="0000FF"/>
          </w:rPr>
          <w:t>постановления</w:t>
        </w:r>
      </w:hyperlink>
      <w:r>
        <w:t xml:space="preserve"> Администрации ЗАТО Северск</w:t>
      </w:r>
    </w:p>
    <w:p w:rsidR="00832D2F" w:rsidRDefault="00832D2F">
      <w:pPr>
        <w:pStyle w:val="ConsPlusNormal"/>
        <w:jc w:val="center"/>
      </w:pPr>
      <w:r>
        <w:t>от 31.07.2026 N 1565-па)</w:t>
      </w:r>
    </w:p>
    <w:p w:rsidR="00832D2F" w:rsidRDefault="00832D2F">
      <w:pPr>
        <w:pStyle w:val="ConsPlusNormal"/>
        <w:jc w:val="both"/>
      </w:pPr>
    </w:p>
    <w:p w:rsidR="00832D2F" w:rsidRDefault="00832D2F">
      <w:pPr>
        <w:pStyle w:val="ConsPlusNormal"/>
        <w:ind w:firstLine="540"/>
        <w:jc w:val="both"/>
      </w:pPr>
      <w:r>
        <w:t>На протяжении многих лет на всей территории Томской области отмечается спад сельскохозяйственного производства, в том числе уменьшается поголовье крупного рогатого скота (далее - КРС). Уменьшение поголовья КРС связано с отсутствием в личных подсобных хозяйствах быков-производителей. Решением данной проблемы является проведение искусственного осеменения коров. Тяжелый ежедневный труд сельскохозяйственных производителей облегчает специальная техника и средства малой механизации, но невысокие заработные платы и высокие банковские ставки по кредитам являются основной проблемой для приобретения дорогостоящей сельскохозяйственной техники и оборудования в личные и фермерские подсобные хозяйства.</w:t>
      </w:r>
    </w:p>
    <w:p w:rsidR="00832D2F" w:rsidRDefault="00832D2F">
      <w:pPr>
        <w:pStyle w:val="ConsPlusNormal"/>
        <w:spacing w:before="220"/>
        <w:ind w:firstLine="540"/>
        <w:jc w:val="both"/>
      </w:pPr>
      <w:r>
        <w:t>Основным фактором, оказывающим влияние на качество жизни населения, является качественное оказание коммунальных услуг.</w:t>
      </w:r>
    </w:p>
    <w:p w:rsidR="00832D2F" w:rsidRDefault="00832D2F">
      <w:pPr>
        <w:pStyle w:val="ConsPlusNormal"/>
        <w:spacing w:before="220"/>
        <w:ind w:firstLine="540"/>
        <w:jc w:val="both"/>
      </w:pPr>
      <w:r>
        <w:t xml:space="preserve">На внегородских </w:t>
      </w:r>
      <w:proofErr w:type="gramStart"/>
      <w:r>
        <w:t>территориях</w:t>
      </w:r>
      <w:proofErr w:type="gramEnd"/>
      <w:r>
        <w:t xml:space="preserve"> ЗАТО Северск выработка и отпуск тепловой энергии производятся котельными ресурсоснабжающих организаций Муниципального казенного предприятия ЗАТО Северск "Самусьский водоканал" (центральная котельная в пос. Самусь, котельная по ул. Камышке в пос. Самусь), ООО "УЮТ Орловка" (котельная в пос. Орловка).</w:t>
      </w:r>
    </w:p>
    <w:p w:rsidR="00832D2F" w:rsidRDefault="00832D2F">
      <w:pPr>
        <w:pStyle w:val="ConsPlusNormal"/>
        <w:spacing w:before="220"/>
        <w:ind w:firstLine="540"/>
        <w:jc w:val="both"/>
      </w:pPr>
      <w:r>
        <w:t xml:space="preserve">В связи с расторжением договора аренды муниципального имущества, предназначенного для осуществления деятельности по организации теплоснабжения на территории муниципального образования "Городской </w:t>
      </w:r>
      <w:proofErr w:type="gramStart"/>
      <w:r>
        <w:t>округ</w:t>
      </w:r>
      <w:proofErr w:type="gramEnd"/>
      <w:r>
        <w:t xml:space="preserve"> ЗАТО Северск Томской области", с июня 2026 года котельная в пос. Орловка передана от ООО "УЮТ Орловка" в оперативное управление (на баланс) Муниципальному казенному предприятию ЗАТО Северск "Самусьский водоканал".</w:t>
      </w:r>
    </w:p>
    <w:p w:rsidR="00832D2F" w:rsidRDefault="00832D2F">
      <w:pPr>
        <w:pStyle w:val="ConsPlusNormal"/>
        <w:spacing w:before="220"/>
        <w:ind w:firstLine="540"/>
        <w:jc w:val="both"/>
      </w:pPr>
      <w:r>
        <w:t xml:space="preserve">В связи с отсутствием технической возможности установки общедомовых приборов учета тепловой энергии в старом жилом фонде количество потребленной тепловой энергии населением определяется в соответствии с нормативами потребления коммунальной услуги по теплоснабжению и горячему водоснабжению в жилых и нежилых помещениях на территории Томской области в отопительный период, утвержденными </w:t>
      </w:r>
      <w:hyperlink r:id="rId68">
        <w:r>
          <w:rPr>
            <w:color w:val="0000FF"/>
          </w:rPr>
          <w:t>приказом</w:t>
        </w:r>
      </w:hyperlink>
      <w:r>
        <w:t xml:space="preserve"> Департамента ЖКХ и государственного жилищного надзора Томской области от 30.11.2012 N 47 "Об утверждении нормативов потребления коммунальных услуг на территории Томской области".</w:t>
      </w:r>
    </w:p>
    <w:p w:rsidR="00832D2F" w:rsidRDefault="00832D2F">
      <w:pPr>
        <w:pStyle w:val="ConsPlusNormal"/>
        <w:spacing w:before="220"/>
        <w:ind w:firstLine="540"/>
        <w:jc w:val="both"/>
      </w:pPr>
      <w:r>
        <w:lastRenderedPageBreak/>
        <w:t>Фактические затраты ресурсоснабжающих организаций на теплоснабжение и горячее водоснабжение многоквартирных жилых домов превышают стоимость объемов тепловой энергии на оказание коммунальной услуги по отоплению, предъявленную к оплате гражданам, рассчитанную на основании утвержденных нормативов потребления коммунальных услуг.</w:t>
      </w:r>
    </w:p>
    <w:p w:rsidR="00832D2F" w:rsidRDefault="00832D2F">
      <w:pPr>
        <w:pStyle w:val="ConsPlusNormal"/>
        <w:spacing w:before="220"/>
        <w:ind w:firstLine="540"/>
        <w:jc w:val="both"/>
      </w:pPr>
      <w:r>
        <w:t xml:space="preserve">Для обеспечения бесперебойного теплоснабжения многоквартирных жилых домов внегородских </w:t>
      </w:r>
      <w:proofErr w:type="gramStart"/>
      <w:r>
        <w:t>территорий</w:t>
      </w:r>
      <w:proofErr w:type="gramEnd"/>
      <w:r>
        <w:t xml:space="preserve"> ЗАТО Северск, обслуживаемых ресурсоснабжающей организацией ООО "УЮТ Орловка" до июня 2026 года, предоставлялась субсидия из бюджета ЗАТО Северск в целях частичного возмещения затрат в связи с оказанием услуг в сфере теплоснабжения гражданам на внегородских территориях ЗАТО Северск.</w:t>
      </w:r>
    </w:p>
    <w:p w:rsidR="00832D2F" w:rsidRDefault="00832D2F">
      <w:pPr>
        <w:pStyle w:val="ConsPlusNormal"/>
        <w:spacing w:before="220"/>
        <w:ind w:firstLine="540"/>
        <w:jc w:val="both"/>
      </w:pPr>
      <w:r>
        <w:t>Размер субсидии определялся как разница между затратами ресурсоснабжающей организации в связи с оказанием гражданам коммунальной услуги по теплоснабжению многоквартирных домов внегородских территорий ЗАТО Северск, не оснащенных общедомовыми приборами учета тепловой энергии, и стоимостью объемов тепловой энергии на оказание коммунальной услуги по отоплению, предъявленной к оплате гражданам в отчетном месяце (отчетном периоде), по указанным домам, рассчитанной на основании утвержденных нормативов потребления коммунальных услуг.</w:t>
      </w:r>
    </w:p>
    <w:p w:rsidR="00832D2F" w:rsidRDefault="00832D2F">
      <w:pPr>
        <w:pStyle w:val="ConsPlusNormal"/>
        <w:spacing w:before="220"/>
        <w:ind w:firstLine="540"/>
        <w:jc w:val="both"/>
      </w:pPr>
      <w:r>
        <w:t xml:space="preserve">Для обеспечения коммунальными услугами жилых домов внегородских </w:t>
      </w:r>
      <w:proofErr w:type="gramStart"/>
      <w:r>
        <w:t>территорий</w:t>
      </w:r>
      <w:proofErr w:type="gramEnd"/>
      <w:r>
        <w:t xml:space="preserve"> ЗАТО Северск, обслуживаемых ресурсоснабжающей организацией Муниципальным казенным предприятием ЗАТО Северск "Самусьский водоканал", необходимо предоставление субсидии вышеуказанному предприятию из бюджета ЗАТО Северск в целях финансового обеспечения его затрат.</w:t>
      </w:r>
    </w:p>
    <w:p w:rsidR="00832D2F" w:rsidRDefault="00832D2F">
      <w:pPr>
        <w:pStyle w:val="ConsPlusNormal"/>
        <w:spacing w:before="220"/>
        <w:ind w:firstLine="540"/>
        <w:jc w:val="both"/>
      </w:pPr>
      <w:r>
        <w:t xml:space="preserve">На </w:t>
      </w:r>
      <w:proofErr w:type="gramStart"/>
      <w:r>
        <w:t>территории</w:t>
      </w:r>
      <w:proofErr w:type="gramEnd"/>
      <w:r>
        <w:t xml:space="preserve"> ЗАТО Северск расположено 12 садоводческих некоммерческих товариществ (далее - СНТ). В настоящее время в неудовлетворительном состоянии находятся инженерные сети (электроснабжения и водообеспечения) и дорожная инфраструктура садоводческих товариществ. На ремонт расположенных в границах СНТ объектов инженерной и дорожной инфраструктуры финансовые ресурсы из членских взносов владельцев участков на протяжении многих лет практически не выделялись. Для более успешного и динамичного развития СНТ, расположенных на территории ЗАТО Северск, необходима государственная и муниципальная поддержка в рамках полномочий, установленных Федеральным </w:t>
      </w:r>
      <w:hyperlink r:id="rId69">
        <w:r>
          <w:rPr>
            <w:color w:val="0000FF"/>
          </w:rPr>
          <w:t>законом</w:t>
        </w:r>
      </w:hyperlink>
      <w:r>
        <w:t xml:space="preserve">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направленная на возмещение части затрат на устранение износа объектов инженерной и транспортной инфраструктуры СНТ. Реализация программных мероприятий позволит обеспечить адресную поддержку СНТ, расположенных на </w:t>
      </w:r>
      <w:proofErr w:type="gramStart"/>
      <w:r>
        <w:t>территории</w:t>
      </w:r>
      <w:proofErr w:type="gramEnd"/>
      <w:r>
        <w:t xml:space="preserve"> ЗАТО Северск, а также обеспечит занятость и рост доходов населения.</w:t>
      </w:r>
    </w:p>
    <w:p w:rsidR="00832D2F" w:rsidRDefault="00832D2F">
      <w:pPr>
        <w:pStyle w:val="ConsPlusNormal"/>
        <w:jc w:val="both"/>
      </w:pPr>
    </w:p>
    <w:p w:rsidR="00832D2F" w:rsidRDefault="00832D2F">
      <w:pPr>
        <w:pStyle w:val="ConsPlusTitle"/>
        <w:jc w:val="center"/>
        <w:outlineLvl w:val="2"/>
      </w:pPr>
      <w:r>
        <w:t>II. ЦЕЛЬ И ЗАДАЧИ ПОДПРОГРАММЫ 2, СРОК ЕЕ РЕАЛИЗАЦИИ,</w:t>
      </w:r>
    </w:p>
    <w:p w:rsidR="00832D2F" w:rsidRDefault="00832D2F">
      <w:pPr>
        <w:pStyle w:val="ConsPlusTitle"/>
        <w:jc w:val="center"/>
      </w:pPr>
      <w:r>
        <w:t>ЦЕЛЕВЫЕ ПОКАЗАТЕЛИ (ИНДИКАТОРЫ) РЕЗУЛЬТАТИВНОСТИ</w:t>
      </w:r>
    </w:p>
    <w:p w:rsidR="00832D2F" w:rsidRDefault="00832D2F">
      <w:pPr>
        <w:pStyle w:val="ConsPlusTitle"/>
        <w:jc w:val="center"/>
      </w:pPr>
      <w:r>
        <w:t>РЕАЛИЗАЦИИ ПОДПРОГРАММЫ 2</w:t>
      </w:r>
    </w:p>
    <w:p w:rsidR="00832D2F" w:rsidRDefault="00832D2F">
      <w:pPr>
        <w:pStyle w:val="ConsPlusNormal"/>
        <w:jc w:val="center"/>
      </w:pPr>
    </w:p>
    <w:p w:rsidR="00832D2F" w:rsidRDefault="00832D2F">
      <w:pPr>
        <w:pStyle w:val="ConsPlusNormal"/>
        <w:jc w:val="center"/>
      </w:pPr>
      <w:r>
        <w:t xml:space="preserve">(в ред. </w:t>
      </w:r>
      <w:hyperlink r:id="rId70">
        <w:r>
          <w:rPr>
            <w:color w:val="0000FF"/>
          </w:rPr>
          <w:t>постановления</w:t>
        </w:r>
      </w:hyperlink>
      <w:r>
        <w:t xml:space="preserve"> Администрации ЗАТО Северск</w:t>
      </w:r>
    </w:p>
    <w:p w:rsidR="00832D2F" w:rsidRDefault="00832D2F">
      <w:pPr>
        <w:pStyle w:val="ConsPlusNormal"/>
        <w:jc w:val="center"/>
      </w:pPr>
      <w:r>
        <w:t>от 13.11.2025 N 2752-па)</w:t>
      </w:r>
    </w:p>
    <w:p w:rsidR="00832D2F" w:rsidRDefault="00832D2F">
      <w:pPr>
        <w:pStyle w:val="ConsPlusNormal"/>
        <w:jc w:val="both"/>
      </w:pPr>
    </w:p>
    <w:p w:rsidR="00832D2F" w:rsidRDefault="00832D2F">
      <w:pPr>
        <w:pStyle w:val="ConsPlusNormal"/>
        <w:ind w:firstLine="540"/>
        <w:jc w:val="both"/>
      </w:pPr>
      <w:r>
        <w:lastRenderedPageBreak/>
        <w:t xml:space="preserve">Целью подпрограммы 2 является содействие субъектам малых форм хозяйствования в развитии сельскохозяйственной деятельности и ресурсоснабжающим организациям в предоставлении коммунальных услуг населению внегородских </w:t>
      </w:r>
      <w:proofErr w:type="gramStart"/>
      <w:r>
        <w:t>территорий</w:t>
      </w:r>
      <w:proofErr w:type="gramEnd"/>
      <w:r>
        <w:t xml:space="preserve"> ЗАТО Северск.</w:t>
      </w:r>
    </w:p>
    <w:p w:rsidR="00832D2F" w:rsidRDefault="00832D2F">
      <w:pPr>
        <w:pStyle w:val="ConsPlusNormal"/>
        <w:spacing w:before="220"/>
        <w:ind w:firstLine="540"/>
        <w:jc w:val="both"/>
      </w:pPr>
      <w:r>
        <w:t>Для достижения поставленной цели необходимо решение следующих задач:</w:t>
      </w:r>
    </w:p>
    <w:p w:rsidR="00832D2F" w:rsidRDefault="00832D2F">
      <w:pPr>
        <w:pStyle w:val="ConsPlusNormal"/>
        <w:spacing w:before="220"/>
        <w:ind w:firstLine="540"/>
        <w:jc w:val="both"/>
      </w:pPr>
      <w:r>
        <w:t xml:space="preserve">1) оказание поддержки субъектам малых форм хозяйствования на </w:t>
      </w:r>
      <w:proofErr w:type="gramStart"/>
      <w:r>
        <w:t>территории</w:t>
      </w:r>
      <w:proofErr w:type="gramEnd"/>
      <w:r>
        <w:t xml:space="preserve"> ЗАТО Северск;</w:t>
      </w:r>
    </w:p>
    <w:p w:rsidR="00832D2F" w:rsidRDefault="00832D2F">
      <w:pPr>
        <w:pStyle w:val="ConsPlusNormal"/>
        <w:spacing w:before="220"/>
        <w:ind w:firstLine="540"/>
        <w:jc w:val="both"/>
      </w:pPr>
      <w:r>
        <w:t>2) возмещение ресурсоснабжающим организациям затрат в связи с оказанием услуг в сфере теплоснабжения гражданам, проживающим в пос. Орловка;</w:t>
      </w:r>
    </w:p>
    <w:p w:rsidR="00832D2F" w:rsidRDefault="00832D2F">
      <w:pPr>
        <w:pStyle w:val="ConsPlusNormal"/>
        <w:spacing w:before="220"/>
        <w:ind w:firstLine="540"/>
        <w:jc w:val="both"/>
      </w:pPr>
      <w:r>
        <w:t xml:space="preserve">3) обеспечение деятельности Муниципального казенного </w:t>
      </w:r>
      <w:proofErr w:type="gramStart"/>
      <w:r>
        <w:t>предприятия</w:t>
      </w:r>
      <w:proofErr w:type="gramEnd"/>
      <w:r>
        <w:t xml:space="preserve"> ЗАТО Северск "Самусьский водоканал" по предоставлению коммунальных услуг населению внегородских территорий ЗАТО Северск.</w:t>
      </w:r>
    </w:p>
    <w:p w:rsidR="00832D2F" w:rsidRDefault="00832D2F">
      <w:pPr>
        <w:pStyle w:val="ConsPlusNormal"/>
        <w:spacing w:before="220"/>
        <w:ind w:firstLine="540"/>
        <w:jc w:val="both"/>
      </w:pPr>
      <w:r>
        <w:t>Сроки реализации подпрограммы 2: 2025 - 2027 годы.</w:t>
      </w:r>
    </w:p>
    <w:p w:rsidR="00832D2F" w:rsidRDefault="00832D2F">
      <w:pPr>
        <w:pStyle w:val="ConsPlusNormal"/>
        <w:spacing w:before="220"/>
        <w:ind w:firstLine="540"/>
        <w:jc w:val="both"/>
      </w:pPr>
      <w:r>
        <w:t>Этапы реализации подпрограммы 2 не предусмотрены.</w:t>
      </w:r>
    </w:p>
    <w:p w:rsidR="00832D2F" w:rsidRDefault="00832D2F">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rsidR="00832D2F" w:rsidRDefault="00832D2F">
      <w:pPr>
        <w:pStyle w:val="ConsPlusNormal"/>
        <w:jc w:val="both"/>
      </w:pPr>
    </w:p>
    <w:p w:rsidR="00832D2F" w:rsidRDefault="00832D2F">
      <w:pPr>
        <w:pStyle w:val="ConsPlusNormal"/>
        <w:jc w:val="center"/>
      </w:pPr>
      <w:r>
        <w:t>Сведения о составе и значениях целевых показателей</w:t>
      </w:r>
    </w:p>
    <w:p w:rsidR="00832D2F" w:rsidRDefault="00832D2F">
      <w:pPr>
        <w:pStyle w:val="ConsPlusNormal"/>
        <w:jc w:val="center"/>
      </w:pPr>
      <w:r>
        <w:t>(индикаторов) результативности подпрограммы 2 "Создание</w:t>
      </w:r>
    </w:p>
    <w:p w:rsidR="00832D2F" w:rsidRDefault="00832D2F">
      <w:pPr>
        <w:pStyle w:val="ConsPlusNormal"/>
        <w:jc w:val="center"/>
      </w:pPr>
      <w:r>
        <w:t>условий для развития субъектов малых форм хозяйствования</w:t>
      </w:r>
    </w:p>
    <w:p w:rsidR="00832D2F" w:rsidRDefault="00832D2F">
      <w:pPr>
        <w:pStyle w:val="ConsPlusNormal"/>
        <w:jc w:val="center"/>
      </w:pPr>
      <w:r>
        <w:t>и обеспечения граждан внегородских территорий коммунальными</w:t>
      </w:r>
    </w:p>
    <w:p w:rsidR="00832D2F" w:rsidRDefault="00832D2F">
      <w:pPr>
        <w:pStyle w:val="ConsPlusNormal"/>
        <w:jc w:val="center"/>
      </w:pPr>
      <w:r>
        <w:t>услугами" муниципальной программы "Улучшение</w:t>
      </w:r>
    </w:p>
    <w:p w:rsidR="00832D2F" w:rsidRDefault="00832D2F">
      <w:pPr>
        <w:pStyle w:val="ConsPlusNormal"/>
        <w:jc w:val="center"/>
      </w:pPr>
      <w:r>
        <w:t xml:space="preserve">жизнедеятельности внегородских </w:t>
      </w:r>
      <w:proofErr w:type="gramStart"/>
      <w:r>
        <w:t>территорий</w:t>
      </w:r>
      <w:proofErr w:type="gramEnd"/>
      <w:r>
        <w:t xml:space="preserve"> ЗАТО Северск"</w:t>
      </w:r>
    </w:p>
    <w:p w:rsidR="00832D2F" w:rsidRDefault="00832D2F">
      <w:pPr>
        <w:pStyle w:val="ConsPlusNormal"/>
        <w:jc w:val="center"/>
      </w:pPr>
    </w:p>
    <w:p w:rsidR="00832D2F" w:rsidRDefault="00832D2F">
      <w:pPr>
        <w:pStyle w:val="ConsPlusNormal"/>
        <w:jc w:val="center"/>
      </w:pPr>
      <w:r>
        <w:t xml:space="preserve">(в ред. </w:t>
      </w:r>
      <w:hyperlink r:id="rId71">
        <w:r>
          <w:rPr>
            <w:color w:val="0000FF"/>
          </w:rPr>
          <w:t>постановления</w:t>
        </w:r>
      </w:hyperlink>
      <w:r>
        <w:t xml:space="preserve"> Администрации ЗАТО Северск</w:t>
      </w:r>
    </w:p>
    <w:p w:rsidR="00832D2F" w:rsidRDefault="00832D2F">
      <w:pPr>
        <w:pStyle w:val="ConsPlusNormal"/>
        <w:jc w:val="center"/>
      </w:pPr>
      <w:r>
        <w:t>от 10.03.2026 N 420-па)</w:t>
      </w:r>
    </w:p>
    <w:p w:rsidR="00832D2F" w:rsidRDefault="00832D2F">
      <w:pPr>
        <w:pStyle w:val="ConsPlusNormal"/>
        <w:jc w:val="both"/>
      </w:pPr>
    </w:p>
    <w:p w:rsidR="00832D2F" w:rsidRDefault="00832D2F">
      <w:pPr>
        <w:pStyle w:val="ConsPlusNormal"/>
        <w:jc w:val="right"/>
      </w:pPr>
      <w:r>
        <w:t>Таблица 1</w:t>
      </w:r>
    </w:p>
    <w:p w:rsidR="00832D2F" w:rsidRDefault="00832D2F">
      <w:pPr>
        <w:pStyle w:val="ConsPlusNormal"/>
        <w:jc w:val="both"/>
      </w:pPr>
    </w:p>
    <w:p w:rsidR="00832D2F" w:rsidRDefault="00832D2F">
      <w:pPr>
        <w:pStyle w:val="ConsPlusNormal"/>
        <w:sectPr w:rsidR="00832D2F">
          <w:pgSz w:w="16838" w:h="11905"/>
          <w:pgMar w:top="1134" w:right="1701"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90"/>
        <w:gridCol w:w="1847"/>
        <w:gridCol w:w="1007"/>
        <w:gridCol w:w="505"/>
        <w:gridCol w:w="505"/>
        <w:gridCol w:w="505"/>
        <w:gridCol w:w="505"/>
        <w:gridCol w:w="505"/>
        <w:gridCol w:w="1145"/>
        <w:gridCol w:w="1365"/>
        <w:gridCol w:w="1411"/>
        <w:gridCol w:w="1411"/>
      </w:tblGrid>
      <w:tr w:rsidR="00832D2F">
        <w:tc>
          <w:tcPr>
            <w:tcW w:w="454" w:type="dxa"/>
            <w:vMerge w:val="restart"/>
          </w:tcPr>
          <w:p w:rsidR="00832D2F" w:rsidRDefault="00832D2F">
            <w:pPr>
              <w:pStyle w:val="ConsPlusNormal"/>
              <w:jc w:val="center"/>
            </w:pPr>
            <w:r>
              <w:lastRenderedPageBreak/>
              <w:t>N п/п</w:t>
            </w:r>
          </w:p>
        </w:tc>
        <w:tc>
          <w:tcPr>
            <w:tcW w:w="2359" w:type="dxa"/>
            <w:vMerge w:val="restart"/>
          </w:tcPr>
          <w:p w:rsidR="00832D2F" w:rsidRDefault="00832D2F">
            <w:pPr>
              <w:pStyle w:val="ConsPlusNormal"/>
              <w:jc w:val="center"/>
            </w:pPr>
            <w:r>
              <w:t>Наименование целевого показателя (индикатора)</w:t>
            </w:r>
          </w:p>
        </w:tc>
        <w:tc>
          <w:tcPr>
            <w:tcW w:w="850" w:type="dxa"/>
            <w:vMerge w:val="restart"/>
          </w:tcPr>
          <w:p w:rsidR="00832D2F" w:rsidRDefault="00832D2F">
            <w:pPr>
              <w:pStyle w:val="ConsPlusNormal"/>
              <w:jc w:val="center"/>
            </w:pPr>
            <w:r>
              <w:t>Единица измерения</w:t>
            </w:r>
          </w:p>
        </w:tc>
        <w:tc>
          <w:tcPr>
            <w:tcW w:w="4252" w:type="dxa"/>
            <w:gridSpan w:val="6"/>
          </w:tcPr>
          <w:p w:rsidR="00832D2F" w:rsidRDefault="00832D2F">
            <w:pPr>
              <w:pStyle w:val="ConsPlusNormal"/>
              <w:jc w:val="center"/>
            </w:pPr>
            <w:r>
              <w:t>Значения целевых показателей</w:t>
            </w:r>
          </w:p>
        </w:tc>
        <w:tc>
          <w:tcPr>
            <w:tcW w:w="1849" w:type="dxa"/>
            <w:vMerge w:val="restart"/>
          </w:tcPr>
          <w:p w:rsidR="00832D2F" w:rsidRDefault="00832D2F">
            <w:pPr>
              <w:pStyle w:val="ConsPlusNormal"/>
              <w:jc w:val="center"/>
            </w:pPr>
            <w:r>
              <w:t>Периодичность сбора данных</w:t>
            </w:r>
          </w:p>
        </w:tc>
        <w:tc>
          <w:tcPr>
            <w:tcW w:w="1894" w:type="dxa"/>
            <w:vMerge w:val="restart"/>
          </w:tcPr>
          <w:p w:rsidR="00832D2F" w:rsidRDefault="00832D2F">
            <w:pPr>
              <w:pStyle w:val="ConsPlusNormal"/>
              <w:jc w:val="center"/>
            </w:pPr>
            <w:r>
              <w:t>Метод сбора информации</w:t>
            </w:r>
          </w:p>
        </w:tc>
        <w:tc>
          <w:tcPr>
            <w:tcW w:w="1894" w:type="dxa"/>
            <w:vMerge w:val="restart"/>
          </w:tcPr>
          <w:p w:rsidR="00832D2F" w:rsidRDefault="00832D2F">
            <w:pPr>
              <w:pStyle w:val="ConsPlusNormal"/>
              <w:jc w:val="center"/>
            </w:pPr>
            <w:r>
              <w:t>Ответственный за сбор данных по показателю</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680" w:type="dxa"/>
          </w:tcPr>
          <w:p w:rsidR="00832D2F" w:rsidRDefault="00832D2F">
            <w:pPr>
              <w:pStyle w:val="ConsPlusNormal"/>
              <w:jc w:val="center"/>
            </w:pPr>
            <w:r>
              <w:t>2023 год</w:t>
            </w:r>
          </w:p>
        </w:tc>
        <w:tc>
          <w:tcPr>
            <w:tcW w:w="680" w:type="dxa"/>
          </w:tcPr>
          <w:p w:rsidR="00832D2F" w:rsidRDefault="00832D2F">
            <w:pPr>
              <w:pStyle w:val="ConsPlusNormal"/>
              <w:jc w:val="center"/>
            </w:pPr>
            <w:r>
              <w:t>2024 год</w:t>
            </w:r>
          </w:p>
        </w:tc>
        <w:tc>
          <w:tcPr>
            <w:tcW w:w="624" w:type="dxa"/>
          </w:tcPr>
          <w:p w:rsidR="00832D2F" w:rsidRDefault="00832D2F">
            <w:pPr>
              <w:pStyle w:val="ConsPlusNormal"/>
              <w:jc w:val="center"/>
            </w:pPr>
            <w:r>
              <w:t>2025 год</w:t>
            </w:r>
          </w:p>
        </w:tc>
        <w:tc>
          <w:tcPr>
            <w:tcW w:w="624" w:type="dxa"/>
          </w:tcPr>
          <w:p w:rsidR="00832D2F" w:rsidRDefault="00832D2F">
            <w:pPr>
              <w:pStyle w:val="ConsPlusNormal"/>
              <w:jc w:val="center"/>
            </w:pPr>
            <w:r>
              <w:t>2026 год</w:t>
            </w:r>
          </w:p>
        </w:tc>
        <w:tc>
          <w:tcPr>
            <w:tcW w:w="680" w:type="dxa"/>
          </w:tcPr>
          <w:p w:rsidR="00832D2F" w:rsidRDefault="00832D2F">
            <w:pPr>
              <w:pStyle w:val="ConsPlusNormal"/>
              <w:jc w:val="center"/>
            </w:pPr>
            <w:r>
              <w:t>2027 год</w:t>
            </w:r>
          </w:p>
        </w:tc>
        <w:tc>
          <w:tcPr>
            <w:tcW w:w="964" w:type="dxa"/>
          </w:tcPr>
          <w:p w:rsidR="00832D2F" w:rsidRDefault="00832D2F">
            <w:pPr>
              <w:pStyle w:val="ConsPlusNormal"/>
              <w:jc w:val="center"/>
            </w:pPr>
            <w:r>
              <w:t>2028 год (прогнозный период)</w:t>
            </w: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r>
      <w:tr w:rsidR="00832D2F">
        <w:tc>
          <w:tcPr>
            <w:tcW w:w="454" w:type="dxa"/>
          </w:tcPr>
          <w:p w:rsidR="00832D2F" w:rsidRDefault="00832D2F">
            <w:pPr>
              <w:pStyle w:val="ConsPlusNormal"/>
              <w:jc w:val="center"/>
            </w:pPr>
            <w:r>
              <w:t>1</w:t>
            </w:r>
          </w:p>
        </w:tc>
        <w:tc>
          <w:tcPr>
            <w:tcW w:w="2359" w:type="dxa"/>
          </w:tcPr>
          <w:p w:rsidR="00832D2F" w:rsidRDefault="00832D2F">
            <w:pPr>
              <w:pStyle w:val="ConsPlusNormal"/>
              <w:jc w:val="center"/>
            </w:pPr>
            <w:r>
              <w:t>2</w:t>
            </w:r>
          </w:p>
        </w:tc>
        <w:tc>
          <w:tcPr>
            <w:tcW w:w="850" w:type="dxa"/>
          </w:tcPr>
          <w:p w:rsidR="00832D2F" w:rsidRDefault="00832D2F">
            <w:pPr>
              <w:pStyle w:val="ConsPlusNormal"/>
              <w:jc w:val="center"/>
            </w:pPr>
            <w:r>
              <w:t>3</w:t>
            </w:r>
          </w:p>
        </w:tc>
        <w:tc>
          <w:tcPr>
            <w:tcW w:w="680" w:type="dxa"/>
          </w:tcPr>
          <w:p w:rsidR="00832D2F" w:rsidRDefault="00832D2F">
            <w:pPr>
              <w:pStyle w:val="ConsPlusNormal"/>
              <w:jc w:val="center"/>
            </w:pPr>
            <w:r>
              <w:t>4</w:t>
            </w:r>
          </w:p>
        </w:tc>
        <w:tc>
          <w:tcPr>
            <w:tcW w:w="680" w:type="dxa"/>
          </w:tcPr>
          <w:p w:rsidR="00832D2F" w:rsidRDefault="00832D2F">
            <w:pPr>
              <w:pStyle w:val="ConsPlusNormal"/>
              <w:jc w:val="center"/>
            </w:pPr>
            <w:r>
              <w:t>5</w:t>
            </w:r>
          </w:p>
        </w:tc>
        <w:tc>
          <w:tcPr>
            <w:tcW w:w="624" w:type="dxa"/>
          </w:tcPr>
          <w:p w:rsidR="00832D2F" w:rsidRDefault="00832D2F">
            <w:pPr>
              <w:pStyle w:val="ConsPlusNormal"/>
              <w:jc w:val="center"/>
            </w:pPr>
            <w:r>
              <w:t>6</w:t>
            </w:r>
          </w:p>
        </w:tc>
        <w:tc>
          <w:tcPr>
            <w:tcW w:w="624" w:type="dxa"/>
          </w:tcPr>
          <w:p w:rsidR="00832D2F" w:rsidRDefault="00832D2F">
            <w:pPr>
              <w:pStyle w:val="ConsPlusNormal"/>
              <w:jc w:val="center"/>
            </w:pPr>
            <w:r>
              <w:t>7</w:t>
            </w:r>
          </w:p>
        </w:tc>
        <w:tc>
          <w:tcPr>
            <w:tcW w:w="680" w:type="dxa"/>
          </w:tcPr>
          <w:p w:rsidR="00832D2F" w:rsidRDefault="00832D2F">
            <w:pPr>
              <w:pStyle w:val="ConsPlusNormal"/>
              <w:jc w:val="center"/>
            </w:pPr>
            <w:r>
              <w:t>8</w:t>
            </w:r>
          </w:p>
        </w:tc>
        <w:tc>
          <w:tcPr>
            <w:tcW w:w="964" w:type="dxa"/>
          </w:tcPr>
          <w:p w:rsidR="00832D2F" w:rsidRDefault="00832D2F">
            <w:pPr>
              <w:pStyle w:val="ConsPlusNormal"/>
              <w:jc w:val="center"/>
            </w:pPr>
            <w:r>
              <w:t>9</w:t>
            </w:r>
          </w:p>
        </w:tc>
        <w:tc>
          <w:tcPr>
            <w:tcW w:w="1849" w:type="dxa"/>
          </w:tcPr>
          <w:p w:rsidR="00832D2F" w:rsidRDefault="00832D2F">
            <w:pPr>
              <w:pStyle w:val="ConsPlusNormal"/>
              <w:jc w:val="center"/>
            </w:pPr>
            <w:r>
              <w:t>10</w:t>
            </w:r>
          </w:p>
        </w:tc>
        <w:tc>
          <w:tcPr>
            <w:tcW w:w="1894" w:type="dxa"/>
          </w:tcPr>
          <w:p w:rsidR="00832D2F" w:rsidRDefault="00832D2F">
            <w:pPr>
              <w:pStyle w:val="ConsPlusNormal"/>
              <w:jc w:val="center"/>
            </w:pPr>
            <w:r>
              <w:t>11</w:t>
            </w:r>
          </w:p>
        </w:tc>
        <w:tc>
          <w:tcPr>
            <w:tcW w:w="1894" w:type="dxa"/>
          </w:tcPr>
          <w:p w:rsidR="00832D2F" w:rsidRDefault="00832D2F">
            <w:pPr>
              <w:pStyle w:val="ConsPlusNormal"/>
              <w:jc w:val="center"/>
            </w:pPr>
            <w:r>
              <w:t>12</w:t>
            </w:r>
          </w:p>
        </w:tc>
      </w:tr>
      <w:tr w:rsidR="00832D2F">
        <w:tc>
          <w:tcPr>
            <w:tcW w:w="13552" w:type="dxa"/>
            <w:gridSpan w:val="12"/>
          </w:tcPr>
          <w:p w:rsidR="00832D2F" w:rsidRDefault="00832D2F">
            <w:pPr>
              <w:pStyle w:val="ConsPlusNormal"/>
            </w:pPr>
            <w:r>
              <w:t>Показатели подпрограммы 2 "Создание условий для развития субъектов малых форм хозяйствования и обеспечения граждан внегородских территорий ЗАТО Северск коммунальными услугами"</w:t>
            </w:r>
          </w:p>
        </w:tc>
      </w:tr>
      <w:tr w:rsidR="00832D2F">
        <w:tc>
          <w:tcPr>
            <w:tcW w:w="454" w:type="dxa"/>
          </w:tcPr>
          <w:p w:rsidR="00832D2F" w:rsidRDefault="00832D2F">
            <w:pPr>
              <w:pStyle w:val="ConsPlusNormal"/>
              <w:jc w:val="center"/>
            </w:pPr>
            <w:r>
              <w:t>1.</w:t>
            </w:r>
          </w:p>
        </w:tc>
        <w:tc>
          <w:tcPr>
            <w:tcW w:w="2359" w:type="dxa"/>
          </w:tcPr>
          <w:p w:rsidR="00832D2F" w:rsidRDefault="00832D2F">
            <w:pPr>
              <w:pStyle w:val="ConsPlusNormal"/>
            </w:pPr>
            <w:r>
              <w:t>Количество выданных субсидий на возмещение части затрат по искусственному осеменению коров из расчета на 1 голову</w:t>
            </w:r>
          </w:p>
        </w:tc>
        <w:tc>
          <w:tcPr>
            <w:tcW w:w="850" w:type="dxa"/>
          </w:tcPr>
          <w:p w:rsidR="00832D2F" w:rsidRDefault="00832D2F">
            <w:pPr>
              <w:pStyle w:val="ConsPlusNormal"/>
              <w:jc w:val="center"/>
            </w:pPr>
            <w:r>
              <w:t>ед</w:t>
            </w:r>
          </w:p>
        </w:tc>
        <w:tc>
          <w:tcPr>
            <w:tcW w:w="680" w:type="dxa"/>
          </w:tcPr>
          <w:p w:rsidR="00832D2F" w:rsidRDefault="00832D2F">
            <w:pPr>
              <w:pStyle w:val="ConsPlusNormal"/>
              <w:jc w:val="center"/>
            </w:pPr>
            <w:r>
              <w:t>33</w:t>
            </w:r>
          </w:p>
        </w:tc>
        <w:tc>
          <w:tcPr>
            <w:tcW w:w="680" w:type="dxa"/>
          </w:tcPr>
          <w:p w:rsidR="00832D2F" w:rsidRDefault="00832D2F">
            <w:pPr>
              <w:pStyle w:val="ConsPlusNormal"/>
              <w:jc w:val="center"/>
            </w:pPr>
            <w:r>
              <w:t>33</w:t>
            </w:r>
          </w:p>
        </w:tc>
        <w:tc>
          <w:tcPr>
            <w:tcW w:w="624" w:type="dxa"/>
          </w:tcPr>
          <w:p w:rsidR="00832D2F" w:rsidRDefault="00832D2F">
            <w:pPr>
              <w:pStyle w:val="ConsPlusNormal"/>
              <w:jc w:val="center"/>
            </w:pPr>
            <w:r>
              <w:t>0</w:t>
            </w:r>
          </w:p>
        </w:tc>
        <w:tc>
          <w:tcPr>
            <w:tcW w:w="624" w:type="dxa"/>
          </w:tcPr>
          <w:p w:rsidR="00832D2F" w:rsidRDefault="00832D2F">
            <w:pPr>
              <w:pStyle w:val="ConsPlusNormal"/>
              <w:jc w:val="center"/>
            </w:pPr>
            <w:r>
              <w:t>40</w:t>
            </w:r>
          </w:p>
        </w:tc>
        <w:tc>
          <w:tcPr>
            <w:tcW w:w="680" w:type="dxa"/>
          </w:tcPr>
          <w:p w:rsidR="00832D2F" w:rsidRDefault="00832D2F">
            <w:pPr>
              <w:pStyle w:val="ConsPlusNormal"/>
              <w:jc w:val="center"/>
            </w:pPr>
            <w:r>
              <w:t>40</w:t>
            </w:r>
          </w:p>
        </w:tc>
        <w:tc>
          <w:tcPr>
            <w:tcW w:w="964" w:type="dxa"/>
          </w:tcPr>
          <w:p w:rsidR="00832D2F" w:rsidRDefault="00832D2F">
            <w:pPr>
              <w:pStyle w:val="ConsPlusNormal"/>
              <w:jc w:val="center"/>
            </w:pPr>
            <w:r>
              <w:t>40</w:t>
            </w:r>
          </w:p>
        </w:tc>
        <w:tc>
          <w:tcPr>
            <w:tcW w:w="1849" w:type="dxa"/>
          </w:tcPr>
          <w:p w:rsidR="00832D2F" w:rsidRDefault="00832D2F">
            <w:pPr>
              <w:pStyle w:val="ConsPlusNormal"/>
            </w:pPr>
            <w:r>
              <w:t>Ежегодно в летний период</w:t>
            </w:r>
          </w:p>
        </w:tc>
        <w:tc>
          <w:tcPr>
            <w:tcW w:w="1894" w:type="dxa"/>
          </w:tcPr>
          <w:p w:rsidR="00832D2F" w:rsidRDefault="00832D2F">
            <w:pPr>
              <w:pStyle w:val="ConsPlusNormal"/>
            </w:pPr>
            <w:r>
              <w:t>Отчетность УВГТ Администрации ЗАТО Северск</w:t>
            </w:r>
          </w:p>
        </w:tc>
        <w:tc>
          <w:tcPr>
            <w:tcW w:w="189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2.</w:t>
            </w:r>
          </w:p>
        </w:tc>
        <w:tc>
          <w:tcPr>
            <w:tcW w:w="2359" w:type="dxa"/>
          </w:tcPr>
          <w:p w:rsidR="00832D2F" w:rsidRDefault="00832D2F">
            <w:pPr>
              <w:pStyle w:val="ConsPlusNormal"/>
            </w:pPr>
            <w:r>
              <w:t>Количество выданных субсидий на возмещение части затрат по содержанию поголовья скота из расчета на 1 голову</w:t>
            </w:r>
          </w:p>
        </w:tc>
        <w:tc>
          <w:tcPr>
            <w:tcW w:w="850" w:type="dxa"/>
          </w:tcPr>
          <w:p w:rsidR="00832D2F" w:rsidRDefault="00832D2F">
            <w:pPr>
              <w:pStyle w:val="ConsPlusNormal"/>
              <w:jc w:val="center"/>
            </w:pPr>
            <w:r>
              <w:t>ед</w:t>
            </w:r>
          </w:p>
        </w:tc>
        <w:tc>
          <w:tcPr>
            <w:tcW w:w="680" w:type="dxa"/>
          </w:tcPr>
          <w:p w:rsidR="00832D2F" w:rsidRDefault="00832D2F">
            <w:pPr>
              <w:pStyle w:val="ConsPlusNormal"/>
              <w:jc w:val="center"/>
            </w:pPr>
            <w:r>
              <w:t>34</w:t>
            </w:r>
          </w:p>
        </w:tc>
        <w:tc>
          <w:tcPr>
            <w:tcW w:w="680" w:type="dxa"/>
          </w:tcPr>
          <w:p w:rsidR="00832D2F" w:rsidRDefault="00832D2F">
            <w:pPr>
              <w:pStyle w:val="ConsPlusNormal"/>
              <w:jc w:val="center"/>
            </w:pPr>
            <w:r>
              <w:t>92</w:t>
            </w:r>
          </w:p>
        </w:tc>
        <w:tc>
          <w:tcPr>
            <w:tcW w:w="624" w:type="dxa"/>
          </w:tcPr>
          <w:p w:rsidR="00832D2F" w:rsidRDefault="00832D2F">
            <w:pPr>
              <w:pStyle w:val="ConsPlusNormal"/>
              <w:jc w:val="center"/>
            </w:pPr>
            <w:r>
              <w:t>0</w:t>
            </w:r>
          </w:p>
        </w:tc>
        <w:tc>
          <w:tcPr>
            <w:tcW w:w="624" w:type="dxa"/>
          </w:tcPr>
          <w:p w:rsidR="00832D2F" w:rsidRDefault="00832D2F">
            <w:pPr>
              <w:pStyle w:val="ConsPlusNormal"/>
              <w:jc w:val="center"/>
            </w:pPr>
            <w:r>
              <w:t>99</w:t>
            </w:r>
          </w:p>
        </w:tc>
        <w:tc>
          <w:tcPr>
            <w:tcW w:w="680" w:type="dxa"/>
          </w:tcPr>
          <w:p w:rsidR="00832D2F" w:rsidRDefault="00832D2F">
            <w:pPr>
              <w:pStyle w:val="ConsPlusNormal"/>
              <w:jc w:val="center"/>
            </w:pPr>
            <w:r>
              <w:t>99</w:t>
            </w:r>
          </w:p>
        </w:tc>
        <w:tc>
          <w:tcPr>
            <w:tcW w:w="964" w:type="dxa"/>
          </w:tcPr>
          <w:p w:rsidR="00832D2F" w:rsidRDefault="00832D2F">
            <w:pPr>
              <w:pStyle w:val="ConsPlusNormal"/>
              <w:jc w:val="center"/>
            </w:pPr>
            <w:r>
              <w:t>99</w:t>
            </w:r>
          </w:p>
        </w:tc>
        <w:tc>
          <w:tcPr>
            <w:tcW w:w="1849" w:type="dxa"/>
          </w:tcPr>
          <w:p w:rsidR="00832D2F" w:rsidRDefault="00832D2F">
            <w:pPr>
              <w:pStyle w:val="ConsPlusNormal"/>
            </w:pPr>
            <w:r>
              <w:t>Ежеквартально</w:t>
            </w:r>
          </w:p>
        </w:tc>
        <w:tc>
          <w:tcPr>
            <w:tcW w:w="1894" w:type="dxa"/>
          </w:tcPr>
          <w:p w:rsidR="00832D2F" w:rsidRDefault="00832D2F">
            <w:pPr>
              <w:pStyle w:val="ConsPlusNormal"/>
            </w:pPr>
            <w:r>
              <w:t>Отчетность УВГТ Администрации ЗАТО Северск</w:t>
            </w:r>
          </w:p>
        </w:tc>
        <w:tc>
          <w:tcPr>
            <w:tcW w:w="189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right"/>
            </w:pPr>
            <w:r>
              <w:t>3.</w:t>
            </w:r>
          </w:p>
        </w:tc>
        <w:tc>
          <w:tcPr>
            <w:tcW w:w="2359" w:type="dxa"/>
          </w:tcPr>
          <w:p w:rsidR="00832D2F" w:rsidRDefault="00832D2F">
            <w:pPr>
              <w:pStyle w:val="ConsPlusNormal"/>
            </w:pPr>
            <w:r>
              <w:t>Количество многоквартирных домов, не имеющих приборов учета, по которым возмещаются затраты ресурсоснабжающим организациям</w:t>
            </w:r>
          </w:p>
        </w:tc>
        <w:tc>
          <w:tcPr>
            <w:tcW w:w="850" w:type="dxa"/>
          </w:tcPr>
          <w:p w:rsidR="00832D2F" w:rsidRDefault="00832D2F">
            <w:pPr>
              <w:pStyle w:val="ConsPlusNormal"/>
              <w:jc w:val="center"/>
            </w:pPr>
            <w:r>
              <w:t>ед</w:t>
            </w:r>
          </w:p>
        </w:tc>
        <w:tc>
          <w:tcPr>
            <w:tcW w:w="680" w:type="dxa"/>
          </w:tcPr>
          <w:p w:rsidR="00832D2F" w:rsidRDefault="00832D2F">
            <w:pPr>
              <w:pStyle w:val="ConsPlusNormal"/>
              <w:jc w:val="center"/>
            </w:pPr>
            <w:r>
              <w:t>113</w:t>
            </w:r>
          </w:p>
        </w:tc>
        <w:tc>
          <w:tcPr>
            <w:tcW w:w="680" w:type="dxa"/>
          </w:tcPr>
          <w:p w:rsidR="00832D2F" w:rsidRDefault="00832D2F">
            <w:pPr>
              <w:pStyle w:val="ConsPlusNormal"/>
              <w:jc w:val="center"/>
            </w:pPr>
            <w:r>
              <w:t>113</w:t>
            </w:r>
          </w:p>
        </w:tc>
        <w:tc>
          <w:tcPr>
            <w:tcW w:w="624" w:type="dxa"/>
          </w:tcPr>
          <w:p w:rsidR="00832D2F" w:rsidRDefault="00832D2F">
            <w:pPr>
              <w:pStyle w:val="ConsPlusNormal"/>
              <w:jc w:val="center"/>
            </w:pPr>
            <w:r>
              <w:t>113</w:t>
            </w:r>
          </w:p>
        </w:tc>
        <w:tc>
          <w:tcPr>
            <w:tcW w:w="624" w:type="dxa"/>
          </w:tcPr>
          <w:p w:rsidR="00832D2F" w:rsidRDefault="00832D2F">
            <w:pPr>
              <w:pStyle w:val="ConsPlusNormal"/>
              <w:jc w:val="center"/>
            </w:pPr>
            <w:r>
              <w:t>113</w:t>
            </w:r>
          </w:p>
        </w:tc>
        <w:tc>
          <w:tcPr>
            <w:tcW w:w="680" w:type="dxa"/>
          </w:tcPr>
          <w:p w:rsidR="00832D2F" w:rsidRDefault="00832D2F">
            <w:pPr>
              <w:pStyle w:val="ConsPlusNormal"/>
              <w:jc w:val="center"/>
            </w:pPr>
            <w:r>
              <w:t>113</w:t>
            </w:r>
          </w:p>
        </w:tc>
        <w:tc>
          <w:tcPr>
            <w:tcW w:w="964" w:type="dxa"/>
          </w:tcPr>
          <w:p w:rsidR="00832D2F" w:rsidRDefault="00832D2F">
            <w:pPr>
              <w:pStyle w:val="ConsPlusNormal"/>
              <w:jc w:val="center"/>
            </w:pPr>
            <w:r>
              <w:t>113</w:t>
            </w:r>
          </w:p>
        </w:tc>
        <w:tc>
          <w:tcPr>
            <w:tcW w:w="1849" w:type="dxa"/>
          </w:tcPr>
          <w:p w:rsidR="00832D2F" w:rsidRDefault="00832D2F">
            <w:pPr>
              <w:pStyle w:val="ConsPlusNormal"/>
            </w:pPr>
            <w:r>
              <w:t>Ежеквартально</w:t>
            </w:r>
          </w:p>
        </w:tc>
        <w:tc>
          <w:tcPr>
            <w:tcW w:w="1894" w:type="dxa"/>
          </w:tcPr>
          <w:p w:rsidR="00832D2F" w:rsidRDefault="00832D2F">
            <w:pPr>
              <w:pStyle w:val="ConsPlusNormal"/>
            </w:pPr>
            <w:r>
              <w:t>Отчетность УВГТ Администрации ЗАТО Северск</w:t>
            </w:r>
          </w:p>
        </w:tc>
        <w:tc>
          <w:tcPr>
            <w:tcW w:w="1894" w:type="dxa"/>
          </w:tcPr>
          <w:p w:rsidR="00832D2F" w:rsidRDefault="00832D2F">
            <w:pPr>
              <w:pStyle w:val="ConsPlusNormal"/>
            </w:pPr>
            <w:r>
              <w:t>УВГТ Администрации ЗАТО Северск</w:t>
            </w:r>
          </w:p>
        </w:tc>
      </w:tr>
      <w:tr w:rsidR="00832D2F">
        <w:tc>
          <w:tcPr>
            <w:tcW w:w="454" w:type="dxa"/>
          </w:tcPr>
          <w:p w:rsidR="00832D2F" w:rsidRDefault="00832D2F">
            <w:pPr>
              <w:pStyle w:val="ConsPlusNormal"/>
              <w:jc w:val="center"/>
            </w:pPr>
            <w:r>
              <w:t>4.</w:t>
            </w:r>
          </w:p>
        </w:tc>
        <w:tc>
          <w:tcPr>
            <w:tcW w:w="2359" w:type="dxa"/>
          </w:tcPr>
          <w:p w:rsidR="00832D2F" w:rsidRDefault="00832D2F">
            <w:pPr>
              <w:pStyle w:val="ConsPlusNormal"/>
            </w:pPr>
            <w:r>
              <w:t>Доля жителей внегородских территорий ЗАТО Северск, обеспеченных теплоснабжение</w:t>
            </w:r>
            <w:r>
              <w:lastRenderedPageBreak/>
              <w:t>м и водоснабжением</w:t>
            </w:r>
          </w:p>
        </w:tc>
        <w:tc>
          <w:tcPr>
            <w:tcW w:w="850" w:type="dxa"/>
          </w:tcPr>
          <w:p w:rsidR="00832D2F" w:rsidRDefault="00832D2F">
            <w:pPr>
              <w:pStyle w:val="ConsPlusNormal"/>
              <w:jc w:val="center"/>
            </w:pPr>
            <w:r>
              <w:lastRenderedPageBreak/>
              <w:t>проц</w:t>
            </w:r>
          </w:p>
        </w:tc>
        <w:tc>
          <w:tcPr>
            <w:tcW w:w="680" w:type="dxa"/>
          </w:tcPr>
          <w:p w:rsidR="00832D2F" w:rsidRDefault="00832D2F">
            <w:pPr>
              <w:pStyle w:val="ConsPlusNormal"/>
              <w:jc w:val="center"/>
            </w:pPr>
            <w:r>
              <w:t>100</w:t>
            </w:r>
          </w:p>
        </w:tc>
        <w:tc>
          <w:tcPr>
            <w:tcW w:w="680" w:type="dxa"/>
          </w:tcPr>
          <w:p w:rsidR="00832D2F" w:rsidRDefault="00832D2F">
            <w:pPr>
              <w:pStyle w:val="ConsPlusNormal"/>
              <w:jc w:val="center"/>
            </w:pPr>
            <w:r>
              <w:t>100</w:t>
            </w:r>
          </w:p>
        </w:tc>
        <w:tc>
          <w:tcPr>
            <w:tcW w:w="624" w:type="dxa"/>
          </w:tcPr>
          <w:p w:rsidR="00832D2F" w:rsidRDefault="00832D2F">
            <w:pPr>
              <w:pStyle w:val="ConsPlusNormal"/>
              <w:jc w:val="center"/>
            </w:pPr>
            <w:r>
              <w:t>100</w:t>
            </w:r>
          </w:p>
        </w:tc>
        <w:tc>
          <w:tcPr>
            <w:tcW w:w="624" w:type="dxa"/>
          </w:tcPr>
          <w:p w:rsidR="00832D2F" w:rsidRDefault="00832D2F">
            <w:pPr>
              <w:pStyle w:val="ConsPlusNormal"/>
              <w:jc w:val="center"/>
            </w:pPr>
            <w:r>
              <w:t>100</w:t>
            </w:r>
          </w:p>
        </w:tc>
        <w:tc>
          <w:tcPr>
            <w:tcW w:w="680" w:type="dxa"/>
          </w:tcPr>
          <w:p w:rsidR="00832D2F" w:rsidRDefault="00832D2F">
            <w:pPr>
              <w:pStyle w:val="ConsPlusNormal"/>
              <w:jc w:val="center"/>
            </w:pPr>
            <w:r>
              <w:t>100</w:t>
            </w:r>
          </w:p>
        </w:tc>
        <w:tc>
          <w:tcPr>
            <w:tcW w:w="964" w:type="dxa"/>
          </w:tcPr>
          <w:p w:rsidR="00832D2F" w:rsidRDefault="00832D2F">
            <w:pPr>
              <w:pStyle w:val="ConsPlusNormal"/>
              <w:jc w:val="center"/>
            </w:pPr>
            <w:r>
              <w:t>100</w:t>
            </w:r>
          </w:p>
        </w:tc>
        <w:tc>
          <w:tcPr>
            <w:tcW w:w="1849" w:type="dxa"/>
          </w:tcPr>
          <w:p w:rsidR="00832D2F" w:rsidRDefault="00832D2F">
            <w:pPr>
              <w:pStyle w:val="ConsPlusNormal"/>
            </w:pPr>
            <w:r>
              <w:t>Ежеквартально</w:t>
            </w:r>
          </w:p>
        </w:tc>
        <w:tc>
          <w:tcPr>
            <w:tcW w:w="1894" w:type="dxa"/>
          </w:tcPr>
          <w:p w:rsidR="00832D2F" w:rsidRDefault="00832D2F">
            <w:pPr>
              <w:pStyle w:val="ConsPlusNormal"/>
            </w:pPr>
            <w:r>
              <w:t>Отчетность УВГТ Администрации ЗАТО Северск</w:t>
            </w:r>
          </w:p>
        </w:tc>
        <w:tc>
          <w:tcPr>
            <w:tcW w:w="1894" w:type="dxa"/>
          </w:tcPr>
          <w:p w:rsidR="00832D2F" w:rsidRDefault="00832D2F">
            <w:pPr>
              <w:pStyle w:val="ConsPlusNormal"/>
            </w:pPr>
            <w:r>
              <w:t>УВГТ Администрации ЗАТО Северск</w:t>
            </w:r>
          </w:p>
        </w:tc>
      </w:tr>
      <w:tr w:rsidR="00832D2F">
        <w:tc>
          <w:tcPr>
            <w:tcW w:w="13552" w:type="dxa"/>
            <w:gridSpan w:val="12"/>
          </w:tcPr>
          <w:p w:rsidR="00832D2F" w:rsidRDefault="00832D2F">
            <w:pPr>
              <w:pStyle w:val="ConsPlusNormal"/>
            </w:pPr>
            <w:r>
              <w:lastRenderedPageBreak/>
              <w:t>Показатели задачи 1 "Оказание поддержки субъектам малых форм хозяйствования на территории ЗАТО Северск" подпрограммы 2</w:t>
            </w:r>
          </w:p>
        </w:tc>
      </w:tr>
      <w:tr w:rsidR="00832D2F">
        <w:tc>
          <w:tcPr>
            <w:tcW w:w="454" w:type="dxa"/>
          </w:tcPr>
          <w:p w:rsidR="00832D2F" w:rsidRDefault="00832D2F">
            <w:pPr>
              <w:pStyle w:val="ConsPlusNormal"/>
              <w:jc w:val="center"/>
            </w:pPr>
            <w:r>
              <w:t>1.1</w:t>
            </w:r>
          </w:p>
        </w:tc>
        <w:tc>
          <w:tcPr>
            <w:tcW w:w="2359" w:type="dxa"/>
          </w:tcPr>
          <w:p w:rsidR="00832D2F" w:rsidRDefault="00832D2F">
            <w:pPr>
              <w:pStyle w:val="ConsPlusNormal"/>
            </w:pPr>
            <w:r>
              <w:t>Доля поголовья скота, на содержание которого предоставлены субсидии, от общего поголовья скота</w:t>
            </w:r>
          </w:p>
        </w:tc>
        <w:tc>
          <w:tcPr>
            <w:tcW w:w="850" w:type="dxa"/>
          </w:tcPr>
          <w:p w:rsidR="00832D2F" w:rsidRDefault="00832D2F">
            <w:pPr>
              <w:pStyle w:val="ConsPlusNormal"/>
              <w:jc w:val="center"/>
            </w:pPr>
            <w:r>
              <w:t>проц</w:t>
            </w:r>
          </w:p>
        </w:tc>
        <w:tc>
          <w:tcPr>
            <w:tcW w:w="680" w:type="dxa"/>
          </w:tcPr>
          <w:p w:rsidR="00832D2F" w:rsidRDefault="00832D2F">
            <w:pPr>
              <w:pStyle w:val="ConsPlusNormal"/>
              <w:jc w:val="center"/>
            </w:pPr>
            <w:r>
              <w:t>16</w:t>
            </w:r>
          </w:p>
        </w:tc>
        <w:tc>
          <w:tcPr>
            <w:tcW w:w="680" w:type="dxa"/>
          </w:tcPr>
          <w:p w:rsidR="00832D2F" w:rsidRDefault="00832D2F">
            <w:pPr>
              <w:pStyle w:val="ConsPlusNormal"/>
              <w:jc w:val="center"/>
            </w:pPr>
            <w:r>
              <w:t>42</w:t>
            </w:r>
          </w:p>
        </w:tc>
        <w:tc>
          <w:tcPr>
            <w:tcW w:w="624" w:type="dxa"/>
          </w:tcPr>
          <w:p w:rsidR="00832D2F" w:rsidRDefault="00832D2F">
            <w:pPr>
              <w:pStyle w:val="ConsPlusNormal"/>
              <w:jc w:val="center"/>
            </w:pPr>
            <w:r>
              <w:t>0</w:t>
            </w:r>
          </w:p>
        </w:tc>
        <w:tc>
          <w:tcPr>
            <w:tcW w:w="624" w:type="dxa"/>
          </w:tcPr>
          <w:p w:rsidR="00832D2F" w:rsidRDefault="00832D2F">
            <w:pPr>
              <w:pStyle w:val="ConsPlusNormal"/>
              <w:jc w:val="center"/>
            </w:pPr>
            <w:r>
              <w:t>46</w:t>
            </w:r>
          </w:p>
        </w:tc>
        <w:tc>
          <w:tcPr>
            <w:tcW w:w="680" w:type="dxa"/>
          </w:tcPr>
          <w:p w:rsidR="00832D2F" w:rsidRDefault="00832D2F">
            <w:pPr>
              <w:pStyle w:val="ConsPlusNormal"/>
              <w:jc w:val="center"/>
            </w:pPr>
            <w:r>
              <w:t>46</w:t>
            </w:r>
          </w:p>
        </w:tc>
        <w:tc>
          <w:tcPr>
            <w:tcW w:w="964" w:type="dxa"/>
          </w:tcPr>
          <w:p w:rsidR="00832D2F" w:rsidRDefault="00832D2F">
            <w:pPr>
              <w:pStyle w:val="ConsPlusNormal"/>
              <w:jc w:val="center"/>
            </w:pPr>
            <w:r>
              <w:t>46</w:t>
            </w:r>
          </w:p>
        </w:tc>
        <w:tc>
          <w:tcPr>
            <w:tcW w:w="1849" w:type="dxa"/>
          </w:tcPr>
          <w:p w:rsidR="00832D2F" w:rsidRDefault="00832D2F">
            <w:pPr>
              <w:pStyle w:val="ConsPlusNormal"/>
            </w:pPr>
            <w:r>
              <w:t>Ежеквартально</w:t>
            </w:r>
          </w:p>
        </w:tc>
        <w:tc>
          <w:tcPr>
            <w:tcW w:w="1894" w:type="dxa"/>
          </w:tcPr>
          <w:p w:rsidR="00832D2F" w:rsidRDefault="00832D2F">
            <w:pPr>
              <w:pStyle w:val="ConsPlusNormal"/>
            </w:pPr>
            <w:r>
              <w:t>Отчетность УВГТ Администрации ЗАТО Северск</w:t>
            </w:r>
          </w:p>
        </w:tc>
        <w:tc>
          <w:tcPr>
            <w:tcW w:w="1894" w:type="dxa"/>
          </w:tcPr>
          <w:p w:rsidR="00832D2F" w:rsidRDefault="00832D2F">
            <w:pPr>
              <w:pStyle w:val="ConsPlusNormal"/>
            </w:pPr>
            <w:r>
              <w:t>УВГТ Администрации ЗАТО Северск</w:t>
            </w:r>
          </w:p>
        </w:tc>
      </w:tr>
      <w:tr w:rsidR="00832D2F">
        <w:tc>
          <w:tcPr>
            <w:tcW w:w="13552" w:type="dxa"/>
            <w:gridSpan w:val="12"/>
          </w:tcPr>
          <w:p w:rsidR="00832D2F" w:rsidRDefault="00832D2F">
            <w:pPr>
              <w:pStyle w:val="ConsPlusNormal"/>
            </w:pPr>
            <w:r>
              <w:t>Показатели задачи 2 "Возмещение ресурсоснабжающим организациям затрат в связи с оказанием услуг в сфере теплоснабжения гражданам, проживающим в пос. Орловка" подпрограммы 2</w:t>
            </w:r>
          </w:p>
        </w:tc>
      </w:tr>
      <w:tr w:rsidR="00832D2F">
        <w:tc>
          <w:tcPr>
            <w:tcW w:w="454" w:type="dxa"/>
          </w:tcPr>
          <w:p w:rsidR="00832D2F" w:rsidRDefault="00832D2F">
            <w:pPr>
              <w:pStyle w:val="ConsPlusNormal"/>
              <w:jc w:val="center"/>
            </w:pPr>
            <w:r>
              <w:t>2.1</w:t>
            </w:r>
          </w:p>
        </w:tc>
        <w:tc>
          <w:tcPr>
            <w:tcW w:w="2359" w:type="dxa"/>
          </w:tcPr>
          <w:p w:rsidR="00832D2F" w:rsidRDefault="00832D2F">
            <w:pPr>
              <w:pStyle w:val="ConsPlusNormal"/>
            </w:pPr>
            <w:r>
              <w:t>Количество многоквартирных домов в пос. Орловка, в которых обеспечено бесперебойное теплоснабжение</w:t>
            </w:r>
          </w:p>
        </w:tc>
        <w:tc>
          <w:tcPr>
            <w:tcW w:w="850" w:type="dxa"/>
          </w:tcPr>
          <w:p w:rsidR="00832D2F" w:rsidRDefault="00832D2F">
            <w:pPr>
              <w:pStyle w:val="ConsPlusNormal"/>
              <w:jc w:val="center"/>
            </w:pPr>
            <w:r>
              <w:t>ед</w:t>
            </w:r>
          </w:p>
        </w:tc>
        <w:tc>
          <w:tcPr>
            <w:tcW w:w="680" w:type="dxa"/>
          </w:tcPr>
          <w:p w:rsidR="00832D2F" w:rsidRDefault="00832D2F">
            <w:pPr>
              <w:pStyle w:val="ConsPlusNormal"/>
              <w:jc w:val="center"/>
            </w:pPr>
            <w:r>
              <w:t>4</w:t>
            </w:r>
          </w:p>
        </w:tc>
        <w:tc>
          <w:tcPr>
            <w:tcW w:w="680" w:type="dxa"/>
          </w:tcPr>
          <w:p w:rsidR="00832D2F" w:rsidRDefault="00832D2F">
            <w:pPr>
              <w:pStyle w:val="ConsPlusNormal"/>
              <w:jc w:val="center"/>
            </w:pPr>
            <w:r>
              <w:t>4</w:t>
            </w:r>
          </w:p>
        </w:tc>
        <w:tc>
          <w:tcPr>
            <w:tcW w:w="624" w:type="dxa"/>
          </w:tcPr>
          <w:p w:rsidR="00832D2F" w:rsidRDefault="00832D2F">
            <w:pPr>
              <w:pStyle w:val="ConsPlusNormal"/>
              <w:jc w:val="center"/>
            </w:pPr>
            <w:r>
              <w:t>4</w:t>
            </w:r>
          </w:p>
        </w:tc>
        <w:tc>
          <w:tcPr>
            <w:tcW w:w="624" w:type="dxa"/>
          </w:tcPr>
          <w:p w:rsidR="00832D2F" w:rsidRDefault="00832D2F">
            <w:pPr>
              <w:pStyle w:val="ConsPlusNormal"/>
              <w:jc w:val="center"/>
            </w:pPr>
            <w:r>
              <w:t>4</w:t>
            </w:r>
          </w:p>
        </w:tc>
        <w:tc>
          <w:tcPr>
            <w:tcW w:w="680" w:type="dxa"/>
          </w:tcPr>
          <w:p w:rsidR="00832D2F" w:rsidRDefault="00832D2F">
            <w:pPr>
              <w:pStyle w:val="ConsPlusNormal"/>
              <w:jc w:val="center"/>
            </w:pPr>
            <w:r>
              <w:t>4</w:t>
            </w:r>
          </w:p>
        </w:tc>
        <w:tc>
          <w:tcPr>
            <w:tcW w:w="964" w:type="dxa"/>
          </w:tcPr>
          <w:p w:rsidR="00832D2F" w:rsidRDefault="00832D2F">
            <w:pPr>
              <w:pStyle w:val="ConsPlusNormal"/>
              <w:jc w:val="center"/>
            </w:pPr>
            <w:r>
              <w:t>4</w:t>
            </w:r>
          </w:p>
        </w:tc>
        <w:tc>
          <w:tcPr>
            <w:tcW w:w="1849" w:type="dxa"/>
          </w:tcPr>
          <w:p w:rsidR="00832D2F" w:rsidRDefault="00832D2F">
            <w:pPr>
              <w:pStyle w:val="ConsPlusNormal"/>
            </w:pPr>
            <w:r>
              <w:t>Ежеквартально</w:t>
            </w:r>
          </w:p>
        </w:tc>
        <w:tc>
          <w:tcPr>
            <w:tcW w:w="1894" w:type="dxa"/>
          </w:tcPr>
          <w:p w:rsidR="00832D2F" w:rsidRDefault="00832D2F">
            <w:pPr>
              <w:pStyle w:val="ConsPlusNormal"/>
            </w:pPr>
            <w:r>
              <w:t>Отчетность УВГТ Администрации ЗАТО Северск</w:t>
            </w:r>
          </w:p>
        </w:tc>
        <w:tc>
          <w:tcPr>
            <w:tcW w:w="1894" w:type="dxa"/>
          </w:tcPr>
          <w:p w:rsidR="00832D2F" w:rsidRDefault="00832D2F">
            <w:pPr>
              <w:pStyle w:val="ConsPlusNormal"/>
            </w:pPr>
            <w:r>
              <w:t>УВГТ Администрации ЗАТО Северск</w:t>
            </w:r>
          </w:p>
        </w:tc>
      </w:tr>
      <w:tr w:rsidR="00832D2F">
        <w:tc>
          <w:tcPr>
            <w:tcW w:w="13552" w:type="dxa"/>
            <w:gridSpan w:val="12"/>
          </w:tcPr>
          <w:p w:rsidR="00832D2F" w:rsidRDefault="00832D2F">
            <w:pPr>
              <w:pStyle w:val="ConsPlusNormal"/>
            </w:pPr>
            <w:r>
              <w:t>Показатели задачи 3 "Обеспечение деятельности Муниципального казенного предприятия ЗАТО Северск "Самусьский водоканал" по предоставлению коммунальных услуг населению внегородских территорий ЗАТО Северск" подпрограммы 2</w:t>
            </w:r>
          </w:p>
        </w:tc>
      </w:tr>
      <w:tr w:rsidR="00832D2F">
        <w:tc>
          <w:tcPr>
            <w:tcW w:w="454" w:type="dxa"/>
          </w:tcPr>
          <w:p w:rsidR="00832D2F" w:rsidRDefault="00832D2F">
            <w:pPr>
              <w:pStyle w:val="ConsPlusNormal"/>
              <w:jc w:val="center"/>
            </w:pPr>
            <w:r>
              <w:t>3.1</w:t>
            </w:r>
          </w:p>
        </w:tc>
        <w:tc>
          <w:tcPr>
            <w:tcW w:w="2359" w:type="dxa"/>
          </w:tcPr>
          <w:p w:rsidR="00832D2F" w:rsidRDefault="00832D2F">
            <w:pPr>
              <w:pStyle w:val="ConsPlusNormal"/>
            </w:pPr>
            <w:r>
              <w:t>Количество многоквартирных домов в пос. Самусь, в которых обеспечено бесперебойное теплоснабжение и горячее водоснабжение</w:t>
            </w:r>
          </w:p>
        </w:tc>
        <w:tc>
          <w:tcPr>
            <w:tcW w:w="850" w:type="dxa"/>
          </w:tcPr>
          <w:p w:rsidR="00832D2F" w:rsidRDefault="00832D2F">
            <w:pPr>
              <w:pStyle w:val="ConsPlusNormal"/>
              <w:jc w:val="center"/>
            </w:pPr>
            <w:r>
              <w:t>ед</w:t>
            </w:r>
          </w:p>
        </w:tc>
        <w:tc>
          <w:tcPr>
            <w:tcW w:w="680" w:type="dxa"/>
          </w:tcPr>
          <w:p w:rsidR="00832D2F" w:rsidRDefault="00832D2F">
            <w:pPr>
              <w:pStyle w:val="ConsPlusNormal"/>
              <w:jc w:val="center"/>
            </w:pPr>
            <w:r>
              <w:t>-</w:t>
            </w:r>
          </w:p>
        </w:tc>
        <w:tc>
          <w:tcPr>
            <w:tcW w:w="680" w:type="dxa"/>
          </w:tcPr>
          <w:p w:rsidR="00832D2F" w:rsidRDefault="00832D2F">
            <w:pPr>
              <w:pStyle w:val="ConsPlusNormal"/>
              <w:jc w:val="center"/>
            </w:pPr>
            <w:r>
              <w:t>87</w:t>
            </w:r>
          </w:p>
        </w:tc>
        <w:tc>
          <w:tcPr>
            <w:tcW w:w="624" w:type="dxa"/>
          </w:tcPr>
          <w:p w:rsidR="00832D2F" w:rsidRDefault="00832D2F">
            <w:pPr>
              <w:pStyle w:val="ConsPlusNormal"/>
              <w:jc w:val="center"/>
            </w:pPr>
            <w:r>
              <w:t>87</w:t>
            </w:r>
          </w:p>
        </w:tc>
        <w:tc>
          <w:tcPr>
            <w:tcW w:w="624" w:type="dxa"/>
          </w:tcPr>
          <w:p w:rsidR="00832D2F" w:rsidRDefault="00832D2F">
            <w:pPr>
              <w:pStyle w:val="ConsPlusNormal"/>
              <w:jc w:val="center"/>
            </w:pPr>
            <w:r>
              <w:t>87</w:t>
            </w:r>
          </w:p>
        </w:tc>
        <w:tc>
          <w:tcPr>
            <w:tcW w:w="680" w:type="dxa"/>
          </w:tcPr>
          <w:p w:rsidR="00832D2F" w:rsidRDefault="00832D2F">
            <w:pPr>
              <w:pStyle w:val="ConsPlusNormal"/>
              <w:jc w:val="center"/>
            </w:pPr>
            <w:r>
              <w:t>87</w:t>
            </w:r>
          </w:p>
        </w:tc>
        <w:tc>
          <w:tcPr>
            <w:tcW w:w="964" w:type="dxa"/>
          </w:tcPr>
          <w:p w:rsidR="00832D2F" w:rsidRDefault="00832D2F">
            <w:pPr>
              <w:pStyle w:val="ConsPlusNormal"/>
              <w:jc w:val="center"/>
            </w:pPr>
            <w:r>
              <w:t>87</w:t>
            </w:r>
          </w:p>
        </w:tc>
        <w:tc>
          <w:tcPr>
            <w:tcW w:w="1849" w:type="dxa"/>
          </w:tcPr>
          <w:p w:rsidR="00832D2F" w:rsidRDefault="00832D2F">
            <w:pPr>
              <w:pStyle w:val="ConsPlusNormal"/>
            </w:pPr>
            <w:r>
              <w:t>Ежеквартально</w:t>
            </w:r>
          </w:p>
        </w:tc>
        <w:tc>
          <w:tcPr>
            <w:tcW w:w="1894" w:type="dxa"/>
          </w:tcPr>
          <w:p w:rsidR="00832D2F" w:rsidRDefault="00832D2F">
            <w:pPr>
              <w:pStyle w:val="ConsPlusNormal"/>
            </w:pPr>
            <w:r>
              <w:t>Отчетность УЖКХ ТиС</w:t>
            </w:r>
          </w:p>
        </w:tc>
        <w:tc>
          <w:tcPr>
            <w:tcW w:w="1894" w:type="dxa"/>
          </w:tcPr>
          <w:p w:rsidR="00832D2F" w:rsidRDefault="00832D2F">
            <w:pPr>
              <w:pStyle w:val="ConsPlusNormal"/>
            </w:pPr>
            <w:r>
              <w:t>УЖКХ ТиС</w:t>
            </w:r>
          </w:p>
        </w:tc>
      </w:tr>
      <w:tr w:rsidR="00832D2F">
        <w:tc>
          <w:tcPr>
            <w:tcW w:w="454" w:type="dxa"/>
          </w:tcPr>
          <w:p w:rsidR="00832D2F" w:rsidRDefault="00832D2F">
            <w:pPr>
              <w:pStyle w:val="ConsPlusNormal"/>
              <w:jc w:val="center"/>
            </w:pPr>
            <w:r>
              <w:t>3.2</w:t>
            </w:r>
          </w:p>
        </w:tc>
        <w:tc>
          <w:tcPr>
            <w:tcW w:w="2359" w:type="dxa"/>
          </w:tcPr>
          <w:p w:rsidR="00832D2F" w:rsidRDefault="00832D2F">
            <w:pPr>
              <w:pStyle w:val="ConsPlusNormal"/>
            </w:pPr>
            <w:r>
              <w:t xml:space="preserve">Количество многоквартирных домов по ул. Камышке в пос. Самусь, в которых обеспечено бесперебойное теплоснабжение и горячее </w:t>
            </w:r>
            <w:r>
              <w:lastRenderedPageBreak/>
              <w:t>водоснабжение</w:t>
            </w:r>
          </w:p>
        </w:tc>
        <w:tc>
          <w:tcPr>
            <w:tcW w:w="850" w:type="dxa"/>
          </w:tcPr>
          <w:p w:rsidR="00832D2F" w:rsidRDefault="00832D2F">
            <w:pPr>
              <w:pStyle w:val="ConsPlusNormal"/>
              <w:jc w:val="center"/>
            </w:pPr>
            <w:r>
              <w:lastRenderedPageBreak/>
              <w:t>ед</w:t>
            </w:r>
          </w:p>
        </w:tc>
        <w:tc>
          <w:tcPr>
            <w:tcW w:w="680" w:type="dxa"/>
          </w:tcPr>
          <w:p w:rsidR="00832D2F" w:rsidRDefault="00832D2F">
            <w:pPr>
              <w:pStyle w:val="ConsPlusNormal"/>
              <w:jc w:val="center"/>
            </w:pPr>
            <w:r>
              <w:t>-</w:t>
            </w:r>
          </w:p>
        </w:tc>
        <w:tc>
          <w:tcPr>
            <w:tcW w:w="680" w:type="dxa"/>
          </w:tcPr>
          <w:p w:rsidR="00832D2F" w:rsidRDefault="00832D2F">
            <w:pPr>
              <w:pStyle w:val="ConsPlusNormal"/>
              <w:jc w:val="center"/>
            </w:pPr>
            <w:r>
              <w:t>22</w:t>
            </w:r>
          </w:p>
        </w:tc>
        <w:tc>
          <w:tcPr>
            <w:tcW w:w="624" w:type="dxa"/>
          </w:tcPr>
          <w:p w:rsidR="00832D2F" w:rsidRDefault="00832D2F">
            <w:pPr>
              <w:pStyle w:val="ConsPlusNormal"/>
              <w:jc w:val="center"/>
            </w:pPr>
            <w:r>
              <w:t>22</w:t>
            </w:r>
          </w:p>
        </w:tc>
        <w:tc>
          <w:tcPr>
            <w:tcW w:w="624" w:type="dxa"/>
          </w:tcPr>
          <w:p w:rsidR="00832D2F" w:rsidRDefault="00832D2F">
            <w:pPr>
              <w:pStyle w:val="ConsPlusNormal"/>
              <w:jc w:val="center"/>
            </w:pPr>
            <w:r>
              <w:t>22</w:t>
            </w:r>
          </w:p>
        </w:tc>
        <w:tc>
          <w:tcPr>
            <w:tcW w:w="680" w:type="dxa"/>
          </w:tcPr>
          <w:p w:rsidR="00832D2F" w:rsidRDefault="00832D2F">
            <w:pPr>
              <w:pStyle w:val="ConsPlusNormal"/>
              <w:jc w:val="center"/>
            </w:pPr>
            <w:r>
              <w:t>22</w:t>
            </w:r>
          </w:p>
        </w:tc>
        <w:tc>
          <w:tcPr>
            <w:tcW w:w="964" w:type="dxa"/>
          </w:tcPr>
          <w:p w:rsidR="00832D2F" w:rsidRDefault="00832D2F">
            <w:pPr>
              <w:pStyle w:val="ConsPlusNormal"/>
              <w:jc w:val="center"/>
            </w:pPr>
            <w:r>
              <w:t>22</w:t>
            </w:r>
          </w:p>
        </w:tc>
        <w:tc>
          <w:tcPr>
            <w:tcW w:w="1849" w:type="dxa"/>
          </w:tcPr>
          <w:p w:rsidR="00832D2F" w:rsidRDefault="00832D2F">
            <w:pPr>
              <w:pStyle w:val="ConsPlusNormal"/>
            </w:pPr>
            <w:r>
              <w:t>Ежеквартально</w:t>
            </w:r>
          </w:p>
        </w:tc>
        <w:tc>
          <w:tcPr>
            <w:tcW w:w="1894" w:type="dxa"/>
          </w:tcPr>
          <w:p w:rsidR="00832D2F" w:rsidRDefault="00832D2F">
            <w:pPr>
              <w:pStyle w:val="ConsPlusNormal"/>
            </w:pPr>
            <w:r>
              <w:t>Отчетность УЖКХ ТиС</w:t>
            </w:r>
          </w:p>
        </w:tc>
        <w:tc>
          <w:tcPr>
            <w:tcW w:w="1894" w:type="dxa"/>
          </w:tcPr>
          <w:p w:rsidR="00832D2F" w:rsidRDefault="00832D2F">
            <w:pPr>
              <w:pStyle w:val="ConsPlusNormal"/>
            </w:pPr>
            <w:r>
              <w:t>УЖКХ ТиС</w:t>
            </w:r>
          </w:p>
        </w:tc>
      </w:tr>
      <w:tr w:rsidR="00832D2F">
        <w:tc>
          <w:tcPr>
            <w:tcW w:w="454" w:type="dxa"/>
          </w:tcPr>
          <w:p w:rsidR="00832D2F" w:rsidRDefault="00832D2F">
            <w:pPr>
              <w:pStyle w:val="ConsPlusNormal"/>
              <w:jc w:val="center"/>
            </w:pPr>
            <w:r>
              <w:lastRenderedPageBreak/>
              <w:t>3.3</w:t>
            </w:r>
          </w:p>
        </w:tc>
        <w:tc>
          <w:tcPr>
            <w:tcW w:w="2359" w:type="dxa"/>
          </w:tcPr>
          <w:p w:rsidR="00832D2F" w:rsidRDefault="00832D2F">
            <w:pPr>
              <w:pStyle w:val="ConsPlusNormal"/>
            </w:pPr>
            <w:r>
              <w:t>Количество домов, подключенных к системе холодного водоснабжения</w:t>
            </w:r>
          </w:p>
        </w:tc>
        <w:tc>
          <w:tcPr>
            <w:tcW w:w="850" w:type="dxa"/>
          </w:tcPr>
          <w:p w:rsidR="00832D2F" w:rsidRDefault="00832D2F">
            <w:pPr>
              <w:pStyle w:val="ConsPlusNormal"/>
              <w:jc w:val="center"/>
            </w:pPr>
            <w:r>
              <w:t>ед</w:t>
            </w:r>
          </w:p>
        </w:tc>
        <w:tc>
          <w:tcPr>
            <w:tcW w:w="680" w:type="dxa"/>
          </w:tcPr>
          <w:p w:rsidR="00832D2F" w:rsidRDefault="00832D2F">
            <w:pPr>
              <w:pStyle w:val="ConsPlusNormal"/>
              <w:jc w:val="center"/>
            </w:pPr>
            <w:r>
              <w:t>399</w:t>
            </w:r>
          </w:p>
        </w:tc>
        <w:tc>
          <w:tcPr>
            <w:tcW w:w="680" w:type="dxa"/>
          </w:tcPr>
          <w:p w:rsidR="00832D2F" w:rsidRDefault="00832D2F">
            <w:pPr>
              <w:pStyle w:val="ConsPlusNormal"/>
              <w:jc w:val="center"/>
            </w:pPr>
            <w:r>
              <w:t>755</w:t>
            </w:r>
          </w:p>
        </w:tc>
        <w:tc>
          <w:tcPr>
            <w:tcW w:w="624" w:type="dxa"/>
          </w:tcPr>
          <w:p w:rsidR="00832D2F" w:rsidRDefault="00832D2F">
            <w:pPr>
              <w:pStyle w:val="ConsPlusNormal"/>
              <w:jc w:val="center"/>
            </w:pPr>
            <w:r>
              <w:t>755</w:t>
            </w:r>
          </w:p>
        </w:tc>
        <w:tc>
          <w:tcPr>
            <w:tcW w:w="624" w:type="dxa"/>
          </w:tcPr>
          <w:p w:rsidR="00832D2F" w:rsidRDefault="00832D2F">
            <w:pPr>
              <w:pStyle w:val="ConsPlusNormal"/>
              <w:jc w:val="center"/>
            </w:pPr>
            <w:r>
              <w:t>755</w:t>
            </w:r>
          </w:p>
        </w:tc>
        <w:tc>
          <w:tcPr>
            <w:tcW w:w="680" w:type="dxa"/>
          </w:tcPr>
          <w:p w:rsidR="00832D2F" w:rsidRDefault="00832D2F">
            <w:pPr>
              <w:pStyle w:val="ConsPlusNormal"/>
              <w:jc w:val="center"/>
            </w:pPr>
            <w:r>
              <w:t>755</w:t>
            </w:r>
          </w:p>
        </w:tc>
        <w:tc>
          <w:tcPr>
            <w:tcW w:w="964" w:type="dxa"/>
          </w:tcPr>
          <w:p w:rsidR="00832D2F" w:rsidRDefault="00832D2F">
            <w:pPr>
              <w:pStyle w:val="ConsPlusNormal"/>
              <w:jc w:val="center"/>
            </w:pPr>
            <w:r>
              <w:t>755</w:t>
            </w:r>
          </w:p>
        </w:tc>
        <w:tc>
          <w:tcPr>
            <w:tcW w:w="1849" w:type="dxa"/>
          </w:tcPr>
          <w:p w:rsidR="00832D2F" w:rsidRDefault="00832D2F">
            <w:pPr>
              <w:pStyle w:val="ConsPlusNormal"/>
            </w:pPr>
            <w:r>
              <w:t>Ежеквартально</w:t>
            </w:r>
          </w:p>
        </w:tc>
        <w:tc>
          <w:tcPr>
            <w:tcW w:w="1894" w:type="dxa"/>
          </w:tcPr>
          <w:p w:rsidR="00832D2F" w:rsidRDefault="00832D2F">
            <w:pPr>
              <w:pStyle w:val="ConsPlusNormal"/>
            </w:pPr>
            <w:r>
              <w:t>Отчетность УЖКХ ТиС</w:t>
            </w:r>
          </w:p>
        </w:tc>
        <w:tc>
          <w:tcPr>
            <w:tcW w:w="1894" w:type="dxa"/>
          </w:tcPr>
          <w:p w:rsidR="00832D2F" w:rsidRDefault="00832D2F">
            <w:pPr>
              <w:pStyle w:val="ConsPlusNormal"/>
            </w:pPr>
            <w:r>
              <w:t>УЖКХ ТиС</w:t>
            </w:r>
          </w:p>
        </w:tc>
      </w:tr>
      <w:tr w:rsidR="00832D2F">
        <w:tc>
          <w:tcPr>
            <w:tcW w:w="454" w:type="dxa"/>
          </w:tcPr>
          <w:p w:rsidR="00832D2F" w:rsidRDefault="00832D2F">
            <w:pPr>
              <w:pStyle w:val="ConsPlusNormal"/>
              <w:jc w:val="center"/>
            </w:pPr>
            <w:r>
              <w:t>3.4</w:t>
            </w:r>
          </w:p>
        </w:tc>
        <w:tc>
          <w:tcPr>
            <w:tcW w:w="2359" w:type="dxa"/>
          </w:tcPr>
          <w:p w:rsidR="00832D2F" w:rsidRDefault="00832D2F">
            <w:pPr>
              <w:pStyle w:val="ConsPlusNormal"/>
            </w:pPr>
            <w:r>
              <w:t>Количество домов, подключенных к системе водоотведения</w:t>
            </w:r>
          </w:p>
        </w:tc>
        <w:tc>
          <w:tcPr>
            <w:tcW w:w="850" w:type="dxa"/>
          </w:tcPr>
          <w:p w:rsidR="00832D2F" w:rsidRDefault="00832D2F">
            <w:pPr>
              <w:pStyle w:val="ConsPlusNormal"/>
              <w:jc w:val="center"/>
            </w:pPr>
            <w:r>
              <w:t>ед</w:t>
            </w:r>
          </w:p>
        </w:tc>
        <w:tc>
          <w:tcPr>
            <w:tcW w:w="680" w:type="dxa"/>
          </w:tcPr>
          <w:p w:rsidR="00832D2F" w:rsidRDefault="00832D2F">
            <w:pPr>
              <w:pStyle w:val="ConsPlusNormal"/>
              <w:jc w:val="center"/>
            </w:pPr>
            <w:r>
              <w:t>-</w:t>
            </w:r>
          </w:p>
        </w:tc>
        <w:tc>
          <w:tcPr>
            <w:tcW w:w="680" w:type="dxa"/>
          </w:tcPr>
          <w:p w:rsidR="00832D2F" w:rsidRDefault="00832D2F">
            <w:pPr>
              <w:pStyle w:val="ConsPlusNormal"/>
              <w:jc w:val="center"/>
            </w:pPr>
            <w:r>
              <w:t>82</w:t>
            </w:r>
          </w:p>
        </w:tc>
        <w:tc>
          <w:tcPr>
            <w:tcW w:w="624" w:type="dxa"/>
          </w:tcPr>
          <w:p w:rsidR="00832D2F" w:rsidRDefault="00832D2F">
            <w:pPr>
              <w:pStyle w:val="ConsPlusNormal"/>
              <w:jc w:val="center"/>
            </w:pPr>
            <w:r>
              <w:t>82</w:t>
            </w:r>
          </w:p>
        </w:tc>
        <w:tc>
          <w:tcPr>
            <w:tcW w:w="624" w:type="dxa"/>
          </w:tcPr>
          <w:p w:rsidR="00832D2F" w:rsidRDefault="00832D2F">
            <w:pPr>
              <w:pStyle w:val="ConsPlusNormal"/>
              <w:jc w:val="center"/>
            </w:pPr>
            <w:r>
              <w:t>82</w:t>
            </w:r>
          </w:p>
        </w:tc>
        <w:tc>
          <w:tcPr>
            <w:tcW w:w="680" w:type="dxa"/>
          </w:tcPr>
          <w:p w:rsidR="00832D2F" w:rsidRDefault="00832D2F">
            <w:pPr>
              <w:pStyle w:val="ConsPlusNormal"/>
              <w:jc w:val="center"/>
            </w:pPr>
            <w:r>
              <w:t>82</w:t>
            </w:r>
          </w:p>
        </w:tc>
        <w:tc>
          <w:tcPr>
            <w:tcW w:w="964" w:type="dxa"/>
          </w:tcPr>
          <w:p w:rsidR="00832D2F" w:rsidRDefault="00832D2F">
            <w:pPr>
              <w:pStyle w:val="ConsPlusNormal"/>
              <w:jc w:val="center"/>
            </w:pPr>
            <w:r>
              <w:t>82</w:t>
            </w:r>
          </w:p>
        </w:tc>
        <w:tc>
          <w:tcPr>
            <w:tcW w:w="1849" w:type="dxa"/>
          </w:tcPr>
          <w:p w:rsidR="00832D2F" w:rsidRDefault="00832D2F">
            <w:pPr>
              <w:pStyle w:val="ConsPlusNormal"/>
            </w:pPr>
            <w:r>
              <w:t>Ежеквартально</w:t>
            </w:r>
          </w:p>
        </w:tc>
        <w:tc>
          <w:tcPr>
            <w:tcW w:w="1894" w:type="dxa"/>
          </w:tcPr>
          <w:p w:rsidR="00832D2F" w:rsidRDefault="00832D2F">
            <w:pPr>
              <w:pStyle w:val="ConsPlusNormal"/>
            </w:pPr>
            <w:r>
              <w:t>Отчетность УЖКХ ТиС</w:t>
            </w:r>
          </w:p>
        </w:tc>
        <w:tc>
          <w:tcPr>
            <w:tcW w:w="1894" w:type="dxa"/>
          </w:tcPr>
          <w:p w:rsidR="00832D2F" w:rsidRDefault="00832D2F">
            <w:pPr>
              <w:pStyle w:val="ConsPlusNormal"/>
            </w:pPr>
            <w:r>
              <w:t>УЖКХ ТиС</w:t>
            </w:r>
          </w:p>
        </w:tc>
      </w:tr>
    </w:tbl>
    <w:p w:rsidR="00832D2F" w:rsidRDefault="00832D2F">
      <w:pPr>
        <w:pStyle w:val="ConsPlusNormal"/>
        <w:sectPr w:rsidR="00832D2F">
          <w:pgSz w:w="11905" w:h="16838" w:orient="landscape"/>
          <w:pgMar w:top="1701" w:right="397" w:bottom="1701" w:left="397" w:header="0" w:footer="0" w:gutter="0"/>
          <w:cols w:space="720"/>
          <w:titlePg/>
        </w:sectPr>
      </w:pPr>
    </w:p>
    <w:p w:rsidR="00832D2F" w:rsidRDefault="00832D2F">
      <w:pPr>
        <w:pStyle w:val="ConsPlusNormal"/>
        <w:jc w:val="both"/>
      </w:pPr>
    </w:p>
    <w:p w:rsidR="00832D2F" w:rsidRDefault="00832D2F">
      <w:pPr>
        <w:pStyle w:val="ConsPlusTitle"/>
        <w:jc w:val="center"/>
        <w:outlineLvl w:val="2"/>
      </w:pPr>
      <w:r>
        <w:t>III. СИСТЕМА МЕРОПРИЯТИЙ ПОДПРОГРАММЫ 2</w:t>
      </w:r>
    </w:p>
    <w:p w:rsidR="00832D2F" w:rsidRDefault="00832D2F">
      <w:pPr>
        <w:pStyle w:val="ConsPlusTitle"/>
        <w:jc w:val="center"/>
      </w:pPr>
      <w:r>
        <w:t>И ЕЕ РЕСУРСНОЕ ОБЕСПЕЧЕНИЕ</w:t>
      </w:r>
    </w:p>
    <w:p w:rsidR="00832D2F" w:rsidRDefault="00832D2F">
      <w:pPr>
        <w:pStyle w:val="ConsPlusNormal"/>
        <w:jc w:val="center"/>
      </w:pPr>
    </w:p>
    <w:p w:rsidR="00832D2F" w:rsidRDefault="00832D2F">
      <w:pPr>
        <w:pStyle w:val="ConsPlusNormal"/>
        <w:jc w:val="center"/>
      </w:pPr>
      <w:r>
        <w:t xml:space="preserve">(в ред. </w:t>
      </w:r>
      <w:hyperlink r:id="rId72">
        <w:r>
          <w:rPr>
            <w:color w:val="0000FF"/>
          </w:rPr>
          <w:t>постановления</w:t>
        </w:r>
      </w:hyperlink>
      <w:r>
        <w:t xml:space="preserve"> Администрации ЗАТО Северск</w:t>
      </w:r>
    </w:p>
    <w:p w:rsidR="00832D2F" w:rsidRDefault="00832D2F">
      <w:pPr>
        <w:pStyle w:val="ConsPlusNormal"/>
        <w:jc w:val="center"/>
      </w:pPr>
      <w:r>
        <w:t>от 13.11.2025 N 2752-па)</w:t>
      </w:r>
    </w:p>
    <w:p w:rsidR="00832D2F" w:rsidRDefault="00832D2F">
      <w:pPr>
        <w:pStyle w:val="ConsPlusNormal"/>
        <w:jc w:val="both"/>
      </w:pPr>
    </w:p>
    <w:p w:rsidR="00832D2F" w:rsidRDefault="00832D2F">
      <w:pPr>
        <w:pStyle w:val="ConsPlusNormal"/>
        <w:ind w:firstLine="540"/>
        <w:jc w:val="both"/>
      </w:pPr>
      <w:r>
        <w:t>В рамках решения задач подпрограммы 2 планируется реализация комплексов процессных мероприятий (далее - КПМ):</w:t>
      </w:r>
    </w:p>
    <w:p w:rsidR="00832D2F" w:rsidRDefault="00832D2F">
      <w:pPr>
        <w:pStyle w:val="ConsPlusNormal"/>
        <w:spacing w:before="220"/>
        <w:ind w:firstLine="540"/>
        <w:jc w:val="both"/>
      </w:pPr>
      <w:r>
        <w:t xml:space="preserve">1) КПМ "Оказание поддержки субъектам малых форм хозяйствования на </w:t>
      </w:r>
      <w:proofErr w:type="gramStart"/>
      <w:r>
        <w:t>территории</w:t>
      </w:r>
      <w:proofErr w:type="gramEnd"/>
      <w:r>
        <w:t xml:space="preserve"> ЗАТО Северск";</w:t>
      </w:r>
    </w:p>
    <w:p w:rsidR="00832D2F" w:rsidRDefault="00832D2F">
      <w:pPr>
        <w:pStyle w:val="ConsPlusNormal"/>
        <w:spacing w:before="220"/>
        <w:ind w:firstLine="540"/>
        <w:jc w:val="both"/>
      </w:pPr>
      <w:r>
        <w:t>2) КПМ "Возмещение ресурсоснабжающим организациям затрат в связи с оказанием услуг в сфере теплоснабжения гражданам, проживающим в пос. Орловка";</w:t>
      </w:r>
    </w:p>
    <w:p w:rsidR="00832D2F" w:rsidRDefault="00832D2F">
      <w:pPr>
        <w:pStyle w:val="ConsPlusNormal"/>
        <w:spacing w:before="220"/>
        <w:ind w:firstLine="540"/>
        <w:jc w:val="both"/>
      </w:pPr>
      <w:r>
        <w:t xml:space="preserve">3) КПМ "Обеспечение деятельности Муниципального казенного </w:t>
      </w:r>
      <w:proofErr w:type="gramStart"/>
      <w:r>
        <w:t>предприятия</w:t>
      </w:r>
      <w:proofErr w:type="gramEnd"/>
      <w:r>
        <w:t xml:space="preserve"> ЗАТО Северск "Самусьский водоканал" по предоставлению коммунальных услуг населению внегородских территорий ЗАТО Северск".</w:t>
      </w:r>
    </w:p>
    <w:p w:rsidR="00832D2F" w:rsidRDefault="00832D2F">
      <w:pPr>
        <w:pStyle w:val="ConsPlusNormal"/>
        <w:spacing w:before="220"/>
        <w:ind w:firstLine="540"/>
        <w:jc w:val="both"/>
      </w:pPr>
      <w:r>
        <w:t>Финансирование предусматривается из местного бюджета и бюджета Томской области.</w:t>
      </w:r>
    </w:p>
    <w:p w:rsidR="00832D2F" w:rsidRDefault="00832D2F">
      <w:pPr>
        <w:pStyle w:val="ConsPlusNormal"/>
        <w:spacing w:before="220"/>
        <w:ind w:firstLine="540"/>
        <w:jc w:val="both"/>
      </w:pPr>
      <w:r>
        <w:t>Ресурсное обеспечение подпрограммы 2 представлено в таблице 2.</w:t>
      </w:r>
    </w:p>
    <w:p w:rsidR="00832D2F" w:rsidRDefault="00832D2F">
      <w:pPr>
        <w:pStyle w:val="ConsPlusNormal"/>
        <w:jc w:val="both"/>
      </w:pPr>
    </w:p>
    <w:p w:rsidR="00832D2F" w:rsidRDefault="00832D2F">
      <w:pPr>
        <w:pStyle w:val="ConsPlusNormal"/>
        <w:jc w:val="center"/>
      </w:pPr>
      <w:r>
        <w:t>Перечень структурных элементов и ресурсное обеспечение</w:t>
      </w:r>
    </w:p>
    <w:p w:rsidR="00832D2F" w:rsidRDefault="00832D2F">
      <w:pPr>
        <w:pStyle w:val="ConsPlusNormal"/>
        <w:jc w:val="center"/>
      </w:pPr>
      <w:r>
        <w:t>подпрограммы 2 "Создание условий для развития субъектов</w:t>
      </w:r>
    </w:p>
    <w:p w:rsidR="00832D2F" w:rsidRDefault="00832D2F">
      <w:pPr>
        <w:pStyle w:val="ConsPlusNormal"/>
        <w:jc w:val="center"/>
      </w:pPr>
      <w:r>
        <w:t>малых форм хозяйствования и обеспечения граждан внегородских</w:t>
      </w:r>
    </w:p>
    <w:p w:rsidR="00832D2F" w:rsidRDefault="00832D2F">
      <w:pPr>
        <w:pStyle w:val="ConsPlusNormal"/>
        <w:jc w:val="center"/>
      </w:pPr>
      <w:proofErr w:type="gramStart"/>
      <w:r>
        <w:t>территорий</w:t>
      </w:r>
      <w:proofErr w:type="gramEnd"/>
      <w:r>
        <w:t xml:space="preserve"> ЗАТО Северск коммунальными услугами"</w:t>
      </w:r>
    </w:p>
    <w:p w:rsidR="00832D2F" w:rsidRDefault="00832D2F">
      <w:pPr>
        <w:pStyle w:val="ConsPlusNormal"/>
        <w:jc w:val="center"/>
      </w:pPr>
      <w:r>
        <w:t>муниципальной программы "Улучшение жизнедеятельности</w:t>
      </w:r>
    </w:p>
    <w:p w:rsidR="00832D2F" w:rsidRDefault="00832D2F">
      <w:pPr>
        <w:pStyle w:val="ConsPlusNormal"/>
        <w:jc w:val="center"/>
      </w:pPr>
      <w:r>
        <w:t xml:space="preserve">внегородских </w:t>
      </w:r>
      <w:proofErr w:type="gramStart"/>
      <w:r>
        <w:t>территорий</w:t>
      </w:r>
      <w:proofErr w:type="gramEnd"/>
      <w:r>
        <w:t xml:space="preserve"> ЗАТО Северск"</w:t>
      </w:r>
    </w:p>
    <w:p w:rsidR="00832D2F" w:rsidRDefault="00832D2F">
      <w:pPr>
        <w:pStyle w:val="ConsPlusNormal"/>
        <w:jc w:val="center"/>
      </w:pPr>
    </w:p>
    <w:p w:rsidR="00832D2F" w:rsidRDefault="00832D2F">
      <w:pPr>
        <w:pStyle w:val="ConsPlusNormal"/>
        <w:jc w:val="center"/>
      </w:pPr>
      <w:r>
        <w:t xml:space="preserve">(в ред. </w:t>
      </w:r>
      <w:hyperlink r:id="rId73">
        <w:r>
          <w:rPr>
            <w:color w:val="0000FF"/>
          </w:rPr>
          <w:t>постановления</w:t>
        </w:r>
      </w:hyperlink>
      <w:r>
        <w:t xml:space="preserve"> Администрации ЗАТО Северск</w:t>
      </w:r>
    </w:p>
    <w:p w:rsidR="00832D2F" w:rsidRDefault="00832D2F">
      <w:pPr>
        <w:pStyle w:val="ConsPlusNormal"/>
        <w:jc w:val="center"/>
      </w:pPr>
      <w:r>
        <w:t>от 10.03.2026 N 420-па)</w:t>
      </w:r>
    </w:p>
    <w:p w:rsidR="00832D2F" w:rsidRDefault="00832D2F">
      <w:pPr>
        <w:pStyle w:val="ConsPlusNormal"/>
        <w:jc w:val="both"/>
      </w:pPr>
    </w:p>
    <w:p w:rsidR="00832D2F" w:rsidRDefault="00832D2F">
      <w:pPr>
        <w:pStyle w:val="ConsPlusNormal"/>
        <w:jc w:val="right"/>
      </w:pPr>
      <w:r>
        <w:t>Таблица 2</w:t>
      </w:r>
    </w:p>
    <w:p w:rsidR="00832D2F" w:rsidRDefault="00832D2F">
      <w:pPr>
        <w:pStyle w:val="ConsPlusNormal"/>
        <w:jc w:val="both"/>
      </w:pPr>
    </w:p>
    <w:p w:rsidR="00832D2F" w:rsidRDefault="00832D2F">
      <w:pPr>
        <w:pStyle w:val="ConsPlusNormal"/>
        <w:sectPr w:rsidR="00832D2F">
          <w:pgSz w:w="16838" w:h="11905"/>
          <w:pgMar w:top="1134" w:right="1701"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35"/>
        <w:gridCol w:w="1457"/>
        <w:gridCol w:w="929"/>
        <w:gridCol w:w="1230"/>
        <w:gridCol w:w="1025"/>
        <w:gridCol w:w="1009"/>
        <w:gridCol w:w="760"/>
        <w:gridCol w:w="1089"/>
        <w:gridCol w:w="1139"/>
        <w:gridCol w:w="1254"/>
        <w:gridCol w:w="874"/>
      </w:tblGrid>
      <w:tr w:rsidR="00832D2F">
        <w:tc>
          <w:tcPr>
            <w:tcW w:w="454" w:type="dxa"/>
            <w:vMerge w:val="restart"/>
          </w:tcPr>
          <w:p w:rsidR="00832D2F" w:rsidRDefault="00832D2F">
            <w:pPr>
              <w:pStyle w:val="ConsPlusNormal"/>
              <w:jc w:val="center"/>
            </w:pPr>
            <w:r>
              <w:lastRenderedPageBreak/>
              <w:t>N п/п</w:t>
            </w:r>
          </w:p>
        </w:tc>
        <w:tc>
          <w:tcPr>
            <w:tcW w:w="2224" w:type="dxa"/>
            <w:vMerge w:val="restart"/>
          </w:tcPr>
          <w:p w:rsidR="00832D2F" w:rsidRDefault="00832D2F">
            <w:pPr>
              <w:pStyle w:val="ConsPlusNormal"/>
              <w:jc w:val="center"/>
            </w:pPr>
            <w:r>
              <w:t>Наименование задачи подпрограммы, структурного элемента мероприятия приоритетного проекта</w:t>
            </w:r>
          </w:p>
        </w:tc>
        <w:tc>
          <w:tcPr>
            <w:tcW w:w="907" w:type="dxa"/>
            <w:vMerge w:val="restart"/>
          </w:tcPr>
          <w:p w:rsidR="00832D2F" w:rsidRDefault="00832D2F">
            <w:pPr>
              <w:pStyle w:val="ConsPlusNormal"/>
              <w:jc w:val="center"/>
            </w:pPr>
            <w:r>
              <w:t>Срок реализации, год</w:t>
            </w:r>
          </w:p>
        </w:tc>
        <w:tc>
          <w:tcPr>
            <w:tcW w:w="1144" w:type="dxa"/>
            <w:vMerge w:val="restart"/>
          </w:tcPr>
          <w:p w:rsidR="00832D2F" w:rsidRDefault="00832D2F">
            <w:pPr>
              <w:pStyle w:val="ConsPlusNormal"/>
              <w:jc w:val="center"/>
            </w:pPr>
            <w:r>
              <w:t>Объем финансирования, тыс. руб.</w:t>
            </w:r>
          </w:p>
        </w:tc>
        <w:tc>
          <w:tcPr>
            <w:tcW w:w="3862" w:type="dxa"/>
            <w:gridSpan w:val="4"/>
          </w:tcPr>
          <w:p w:rsidR="00832D2F" w:rsidRDefault="00832D2F">
            <w:pPr>
              <w:pStyle w:val="ConsPlusNormal"/>
              <w:jc w:val="center"/>
            </w:pPr>
            <w:r>
              <w:t>В том числе за счет средств</w:t>
            </w:r>
          </w:p>
        </w:tc>
        <w:tc>
          <w:tcPr>
            <w:tcW w:w="1804" w:type="dxa"/>
            <w:vMerge w:val="restart"/>
          </w:tcPr>
          <w:p w:rsidR="00832D2F" w:rsidRDefault="00832D2F">
            <w:pPr>
              <w:pStyle w:val="ConsPlusNormal"/>
              <w:jc w:val="center"/>
            </w:pPr>
            <w:r>
              <w:t>Участники подпрограммы, участники мероприятия</w:t>
            </w:r>
          </w:p>
        </w:tc>
        <w:tc>
          <w:tcPr>
            <w:tcW w:w="3174" w:type="dxa"/>
            <w:gridSpan w:val="2"/>
          </w:tcPr>
          <w:p w:rsidR="00832D2F" w:rsidRDefault="00832D2F">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907" w:type="dxa"/>
          </w:tcPr>
          <w:p w:rsidR="00832D2F" w:rsidRDefault="00832D2F">
            <w:pPr>
              <w:pStyle w:val="ConsPlusNormal"/>
              <w:jc w:val="center"/>
            </w:pPr>
            <w:r>
              <w:t>федерального бюджета (по согласованию (прогноз)</w:t>
            </w:r>
          </w:p>
        </w:tc>
        <w:tc>
          <w:tcPr>
            <w:tcW w:w="904" w:type="dxa"/>
          </w:tcPr>
          <w:p w:rsidR="00832D2F" w:rsidRDefault="00832D2F">
            <w:pPr>
              <w:pStyle w:val="ConsPlusNormal"/>
              <w:jc w:val="center"/>
            </w:pPr>
            <w:r>
              <w:t>областного бюджета (по согласованию (прогноз)</w:t>
            </w:r>
          </w:p>
        </w:tc>
        <w:tc>
          <w:tcPr>
            <w:tcW w:w="1144" w:type="dxa"/>
          </w:tcPr>
          <w:p w:rsidR="00832D2F" w:rsidRDefault="00832D2F">
            <w:pPr>
              <w:pStyle w:val="ConsPlusNormal"/>
              <w:jc w:val="center"/>
            </w:pPr>
            <w:r>
              <w:t>местного бюджета</w:t>
            </w:r>
          </w:p>
        </w:tc>
        <w:tc>
          <w:tcPr>
            <w:tcW w:w="907" w:type="dxa"/>
          </w:tcPr>
          <w:p w:rsidR="00832D2F" w:rsidRDefault="00832D2F">
            <w:pPr>
              <w:pStyle w:val="ConsPlusNormal"/>
              <w:jc w:val="center"/>
            </w:pPr>
            <w:r>
              <w:t>внебюджетных источников (по согласованию (прогноз)</w:t>
            </w:r>
          </w:p>
        </w:tc>
        <w:tc>
          <w:tcPr>
            <w:tcW w:w="0" w:type="auto"/>
            <w:vMerge/>
          </w:tcPr>
          <w:p w:rsidR="00832D2F" w:rsidRDefault="00832D2F">
            <w:pPr>
              <w:pStyle w:val="ConsPlusNormal"/>
            </w:pPr>
          </w:p>
        </w:tc>
        <w:tc>
          <w:tcPr>
            <w:tcW w:w="2324" w:type="dxa"/>
          </w:tcPr>
          <w:p w:rsidR="00832D2F" w:rsidRDefault="00832D2F">
            <w:pPr>
              <w:pStyle w:val="ConsPlusNormal"/>
              <w:jc w:val="center"/>
            </w:pPr>
            <w:r>
              <w:t>наименование и единица измерения</w:t>
            </w:r>
          </w:p>
        </w:tc>
        <w:tc>
          <w:tcPr>
            <w:tcW w:w="850" w:type="dxa"/>
          </w:tcPr>
          <w:p w:rsidR="00832D2F" w:rsidRDefault="00832D2F">
            <w:pPr>
              <w:pStyle w:val="ConsPlusNormal"/>
              <w:jc w:val="center"/>
            </w:pPr>
            <w:r>
              <w:t>значения по годам реализации</w:t>
            </w:r>
          </w:p>
        </w:tc>
      </w:tr>
      <w:tr w:rsidR="00832D2F">
        <w:tc>
          <w:tcPr>
            <w:tcW w:w="454" w:type="dxa"/>
          </w:tcPr>
          <w:p w:rsidR="00832D2F" w:rsidRDefault="00832D2F">
            <w:pPr>
              <w:pStyle w:val="ConsPlusNormal"/>
              <w:jc w:val="center"/>
            </w:pPr>
            <w:r>
              <w:t>1</w:t>
            </w:r>
          </w:p>
        </w:tc>
        <w:tc>
          <w:tcPr>
            <w:tcW w:w="2224" w:type="dxa"/>
          </w:tcPr>
          <w:p w:rsidR="00832D2F" w:rsidRDefault="00832D2F">
            <w:pPr>
              <w:pStyle w:val="ConsPlusNormal"/>
              <w:jc w:val="center"/>
            </w:pPr>
            <w:r>
              <w:t>2</w:t>
            </w:r>
          </w:p>
        </w:tc>
        <w:tc>
          <w:tcPr>
            <w:tcW w:w="907" w:type="dxa"/>
          </w:tcPr>
          <w:p w:rsidR="00832D2F" w:rsidRDefault="00832D2F">
            <w:pPr>
              <w:pStyle w:val="ConsPlusNormal"/>
              <w:jc w:val="center"/>
            </w:pPr>
            <w:r>
              <w:t>3</w:t>
            </w:r>
          </w:p>
        </w:tc>
        <w:tc>
          <w:tcPr>
            <w:tcW w:w="1144" w:type="dxa"/>
          </w:tcPr>
          <w:p w:rsidR="00832D2F" w:rsidRDefault="00832D2F">
            <w:pPr>
              <w:pStyle w:val="ConsPlusNormal"/>
              <w:jc w:val="center"/>
            </w:pPr>
            <w:r>
              <w:t>4</w:t>
            </w:r>
          </w:p>
        </w:tc>
        <w:tc>
          <w:tcPr>
            <w:tcW w:w="907" w:type="dxa"/>
          </w:tcPr>
          <w:p w:rsidR="00832D2F" w:rsidRDefault="00832D2F">
            <w:pPr>
              <w:pStyle w:val="ConsPlusNormal"/>
              <w:jc w:val="center"/>
            </w:pPr>
            <w:r>
              <w:t>5</w:t>
            </w:r>
          </w:p>
        </w:tc>
        <w:tc>
          <w:tcPr>
            <w:tcW w:w="904" w:type="dxa"/>
          </w:tcPr>
          <w:p w:rsidR="00832D2F" w:rsidRDefault="00832D2F">
            <w:pPr>
              <w:pStyle w:val="ConsPlusNormal"/>
              <w:jc w:val="center"/>
            </w:pPr>
            <w:r>
              <w:t>6</w:t>
            </w:r>
          </w:p>
        </w:tc>
        <w:tc>
          <w:tcPr>
            <w:tcW w:w="1144" w:type="dxa"/>
          </w:tcPr>
          <w:p w:rsidR="00832D2F" w:rsidRDefault="00832D2F">
            <w:pPr>
              <w:pStyle w:val="ConsPlusNormal"/>
              <w:jc w:val="center"/>
            </w:pPr>
            <w:r>
              <w:t>7</w:t>
            </w:r>
          </w:p>
        </w:tc>
        <w:tc>
          <w:tcPr>
            <w:tcW w:w="907" w:type="dxa"/>
          </w:tcPr>
          <w:p w:rsidR="00832D2F" w:rsidRDefault="00832D2F">
            <w:pPr>
              <w:pStyle w:val="ConsPlusNormal"/>
              <w:jc w:val="center"/>
            </w:pPr>
            <w:r>
              <w:t>8</w:t>
            </w:r>
          </w:p>
        </w:tc>
        <w:tc>
          <w:tcPr>
            <w:tcW w:w="1804" w:type="dxa"/>
          </w:tcPr>
          <w:p w:rsidR="00832D2F" w:rsidRDefault="00832D2F">
            <w:pPr>
              <w:pStyle w:val="ConsPlusNormal"/>
              <w:jc w:val="center"/>
            </w:pPr>
            <w:r>
              <w:t>9</w:t>
            </w:r>
          </w:p>
        </w:tc>
        <w:tc>
          <w:tcPr>
            <w:tcW w:w="2324" w:type="dxa"/>
          </w:tcPr>
          <w:p w:rsidR="00832D2F" w:rsidRDefault="00832D2F">
            <w:pPr>
              <w:pStyle w:val="ConsPlusNormal"/>
              <w:jc w:val="center"/>
            </w:pPr>
            <w:r>
              <w:t>10</w:t>
            </w:r>
          </w:p>
        </w:tc>
        <w:tc>
          <w:tcPr>
            <w:tcW w:w="850" w:type="dxa"/>
          </w:tcPr>
          <w:p w:rsidR="00832D2F" w:rsidRDefault="00832D2F">
            <w:pPr>
              <w:pStyle w:val="ConsPlusNormal"/>
              <w:jc w:val="center"/>
            </w:pPr>
            <w:r>
              <w:t>11</w:t>
            </w:r>
          </w:p>
        </w:tc>
      </w:tr>
      <w:tr w:rsidR="00832D2F">
        <w:tc>
          <w:tcPr>
            <w:tcW w:w="454" w:type="dxa"/>
          </w:tcPr>
          <w:p w:rsidR="00832D2F" w:rsidRDefault="00832D2F">
            <w:pPr>
              <w:pStyle w:val="ConsPlusNormal"/>
              <w:jc w:val="center"/>
            </w:pPr>
            <w:r>
              <w:t>1.</w:t>
            </w:r>
          </w:p>
        </w:tc>
        <w:tc>
          <w:tcPr>
            <w:tcW w:w="13115" w:type="dxa"/>
            <w:gridSpan w:val="10"/>
          </w:tcPr>
          <w:p w:rsidR="00832D2F" w:rsidRDefault="00832D2F">
            <w:pPr>
              <w:pStyle w:val="ConsPlusNormal"/>
            </w:pPr>
            <w:r>
              <w:t>Задача 1 "Оказание поддержки субъектам малых форм хозяйствования на территории ЗАТО Северск" подпрограммы 2</w:t>
            </w:r>
          </w:p>
        </w:tc>
      </w:tr>
      <w:tr w:rsidR="00832D2F">
        <w:tc>
          <w:tcPr>
            <w:tcW w:w="454" w:type="dxa"/>
            <w:vMerge w:val="restart"/>
            <w:tcBorders>
              <w:bottom w:val="nil"/>
            </w:tcBorders>
          </w:tcPr>
          <w:p w:rsidR="00832D2F" w:rsidRDefault="00832D2F">
            <w:pPr>
              <w:pStyle w:val="ConsPlusNormal"/>
              <w:jc w:val="center"/>
            </w:pPr>
            <w:r>
              <w:t>1.1</w:t>
            </w:r>
          </w:p>
        </w:tc>
        <w:tc>
          <w:tcPr>
            <w:tcW w:w="2224" w:type="dxa"/>
            <w:vMerge w:val="restart"/>
            <w:tcBorders>
              <w:bottom w:val="nil"/>
            </w:tcBorders>
          </w:tcPr>
          <w:p w:rsidR="00832D2F" w:rsidRDefault="00832D2F">
            <w:pPr>
              <w:pStyle w:val="ConsPlusNormal"/>
            </w:pPr>
            <w:r>
              <w:t>КПМ "Оказание поддержки субъектам малых форм хозяйствования на территории ЗАТО Северск"</w:t>
            </w:r>
          </w:p>
        </w:tc>
        <w:tc>
          <w:tcPr>
            <w:tcW w:w="907" w:type="dxa"/>
          </w:tcPr>
          <w:p w:rsidR="00832D2F" w:rsidRDefault="00832D2F">
            <w:pPr>
              <w:pStyle w:val="ConsPlusNormal"/>
              <w:jc w:val="center"/>
            </w:pPr>
            <w:r>
              <w:t>Всего</w:t>
            </w:r>
          </w:p>
        </w:tc>
        <w:tc>
          <w:tcPr>
            <w:tcW w:w="1144" w:type="dxa"/>
          </w:tcPr>
          <w:p w:rsidR="00832D2F" w:rsidRDefault="00832D2F">
            <w:pPr>
              <w:pStyle w:val="ConsPlusNormal"/>
              <w:jc w:val="right"/>
            </w:pPr>
            <w:r>
              <w:t>459,91</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459,91</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1804" w:type="dxa"/>
            <w:vMerge w:val="restart"/>
            <w:tcBorders>
              <w:bottom w:val="nil"/>
            </w:tcBorders>
          </w:tcPr>
          <w:p w:rsidR="00832D2F" w:rsidRDefault="00832D2F">
            <w:pPr>
              <w:pStyle w:val="ConsPlusNormal"/>
            </w:pPr>
            <w:r>
              <w:t>УВГТ Администрации ЗАТО Северск</w:t>
            </w:r>
          </w:p>
        </w:tc>
        <w:tc>
          <w:tcPr>
            <w:tcW w:w="2324" w:type="dxa"/>
          </w:tcPr>
          <w:p w:rsidR="00832D2F" w:rsidRDefault="00832D2F">
            <w:pPr>
              <w:pStyle w:val="ConsPlusNormal"/>
              <w:jc w:val="center"/>
            </w:pPr>
            <w:r>
              <w:t>X</w:t>
            </w:r>
          </w:p>
        </w:tc>
        <w:tc>
          <w:tcPr>
            <w:tcW w:w="850" w:type="dxa"/>
          </w:tcPr>
          <w:p w:rsidR="00832D2F" w:rsidRDefault="00832D2F">
            <w:pPr>
              <w:pStyle w:val="ConsPlusNormal"/>
              <w:jc w:val="center"/>
            </w:pPr>
            <w:r>
              <w:t>X</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07" w:type="dxa"/>
          </w:tcPr>
          <w:p w:rsidR="00832D2F" w:rsidRDefault="00832D2F">
            <w:pPr>
              <w:pStyle w:val="ConsPlusNormal"/>
              <w:jc w:val="center"/>
            </w:pPr>
            <w:r>
              <w:t>2025</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324" w:type="dxa"/>
          </w:tcPr>
          <w:p w:rsidR="00832D2F" w:rsidRDefault="00832D2F">
            <w:pPr>
              <w:pStyle w:val="ConsPlusNormal"/>
            </w:pPr>
            <w:r>
              <w:t>1. Доля поголовья скота, на содержание которого предоставлены субсидии, от общего поголовья скота, проц</w:t>
            </w:r>
          </w:p>
        </w:tc>
        <w:tc>
          <w:tcPr>
            <w:tcW w:w="850" w:type="dxa"/>
          </w:tcPr>
          <w:p w:rsidR="00832D2F" w:rsidRDefault="00832D2F">
            <w:pPr>
              <w:pStyle w:val="ConsPlusNormal"/>
              <w:jc w:val="right"/>
            </w:pPr>
            <w:r>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07" w:type="dxa"/>
          </w:tcPr>
          <w:p w:rsidR="00832D2F" w:rsidRDefault="00832D2F">
            <w:pPr>
              <w:pStyle w:val="ConsPlusNormal"/>
              <w:jc w:val="center"/>
            </w:pPr>
            <w:r>
              <w:t>2026</w:t>
            </w:r>
          </w:p>
        </w:tc>
        <w:tc>
          <w:tcPr>
            <w:tcW w:w="1144" w:type="dxa"/>
          </w:tcPr>
          <w:p w:rsidR="00832D2F" w:rsidRDefault="00832D2F">
            <w:pPr>
              <w:pStyle w:val="ConsPlusNormal"/>
              <w:jc w:val="right"/>
            </w:pPr>
            <w:r>
              <w:t>221,81</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221,81</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324" w:type="dxa"/>
          </w:tcPr>
          <w:p w:rsidR="00832D2F" w:rsidRDefault="00832D2F">
            <w:pPr>
              <w:pStyle w:val="ConsPlusNormal"/>
            </w:pPr>
            <w:r>
              <w:t>1. Доля поголовья скота, на содержание которого предоставлены субсидии, от общего поголовья скота, проц</w:t>
            </w:r>
          </w:p>
        </w:tc>
        <w:tc>
          <w:tcPr>
            <w:tcW w:w="850" w:type="dxa"/>
          </w:tcPr>
          <w:p w:rsidR="00832D2F" w:rsidRDefault="00832D2F">
            <w:pPr>
              <w:pStyle w:val="ConsPlusNormal"/>
              <w:jc w:val="right"/>
            </w:pPr>
            <w:r>
              <w:t>46</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07" w:type="dxa"/>
          </w:tcPr>
          <w:p w:rsidR="00832D2F" w:rsidRDefault="00832D2F">
            <w:pPr>
              <w:pStyle w:val="ConsPlusNormal"/>
              <w:jc w:val="center"/>
            </w:pPr>
            <w:r>
              <w:t>2027</w:t>
            </w:r>
          </w:p>
        </w:tc>
        <w:tc>
          <w:tcPr>
            <w:tcW w:w="1144" w:type="dxa"/>
          </w:tcPr>
          <w:p w:rsidR="00832D2F" w:rsidRDefault="00832D2F">
            <w:pPr>
              <w:pStyle w:val="ConsPlusNormal"/>
              <w:jc w:val="right"/>
            </w:pPr>
            <w:r>
              <w:t>238,10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238,10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324" w:type="dxa"/>
          </w:tcPr>
          <w:p w:rsidR="00832D2F" w:rsidRDefault="00832D2F">
            <w:pPr>
              <w:pStyle w:val="ConsPlusNormal"/>
            </w:pPr>
            <w:r>
              <w:t xml:space="preserve">1. Доля </w:t>
            </w:r>
            <w:r>
              <w:lastRenderedPageBreak/>
              <w:t>поголовья скота, на содержание которого предоставлены субсидии, от общего поголовья скота, проц</w:t>
            </w:r>
          </w:p>
        </w:tc>
        <w:tc>
          <w:tcPr>
            <w:tcW w:w="850" w:type="dxa"/>
          </w:tcPr>
          <w:p w:rsidR="00832D2F" w:rsidRDefault="00832D2F">
            <w:pPr>
              <w:pStyle w:val="ConsPlusNormal"/>
              <w:jc w:val="right"/>
            </w:pPr>
            <w:r>
              <w:lastRenderedPageBreak/>
              <w:t>46</w:t>
            </w:r>
          </w:p>
        </w:tc>
      </w:tr>
      <w:tr w:rsidR="00832D2F">
        <w:tblPrEx>
          <w:tblBorders>
            <w:insideH w:val="nil"/>
          </w:tblBorders>
        </w:tblPrEx>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07" w:type="dxa"/>
            <w:tcBorders>
              <w:bottom w:val="nil"/>
            </w:tcBorders>
          </w:tcPr>
          <w:p w:rsidR="00832D2F" w:rsidRDefault="00832D2F">
            <w:pPr>
              <w:pStyle w:val="ConsPlusNormal"/>
              <w:jc w:val="center"/>
            </w:pPr>
            <w:r>
              <w:t>2028 (прогнозный период)</w:t>
            </w:r>
          </w:p>
        </w:tc>
        <w:tc>
          <w:tcPr>
            <w:tcW w:w="1144" w:type="dxa"/>
            <w:tcBorders>
              <w:bottom w:val="nil"/>
            </w:tcBorders>
          </w:tcPr>
          <w:p w:rsidR="00832D2F" w:rsidRDefault="00832D2F">
            <w:pPr>
              <w:pStyle w:val="ConsPlusNormal"/>
              <w:jc w:val="right"/>
            </w:pPr>
            <w:r>
              <w:t>238,10</w:t>
            </w:r>
          </w:p>
        </w:tc>
        <w:tc>
          <w:tcPr>
            <w:tcW w:w="907" w:type="dxa"/>
            <w:tcBorders>
              <w:bottom w:val="nil"/>
            </w:tcBorders>
          </w:tcPr>
          <w:p w:rsidR="00832D2F" w:rsidRDefault="00832D2F">
            <w:pPr>
              <w:pStyle w:val="ConsPlusNormal"/>
              <w:jc w:val="right"/>
            </w:pPr>
            <w:r>
              <w:t>0,00</w:t>
            </w:r>
          </w:p>
        </w:tc>
        <w:tc>
          <w:tcPr>
            <w:tcW w:w="904" w:type="dxa"/>
            <w:tcBorders>
              <w:bottom w:val="nil"/>
            </w:tcBorders>
          </w:tcPr>
          <w:p w:rsidR="00832D2F" w:rsidRDefault="00832D2F">
            <w:pPr>
              <w:pStyle w:val="ConsPlusNormal"/>
              <w:jc w:val="right"/>
            </w:pPr>
            <w:r>
              <w:t>238,10</w:t>
            </w:r>
          </w:p>
        </w:tc>
        <w:tc>
          <w:tcPr>
            <w:tcW w:w="1144" w:type="dxa"/>
            <w:tcBorders>
              <w:bottom w:val="nil"/>
            </w:tcBorders>
          </w:tcPr>
          <w:p w:rsidR="00832D2F" w:rsidRDefault="00832D2F">
            <w:pPr>
              <w:pStyle w:val="ConsPlusNormal"/>
              <w:jc w:val="right"/>
            </w:pPr>
            <w:r>
              <w:t>0,00</w:t>
            </w:r>
          </w:p>
        </w:tc>
        <w:tc>
          <w:tcPr>
            <w:tcW w:w="907" w:type="dxa"/>
            <w:tcBorders>
              <w:bottom w:val="nil"/>
            </w:tcBorders>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324" w:type="dxa"/>
            <w:tcBorders>
              <w:bottom w:val="nil"/>
            </w:tcBorders>
          </w:tcPr>
          <w:p w:rsidR="00832D2F" w:rsidRDefault="00832D2F">
            <w:pPr>
              <w:pStyle w:val="ConsPlusNormal"/>
            </w:pPr>
            <w:r>
              <w:t>1. Доля поголовья скота, на содержание которого предоставлены субсидии, от общего поголовья скота, проц</w:t>
            </w:r>
          </w:p>
        </w:tc>
        <w:tc>
          <w:tcPr>
            <w:tcW w:w="850" w:type="dxa"/>
            <w:tcBorders>
              <w:bottom w:val="nil"/>
            </w:tcBorders>
          </w:tcPr>
          <w:p w:rsidR="00832D2F" w:rsidRDefault="00832D2F">
            <w:pPr>
              <w:pStyle w:val="ConsPlusNormal"/>
              <w:jc w:val="right"/>
            </w:pPr>
            <w:r>
              <w:t>46</w:t>
            </w:r>
          </w:p>
        </w:tc>
      </w:tr>
      <w:tr w:rsidR="00832D2F">
        <w:tblPrEx>
          <w:tblBorders>
            <w:insideH w:val="nil"/>
          </w:tblBorders>
        </w:tblPrEx>
        <w:tc>
          <w:tcPr>
            <w:tcW w:w="13569" w:type="dxa"/>
            <w:gridSpan w:val="11"/>
            <w:tcBorders>
              <w:top w:val="nil"/>
            </w:tcBorders>
          </w:tcPr>
          <w:p w:rsidR="00832D2F" w:rsidRDefault="00832D2F">
            <w:pPr>
              <w:pStyle w:val="ConsPlusNormal"/>
              <w:jc w:val="both"/>
            </w:pPr>
            <w:r>
              <w:t xml:space="preserve">(п. 1.1 в ред. </w:t>
            </w:r>
            <w:hyperlink r:id="rId74">
              <w:r>
                <w:rPr>
                  <w:color w:val="0000FF"/>
                </w:rPr>
                <w:t>постановления</w:t>
              </w:r>
            </w:hyperlink>
            <w:r>
              <w:t xml:space="preserve"> Администрации ЗАТО Северск от 31.07.2026 N 1565-па)</w:t>
            </w:r>
          </w:p>
        </w:tc>
      </w:tr>
      <w:tr w:rsidR="00832D2F">
        <w:tc>
          <w:tcPr>
            <w:tcW w:w="454" w:type="dxa"/>
          </w:tcPr>
          <w:p w:rsidR="00832D2F" w:rsidRDefault="00832D2F">
            <w:pPr>
              <w:pStyle w:val="ConsPlusNormal"/>
              <w:jc w:val="center"/>
            </w:pPr>
            <w:r>
              <w:t>2.</w:t>
            </w:r>
          </w:p>
        </w:tc>
        <w:tc>
          <w:tcPr>
            <w:tcW w:w="13115" w:type="dxa"/>
            <w:gridSpan w:val="10"/>
          </w:tcPr>
          <w:p w:rsidR="00832D2F" w:rsidRDefault="00832D2F">
            <w:pPr>
              <w:pStyle w:val="ConsPlusNormal"/>
            </w:pPr>
            <w:r>
              <w:t>Задача 2 "Возмещение ресурсоснабжающей организации затрат в связи с оказанием услуг в сфере теплоснабжения гражданам, проживающим в пос. Орловка" подпрограммы 2</w:t>
            </w:r>
          </w:p>
        </w:tc>
      </w:tr>
      <w:tr w:rsidR="00832D2F">
        <w:tc>
          <w:tcPr>
            <w:tcW w:w="454" w:type="dxa"/>
            <w:vMerge w:val="restart"/>
            <w:tcBorders>
              <w:bottom w:val="nil"/>
            </w:tcBorders>
          </w:tcPr>
          <w:p w:rsidR="00832D2F" w:rsidRDefault="00832D2F">
            <w:pPr>
              <w:pStyle w:val="ConsPlusNormal"/>
              <w:jc w:val="center"/>
            </w:pPr>
            <w:r>
              <w:t>2.1</w:t>
            </w:r>
          </w:p>
        </w:tc>
        <w:tc>
          <w:tcPr>
            <w:tcW w:w="2224" w:type="dxa"/>
            <w:vMerge w:val="restart"/>
            <w:tcBorders>
              <w:bottom w:val="nil"/>
            </w:tcBorders>
          </w:tcPr>
          <w:p w:rsidR="00832D2F" w:rsidRDefault="00832D2F">
            <w:pPr>
              <w:pStyle w:val="ConsPlusNormal"/>
            </w:pPr>
            <w:r>
              <w:t>КПМ "Возмещение ресурсоснабжающей организации затрат в связи с оказанием услуг в сфере теплоснабжения гражданам, проживающим в пос. Орловка"</w:t>
            </w:r>
          </w:p>
        </w:tc>
        <w:tc>
          <w:tcPr>
            <w:tcW w:w="907" w:type="dxa"/>
          </w:tcPr>
          <w:p w:rsidR="00832D2F" w:rsidRDefault="00832D2F">
            <w:pPr>
              <w:pStyle w:val="ConsPlusNormal"/>
              <w:jc w:val="center"/>
            </w:pPr>
            <w:r>
              <w:t>Всего</w:t>
            </w:r>
          </w:p>
        </w:tc>
        <w:tc>
          <w:tcPr>
            <w:tcW w:w="1144" w:type="dxa"/>
          </w:tcPr>
          <w:p w:rsidR="00832D2F" w:rsidRDefault="00832D2F">
            <w:pPr>
              <w:pStyle w:val="ConsPlusNormal"/>
              <w:jc w:val="right"/>
            </w:pPr>
            <w:r>
              <w:t>32399,13</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6371,10</w:t>
            </w:r>
          </w:p>
        </w:tc>
        <w:tc>
          <w:tcPr>
            <w:tcW w:w="1144" w:type="dxa"/>
          </w:tcPr>
          <w:p w:rsidR="00832D2F" w:rsidRDefault="00832D2F">
            <w:pPr>
              <w:pStyle w:val="ConsPlusNormal"/>
              <w:jc w:val="right"/>
            </w:pPr>
            <w:r>
              <w:t>26028,03</w:t>
            </w:r>
          </w:p>
        </w:tc>
        <w:tc>
          <w:tcPr>
            <w:tcW w:w="907" w:type="dxa"/>
          </w:tcPr>
          <w:p w:rsidR="00832D2F" w:rsidRDefault="00832D2F">
            <w:pPr>
              <w:pStyle w:val="ConsPlusNormal"/>
              <w:jc w:val="right"/>
            </w:pPr>
            <w:r>
              <w:t>0,00</w:t>
            </w:r>
          </w:p>
        </w:tc>
        <w:tc>
          <w:tcPr>
            <w:tcW w:w="1804" w:type="dxa"/>
            <w:vMerge w:val="restart"/>
            <w:tcBorders>
              <w:bottom w:val="nil"/>
            </w:tcBorders>
          </w:tcPr>
          <w:p w:rsidR="00832D2F" w:rsidRDefault="00832D2F">
            <w:pPr>
              <w:pStyle w:val="ConsPlusNormal"/>
            </w:pPr>
            <w:r>
              <w:t>УВГТ Администрации ЗАТО Северск</w:t>
            </w:r>
          </w:p>
        </w:tc>
        <w:tc>
          <w:tcPr>
            <w:tcW w:w="2324" w:type="dxa"/>
          </w:tcPr>
          <w:p w:rsidR="00832D2F" w:rsidRDefault="00832D2F">
            <w:pPr>
              <w:pStyle w:val="ConsPlusNormal"/>
              <w:jc w:val="center"/>
            </w:pPr>
            <w:r>
              <w:t>X</w:t>
            </w:r>
          </w:p>
        </w:tc>
        <w:tc>
          <w:tcPr>
            <w:tcW w:w="850" w:type="dxa"/>
          </w:tcPr>
          <w:p w:rsidR="00832D2F" w:rsidRDefault="00832D2F">
            <w:pPr>
              <w:pStyle w:val="ConsPlusNormal"/>
              <w:jc w:val="center"/>
            </w:pPr>
            <w:r>
              <w:t>X</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07" w:type="dxa"/>
          </w:tcPr>
          <w:p w:rsidR="00832D2F" w:rsidRDefault="00832D2F">
            <w:pPr>
              <w:pStyle w:val="ConsPlusNormal"/>
              <w:jc w:val="center"/>
            </w:pPr>
            <w:r>
              <w:t>2025</w:t>
            </w:r>
          </w:p>
        </w:tc>
        <w:tc>
          <w:tcPr>
            <w:tcW w:w="1144" w:type="dxa"/>
          </w:tcPr>
          <w:p w:rsidR="00832D2F" w:rsidRDefault="00832D2F">
            <w:pPr>
              <w:pStyle w:val="ConsPlusNormal"/>
              <w:jc w:val="right"/>
            </w:pPr>
            <w:r>
              <w:t>15627,42</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2527,30</w:t>
            </w:r>
          </w:p>
        </w:tc>
        <w:tc>
          <w:tcPr>
            <w:tcW w:w="1144" w:type="dxa"/>
          </w:tcPr>
          <w:p w:rsidR="00832D2F" w:rsidRDefault="00832D2F">
            <w:pPr>
              <w:pStyle w:val="ConsPlusNormal"/>
              <w:jc w:val="right"/>
            </w:pPr>
            <w:r>
              <w:t>13100,12</w:t>
            </w:r>
          </w:p>
        </w:tc>
        <w:tc>
          <w:tcPr>
            <w:tcW w:w="907" w:type="dxa"/>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324" w:type="dxa"/>
          </w:tcPr>
          <w:p w:rsidR="00832D2F" w:rsidRDefault="00832D2F">
            <w:pPr>
              <w:pStyle w:val="ConsPlusNormal"/>
            </w:pPr>
            <w:r>
              <w:t>1. Количество многоквартирных домов в пос. Орловка, в которых обеспечено бесперебойное теплоснабжение, ед</w:t>
            </w:r>
          </w:p>
        </w:tc>
        <w:tc>
          <w:tcPr>
            <w:tcW w:w="850" w:type="dxa"/>
          </w:tcPr>
          <w:p w:rsidR="00832D2F" w:rsidRDefault="00832D2F">
            <w:pPr>
              <w:pStyle w:val="ConsPlusNormal"/>
              <w:jc w:val="right"/>
            </w:pPr>
            <w:r>
              <w:t>4</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07" w:type="dxa"/>
          </w:tcPr>
          <w:p w:rsidR="00832D2F" w:rsidRDefault="00832D2F">
            <w:pPr>
              <w:pStyle w:val="ConsPlusNormal"/>
              <w:jc w:val="center"/>
            </w:pPr>
            <w:r>
              <w:t>2026</w:t>
            </w:r>
          </w:p>
        </w:tc>
        <w:tc>
          <w:tcPr>
            <w:tcW w:w="1144" w:type="dxa"/>
          </w:tcPr>
          <w:p w:rsidR="00832D2F" w:rsidRDefault="00832D2F">
            <w:pPr>
              <w:pStyle w:val="ConsPlusNormal"/>
              <w:jc w:val="right"/>
            </w:pPr>
            <w:r>
              <w:t>14349,81</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1921,90</w:t>
            </w:r>
          </w:p>
        </w:tc>
        <w:tc>
          <w:tcPr>
            <w:tcW w:w="1144" w:type="dxa"/>
          </w:tcPr>
          <w:p w:rsidR="00832D2F" w:rsidRDefault="00832D2F">
            <w:pPr>
              <w:pStyle w:val="ConsPlusNormal"/>
              <w:jc w:val="right"/>
            </w:pPr>
            <w:r>
              <w:t>12427,91</w:t>
            </w:r>
          </w:p>
        </w:tc>
        <w:tc>
          <w:tcPr>
            <w:tcW w:w="907" w:type="dxa"/>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324" w:type="dxa"/>
          </w:tcPr>
          <w:p w:rsidR="00832D2F" w:rsidRDefault="00832D2F">
            <w:pPr>
              <w:pStyle w:val="ConsPlusNormal"/>
            </w:pPr>
            <w:r>
              <w:t xml:space="preserve">1. Количество многоквартирных домов в </w:t>
            </w:r>
            <w:r>
              <w:lastRenderedPageBreak/>
              <w:t>пос. Орловка, в которых обеспечено бесперебойное теплоснабжение, ед</w:t>
            </w:r>
          </w:p>
        </w:tc>
        <w:tc>
          <w:tcPr>
            <w:tcW w:w="850" w:type="dxa"/>
          </w:tcPr>
          <w:p w:rsidR="00832D2F" w:rsidRDefault="00832D2F">
            <w:pPr>
              <w:pStyle w:val="ConsPlusNormal"/>
              <w:jc w:val="right"/>
            </w:pPr>
            <w:r>
              <w:lastRenderedPageBreak/>
              <w:t>4</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07" w:type="dxa"/>
          </w:tcPr>
          <w:p w:rsidR="00832D2F" w:rsidRDefault="00832D2F">
            <w:pPr>
              <w:pStyle w:val="ConsPlusNormal"/>
              <w:jc w:val="center"/>
            </w:pPr>
            <w:r>
              <w:t>2027</w:t>
            </w:r>
          </w:p>
        </w:tc>
        <w:tc>
          <w:tcPr>
            <w:tcW w:w="1144" w:type="dxa"/>
          </w:tcPr>
          <w:p w:rsidR="00832D2F" w:rsidRDefault="00832D2F">
            <w:pPr>
              <w:pStyle w:val="ConsPlusNormal"/>
              <w:jc w:val="right"/>
            </w:pPr>
            <w:r>
              <w:t>2421,90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1921,90</w:t>
            </w:r>
          </w:p>
        </w:tc>
        <w:tc>
          <w:tcPr>
            <w:tcW w:w="1144" w:type="dxa"/>
          </w:tcPr>
          <w:p w:rsidR="00832D2F" w:rsidRDefault="00832D2F">
            <w:pPr>
              <w:pStyle w:val="ConsPlusNormal"/>
              <w:jc w:val="right"/>
            </w:pPr>
            <w:r>
              <w:t>500,00</w:t>
            </w:r>
          </w:p>
        </w:tc>
        <w:tc>
          <w:tcPr>
            <w:tcW w:w="907" w:type="dxa"/>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324" w:type="dxa"/>
          </w:tcPr>
          <w:p w:rsidR="00832D2F" w:rsidRDefault="00832D2F">
            <w:pPr>
              <w:pStyle w:val="ConsPlusNormal"/>
            </w:pPr>
            <w:r>
              <w:t>1. Количество многоквартирных домов в пос. Орловка, в которых обеспечено бесперебойное теплоснабжение, ед</w:t>
            </w:r>
          </w:p>
        </w:tc>
        <w:tc>
          <w:tcPr>
            <w:tcW w:w="850" w:type="dxa"/>
          </w:tcPr>
          <w:p w:rsidR="00832D2F" w:rsidRDefault="00832D2F">
            <w:pPr>
              <w:pStyle w:val="ConsPlusNormal"/>
              <w:jc w:val="right"/>
            </w:pPr>
            <w:r>
              <w:t>4</w:t>
            </w:r>
          </w:p>
        </w:tc>
      </w:tr>
      <w:tr w:rsidR="00832D2F">
        <w:tblPrEx>
          <w:tblBorders>
            <w:insideH w:val="nil"/>
          </w:tblBorders>
        </w:tblPrEx>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07" w:type="dxa"/>
            <w:tcBorders>
              <w:bottom w:val="nil"/>
            </w:tcBorders>
          </w:tcPr>
          <w:p w:rsidR="00832D2F" w:rsidRDefault="00832D2F">
            <w:pPr>
              <w:pStyle w:val="ConsPlusNormal"/>
              <w:jc w:val="center"/>
            </w:pPr>
            <w:r>
              <w:t>2028 (прогнозный период)</w:t>
            </w:r>
          </w:p>
        </w:tc>
        <w:tc>
          <w:tcPr>
            <w:tcW w:w="1144" w:type="dxa"/>
            <w:tcBorders>
              <w:bottom w:val="nil"/>
            </w:tcBorders>
          </w:tcPr>
          <w:p w:rsidR="00832D2F" w:rsidRDefault="00832D2F">
            <w:pPr>
              <w:pStyle w:val="ConsPlusNormal"/>
              <w:jc w:val="right"/>
            </w:pPr>
            <w:r>
              <w:t>2421,90</w:t>
            </w:r>
          </w:p>
        </w:tc>
        <w:tc>
          <w:tcPr>
            <w:tcW w:w="907" w:type="dxa"/>
            <w:tcBorders>
              <w:bottom w:val="nil"/>
            </w:tcBorders>
          </w:tcPr>
          <w:p w:rsidR="00832D2F" w:rsidRDefault="00832D2F">
            <w:pPr>
              <w:pStyle w:val="ConsPlusNormal"/>
              <w:jc w:val="right"/>
            </w:pPr>
            <w:r>
              <w:t>0,00</w:t>
            </w:r>
          </w:p>
        </w:tc>
        <w:tc>
          <w:tcPr>
            <w:tcW w:w="904" w:type="dxa"/>
            <w:tcBorders>
              <w:bottom w:val="nil"/>
            </w:tcBorders>
          </w:tcPr>
          <w:p w:rsidR="00832D2F" w:rsidRDefault="00832D2F">
            <w:pPr>
              <w:pStyle w:val="ConsPlusNormal"/>
              <w:jc w:val="right"/>
            </w:pPr>
            <w:r>
              <w:t>1921,90</w:t>
            </w:r>
          </w:p>
        </w:tc>
        <w:tc>
          <w:tcPr>
            <w:tcW w:w="1144" w:type="dxa"/>
            <w:tcBorders>
              <w:bottom w:val="nil"/>
            </w:tcBorders>
          </w:tcPr>
          <w:p w:rsidR="00832D2F" w:rsidRDefault="00832D2F">
            <w:pPr>
              <w:pStyle w:val="ConsPlusNormal"/>
              <w:jc w:val="right"/>
            </w:pPr>
            <w:r>
              <w:t>500,00</w:t>
            </w:r>
          </w:p>
        </w:tc>
        <w:tc>
          <w:tcPr>
            <w:tcW w:w="907" w:type="dxa"/>
            <w:tcBorders>
              <w:bottom w:val="nil"/>
            </w:tcBorders>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324" w:type="dxa"/>
            <w:tcBorders>
              <w:bottom w:val="nil"/>
            </w:tcBorders>
          </w:tcPr>
          <w:p w:rsidR="00832D2F" w:rsidRDefault="00832D2F">
            <w:pPr>
              <w:pStyle w:val="ConsPlusNormal"/>
            </w:pPr>
            <w:r>
              <w:t>1. Количество многоквартирных домов в пос. Орловка, в которых обеспечено бесперебойное теплоснабжение, ед</w:t>
            </w:r>
          </w:p>
        </w:tc>
        <w:tc>
          <w:tcPr>
            <w:tcW w:w="850" w:type="dxa"/>
            <w:tcBorders>
              <w:bottom w:val="nil"/>
            </w:tcBorders>
          </w:tcPr>
          <w:p w:rsidR="00832D2F" w:rsidRDefault="00832D2F">
            <w:pPr>
              <w:pStyle w:val="ConsPlusNormal"/>
              <w:jc w:val="right"/>
            </w:pPr>
            <w:r>
              <w:t>4</w:t>
            </w:r>
          </w:p>
        </w:tc>
      </w:tr>
      <w:tr w:rsidR="00832D2F">
        <w:tblPrEx>
          <w:tblBorders>
            <w:insideH w:val="nil"/>
          </w:tblBorders>
        </w:tblPrEx>
        <w:tc>
          <w:tcPr>
            <w:tcW w:w="13569" w:type="dxa"/>
            <w:gridSpan w:val="11"/>
            <w:tcBorders>
              <w:top w:val="nil"/>
            </w:tcBorders>
          </w:tcPr>
          <w:p w:rsidR="00832D2F" w:rsidRDefault="00832D2F">
            <w:pPr>
              <w:pStyle w:val="ConsPlusNormal"/>
              <w:jc w:val="both"/>
            </w:pPr>
            <w:r>
              <w:t xml:space="preserve">(п. 2.1 в ред. </w:t>
            </w:r>
            <w:hyperlink r:id="rId75">
              <w:r>
                <w:rPr>
                  <w:color w:val="0000FF"/>
                </w:rPr>
                <w:t>постановления</w:t>
              </w:r>
            </w:hyperlink>
            <w:r>
              <w:t xml:space="preserve"> Администрации ЗАТО Северск от 31.07.2026 N 1565-па)</w:t>
            </w:r>
          </w:p>
        </w:tc>
      </w:tr>
      <w:tr w:rsidR="00832D2F">
        <w:tc>
          <w:tcPr>
            <w:tcW w:w="454" w:type="dxa"/>
          </w:tcPr>
          <w:p w:rsidR="00832D2F" w:rsidRDefault="00832D2F">
            <w:pPr>
              <w:pStyle w:val="ConsPlusNormal"/>
              <w:jc w:val="center"/>
            </w:pPr>
            <w:r>
              <w:t>3.</w:t>
            </w:r>
          </w:p>
        </w:tc>
        <w:tc>
          <w:tcPr>
            <w:tcW w:w="13115" w:type="dxa"/>
            <w:gridSpan w:val="10"/>
          </w:tcPr>
          <w:p w:rsidR="00832D2F" w:rsidRDefault="00832D2F">
            <w:pPr>
              <w:pStyle w:val="ConsPlusNormal"/>
            </w:pPr>
            <w:r>
              <w:t>Задача 3 "Обеспечение деятельности Муниципального казенного предприятия ЗАТО Северск "Самусьский водоканал" по предоставлению коммунальных услуг населению внегородских территорий ЗАТО Северск" подпрограммы 2</w:t>
            </w:r>
          </w:p>
        </w:tc>
      </w:tr>
      <w:tr w:rsidR="00832D2F">
        <w:tc>
          <w:tcPr>
            <w:tcW w:w="454" w:type="dxa"/>
            <w:vMerge w:val="restart"/>
          </w:tcPr>
          <w:p w:rsidR="00832D2F" w:rsidRDefault="00832D2F">
            <w:pPr>
              <w:pStyle w:val="ConsPlusNormal"/>
              <w:jc w:val="center"/>
            </w:pPr>
            <w:r>
              <w:t>3.1</w:t>
            </w:r>
          </w:p>
        </w:tc>
        <w:tc>
          <w:tcPr>
            <w:tcW w:w="2224" w:type="dxa"/>
            <w:vMerge w:val="restart"/>
          </w:tcPr>
          <w:p w:rsidR="00832D2F" w:rsidRDefault="00832D2F">
            <w:pPr>
              <w:pStyle w:val="ConsPlusNormal"/>
            </w:pPr>
            <w:r>
              <w:t xml:space="preserve">КПМ "Обеспечение деятельности Муниципального казенного </w:t>
            </w:r>
            <w:r>
              <w:lastRenderedPageBreak/>
              <w:t>предприятия ЗАТО Северск "Самусьский водоканал" по предоставлению коммунальных услуг населению внегородских территорий ЗАТО Северск"</w:t>
            </w:r>
          </w:p>
        </w:tc>
        <w:tc>
          <w:tcPr>
            <w:tcW w:w="907" w:type="dxa"/>
          </w:tcPr>
          <w:p w:rsidR="00832D2F" w:rsidRDefault="00832D2F">
            <w:pPr>
              <w:pStyle w:val="ConsPlusNormal"/>
              <w:jc w:val="center"/>
            </w:pPr>
            <w:r>
              <w:lastRenderedPageBreak/>
              <w:t>Всего</w:t>
            </w:r>
          </w:p>
        </w:tc>
        <w:tc>
          <w:tcPr>
            <w:tcW w:w="1144" w:type="dxa"/>
          </w:tcPr>
          <w:p w:rsidR="00832D2F" w:rsidRDefault="00832D2F">
            <w:pPr>
              <w:pStyle w:val="ConsPlusNormal"/>
              <w:jc w:val="right"/>
            </w:pPr>
            <w:r>
              <w:t>148080,79</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0,00</w:t>
            </w:r>
          </w:p>
        </w:tc>
        <w:tc>
          <w:tcPr>
            <w:tcW w:w="1144" w:type="dxa"/>
          </w:tcPr>
          <w:p w:rsidR="00832D2F" w:rsidRDefault="00832D2F">
            <w:pPr>
              <w:pStyle w:val="ConsPlusNormal"/>
              <w:jc w:val="right"/>
            </w:pPr>
            <w:r>
              <w:t>148080,79</w:t>
            </w:r>
          </w:p>
        </w:tc>
        <w:tc>
          <w:tcPr>
            <w:tcW w:w="907" w:type="dxa"/>
          </w:tcPr>
          <w:p w:rsidR="00832D2F" w:rsidRDefault="00832D2F">
            <w:pPr>
              <w:pStyle w:val="ConsPlusNormal"/>
              <w:jc w:val="right"/>
            </w:pPr>
            <w:r>
              <w:t>0,00</w:t>
            </w:r>
          </w:p>
        </w:tc>
        <w:tc>
          <w:tcPr>
            <w:tcW w:w="1804" w:type="dxa"/>
            <w:vMerge w:val="restart"/>
          </w:tcPr>
          <w:p w:rsidR="00832D2F" w:rsidRDefault="00832D2F">
            <w:pPr>
              <w:pStyle w:val="ConsPlusNormal"/>
            </w:pPr>
            <w:r>
              <w:t>УЖКХ ТиС</w:t>
            </w:r>
          </w:p>
        </w:tc>
        <w:tc>
          <w:tcPr>
            <w:tcW w:w="2324" w:type="dxa"/>
          </w:tcPr>
          <w:p w:rsidR="00832D2F" w:rsidRDefault="00832D2F">
            <w:pPr>
              <w:pStyle w:val="ConsPlusNormal"/>
              <w:jc w:val="center"/>
            </w:pPr>
            <w:r>
              <w:t>X</w:t>
            </w:r>
          </w:p>
        </w:tc>
        <w:tc>
          <w:tcPr>
            <w:tcW w:w="850" w:type="dxa"/>
          </w:tcPr>
          <w:p w:rsidR="00832D2F" w:rsidRDefault="00832D2F">
            <w:pPr>
              <w:pStyle w:val="ConsPlusNormal"/>
              <w:jc w:val="center"/>
            </w:pPr>
            <w:r>
              <w:t>X</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07" w:type="dxa"/>
            <w:vMerge w:val="restart"/>
          </w:tcPr>
          <w:p w:rsidR="00832D2F" w:rsidRDefault="00832D2F">
            <w:pPr>
              <w:pStyle w:val="ConsPlusNormal"/>
              <w:jc w:val="center"/>
            </w:pPr>
            <w:r>
              <w:t>2025</w:t>
            </w:r>
          </w:p>
        </w:tc>
        <w:tc>
          <w:tcPr>
            <w:tcW w:w="1144" w:type="dxa"/>
            <w:vMerge w:val="restart"/>
          </w:tcPr>
          <w:p w:rsidR="00832D2F" w:rsidRDefault="00832D2F">
            <w:pPr>
              <w:pStyle w:val="ConsPlusNormal"/>
              <w:jc w:val="right"/>
            </w:pPr>
            <w:r>
              <w:t>60801,29</w:t>
            </w:r>
          </w:p>
        </w:tc>
        <w:tc>
          <w:tcPr>
            <w:tcW w:w="907" w:type="dxa"/>
            <w:vMerge w:val="restart"/>
          </w:tcPr>
          <w:p w:rsidR="00832D2F" w:rsidRDefault="00832D2F">
            <w:pPr>
              <w:pStyle w:val="ConsPlusNormal"/>
              <w:jc w:val="right"/>
            </w:pPr>
            <w:r>
              <w:t>0,00</w:t>
            </w:r>
          </w:p>
        </w:tc>
        <w:tc>
          <w:tcPr>
            <w:tcW w:w="90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60801,29</w:t>
            </w:r>
          </w:p>
        </w:tc>
        <w:tc>
          <w:tcPr>
            <w:tcW w:w="907" w:type="dxa"/>
            <w:vMerge w:val="restart"/>
          </w:tcPr>
          <w:p w:rsidR="00832D2F" w:rsidRDefault="00832D2F">
            <w:pPr>
              <w:pStyle w:val="ConsPlusNormal"/>
              <w:jc w:val="right"/>
            </w:pPr>
            <w:r>
              <w:t>0,00</w:t>
            </w:r>
          </w:p>
        </w:tc>
        <w:tc>
          <w:tcPr>
            <w:tcW w:w="0" w:type="auto"/>
            <w:vMerge/>
          </w:tcPr>
          <w:p w:rsidR="00832D2F" w:rsidRDefault="00832D2F">
            <w:pPr>
              <w:pStyle w:val="ConsPlusNormal"/>
            </w:pPr>
          </w:p>
        </w:tc>
        <w:tc>
          <w:tcPr>
            <w:tcW w:w="2324" w:type="dxa"/>
          </w:tcPr>
          <w:p w:rsidR="00832D2F" w:rsidRDefault="00832D2F">
            <w:pPr>
              <w:pStyle w:val="ConsPlusNormal"/>
            </w:pPr>
            <w:r>
              <w:t xml:space="preserve">1. Количество многоквартирных </w:t>
            </w:r>
            <w:r>
              <w:lastRenderedPageBreak/>
              <w:t>домов в пос. Самусь, в которых обеспечено бесперебойное теплоснабжение и горячее водоснабжение, ед</w:t>
            </w:r>
          </w:p>
        </w:tc>
        <w:tc>
          <w:tcPr>
            <w:tcW w:w="850" w:type="dxa"/>
          </w:tcPr>
          <w:p w:rsidR="00832D2F" w:rsidRDefault="00832D2F">
            <w:pPr>
              <w:pStyle w:val="ConsPlusNormal"/>
              <w:jc w:val="right"/>
            </w:pPr>
            <w:r>
              <w:lastRenderedPageBreak/>
              <w:t>87</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324" w:type="dxa"/>
          </w:tcPr>
          <w:p w:rsidR="00832D2F" w:rsidRDefault="00832D2F">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850" w:type="dxa"/>
          </w:tcPr>
          <w:p w:rsidR="00832D2F" w:rsidRDefault="00832D2F">
            <w:pPr>
              <w:pStyle w:val="ConsPlusNormal"/>
              <w:jc w:val="right"/>
            </w:pPr>
            <w:r>
              <w:t>22</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324" w:type="dxa"/>
          </w:tcPr>
          <w:p w:rsidR="00832D2F" w:rsidRDefault="00832D2F">
            <w:pPr>
              <w:pStyle w:val="ConsPlusNormal"/>
            </w:pPr>
            <w:r>
              <w:t>3. Количество домов, подключенных к системе холодного водоснабжения, ед</w:t>
            </w:r>
          </w:p>
        </w:tc>
        <w:tc>
          <w:tcPr>
            <w:tcW w:w="850" w:type="dxa"/>
          </w:tcPr>
          <w:p w:rsidR="00832D2F" w:rsidRDefault="00832D2F">
            <w:pPr>
              <w:pStyle w:val="ConsPlusNormal"/>
              <w:jc w:val="right"/>
            </w:pPr>
            <w:r>
              <w:t>755</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324" w:type="dxa"/>
          </w:tcPr>
          <w:p w:rsidR="00832D2F" w:rsidRDefault="00832D2F">
            <w:pPr>
              <w:pStyle w:val="ConsPlusNormal"/>
            </w:pPr>
            <w:r>
              <w:t>4. Количество домов, подключенных к системе водоотведе</w:t>
            </w:r>
            <w:r>
              <w:lastRenderedPageBreak/>
              <w:t>ния, ед</w:t>
            </w:r>
          </w:p>
        </w:tc>
        <w:tc>
          <w:tcPr>
            <w:tcW w:w="850" w:type="dxa"/>
          </w:tcPr>
          <w:p w:rsidR="00832D2F" w:rsidRDefault="00832D2F">
            <w:pPr>
              <w:pStyle w:val="ConsPlusNormal"/>
              <w:jc w:val="right"/>
            </w:pPr>
            <w:r>
              <w:lastRenderedPageBreak/>
              <w:t>82</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07" w:type="dxa"/>
            <w:vMerge w:val="restart"/>
          </w:tcPr>
          <w:p w:rsidR="00832D2F" w:rsidRDefault="00832D2F">
            <w:pPr>
              <w:pStyle w:val="ConsPlusNormal"/>
              <w:jc w:val="center"/>
            </w:pPr>
            <w:r>
              <w:t>2026</w:t>
            </w:r>
          </w:p>
        </w:tc>
        <w:tc>
          <w:tcPr>
            <w:tcW w:w="1144" w:type="dxa"/>
            <w:vMerge w:val="restart"/>
          </w:tcPr>
          <w:p w:rsidR="00832D2F" w:rsidRDefault="00832D2F">
            <w:pPr>
              <w:pStyle w:val="ConsPlusNormal"/>
              <w:jc w:val="right"/>
            </w:pPr>
            <w:r>
              <w:t>54717,30</w:t>
            </w:r>
          </w:p>
        </w:tc>
        <w:tc>
          <w:tcPr>
            <w:tcW w:w="907" w:type="dxa"/>
            <w:vMerge w:val="restart"/>
          </w:tcPr>
          <w:p w:rsidR="00832D2F" w:rsidRDefault="00832D2F">
            <w:pPr>
              <w:pStyle w:val="ConsPlusNormal"/>
              <w:jc w:val="right"/>
            </w:pPr>
            <w:r>
              <w:t>0,00</w:t>
            </w:r>
          </w:p>
        </w:tc>
        <w:tc>
          <w:tcPr>
            <w:tcW w:w="90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54717,30</w:t>
            </w:r>
          </w:p>
        </w:tc>
        <w:tc>
          <w:tcPr>
            <w:tcW w:w="907" w:type="dxa"/>
            <w:vMerge w:val="restart"/>
          </w:tcPr>
          <w:p w:rsidR="00832D2F" w:rsidRDefault="00832D2F">
            <w:pPr>
              <w:pStyle w:val="ConsPlusNormal"/>
              <w:jc w:val="right"/>
            </w:pPr>
            <w:r>
              <w:t>0,00</w:t>
            </w:r>
          </w:p>
        </w:tc>
        <w:tc>
          <w:tcPr>
            <w:tcW w:w="0" w:type="auto"/>
            <w:vMerge/>
          </w:tcPr>
          <w:p w:rsidR="00832D2F" w:rsidRDefault="00832D2F">
            <w:pPr>
              <w:pStyle w:val="ConsPlusNormal"/>
            </w:pPr>
          </w:p>
        </w:tc>
        <w:tc>
          <w:tcPr>
            <w:tcW w:w="2324" w:type="dxa"/>
          </w:tcPr>
          <w:p w:rsidR="00832D2F" w:rsidRDefault="00832D2F">
            <w:pPr>
              <w:pStyle w:val="ConsPlusNormal"/>
            </w:pPr>
            <w:r>
              <w:t>1. Количество многоквартирных домов в пос. Самусь, в которых обеспечено бесперебойное теплоснабжение и горячее водоснабжение, ед</w:t>
            </w:r>
          </w:p>
        </w:tc>
        <w:tc>
          <w:tcPr>
            <w:tcW w:w="850" w:type="dxa"/>
          </w:tcPr>
          <w:p w:rsidR="00832D2F" w:rsidRDefault="00832D2F">
            <w:pPr>
              <w:pStyle w:val="ConsPlusNormal"/>
              <w:jc w:val="right"/>
            </w:pPr>
            <w:r>
              <w:t>87</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324" w:type="dxa"/>
          </w:tcPr>
          <w:p w:rsidR="00832D2F" w:rsidRDefault="00832D2F">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850" w:type="dxa"/>
          </w:tcPr>
          <w:p w:rsidR="00832D2F" w:rsidRDefault="00832D2F">
            <w:pPr>
              <w:pStyle w:val="ConsPlusNormal"/>
              <w:jc w:val="right"/>
            </w:pPr>
            <w:r>
              <w:t>22</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324" w:type="dxa"/>
          </w:tcPr>
          <w:p w:rsidR="00832D2F" w:rsidRDefault="00832D2F">
            <w:pPr>
              <w:pStyle w:val="ConsPlusNormal"/>
            </w:pPr>
            <w:r>
              <w:t>3. Количество домов, подключенных к системе холодного водоснабжения, ед</w:t>
            </w:r>
          </w:p>
        </w:tc>
        <w:tc>
          <w:tcPr>
            <w:tcW w:w="850" w:type="dxa"/>
          </w:tcPr>
          <w:p w:rsidR="00832D2F" w:rsidRDefault="00832D2F">
            <w:pPr>
              <w:pStyle w:val="ConsPlusNormal"/>
              <w:jc w:val="right"/>
            </w:pPr>
            <w:r>
              <w:t>755</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324" w:type="dxa"/>
          </w:tcPr>
          <w:p w:rsidR="00832D2F" w:rsidRDefault="00832D2F">
            <w:pPr>
              <w:pStyle w:val="ConsPlusNormal"/>
            </w:pPr>
            <w:r>
              <w:t xml:space="preserve">4. Количество </w:t>
            </w:r>
            <w:r>
              <w:lastRenderedPageBreak/>
              <w:t>домов, подключенных к системе водоотведения, ед</w:t>
            </w:r>
          </w:p>
        </w:tc>
        <w:tc>
          <w:tcPr>
            <w:tcW w:w="850" w:type="dxa"/>
          </w:tcPr>
          <w:p w:rsidR="00832D2F" w:rsidRDefault="00832D2F">
            <w:pPr>
              <w:pStyle w:val="ConsPlusNormal"/>
              <w:jc w:val="right"/>
            </w:pPr>
            <w:r>
              <w:lastRenderedPageBreak/>
              <w:t>82</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07" w:type="dxa"/>
            <w:vMerge w:val="restart"/>
          </w:tcPr>
          <w:p w:rsidR="00832D2F" w:rsidRDefault="00832D2F">
            <w:pPr>
              <w:pStyle w:val="ConsPlusNormal"/>
              <w:jc w:val="center"/>
            </w:pPr>
            <w:r>
              <w:t>2027</w:t>
            </w:r>
          </w:p>
        </w:tc>
        <w:tc>
          <w:tcPr>
            <w:tcW w:w="1144" w:type="dxa"/>
            <w:vMerge w:val="restart"/>
          </w:tcPr>
          <w:p w:rsidR="00832D2F" w:rsidRDefault="00832D2F">
            <w:pPr>
              <w:pStyle w:val="ConsPlusNormal"/>
              <w:jc w:val="right"/>
            </w:pPr>
            <w:r>
              <w:t>32562,20</w:t>
            </w:r>
          </w:p>
        </w:tc>
        <w:tc>
          <w:tcPr>
            <w:tcW w:w="907" w:type="dxa"/>
            <w:vMerge w:val="restart"/>
          </w:tcPr>
          <w:p w:rsidR="00832D2F" w:rsidRDefault="00832D2F">
            <w:pPr>
              <w:pStyle w:val="ConsPlusNormal"/>
              <w:jc w:val="right"/>
            </w:pPr>
            <w:r>
              <w:t>0,00</w:t>
            </w:r>
          </w:p>
        </w:tc>
        <w:tc>
          <w:tcPr>
            <w:tcW w:w="90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32562,20</w:t>
            </w:r>
          </w:p>
        </w:tc>
        <w:tc>
          <w:tcPr>
            <w:tcW w:w="907" w:type="dxa"/>
            <w:vMerge w:val="restart"/>
          </w:tcPr>
          <w:p w:rsidR="00832D2F" w:rsidRDefault="00832D2F">
            <w:pPr>
              <w:pStyle w:val="ConsPlusNormal"/>
              <w:jc w:val="right"/>
            </w:pPr>
            <w:r>
              <w:t>0,00</w:t>
            </w:r>
          </w:p>
        </w:tc>
        <w:tc>
          <w:tcPr>
            <w:tcW w:w="0" w:type="auto"/>
            <w:vMerge/>
          </w:tcPr>
          <w:p w:rsidR="00832D2F" w:rsidRDefault="00832D2F">
            <w:pPr>
              <w:pStyle w:val="ConsPlusNormal"/>
            </w:pPr>
          </w:p>
        </w:tc>
        <w:tc>
          <w:tcPr>
            <w:tcW w:w="2324" w:type="dxa"/>
          </w:tcPr>
          <w:p w:rsidR="00832D2F" w:rsidRDefault="00832D2F">
            <w:pPr>
              <w:pStyle w:val="ConsPlusNormal"/>
            </w:pPr>
            <w:r>
              <w:t>1. Количество многоквартирных домов в пос. Самусь, в которых обеспечено бесперебойное теплоснабжение и горячее водоснабжение, ед</w:t>
            </w:r>
          </w:p>
        </w:tc>
        <w:tc>
          <w:tcPr>
            <w:tcW w:w="850" w:type="dxa"/>
          </w:tcPr>
          <w:p w:rsidR="00832D2F" w:rsidRDefault="00832D2F">
            <w:pPr>
              <w:pStyle w:val="ConsPlusNormal"/>
              <w:jc w:val="right"/>
            </w:pPr>
            <w:r>
              <w:t>87</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324" w:type="dxa"/>
          </w:tcPr>
          <w:p w:rsidR="00832D2F" w:rsidRDefault="00832D2F">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850" w:type="dxa"/>
          </w:tcPr>
          <w:p w:rsidR="00832D2F" w:rsidRDefault="00832D2F">
            <w:pPr>
              <w:pStyle w:val="ConsPlusNormal"/>
              <w:jc w:val="right"/>
            </w:pPr>
            <w:r>
              <w:t>22</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324" w:type="dxa"/>
          </w:tcPr>
          <w:p w:rsidR="00832D2F" w:rsidRDefault="00832D2F">
            <w:pPr>
              <w:pStyle w:val="ConsPlusNormal"/>
            </w:pPr>
            <w:r>
              <w:t xml:space="preserve">3. Количество домов, подключенных к системе </w:t>
            </w:r>
            <w:r>
              <w:lastRenderedPageBreak/>
              <w:t>холодного водоснабжения, ед</w:t>
            </w:r>
          </w:p>
        </w:tc>
        <w:tc>
          <w:tcPr>
            <w:tcW w:w="850" w:type="dxa"/>
          </w:tcPr>
          <w:p w:rsidR="00832D2F" w:rsidRDefault="00832D2F">
            <w:pPr>
              <w:pStyle w:val="ConsPlusNormal"/>
              <w:jc w:val="right"/>
            </w:pPr>
            <w:r>
              <w:lastRenderedPageBreak/>
              <w:t>755</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324" w:type="dxa"/>
          </w:tcPr>
          <w:p w:rsidR="00832D2F" w:rsidRDefault="00832D2F">
            <w:pPr>
              <w:pStyle w:val="ConsPlusNormal"/>
            </w:pPr>
            <w:r>
              <w:t>4. Количество домов, подключенных к системе водоотведения, ед</w:t>
            </w:r>
          </w:p>
        </w:tc>
        <w:tc>
          <w:tcPr>
            <w:tcW w:w="850" w:type="dxa"/>
          </w:tcPr>
          <w:p w:rsidR="00832D2F" w:rsidRDefault="00832D2F">
            <w:pPr>
              <w:pStyle w:val="ConsPlusNormal"/>
              <w:jc w:val="right"/>
            </w:pPr>
            <w:r>
              <w:t>82</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07" w:type="dxa"/>
            <w:vMerge w:val="restart"/>
          </w:tcPr>
          <w:p w:rsidR="00832D2F" w:rsidRDefault="00832D2F">
            <w:pPr>
              <w:pStyle w:val="ConsPlusNormal"/>
              <w:jc w:val="center"/>
            </w:pPr>
            <w:r>
              <w:t>2028 (прогнозный период)</w:t>
            </w:r>
          </w:p>
        </w:tc>
        <w:tc>
          <w:tcPr>
            <w:tcW w:w="1144" w:type="dxa"/>
            <w:vMerge w:val="restart"/>
          </w:tcPr>
          <w:p w:rsidR="00832D2F" w:rsidRDefault="00832D2F">
            <w:pPr>
              <w:pStyle w:val="ConsPlusNormal"/>
              <w:jc w:val="right"/>
            </w:pPr>
            <w:r>
              <w:t>36209,40</w:t>
            </w:r>
          </w:p>
        </w:tc>
        <w:tc>
          <w:tcPr>
            <w:tcW w:w="907" w:type="dxa"/>
            <w:vMerge w:val="restart"/>
          </w:tcPr>
          <w:p w:rsidR="00832D2F" w:rsidRDefault="00832D2F">
            <w:pPr>
              <w:pStyle w:val="ConsPlusNormal"/>
              <w:jc w:val="right"/>
            </w:pPr>
            <w:r>
              <w:t>0,00</w:t>
            </w:r>
          </w:p>
        </w:tc>
        <w:tc>
          <w:tcPr>
            <w:tcW w:w="90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36209,40</w:t>
            </w:r>
          </w:p>
        </w:tc>
        <w:tc>
          <w:tcPr>
            <w:tcW w:w="907" w:type="dxa"/>
            <w:vMerge w:val="restart"/>
          </w:tcPr>
          <w:p w:rsidR="00832D2F" w:rsidRDefault="00832D2F">
            <w:pPr>
              <w:pStyle w:val="ConsPlusNormal"/>
              <w:jc w:val="right"/>
            </w:pPr>
            <w:r>
              <w:t>0,00</w:t>
            </w:r>
          </w:p>
        </w:tc>
        <w:tc>
          <w:tcPr>
            <w:tcW w:w="0" w:type="auto"/>
            <w:vMerge/>
          </w:tcPr>
          <w:p w:rsidR="00832D2F" w:rsidRDefault="00832D2F">
            <w:pPr>
              <w:pStyle w:val="ConsPlusNormal"/>
            </w:pPr>
          </w:p>
        </w:tc>
        <w:tc>
          <w:tcPr>
            <w:tcW w:w="2324" w:type="dxa"/>
          </w:tcPr>
          <w:p w:rsidR="00832D2F" w:rsidRDefault="00832D2F">
            <w:pPr>
              <w:pStyle w:val="ConsPlusNormal"/>
            </w:pPr>
            <w:r>
              <w:t>1. Количество многоквартирных домов в пос. Самусь, в которых обеспечено бесперебойное теплоснабжение и горячее водоснабжение, ед</w:t>
            </w:r>
          </w:p>
        </w:tc>
        <w:tc>
          <w:tcPr>
            <w:tcW w:w="850" w:type="dxa"/>
          </w:tcPr>
          <w:p w:rsidR="00832D2F" w:rsidRDefault="00832D2F">
            <w:pPr>
              <w:pStyle w:val="ConsPlusNormal"/>
              <w:jc w:val="right"/>
            </w:pPr>
            <w:r>
              <w:t>87</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324" w:type="dxa"/>
          </w:tcPr>
          <w:p w:rsidR="00832D2F" w:rsidRDefault="00832D2F">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850" w:type="dxa"/>
          </w:tcPr>
          <w:p w:rsidR="00832D2F" w:rsidRDefault="00832D2F">
            <w:pPr>
              <w:pStyle w:val="ConsPlusNormal"/>
              <w:jc w:val="right"/>
            </w:pPr>
            <w:r>
              <w:t>22</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324" w:type="dxa"/>
          </w:tcPr>
          <w:p w:rsidR="00832D2F" w:rsidRDefault="00832D2F">
            <w:pPr>
              <w:pStyle w:val="ConsPlusNormal"/>
            </w:pPr>
            <w:r>
              <w:t xml:space="preserve">3. </w:t>
            </w:r>
            <w:r>
              <w:lastRenderedPageBreak/>
              <w:t>Количество домов, подключенных к системе холодного водоснабжения, ед</w:t>
            </w:r>
          </w:p>
        </w:tc>
        <w:tc>
          <w:tcPr>
            <w:tcW w:w="850" w:type="dxa"/>
          </w:tcPr>
          <w:p w:rsidR="00832D2F" w:rsidRDefault="00832D2F">
            <w:pPr>
              <w:pStyle w:val="ConsPlusNormal"/>
              <w:jc w:val="right"/>
            </w:pPr>
            <w:r>
              <w:lastRenderedPageBreak/>
              <w:t>755</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324" w:type="dxa"/>
          </w:tcPr>
          <w:p w:rsidR="00832D2F" w:rsidRDefault="00832D2F">
            <w:pPr>
              <w:pStyle w:val="ConsPlusNormal"/>
            </w:pPr>
            <w:r>
              <w:t>4. Количество домов, подключенных к системе водоотведения, ед</w:t>
            </w:r>
          </w:p>
        </w:tc>
        <w:tc>
          <w:tcPr>
            <w:tcW w:w="850" w:type="dxa"/>
          </w:tcPr>
          <w:p w:rsidR="00832D2F" w:rsidRDefault="00832D2F">
            <w:pPr>
              <w:pStyle w:val="ConsPlusNormal"/>
              <w:jc w:val="right"/>
            </w:pPr>
            <w:r>
              <w:t>82</w:t>
            </w:r>
          </w:p>
        </w:tc>
      </w:tr>
      <w:tr w:rsidR="00832D2F">
        <w:tc>
          <w:tcPr>
            <w:tcW w:w="454" w:type="dxa"/>
            <w:vMerge w:val="restart"/>
            <w:tcBorders>
              <w:bottom w:val="nil"/>
            </w:tcBorders>
          </w:tcPr>
          <w:p w:rsidR="00832D2F" w:rsidRDefault="00832D2F">
            <w:pPr>
              <w:pStyle w:val="ConsPlusNormal"/>
            </w:pPr>
          </w:p>
        </w:tc>
        <w:tc>
          <w:tcPr>
            <w:tcW w:w="2224" w:type="dxa"/>
            <w:vMerge w:val="restart"/>
            <w:tcBorders>
              <w:bottom w:val="nil"/>
            </w:tcBorders>
          </w:tcPr>
          <w:p w:rsidR="00832D2F" w:rsidRDefault="00832D2F">
            <w:pPr>
              <w:pStyle w:val="ConsPlusNormal"/>
            </w:pPr>
            <w:r>
              <w:t>Итого по подпрограмме 2</w:t>
            </w:r>
          </w:p>
        </w:tc>
        <w:tc>
          <w:tcPr>
            <w:tcW w:w="907" w:type="dxa"/>
          </w:tcPr>
          <w:p w:rsidR="00832D2F" w:rsidRDefault="00832D2F">
            <w:pPr>
              <w:pStyle w:val="ConsPlusNormal"/>
              <w:jc w:val="center"/>
            </w:pPr>
            <w:r>
              <w:t>Всего</w:t>
            </w:r>
          </w:p>
        </w:tc>
        <w:tc>
          <w:tcPr>
            <w:tcW w:w="1144" w:type="dxa"/>
          </w:tcPr>
          <w:p w:rsidR="00832D2F" w:rsidRDefault="00832D2F">
            <w:pPr>
              <w:pStyle w:val="ConsPlusNormal"/>
              <w:jc w:val="right"/>
            </w:pPr>
            <w:r>
              <w:t>180939,83</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6831,01</w:t>
            </w:r>
          </w:p>
        </w:tc>
        <w:tc>
          <w:tcPr>
            <w:tcW w:w="1144" w:type="dxa"/>
          </w:tcPr>
          <w:p w:rsidR="00832D2F" w:rsidRDefault="00832D2F">
            <w:pPr>
              <w:pStyle w:val="ConsPlusNormal"/>
              <w:jc w:val="right"/>
            </w:pPr>
            <w:r>
              <w:t>174108,82</w:t>
            </w:r>
          </w:p>
        </w:tc>
        <w:tc>
          <w:tcPr>
            <w:tcW w:w="907" w:type="dxa"/>
          </w:tcPr>
          <w:p w:rsidR="00832D2F" w:rsidRDefault="00832D2F">
            <w:pPr>
              <w:pStyle w:val="ConsPlusNormal"/>
              <w:jc w:val="right"/>
            </w:pPr>
            <w:r>
              <w:t>0,00</w:t>
            </w:r>
          </w:p>
        </w:tc>
        <w:tc>
          <w:tcPr>
            <w:tcW w:w="1804" w:type="dxa"/>
            <w:vMerge w:val="restart"/>
            <w:tcBorders>
              <w:bottom w:val="nil"/>
            </w:tcBorders>
          </w:tcPr>
          <w:p w:rsidR="00832D2F" w:rsidRDefault="00832D2F">
            <w:pPr>
              <w:pStyle w:val="ConsPlusNormal"/>
            </w:pPr>
          </w:p>
        </w:tc>
        <w:tc>
          <w:tcPr>
            <w:tcW w:w="2324" w:type="dxa"/>
          </w:tcPr>
          <w:p w:rsidR="00832D2F" w:rsidRDefault="00832D2F">
            <w:pPr>
              <w:pStyle w:val="ConsPlusNormal"/>
              <w:jc w:val="center"/>
            </w:pPr>
            <w:r>
              <w:t>X</w:t>
            </w:r>
          </w:p>
        </w:tc>
        <w:tc>
          <w:tcPr>
            <w:tcW w:w="850" w:type="dxa"/>
          </w:tcPr>
          <w:p w:rsidR="00832D2F" w:rsidRDefault="00832D2F">
            <w:pPr>
              <w:pStyle w:val="ConsPlusNormal"/>
              <w:jc w:val="center"/>
            </w:pPr>
            <w:r>
              <w:t>X</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07" w:type="dxa"/>
          </w:tcPr>
          <w:p w:rsidR="00832D2F" w:rsidRDefault="00832D2F">
            <w:pPr>
              <w:pStyle w:val="ConsPlusNormal"/>
              <w:jc w:val="center"/>
            </w:pPr>
            <w:r>
              <w:t>2025</w:t>
            </w:r>
          </w:p>
        </w:tc>
        <w:tc>
          <w:tcPr>
            <w:tcW w:w="1144" w:type="dxa"/>
          </w:tcPr>
          <w:p w:rsidR="00832D2F" w:rsidRDefault="00832D2F">
            <w:pPr>
              <w:pStyle w:val="ConsPlusNormal"/>
              <w:jc w:val="right"/>
            </w:pPr>
            <w:r>
              <w:t>76428,71</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2527,30</w:t>
            </w:r>
          </w:p>
        </w:tc>
        <w:tc>
          <w:tcPr>
            <w:tcW w:w="1144" w:type="dxa"/>
          </w:tcPr>
          <w:p w:rsidR="00832D2F" w:rsidRDefault="00832D2F">
            <w:pPr>
              <w:pStyle w:val="ConsPlusNormal"/>
              <w:jc w:val="right"/>
            </w:pPr>
            <w:r>
              <w:t>73901,41</w:t>
            </w:r>
          </w:p>
        </w:tc>
        <w:tc>
          <w:tcPr>
            <w:tcW w:w="907" w:type="dxa"/>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324" w:type="dxa"/>
          </w:tcPr>
          <w:p w:rsidR="00832D2F" w:rsidRDefault="00832D2F">
            <w:pPr>
              <w:pStyle w:val="ConsPlusNormal"/>
              <w:jc w:val="center"/>
            </w:pPr>
            <w:r>
              <w:t>X</w:t>
            </w:r>
          </w:p>
        </w:tc>
        <w:tc>
          <w:tcPr>
            <w:tcW w:w="850" w:type="dxa"/>
          </w:tcPr>
          <w:p w:rsidR="00832D2F" w:rsidRDefault="00832D2F">
            <w:pPr>
              <w:pStyle w:val="ConsPlusNormal"/>
              <w:jc w:val="center"/>
            </w:pPr>
            <w:r>
              <w:t>X</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07" w:type="dxa"/>
          </w:tcPr>
          <w:p w:rsidR="00832D2F" w:rsidRDefault="00832D2F">
            <w:pPr>
              <w:pStyle w:val="ConsPlusNormal"/>
              <w:jc w:val="center"/>
            </w:pPr>
            <w:r>
              <w:t>2026</w:t>
            </w:r>
          </w:p>
        </w:tc>
        <w:tc>
          <w:tcPr>
            <w:tcW w:w="1144" w:type="dxa"/>
          </w:tcPr>
          <w:p w:rsidR="00832D2F" w:rsidRDefault="00832D2F">
            <w:pPr>
              <w:pStyle w:val="ConsPlusNormal"/>
              <w:jc w:val="right"/>
            </w:pPr>
            <w:r>
              <w:t>69288,92</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2143,71</w:t>
            </w:r>
          </w:p>
        </w:tc>
        <w:tc>
          <w:tcPr>
            <w:tcW w:w="1144" w:type="dxa"/>
          </w:tcPr>
          <w:p w:rsidR="00832D2F" w:rsidRDefault="00832D2F">
            <w:pPr>
              <w:pStyle w:val="ConsPlusNormal"/>
              <w:jc w:val="right"/>
            </w:pPr>
            <w:r>
              <w:t>67145,21</w:t>
            </w:r>
          </w:p>
        </w:tc>
        <w:tc>
          <w:tcPr>
            <w:tcW w:w="907" w:type="dxa"/>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324" w:type="dxa"/>
          </w:tcPr>
          <w:p w:rsidR="00832D2F" w:rsidRDefault="00832D2F">
            <w:pPr>
              <w:pStyle w:val="ConsPlusNormal"/>
              <w:jc w:val="center"/>
            </w:pPr>
            <w:r>
              <w:t>X</w:t>
            </w:r>
          </w:p>
        </w:tc>
        <w:tc>
          <w:tcPr>
            <w:tcW w:w="850" w:type="dxa"/>
          </w:tcPr>
          <w:p w:rsidR="00832D2F" w:rsidRDefault="00832D2F">
            <w:pPr>
              <w:pStyle w:val="ConsPlusNormal"/>
              <w:jc w:val="center"/>
            </w:pPr>
            <w:r>
              <w:t>X</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07" w:type="dxa"/>
          </w:tcPr>
          <w:p w:rsidR="00832D2F" w:rsidRDefault="00832D2F">
            <w:pPr>
              <w:pStyle w:val="ConsPlusNormal"/>
              <w:jc w:val="center"/>
            </w:pPr>
            <w:r>
              <w:t>2027</w:t>
            </w:r>
          </w:p>
        </w:tc>
        <w:tc>
          <w:tcPr>
            <w:tcW w:w="1144" w:type="dxa"/>
          </w:tcPr>
          <w:p w:rsidR="00832D2F" w:rsidRDefault="00832D2F">
            <w:pPr>
              <w:pStyle w:val="ConsPlusNormal"/>
              <w:jc w:val="right"/>
            </w:pPr>
            <w:r>
              <w:t>35222,20</w:t>
            </w:r>
          </w:p>
        </w:tc>
        <w:tc>
          <w:tcPr>
            <w:tcW w:w="907" w:type="dxa"/>
          </w:tcPr>
          <w:p w:rsidR="00832D2F" w:rsidRDefault="00832D2F">
            <w:pPr>
              <w:pStyle w:val="ConsPlusNormal"/>
              <w:jc w:val="right"/>
            </w:pPr>
            <w:r>
              <w:t>0,00</w:t>
            </w:r>
          </w:p>
        </w:tc>
        <w:tc>
          <w:tcPr>
            <w:tcW w:w="904" w:type="dxa"/>
          </w:tcPr>
          <w:p w:rsidR="00832D2F" w:rsidRDefault="00832D2F">
            <w:pPr>
              <w:pStyle w:val="ConsPlusNormal"/>
              <w:jc w:val="right"/>
            </w:pPr>
            <w:r>
              <w:t>2160,00</w:t>
            </w:r>
          </w:p>
        </w:tc>
        <w:tc>
          <w:tcPr>
            <w:tcW w:w="1144" w:type="dxa"/>
          </w:tcPr>
          <w:p w:rsidR="00832D2F" w:rsidRDefault="00832D2F">
            <w:pPr>
              <w:pStyle w:val="ConsPlusNormal"/>
              <w:jc w:val="right"/>
            </w:pPr>
            <w:r>
              <w:t>33062,20</w:t>
            </w:r>
          </w:p>
        </w:tc>
        <w:tc>
          <w:tcPr>
            <w:tcW w:w="907" w:type="dxa"/>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324" w:type="dxa"/>
          </w:tcPr>
          <w:p w:rsidR="00832D2F" w:rsidRDefault="00832D2F">
            <w:pPr>
              <w:pStyle w:val="ConsPlusNormal"/>
              <w:jc w:val="center"/>
            </w:pPr>
            <w:r>
              <w:t>X</w:t>
            </w:r>
          </w:p>
        </w:tc>
        <w:tc>
          <w:tcPr>
            <w:tcW w:w="850" w:type="dxa"/>
          </w:tcPr>
          <w:p w:rsidR="00832D2F" w:rsidRDefault="00832D2F">
            <w:pPr>
              <w:pStyle w:val="ConsPlusNormal"/>
              <w:jc w:val="center"/>
            </w:pPr>
            <w:r>
              <w:t>X</w:t>
            </w:r>
          </w:p>
        </w:tc>
      </w:tr>
      <w:tr w:rsidR="00832D2F">
        <w:tblPrEx>
          <w:tblBorders>
            <w:insideH w:val="nil"/>
          </w:tblBorders>
        </w:tblPrEx>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07" w:type="dxa"/>
            <w:tcBorders>
              <w:bottom w:val="nil"/>
            </w:tcBorders>
          </w:tcPr>
          <w:p w:rsidR="00832D2F" w:rsidRDefault="00832D2F">
            <w:pPr>
              <w:pStyle w:val="ConsPlusNormal"/>
              <w:jc w:val="center"/>
            </w:pPr>
            <w:r>
              <w:t>2028 (прогнозный период)</w:t>
            </w:r>
          </w:p>
        </w:tc>
        <w:tc>
          <w:tcPr>
            <w:tcW w:w="1144" w:type="dxa"/>
            <w:tcBorders>
              <w:bottom w:val="nil"/>
            </w:tcBorders>
          </w:tcPr>
          <w:p w:rsidR="00832D2F" w:rsidRDefault="00832D2F">
            <w:pPr>
              <w:pStyle w:val="ConsPlusNormal"/>
              <w:jc w:val="right"/>
            </w:pPr>
            <w:r>
              <w:t>38869,40</w:t>
            </w:r>
          </w:p>
        </w:tc>
        <w:tc>
          <w:tcPr>
            <w:tcW w:w="907" w:type="dxa"/>
            <w:tcBorders>
              <w:bottom w:val="nil"/>
            </w:tcBorders>
          </w:tcPr>
          <w:p w:rsidR="00832D2F" w:rsidRDefault="00832D2F">
            <w:pPr>
              <w:pStyle w:val="ConsPlusNormal"/>
              <w:jc w:val="right"/>
            </w:pPr>
            <w:r>
              <w:t>0,00</w:t>
            </w:r>
          </w:p>
        </w:tc>
        <w:tc>
          <w:tcPr>
            <w:tcW w:w="904" w:type="dxa"/>
            <w:tcBorders>
              <w:bottom w:val="nil"/>
            </w:tcBorders>
          </w:tcPr>
          <w:p w:rsidR="00832D2F" w:rsidRDefault="00832D2F">
            <w:pPr>
              <w:pStyle w:val="ConsPlusNormal"/>
              <w:jc w:val="right"/>
            </w:pPr>
            <w:r>
              <w:t>2160,00</w:t>
            </w:r>
          </w:p>
        </w:tc>
        <w:tc>
          <w:tcPr>
            <w:tcW w:w="1144" w:type="dxa"/>
            <w:tcBorders>
              <w:bottom w:val="nil"/>
            </w:tcBorders>
          </w:tcPr>
          <w:p w:rsidR="00832D2F" w:rsidRDefault="00832D2F">
            <w:pPr>
              <w:pStyle w:val="ConsPlusNormal"/>
              <w:jc w:val="right"/>
            </w:pPr>
            <w:r>
              <w:t>36709,40</w:t>
            </w:r>
          </w:p>
        </w:tc>
        <w:tc>
          <w:tcPr>
            <w:tcW w:w="907" w:type="dxa"/>
            <w:tcBorders>
              <w:bottom w:val="nil"/>
            </w:tcBorders>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324" w:type="dxa"/>
            <w:tcBorders>
              <w:bottom w:val="nil"/>
            </w:tcBorders>
          </w:tcPr>
          <w:p w:rsidR="00832D2F" w:rsidRDefault="00832D2F">
            <w:pPr>
              <w:pStyle w:val="ConsPlusNormal"/>
              <w:jc w:val="center"/>
            </w:pPr>
            <w:r>
              <w:t>X</w:t>
            </w:r>
          </w:p>
        </w:tc>
        <w:tc>
          <w:tcPr>
            <w:tcW w:w="850" w:type="dxa"/>
            <w:tcBorders>
              <w:bottom w:val="nil"/>
            </w:tcBorders>
          </w:tcPr>
          <w:p w:rsidR="00832D2F" w:rsidRDefault="00832D2F">
            <w:pPr>
              <w:pStyle w:val="ConsPlusNormal"/>
              <w:jc w:val="center"/>
            </w:pPr>
            <w:r>
              <w:t>X</w:t>
            </w:r>
          </w:p>
        </w:tc>
      </w:tr>
      <w:tr w:rsidR="00832D2F">
        <w:tblPrEx>
          <w:tblBorders>
            <w:insideH w:val="nil"/>
          </w:tblBorders>
        </w:tblPrEx>
        <w:tc>
          <w:tcPr>
            <w:tcW w:w="13569" w:type="dxa"/>
            <w:gridSpan w:val="11"/>
            <w:tcBorders>
              <w:top w:val="nil"/>
            </w:tcBorders>
          </w:tcPr>
          <w:p w:rsidR="00832D2F" w:rsidRDefault="00832D2F">
            <w:pPr>
              <w:pStyle w:val="ConsPlusNormal"/>
              <w:jc w:val="both"/>
            </w:pPr>
            <w:r>
              <w:t xml:space="preserve">(в ред. </w:t>
            </w:r>
            <w:hyperlink r:id="rId76">
              <w:r>
                <w:rPr>
                  <w:color w:val="0000FF"/>
                </w:rPr>
                <w:t>постановления</w:t>
              </w:r>
            </w:hyperlink>
            <w:r>
              <w:t xml:space="preserve"> Администрации ЗАТО Северск от 31.07.2026 N 1565-па)</w:t>
            </w:r>
          </w:p>
        </w:tc>
      </w:tr>
    </w:tbl>
    <w:p w:rsidR="00832D2F" w:rsidRDefault="00832D2F">
      <w:pPr>
        <w:pStyle w:val="ConsPlusNormal"/>
        <w:sectPr w:rsidR="00832D2F">
          <w:pgSz w:w="11905" w:h="16838" w:orient="landscape"/>
          <w:pgMar w:top="1701" w:right="397" w:bottom="1701" w:left="397" w:header="0" w:footer="0" w:gutter="0"/>
          <w:cols w:space="720"/>
          <w:titlePg/>
        </w:sectPr>
      </w:pPr>
    </w:p>
    <w:p w:rsidR="00832D2F" w:rsidRDefault="00832D2F">
      <w:pPr>
        <w:pStyle w:val="ConsPlusNormal"/>
        <w:jc w:val="both"/>
      </w:pPr>
    </w:p>
    <w:p w:rsidR="00832D2F" w:rsidRDefault="00832D2F">
      <w:pPr>
        <w:pStyle w:val="ConsPlusNormal"/>
        <w:jc w:val="both"/>
      </w:pPr>
    </w:p>
    <w:p w:rsidR="00832D2F" w:rsidRDefault="00832D2F">
      <w:pPr>
        <w:pStyle w:val="ConsPlusNormal"/>
        <w:jc w:val="both"/>
      </w:pPr>
    </w:p>
    <w:p w:rsidR="00832D2F" w:rsidRDefault="00832D2F">
      <w:pPr>
        <w:pStyle w:val="ConsPlusNormal"/>
        <w:jc w:val="both"/>
      </w:pPr>
    </w:p>
    <w:p w:rsidR="00832D2F" w:rsidRDefault="00832D2F">
      <w:pPr>
        <w:pStyle w:val="ConsPlusNormal"/>
        <w:jc w:val="both"/>
      </w:pPr>
    </w:p>
    <w:p w:rsidR="00832D2F" w:rsidRDefault="00832D2F">
      <w:pPr>
        <w:pStyle w:val="ConsPlusNormal"/>
        <w:jc w:val="right"/>
        <w:outlineLvl w:val="1"/>
      </w:pPr>
      <w:r>
        <w:t>Приложение 3</w:t>
      </w:r>
    </w:p>
    <w:p w:rsidR="00832D2F" w:rsidRDefault="00832D2F">
      <w:pPr>
        <w:pStyle w:val="ConsPlusNormal"/>
        <w:jc w:val="right"/>
      </w:pPr>
      <w:r>
        <w:t>к муниципальной программе</w:t>
      </w:r>
    </w:p>
    <w:p w:rsidR="00832D2F" w:rsidRDefault="00832D2F">
      <w:pPr>
        <w:pStyle w:val="ConsPlusNormal"/>
        <w:jc w:val="right"/>
      </w:pPr>
      <w:r>
        <w:t>"Улучшение жизнедеятельности внегородских территорий</w:t>
      </w:r>
    </w:p>
    <w:p w:rsidR="00832D2F" w:rsidRDefault="00832D2F">
      <w:pPr>
        <w:pStyle w:val="ConsPlusNormal"/>
        <w:jc w:val="right"/>
      </w:pPr>
      <w:r>
        <w:t>ЗАТО Северск" на 2025 - 2027 годы</w:t>
      </w:r>
    </w:p>
    <w:p w:rsidR="00832D2F" w:rsidRDefault="00832D2F">
      <w:pPr>
        <w:pStyle w:val="ConsPlusNormal"/>
        <w:jc w:val="both"/>
      </w:pPr>
    </w:p>
    <w:p w:rsidR="00832D2F" w:rsidRDefault="00832D2F">
      <w:pPr>
        <w:pStyle w:val="ConsPlusTitle"/>
        <w:jc w:val="center"/>
      </w:pPr>
      <w:bookmarkStart w:id="11" w:name="P2773"/>
      <w:bookmarkEnd w:id="11"/>
      <w:r>
        <w:t>ОБЩАЯ ПОТРЕБНОСТЬ</w:t>
      </w:r>
    </w:p>
    <w:p w:rsidR="00832D2F" w:rsidRDefault="00832D2F">
      <w:pPr>
        <w:pStyle w:val="ConsPlusTitle"/>
        <w:jc w:val="center"/>
      </w:pPr>
      <w:r>
        <w:t>В РЕСУРСНОМ ОБЕСПЕЧЕНИИ РЕАЛИЗАЦИИ МУНИЦИПАЛЬНОЙ ПРОГРАММЫ</w:t>
      </w:r>
    </w:p>
    <w:p w:rsidR="00832D2F" w:rsidRDefault="00832D2F">
      <w:pPr>
        <w:pStyle w:val="ConsPlusTitle"/>
        <w:jc w:val="center"/>
      </w:pPr>
      <w:r>
        <w:t xml:space="preserve">"УЛУЧШЕНИЕ ЖИЗНЕДЕЯТЕЛЬНОСТИ ВНЕГОРОДСКИХ </w:t>
      </w:r>
      <w:proofErr w:type="gramStart"/>
      <w:r>
        <w:t>ТЕРРИТОРИЙ</w:t>
      </w:r>
      <w:proofErr w:type="gramEnd"/>
      <w:r>
        <w:t xml:space="preserve"> ЗАТО</w:t>
      </w:r>
    </w:p>
    <w:p w:rsidR="00832D2F" w:rsidRDefault="00832D2F">
      <w:pPr>
        <w:pStyle w:val="ConsPlusTitle"/>
        <w:jc w:val="center"/>
      </w:pPr>
      <w:r>
        <w:t>СЕВЕРСК", ВКЛЮЧАЯ ПРОГНОЗНУЮ ОЦЕНКУ РАСХОДОВ</w:t>
      </w:r>
    </w:p>
    <w:p w:rsidR="00832D2F" w:rsidRDefault="00832D2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0825"/>
        <w:gridCol w:w="113"/>
      </w:tblGrid>
      <w:tr w:rsidR="00832D2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32D2F" w:rsidRDefault="00832D2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32D2F" w:rsidRDefault="00832D2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32D2F" w:rsidRDefault="00832D2F">
            <w:pPr>
              <w:pStyle w:val="ConsPlusNormal"/>
              <w:jc w:val="center"/>
            </w:pPr>
            <w:r>
              <w:rPr>
                <w:color w:val="392C69"/>
              </w:rPr>
              <w:t>Список изменяющих документов</w:t>
            </w:r>
          </w:p>
          <w:p w:rsidR="00832D2F" w:rsidRDefault="00832D2F">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832D2F" w:rsidRDefault="00832D2F">
            <w:pPr>
              <w:pStyle w:val="ConsPlusNormal"/>
              <w:jc w:val="center"/>
            </w:pPr>
            <w:r>
              <w:rPr>
                <w:color w:val="392C69"/>
              </w:rPr>
              <w:t xml:space="preserve">от 10.03.2026 </w:t>
            </w:r>
            <w:hyperlink r:id="rId77">
              <w:r>
                <w:rPr>
                  <w:color w:val="0000FF"/>
                </w:rPr>
                <w:t>N 420-па</w:t>
              </w:r>
            </w:hyperlink>
            <w:r>
              <w:rPr>
                <w:color w:val="392C69"/>
              </w:rPr>
              <w:t xml:space="preserve">, от 31.07.2026 </w:t>
            </w:r>
            <w:hyperlink r:id="rId78">
              <w:r>
                <w:rPr>
                  <w:color w:val="0000FF"/>
                </w:rPr>
                <w:t>N 1565-па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32D2F" w:rsidRDefault="00832D2F">
            <w:pPr>
              <w:pStyle w:val="ConsPlusNormal"/>
            </w:pPr>
          </w:p>
        </w:tc>
      </w:tr>
    </w:tbl>
    <w:p w:rsidR="00832D2F" w:rsidRDefault="00832D2F">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13"/>
        <w:gridCol w:w="1406"/>
        <w:gridCol w:w="898"/>
        <w:gridCol w:w="1187"/>
        <w:gridCol w:w="990"/>
        <w:gridCol w:w="805"/>
        <w:gridCol w:w="735"/>
        <w:gridCol w:w="1052"/>
        <w:gridCol w:w="1100"/>
        <w:gridCol w:w="1670"/>
        <w:gridCol w:w="845"/>
      </w:tblGrid>
      <w:tr w:rsidR="00832D2F">
        <w:tc>
          <w:tcPr>
            <w:tcW w:w="604" w:type="dxa"/>
            <w:vMerge w:val="restart"/>
          </w:tcPr>
          <w:p w:rsidR="00832D2F" w:rsidRDefault="00832D2F">
            <w:pPr>
              <w:pStyle w:val="ConsPlusNormal"/>
              <w:jc w:val="center"/>
            </w:pPr>
            <w:r>
              <w:t>N п/п</w:t>
            </w:r>
          </w:p>
        </w:tc>
        <w:tc>
          <w:tcPr>
            <w:tcW w:w="2314" w:type="dxa"/>
            <w:vMerge w:val="restart"/>
          </w:tcPr>
          <w:p w:rsidR="00832D2F" w:rsidRDefault="00832D2F">
            <w:pPr>
              <w:pStyle w:val="ConsPlusNormal"/>
              <w:jc w:val="center"/>
            </w:pPr>
            <w:r>
              <w:t>Наименования подпрограммы, задачи подпрограммы, структурного элемента, мероприятия приоритетного проекта муниципальной программы</w:t>
            </w:r>
          </w:p>
        </w:tc>
        <w:tc>
          <w:tcPr>
            <w:tcW w:w="964" w:type="dxa"/>
            <w:vMerge w:val="restart"/>
          </w:tcPr>
          <w:p w:rsidR="00832D2F" w:rsidRDefault="00832D2F">
            <w:pPr>
              <w:pStyle w:val="ConsPlusNormal"/>
              <w:jc w:val="center"/>
            </w:pPr>
            <w:r>
              <w:t>Срок реализации, год</w:t>
            </w:r>
          </w:p>
        </w:tc>
        <w:tc>
          <w:tcPr>
            <w:tcW w:w="1144" w:type="dxa"/>
            <w:vMerge w:val="restart"/>
          </w:tcPr>
          <w:p w:rsidR="00832D2F" w:rsidRDefault="00832D2F">
            <w:pPr>
              <w:pStyle w:val="ConsPlusNormal"/>
              <w:jc w:val="center"/>
            </w:pPr>
            <w:r>
              <w:t>Объем финансирования, тыс. руб.</w:t>
            </w:r>
          </w:p>
        </w:tc>
        <w:tc>
          <w:tcPr>
            <w:tcW w:w="3859" w:type="dxa"/>
            <w:gridSpan w:val="4"/>
          </w:tcPr>
          <w:p w:rsidR="00832D2F" w:rsidRDefault="00832D2F">
            <w:pPr>
              <w:pStyle w:val="ConsPlusNormal"/>
              <w:jc w:val="center"/>
            </w:pPr>
            <w:r>
              <w:t>В том числе за счет средств</w:t>
            </w:r>
          </w:p>
        </w:tc>
        <w:tc>
          <w:tcPr>
            <w:tcW w:w="1644" w:type="dxa"/>
            <w:vMerge w:val="restart"/>
          </w:tcPr>
          <w:p w:rsidR="00832D2F" w:rsidRDefault="00832D2F">
            <w:pPr>
              <w:pStyle w:val="ConsPlusNormal"/>
              <w:jc w:val="center"/>
            </w:pPr>
            <w:r>
              <w:t>Участники Программы, участники мероприятия</w:t>
            </w:r>
          </w:p>
        </w:tc>
        <w:tc>
          <w:tcPr>
            <w:tcW w:w="3055" w:type="dxa"/>
            <w:gridSpan w:val="2"/>
          </w:tcPr>
          <w:p w:rsidR="00832D2F" w:rsidRDefault="00832D2F">
            <w:pPr>
              <w:pStyle w:val="ConsPlusNormal"/>
              <w:jc w:val="center"/>
            </w:pPr>
            <w:r>
              <w:t>Показатели конечного результата структурного элемента по годам реализации</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784" w:type="dxa"/>
          </w:tcPr>
          <w:p w:rsidR="00832D2F" w:rsidRDefault="00832D2F">
            <w:pPr>
              <w:pStyle w:val="ConsPlusNormal"/>
              <w:jc w:val="center"/>
            </w:pPr>
            <w:r>
              <w:t>федерального бюджета</w:t>
            </w:r>
          </w:p>
        </w:tc>
        <w:tc>
          <w:tcPr>
            <w:tcW w:w="1024" w:type="dxa"/>
          </w:tcPr>
          <w:p w:rsidR="00832D2F" w:rsidRDefault="00832D2F">
            <w:pPr>
              <w:pStyle w:val="ConsPlusNormal"/>
              <w:jc w:val="center"/>
            </w:pPr>
            <w:r>
              <w:t>областного бюджета</w:t>
            </w:r>
          </w:p>
        </w:tc>
        <w:tc>
          <w:tcPr>
            <w:tcW w:w="1144" w:type="dxa"/>
          </w:tcPr>
          <w:p w:rsidR="00832D2F" w:rsidRDefault="00832D2F">
            <w:pPr>
              <w:pStyle w:val="ConsPlusNormal"/>
              <w:jc w:val="center"/>
            </w:pPr>
            <w:r>
              <w:t>местного бюджета</w:t>
            </w:r>
          </w:p>
        </w:tc>
        <w:tc>
          <w:tcPr>
            <w:tcW w:w="907" w:type="dxa"/>
          </w:tcPr>
          <w:p w:rsidR="00832D2F" w:rsidRDefault="00832D2F">
            <w:pPr>
              <w:pStyle w:val="ConsPlusNormal"/>
              <w:jc w:val="center"/>
            </w:pPr>
            <w:r>
              <w:t>внебюджетных источников</w:t>
            </w:r>
          </w:p>
        </w:tc>
        <w:tc>
          <w:tcPr>
            <w:tcW w:w="0" w:type="auto"/>
            <w:vMerge/>
          </w:tcPr>
          <w:p w:rsidR="00832D2F" w:rsidRDefault="00832D2F">
            <w:pPr>
              <w:pStyle w:val="ConsPlusNormal"/>
            </w:pPr>
          </w:p>
        </w:tc>
        <w:tc>
          <w:tcPr>
            <w:tcW w:w="2211" w:type="dxa"/>
          </w:tcPr>
          <w:p w:rsidR="00832D2F" w:rsidRDefault="00832D2F">
            <w:pPr>
              <w:pStyle w:val="ConsPlusNormal"/>
              <w:jc w:val="center"/>
            </w:pPr>
            <w:r>
              <w:t>наименование и единица измерения</w:t>
            </w:r>
          </w:p>
        </w:tc>
        <w:tc>
          <w:tcPr>
            <w:tcW w:w="844" w:type="dxa"/>
          </w:tcPr>
          <w:p w:rsidR="00832D2F" w:rsidRDefault="00832D2F">
            <w:pPr>
              <w:pStyle w:val="ConsPlusNormal"/>
              <w:jc w:val="center"/>
            </w:pPr>
            <w:r>
              <w:t>значения по годам реализации</w:t>
            </w:r>
          </w:p>
        </w:tc>
      </w:tr>
      <w:tr w:rsidR="00832D2F">
        <w:tc>
          <w:tcPr>
            <w:tcW w:w="604" w:type="dxa"/>
          </w:tcPr>
          <w:p w:rsidR="00832D2F" w:rsidRDefault="00832D2F">
            <w:pPr>
              <w:pStyle w:val="ConsPlusNormal"/>
              <w:jc w:val="center"/>
            </w:pPr>
            <w:r>
              <w:t>1</w:t>
            </w:r>
          </w:p>
        </w:tc>
        <w:tc>
          <w:tcPr>
            <w:tcW w:w="2314" w:type="dxa"/>
          </w:tcPr>
          <w:p w:rsidR="00832D2F" w:rsidRDefault="00832D2F">
            <w:pPr>
              <w:pStyle w:val="ConsPlusNormal"/>
              <w:jc w:val="center"/>
            </w:pPr>
            <w:r>
              <w:t>2</w:t>
            </w:r>
          </w:p>
        </w:tc>
        <w:tc>
          <w:tcPr>
            <w:tcW w:w="964" w:type="dxa"/>
          </w:tcPr>
          <w:p w:rsidR="00832D2F" w:rsidRDefault="00832D2F">
            <w:pPr>
              <w:pStyle w:val="ConsPlusNormal"/>
              <w:jc w:val="center"/>
            </w:pPr>
            <w:r>
              <w:t>3</w:t>
            </w:r>
          </w:p>
        </w:tc>
        <w:tc>
          <w:tcPr>
            <w:tcW w:w="1144" w:type="dxa"/>
          </w:tcPr>
          <w:p w:rsidR="00832D2F" w:rsidRDefault="00832D2F">
            <w:pPr>
              <w:pStyle w:val="ConsPlusNormal"/>
              <w:jc w:val="center"/>
            </w:pPr>
            <w:r>
              <w:t>4</w:t>
            </w:r>
          </w:p>
        </w:tc>
        <w:tc>
          <w:tcPr>
            <w:tcW w:w="784" w:type="dxa"/>
          </w:tcPr>
          <w:p w:rsidR="00832D2F" w:rsidRDefault="00832D2F">
            <w:pPr>
              <w:pStyle w:val="ConsPlusNormal"/>
              <w:jc w:val="center"/>
            </w:pPr>
            <w:r>
              <w:t>5</w:t>
            </w:r>
          </w:p>
        </w:tc>
        <w:tc>
          <w:tcPr>
            <w:tcW w:w="1024" w:type="dxa"/>
          </w:tcPr>
          <w:p w:rsidR="00832D2F" w:rsidRDefault="00832D2F">
            <w:pPr>
              <w:pStyle w:val="ConsPlusNormal"/>
              <w:jc w:val="center"/>
            </w:pPr>
            <w:r>
              <w:t>6</w:t>
            </w:r>
          </w:p>
        </w:tc>
        <w:tc>
          <w:tcPr>
            <w:tcW w:w="1144" w:type="dxa"/>
          </w:tcPr>
          <w:p w:rsidR="00832D2F" w:rsidRDefault="00832D2F">
            <w:pPr>
              <w:pStyle w:val="ConsPlusNormal"/>
              <w:jc w:val="center"/>
            </w:pPr>
            <w:r>
              <w:t>7</w:t>
            </w:r>
          </w:p>
        </w:tc>
        <w:tc>
          <w:tcPr>
            <w:tcW w:w="907" w:type="dxa"/>
          </w:tcPr>
          <w:p w:rsidR="00832D2F" w:rsidRDefault="00832D2F">
            <w:pPr>
              <w:pStyle w:val="ConsPlusNormal"/>
              <w:jc w:val="center"/>
            </w:pPr>
            <w:r>
              <w:t>8</w:t>
            </w:r>
          </w:p>
        </w:tc>
        <w:tc>
          <w:tcPr>
            <w:tcW w:w="1644" w:type="dxa"/>
          </w:tcPr>
          <w:p w:rsidR="00832D2F" w:rsidRDefault="00832D2F">
            <w:pPr>
              <w:pStyle w:val="ConsPlusNormal"/>
              <w:jc w:val="center"/>
            </w:pPr>
            <w:r>
              <w:t>9</w:t>
            </w:r>
          </w:p>
        </w:tc>
        <w:tc>
          <w:tcPr>
            <w:tcW w:w="2211" w:type="dxa"/>
          </w:tcPr>
          <w:p w:rsidR="00832D2F" w:rsidRDefault="00832D2F">
            <w:pPr>
              <w:pStyle w:val="ConsPlusNormal"/>
              <w:jc w:val="center"/>
            </w:pPr>
            <w:r>
              <w:t>10</w:t>
            </w:r>
          </w:p>
        </w:tc>
        <w:tc>
          <w:tcPr>
            <w:tcW w:w="844" w:type="dxa"/>
          </w:tcPr>
          <w:p w:rsidR="00832D2F" w:rsidRDefault="00832D2F">
            <w:pPr>
              <w:pStyle w:val="ConsPlusNormal"/>
              <w:jc w:val="center"/>
            </w:pPr>
            <w:r>
              <w:t>11</w:t>
            </w:r>
          </w:p>
        </w:tc>
      </w:tr>
      <w:tr w:rsidR="00832D2F">
        <w:tc>
          <w:tcPr>
            <w:tcW w:w="13584" w:type="dxa"/>
            <w:gridSpan w:val="11"/>
          </w:tcPr>
          <w:p w:rsidR="00832D2F" w:rsidRDefault="00832D2F">
            <w:pPr>
              <w:pStyle w:val="ConsPlusNormal"/>
              <w:outlineLvl w:val="2"/>
            </w:pPr>
            <w:r>
              <w:t>Подпрограмма 1 "Содержание и ремонт улично-дорожной сети и благоустройство внегородских территорий ЗАТО Северск" Программы</w:t>
            </w:r>
          </w:p>
        </w:tc>
      </w:tr>
      <w:tr w:rsidR="00832D2F">
        <w:tc>
          <w:tcPr>
            <w:tcW w:w="604" w:type="dxa"/>
          </w:tcPr>
          <w:p w:rsidR="00832D2F" w:rsidRDefault="00832D2F">
            <w:pPr>
              <w:pStyle w:val="ConsPlusNormal"/>
              <w:jc w:val="center"/>
            </w:pPr>
            <w:r>
              <w:t>1.</w:t>
            </w:r>
          </w:p>
        </w:tc>
        <w:tc>
          <w:tcPr>
            <w:tcW w:w="12980" w:type="dxa"/>
            <w:gridSpan w:val="10"/>
          </w:tcPr>
          <w:p w:rsidR="00832D2F" w:rsidRDefault="00832D2F">
            <w:pPr>
              <w:pStyle w:val="ConsPlusNormal"/>
            </w:pPr>
            <w:r>
              <w:t>Задача 1 "Поддержание в нормативном состоянии улично-дорожной сети внегородских территорий ЗАТО Северск" подпрограммы 1</w:t>
            </w:r>
          </w:p>
        </w:tc>
      </w:tr>
      <w:tr w:rsidR="00832D2F">
        <w:tc>
          <w:tcPr>
            <w:tcW w:w="604" w:type="dxa"/>
            <w:vMerge w:val="restart"/>
          </w:tcPr>
          <w:p w:rsidR="00832D2F" w:rsidRDefault="00832D2F">
            <w:pPr>
              <w:pStyle w:val="ConsPlusNormal"/>
              <w:jc w:val="center"/>
            </w:pPr>
            <w:r>
              <w:t>1.1</w:t>
            </w:r>
          </w:p>
        </w:tc>
        <w:tc>
          <w:tcPr>
            <w:tcW w:w="2314" w:type="dxa"/>
            <w:vMerge w:val="restart"/>
          </w:tcPr>
          <w:p w:rsidR="00832D2F" w:rsidRDefault="00832D2F">
            <w:pPr>
              <w:pStyle w:val="ConsPlusNormal"/>
            </w:pPr>
            <w:r>
              <w:t>Основное мероприятие. Содержание и ремонт улично-</w:t>
            </w:r>
            <w:r>
              <w:lastRenderedPageBreak/>
              <w:t>дорожной сети внегородских территорий ЗАТО Северск (до 31.12.2025), в т.ч.:</w:t>
            </w:r>
          </w:p>
        </w:tc>
        <w:tc>
          <w:tcPr>
            <w:tcW w:w="964" w:type="dxa"/>
          </w:tcPr>
          <w:p w:rsidR="00832D2F" w:rsidRDefault="00832D2F">
            <w:pPr>
              <w:pStyle w:val="ConsPlusNormal"/>
              <w:jc w:val="center"/>
            </w:pPr>
            <w:r>
              <w:lastRenderedPageBreak/>
              <w:t>Всего</w:t>
            </w:r>
          </w:p>
        </w:tc>
        <w:tc>
          <w:tcPr>
            <w:tcW w:w="1144" w:type="dxa"/>
          </w:tcPr>
          <w:p w:rsidR="00832D2F" w:rsidRDefault="00832D2F">
            <w:pPr>
              <w:pStyle w:val="ConsPlusNormal"/>
              <w:jc w:val="right"/>
            </w:pPr>
            <w:r>
              <w:t>25767,48</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25767,48</w:t>
            </w:r>
          </w:p>
        </w:tc>
        <w:tc>
          <w:tcPr>
            <w:tcW w:w="907" w:type="dxa"/>
          </w:tcPr>
          <w:p w:rsidR="00832D2F" w:rsidRDefault="00832D2F">
            <w:pPr>
              <w:pStyle w:val="ConsPlusNormal"/>
              <w:jc w:val="right"/>
            </w:pPr>
            <w:r>
              <w:t>0,00</w:t>
            </w:r>
          </w:p>
        </w:tc>
        <w:tc>
          <w:tcPr>
            <w:tcW w:w="1644" w:type="dxa"/>
            <w:vMerge w:val="restart"/>
          </w:tcPr>
          <w:p w:rsidR="00832D2F" w:rsidRDefault="00832D2F">
            <w:pPr>
              <w:pStyle w:val="ConsPlusNormal"/>
            </w:pPr>
            <w:r>
              <w:t xml:space="preserve">УВГТ </w:t>
            </w:r>
            <w:proofErr w:type="gramStart"/>
            <w:r>
              <w:t>Администрации</w:t>
            </w:r>
            <w:proofErr w:type="gramEnd"/>
            <w:r>
              <w:t xml:space="preserve"> ЗАТО Северск,</w:t>
            </w:r>
          </w:p>
          <w:p w:rsidR="00832D2F" w:rsidRDefault="00832D2F">
            <w:pPr>
              <w:pStyle w:val="ConsPlusNormal"/>
            </w:pPr>
            <w:r>
              <w:t>УЖКХ ТиС</w:t>
            </w:r>
          </w:p>
        </w:tc>
        <w:tc>
          <w:tcPr>
            <w:tcW w:w="221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vMerge w:val="restart"/>
          </w:tcPr>
          <w:p w:rsidR="00832D2F" w:rsidRDefault="00832D2F">
            <w:pPr>
              <w:pStyle w:val="ConsPlusNormal"/>
              <w:jc w:val="center"/>
            </w:pPr>
            <w:r>
              <w:t>2025</w:t>
            </w:r>
          </w:p>
        </w:tc>
        <w:tc>
          <w:tcPr>
            <w:tcW w:w="1144" w:type="dxa"/>
            <w:vMerge w:val="restart"/>
          </w:tcPr>
          <w:p w:rsidR="00832D2F" w:rsidRDefault="00832D2F">
            <w:pPr>
              <w:pStyle w:val="ConsPlusNormal"/>
              <w:jc w:val="right"/>
            </w:pPr>
            <w:r>
              <w:t>25767,48</w:t>
            </w:r>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25767,48</w:t>
            </w:r>
          </w:p>
        </w:tc>
        <w:tc>
          <w:tcPr>
            <w:tcW w:w="907" w:type="dxa"/>
            <w:vMerge w:val="restart"/>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1. Ремонт асфальтобетонных покрытий дорог, м</w:t>
            </w:r>
            <w:r>
              <w:rPr>
                <w:vertAlign w:val="superscript"/>
              </w:rPr>
              <w:t>2</w:t>
            </w:r>
          </w:p>
        </w:tc>
        <w:tc>
          <w:tcPr>
            <w:tcW w:w="844" w:type="dxa"/>
          </w:tcPr>
          <w:p w:rsidR="00832D2F" w:rsidRDefault="00832D2F">
            <w:pPr>
              <w:pStyle w:val="ConsPlusNormal"/>
              <w:jc w:val="right"/>
            </w:pPr>
            <w:r>
              <w:t>2739</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211" w:type="dxa"/>
          </w:tcPr>
          <w:p w:rsidR="00832D2F" w:rsidRDefault="00832D2F">
            <w:pPr>
              <w:pStyle w:val="ConsPlusNormal"/>
            </w:pPr>
            <w:r>
              <w:t>2. Ремонт дорог с неусовершенствованным покрытием, м</w:t>
            </w:r>
            <w:r>
              <w:rPr>
                <w:vertAlign w:val="superscript"/>
              </w:rPr>
              <w:t>2</w:t>
            </w:r>
          </w:p>
        </w:tc>
        <w:tc>
          <w:tcPr>
            <w:tcW w:w="844" w:type="dxa"/>
          </w:tcPr>
          <w:p w:rsidR="00832D2F" w:rsidRDefault="00832D2F">
            <w:pPr>
              <w:pStyle w:val="ConsPlusNormal"/>
              <w:jc w:val="right"/>
            </w:pPr>
            <w:r>
              <w:t>9538</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211" w:type="dxa"/>
          </w:tcPr>
          <w:p w:rsidR="00832D2F" w:rsidRDefault="00832D2F">
            <w:pPr>
              <w:pStyle w:val="ConsPlusNormal"/>
            </w:pPr>
            <w:r>
              <w:t>3. Ремонт тротуаров, м</w:t>
            </w:r>
            <w:r>
              <w:rPr>
                <w:vertAlign w:val="superscript"/>
              </w:rPr>
              <w:t>2</w:t>
            </w:r>
          </w:p>
        </w:tc>
        <w:tc>
          <w:tcPr>
            <w:tcW w:w="844" w:type="dxa"/>
          </w:tcPr>
          <w:p w:rsidR="00832D2F" w:rsidRDefault="00832D2F">
            <w:pPr>
              <w:pStyle w:val="ConsPlusNormal"/>
              <w:jc w:val="right"/>
            </w:pPr>
            <w:r>
              <w:t>0</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211" w:type="dxa"/>
          </w:tcPr>
          <w:p w:rsidR="00832D2F" w:rsidRDefault="00832D2F">
            <w:pPr>
              <w:pStyle w:val="ConsPlusNormal"/>
            </w:pPr>
            <w:r>
              <w:t>4. Ремонт дворовых территорий и проездов, м</w:t>
            </w:r>
            <w:r>
              <w:rPr>
                <w:vertAlign w:val="superscript"/>
              </w:rPr>
              <w:t>2</w:t>
            </w:r>
          </w:p>
        </w:tc>
        <w:tc>
          <w:tcPr>
            <w:tcW w:w="844" w:type="dxa"/>
          </w:tcPr>
          <w:p w:rsidR="00832D2F" w:rsidRDefault="00832D2F">
            <w:pPr>
              <w:pStyle w:val="ConsPlusNormal"/>
              <w:jc w:val="right"/>
            </w:pPr>
            <w:r>
              <w:t>0</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211" w:type="dxa"/>
          </w:tcPr>
          <w:p w:rsidR="00832D2F" w:rsidRDefault="00832D2F">
            <w:pPr>
              <w:pStyle w:val="ConsPlusNormal"/>
            </w:pPr>
            <w:r>
              <w:t>5. Количество обслуживаемых дорожных знаков, шт</w:t>
            </w:r>
          </w:p>
        </w:tc>
        <w:tc>
          <w:tcPr>
            <w:tcW w:w="844" w:type="dxa"/>
          </w:tcPr>
          <w:p w:rsidR="00832D2F" w:rsidRDefault="00832D2F">
            <w:pPr>
              <w:pStyle w:val="ConsPlusNormal"/>
              <w:jc w:val="right"/>
            </w:pPr>
            <w:r>
              <w:t>421</w:t>
            </w:r>
          </w:p>
        </w:tc>
      </w:tr>
      <w:tr w:rsidR="00832D2F">
        <w:tc>
          <w:tcPr>
            <w:tcW w:w="604" w:type="dxa"/>
            <w:vMerge w:val="restart"/>
          </w:tcPr>
          <w:p w:rsidR="00832D2F" w:rsidRDefault="00832D2F">
            <w:pPr>
              <w:pStyle w:val="ConsPlusNormal"/>
              <w:jc w:val="center"/>
            </w:pPr>
            <w:r>
              <w:t>1.1.1</w:t>
            </w:r>
          </w:p>
        </w:tc>
        <w:tc>
          <w:tcPr>
            <w:tcW w:w="2314" w:type="dxa"/>
            <w:vMerge w:val="restart"/>
          </w:tcPr>
          <w:p w:rsidR="00832D2F" w:rsidRDefault="00832D2F">
            <w:pPr>
              <w:pStyle w:val="ConsPlusNormal"/>
            </w:pPr>
            <w:r>
              <w:t>Содержание улиц, дорог и тротуаров внегородских территорий ЗАТО Северск</w:t>
            </w:r>
          </w:p>
        </w:tc>
        <w:tc>
          <w:tcPr>
            <w:tcW w:w="964" w:type="dxa"/>
          </w:tcPr>
          <w:p w:rsidR="00832D2F" w:rsidRDefault="00832D2F">
            <w:pPr>
              <w:pStyle w:val="ConsPlusNormal"/>
              <w:jc w:val="center"/>
            </w:pPr>
            <w:r>
              <w:t>Всего</w:t>
            </w:r>
          </w:p>
        </w:tc>
        <w:tc>
          <w:tcPr>
            <w:tcW w:w="1144" w:type="dxa"/>
          </w:tcPr>
          <w:p w:rsidR="00832D2F" w:rsidRDefault="00832D2F">
            <w:pPr>
              <w:pStyle w:val="ConsPlusNormal"/>
              <w:jc w:val="right"/>
            </w:pPr>
            <w:r>
              <w:t>14305,64</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14305,64</w:t>
            </w:r>
          </w:p>
        </w:tc>
        <w:tc>
          <w:tcPr>
            <w:tcW w:w="907" w:type="dxa"/>
          </w:tcPr>
          <w:p w:rsidR="00832D2F" w:rsidRDefault="00832D2F">
            <w:pPr>
              <w:pStyle w:val="ConsPlusNormal"/>
              <w:jc w:val="right"/>
            </w:pPr>
            <w:r>
              <w:t>0,00</w:t>
            </w:r>
          </w:p>
        </w:tc>
        <w:tc>
          <w:tcPr>
            <w:tcW w:w="1644" w:type="dxa"/>
            <w:vMerge w:val="restart"/>
          </w:tcPr>
          <w:p w:rsidR="00832D2F" w:rsidRDefault="00832D2F">
            <w:pPr>
              <w:pStyle w:val="ConsPlusNormal"/>
            </w:pPr>
            <w:r>
              <w:t>УВГТ Администрации ЗАТО Северск</w:t>
            </w:r>
          </w:p>
        </w:tc>
        <w:tc>
          <w:tcPr>
            <w:tcW w:w="221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2025</w:t>
            </w:r>
          </w:p>
        </w:tc>
        <w:tc>
          <w:tcPr>
            <w:tcW w:w="1144" w:type="dxa"/>
          </w:tcPr>
          <w:p w:rsidR="00832D2F" w:rsidRDefault="00832D2F">
            <w:pPr>
              <w:pStyle w:val="ConsPlusNormal"/>
              <w:jc w:val="right"/>
            </w:pPr>
            <w:r>
              <w:t>14305,64</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14305,64</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1. Площадь содержания объектов улично-дорожной сети, тыс м</w:t>
            </w:r>
            <w:r>
              <w:rPr>
                <w:vertAlign w:val="superscript"/>
              </w:rPr>
              <w:t>2</w:t>
            </w:r>
          </w:p>
        </w:tc>
        <w:tc>
          <w:tcPr>
            <w:tcW w:w="844" w:type="dxa"/>
          </w:tcPr>
          <w:p w:rsidR="00832D2F" w:rsidRDefault="00832D2F">
            <w:pPr>
              <w:pStyle w:val="ConsPlusNormal"/>
              <w:jc w:val="right"/>
            </w:pPr>
            <w:r>
              <w:t>594,35</w:t>
            </w:r>
          </w:p>
        </w:tc>
      </w:tr>
      <w:tr w:rsidR="00832D2F">
        <w:tc>
          <w:tcPr>
            <w:tcW w:w="604" w:type="dxa"/>
            <w:vMerge w:val="restart"/>
          </w:tcPr>
          <w:p w:rsidR="00832D2F" w:rsidRDefault="00832D2F">
            <w:pPr>
              <w:pStyle w:val="ConsPlusNormal"/>
              <w:jc w:val="center"/>
            </w:pPr>
            <w:r>
              <w:t>1.1.2</w:t>
            </w:r>
          </w:p>
        </w:tc>
        <w:tc>
          <w:tcPr>
            <w:tcW w:w="2314" w:type="dxa"/>
            <w:vMerge w:val="restart"/>
          </w:tcPr>
          <w:p w:rsidR="00832D2F" w:rsidRDefault="00832D2F">
            <w:pPr>
              <w:pStyle w:val="ConsPlusNormal"/>
            </w:pPr>
            <w:r>
              <w:t>Содержание технических средств организации дорожного движения внегородских территорий ЗАТО Северск</w:t>
            </w:r>
          </w:p>
        </w:tc>
        <w:tc>
          <w:tcPr>
            <w:tcW w:w="964" w:type="dxa"/>
          </w:tcPr>
          <w:p w:rsidR="00832D2F" w:rsidRDefault="00832D2F">
            <w:pPr>
              <w:pStyle w:val="ConsPlusNormal"/>
              <w:jc w:val="center"/>
            </w:pPr>
            <w:r>
              <w:t>Всего</w:t>
            </w:r>
          </w:p>
        </w:tc>
        <w:tc>
          <w:tcPr>
            <w:tcW w:w="1144" w:type="dxa"/>
          </w:tcPr>
          <w:p w:rsidR="00832D2F" w:rsidRDefault="00832D2F">
            <w:pPr>
              <w:pStyle w:val="ConsPlusNormal"/>
              <w:jc w:val="right"/>
            </w:pPr>
            <w:r>
              <w:t>625,20</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625,20</w:t>
            </w:r>
          </w:p>
        </w:tc>
        <w:tc>
          <w:tcPr>
            <w:tcW w:w="907" w:type="dxa"/>
          </w:tcPr>
          <w:p w:rsidR="00832D2F" w:rsidRDefault="00832D2F">
            <w:pPr>
              <w:pStyle w:val="ConsPlusNormal"/>
              <w:jc w:val="right"/>
            </w:pPr>
            <w:r>
              <w:t>0,00</w:t>
            </w:r>
          </w:p>
        </w:tc>
        <w:tc>
          <w:tcPr>
            <w:tcW w:w="1644" w:type="dxa"/>
            <w:vMerge w:val="restart"/>
          </w:tcPr>
          <w:p w:rsidR="00832D2F" w:rsidRDefault="00832D2F">
            <w:pPr>
              <w:pStyle w:val="ConsPlusNormal"/>
            </w:pPr>
            <w:r>
              <w:t>УВГТ Администрации ЗАТО Северск</w:t>
            </w:r>
          </w:p>
        </w:tc>
        <w:tc>
          <w:tcPr>
            <w:tcW w:w="221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2025</w:t>
            </w:r>
          </w:p>
        </w:tc>
        <w:tc>
          <w:tcPr>
            <w:tcW w:w="1144" w:type="dxa"/>
          </w:tcPr>
          <w:p w:rsidR="00832D2F" w:rsidRDefault="00832D2F">
            <w:pPr>
              <w:pStyle w:val="ConsPlusNormal"/>
              <w:jc w:val="right"/>
            </w:pPr>
            <w:r>
              <w:t>625,20</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625,20</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1. Количество обслуживаемых дорожных знаков, шт</w:t>
            </w:r>
          </w:p>
        </w:tc>
        <w:tc>
          <w:tcPr>
            <w:tcW w:w="844" w:type="dxa"/>
          </w:tcPr>
          <w:p w:rsidR="00832D2F" w:rsidRDefault="00832D2F">
            <w:pPr>
              <w:pStyle w:val="ConsPlusNormal"/>
              <w:jc w:val="right"/>
            </w:pPr>
            <w:r>
              <w:t>421</w:t>
            </w:r>
          </w:p>
        </w:tc>
      </w:tr>
      <w:tr w:rsidR="00832D2F">
        <w:tc>
          <w:tcPr>
            <w:tcW w:w="604" w:type="dxa"/>
            <w:vMerge w:val="restart"/>
          </w:tcPr>
          <w:p w:rsidR="00832D2F" w:rsidRDefault="00832D2F">
            <w:pPr>
              <w:pStyle w:val="ConsPlusNormal"/>
              <w:jc w:val="center"/>
            </w:pPr>
            <w:r>
              <w:t>1.1.3</w:t>
            </w:r>
          </w:p>
        </w:tc>
        <w:tc>
          <w:tcPr>
            <w:tcW w:w="2314" w:type="dxa"/>
            <w:vMerge w:val="restart"/>
          </w:tcPr>
          <w:p w:rsidR="00832D2F" w:rsidRDefault="00832D2F">
            <w:pPr>
              <w:pStyle w:val="ConsPlusNormal"/>
            </w:pPr>
            <w:r>
              <w:t>Ремонт дорог и сооружений на них</w:t>
            </w:r>
          </w:p>
        </w:tc>
        <w:tc>
          <w:tcPr>
            <w:tcW w:w="964" w:type="dxa"/>
          </w:tcPr>
          <w:p w:rsidR="00832D2F" w:rsidRDefault="00832D2F">
            <w:pPr>
              <w:pStyle w:val="ConsPlusNormal"/>
              <w:jc w:val="center"/>
            </w:pPr>
            <w:r>
              <w:t>Всего</w:t>
            </w:r>
          </w:p>
        </w:tc>
        <w:tc>
          <w:tcPr>
            <w:tcW w:w="1144" w:type="dxa"/>
          </w:tcPr>
          <w:p w:rsidR="00832D2F" w:rsidRDefault="00832D2F">
            <w:pPr>
              <w:pStyle w:val="ConsPlusNormal"/>
              <w:jc w:val="right"/>
            </w:pPr>
            <w:r>
              <w:t>10836,64</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10836,64</w:t>
            </w:r>
          </w:p>
        </w:tc>
        <w:tc>
          <w:tcPr>
            <w:tcW w:w="907" w:type="dxa"/>
          </w:tcPr>
          <w:p w:rsidR="00832D2F" w:rsidRDefault="00832D2F">
            <w:pPr>
              <w:pStyle w:val="ConsPlusNormal"/>
              <w:jc w:val="right"/>
            </w:pPr>
            <w:r>
              <w:t>0,00</w:t>
            </w:r>
          </w:p>
        </w:tc>
        <w:tc>
          <w:tcPr>
            <w:tcW w:w="1644" w:type="dxa"/>
            <w:vMerge w:val="restart"/>
          </w:tcPr>
          <w:p w:rsidR="00832D2F" w:rsidRDefault="00832D2F">
            <w:pPr>
              <w:pStyle w:val="ConsPlusNormal"/>
            </w:pPr>
            <w:r>
              <w:t>УВГТ Администрации ЗАТО Северск, УЖКХ ТиС</w:t>
            </w:r>
          </w:p>
        </w:tc>
        <w:tc>
          <w:tcPr>
            <w:tcW w:w="221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vMerge w:val="restart"/>
          </w:tcPr>
          <w:p w:rsidR="00832D2F" w:rsidRDefault="00832D2F">
            <w:pPr>
              <w:pStyle w:val="ConsPlusNormal"/>
              <w:jc w:val="center"/>
            </w:pPr>
            <w:r>
              <w:t>2025</w:t>
            </w:r>
          </w:p>
        </w:tc>
        <w:tc>
          <w:tcPr>
            <w:tcW w:w="1144" w:type="dxa"/>
            <w:vMerge w:val="restart"/>
          </w:tcPr>
          <w:p w:rsidR="00832D2F" w:rsidRDefault="00832D2F">
            <w:pPr>
              <w:pStyle w:val="ConsPlusNormal"/>
              <w:jc w:val="right"/>
            </w:pPr>
            <w:r>
              <w:t>10836,64</w:t>
            </w:r>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10836,64</w:t>
            </w:r>
          </w:p>
        </w:tc>
        <w:tc>
          <w:tcPr>
            <w:tcW w:w="907" w:type="dxa"/>
            <w:vMerge w:val="restart"/>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1. Ремонт асфальтобетонных покрытий дорог, м</w:t>
            </w:r>
            <w:r>
              <w:rPr>
                <w:vertAlign w:val="superscript"/>
              </w:rPr>
              <w:t>2</w:t>
            </w:r>
          </w:p>
        </w:tc>
        <w:tc>
          <w:tcPr>
            <w:tcW w:w="844" w:type="dxa"/>
          </w:tcPr>
          <w:p w:rsidR="00832D2F" w:rsidRDefault="00832D2F">
            <w:pPr>
              <w:pStyle w:val="ConsPlusNormal"/>
              <w:jc w:val="right"/>
            </w:pPr>
            <w:r>
              <w:t>2739</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2211" w:type="dxa"/>
          </w:tcPr>
          <w:p w:rsidR="00832D2F" w:rsidRDefault="00832D2F">
            <w:pPr>
              <w:pStyle w:val="ConsPlusNormal"/>
            </w:pPr>
            <w:r>
              <w:t>2. Ремонт дорог с неусовершенств</w:t>
            </w:r>
            <w:r>
              <w:lastRenderedPageBreak/>
              <w:t>ованным покрытием, м</w:t>
            </w:r>
            <w:r>
              <w:rPr>
                <w:vertAlign w:val="superscript"/>
              </w:rPr>
              <w:t>2</w:t>
            </w:r>
          </w:p>
        </w:tc>
        <w:tc>
          <w:tcPr>
            <w:tcW w:w="844" w:type="dxa"/>
          </w:tcPr>
          <w:p w:rsidR="00832D2F" w:rsidRDefault="00832D2F">
            <w:pPr>
              <w:pStyle w:val="ConsPlusNormal"/>
              <w:jc w:val="right"/>
            </w:pPr>
            <w:r>
              <w:lastRenderedPageBreak/>
              <w:t>9538</w:t>
            </w:r>
          </w:p>
        </w:tc>
      </w:tr>
      <w:tr w:rsidR="00832D2F">
        <w:tc>
          <w:tcPr>
            <w:tcW w:w="604" w:type="dxa"/>
            <w:vMerge w:val="restart"/>
          </w:tcPr>
          <w:p w:rsidR="00832D2F" w:rsidRDefault="00832D2F">
            <w:pPr>
              <w:pStyle w:val="ConsPlusNormal"/>
              <w:jc w:val="center"/>
            </w:pPr>
            <w:r>
              <w:lastRenderedPageBreak/>
              <w:t>1.1.4</w:t>
            </w:r>
          </w:p>
        </w:tc>
        <w:tc>
          <w:tcPr>
            <w:tcW w:w="2314" w:type="dxa"/>
            <w:vMerge w:val="restart"/>
          </w:tcPr>
          <w:p w:rsidR="00832D2F" w:rsidRDefault="00832D2F">
            <w:pPr>
              <w:pStyle w:val="ConsPlusNormal"/>
            </w:pPr>
            <w:r>
              <w:t>Ремонт дворовых территорий многоквартирных домов, проездов к дворовым территориям многоквартирных домов населенных пунктов</w:t>
            </w:r>
          </w:p>
        </w:tc>
        <w:tc>
          <w:tcPr>
            <w:tcW w:w="964" w:type="dxa"/>
          </w:tcPr>
          <w:p w:rsidR="00832D2F" w:rsidRDefault="00832D2F">
            <w:pPr>
              <w:pStyle w:val="ConsPlusNormal"/>
              <w:jc w:val="center"/>
            </w:pPr>
            <w:r>
              <w:t>Всего</w:t>
            </w:r>
          </w:p>
        </w:tc>
        <w:tc>
          <w:tcPr>
            <w:tcW w:w="1144" w:type="dxa"/>
          </w:tcPr>
          <w:p w:rsidR="00832D2F" w:rsidRDefault="00832D2F">
            <w:pPr>
              <w:pStyle w:val="ConsPlusNormal"/>
              <w:jc w:val="right"/>
            </w:pPr>
            <w:r>
              <w:t>0,00</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1644" w:type="dxa"/>
            <w:vMerge w:val="restart"/>
          </w:tcPr>
          <w:p w:rsidR="00832D2F" w:rsidRDefault="00832D2F">
            <w:pPr>
              <w:pStyle w:val="ConsPlusNormal"/>
            </w:pPr>
            <w:r>
              <w:t>УВГТ Администрации ЗАТО Северск</w:t>
            </w:r>
          </w:p>
        </w:tc>
        <w:tc>
          <w:tcPr>
            <w:tcW w:w="221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2025</w:t>
            </w:r>
          </w:p>
        </w:tc>
        <w:tc>
          <w:tcPr>
            <w:tcW w:w="1144" w:type="dxa"/>
          </w:tcPr>
          <w:p w:rsidR="00832D2F" w:rsidRDefault="00832D2F">
            <w:pPr>
              <w:pStyle w:val="ConsPlusNormal"/>
              <w:jc w:val="right"/>
            </w:pPr>
            <w:r>
              <w:t>0,00</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1. Ремонт дворовых территорий и проездов, м</w:t>
            </w:r>
            <w:r>
              <w:rPr>
                <w:vertAlign w:val="superscript"/>
              </w:rPr>
              <w:t>2</w:t>
            </w:r>
          </w:p>
        </w:tc>
        <w:tc>
          <w:tcPr>
            <w:tcW w:w="844" w:type="dxa"/>
          </w:tcPr>
          <w:p w:rsidR="00832D2F" w:rsidRDefault="00832D2F">
            <w:pPr>
              <w:pStyle w:val="ConsPlusNormal"/>
              <w:jc w:val="right"/>
            </w:pPr>
            <w:r>
              <w:t>0</w:t>
            </w:r>
          </w:p>
        </w:tc>
      </w:tr>
      <w:tr w:rsidR="00832D2F">
        <w:tc>
          <w:tcPr>
            <w:tcW w:w="604" w:type="dxa"/>
          </w:tcPr>
          <w:p w:rsidR="00832D2F" w:rsidRDefault="00832D2F">
            <w:pPr>
              <w:pStyle w:val="ConsPlusNormal"/>
              <w:jc w:val="center"/>
            </w:pPr>
            <w:r>
              <w:t>1.</w:t>
            </w:r>
          </w:p>
        </w:tc>
        <w:tc>
          <w:tcPr>
            <w:tcW w:w="12980" w:type="dxa"/>
            <w:gridSpan w:val="10"/>
          </w:tcPr>
          <w:p w:rsidR="00832D2F" w:rsidRDefault="00832D2F">
            <w:pPr>
              <w:pStyle w:val="ConsPlusNormal"/>
            </w:pPr>
            <w:r>
              <w:t>Задача 1 "Поддержание в нормативном состоянии улично-дорожной сети внегородских территорий ЗАТО Северск" подпрограммы 1</w:t>
            </w:r>
          </w:p>
        </w:tc>
      </w:tr>
      <w:tr w:rsidR="00832D2F">
        <w:tc>
          <w:tcPr>
            <w:tcW w:w="604" w:type="dxa"/>
            <w:vMerge w:val="restart"/>
            <w:tcBorders>
              <w:bottom w:val="nil"/>
            </w:tcBorders>
          </w:tcPr>
          <w:p w:rsidR="00832D2F" w:rsidRDefault="00832D2F">
            <w:pPr>
              <w:pStyle w:val="ConsPlusNormal"/>
              <w:jc w:val="center"/>
            </w:pPr>
            <w:r>
              <w:t>1.1</w:t>
            </w:r>
          </w:p>
        </w:tc>
        <w:tc>
          <w:tcPr>
            <w:tcW w:w="2314" w:type="dxa"/>
            <w:vMerge w:val="restart"/>
            <w:tcBorders>
              <w:bottom w:val="nil"/>
            </w:tcBorders>
          </w:tcPr>
          <w:p w:rsidR="00832D2F" w:rsidRDefault="00832D2F">
            <w:pPr>
              <w:pStyle w:val="ConsPlusNormal"/>
            </w:pPr>
            <w:r>
              <w:t>КПМ "Поддержание в нормативном состоянии улично-дорожной сети внегородских территорий ЗАТО Северск" (с 01.01.2026)</w:t>
            </w:r>
          </w:p>
        </w:tc>
        <w:tc>
          <w:tcPr>
            <w:tcW w:w="964" w:type="dxa"/>
          </w:tcPr>
          <w:p w:rsidR="00832D2F" w:rsidRDefault="00832D2F">
            <w:pPr>
              <w:pStyle w:val="ConsPlusNormal"/>
              <w:jc w:val="center"/>
            </w:pPr>
            <w:r>
              <w:t>Всего</w:t>
            </w:r>
          </w:p>
        </w:tc>
        <w:tc>
          <w:tcPr>
            <w:tcW w:w="1144" w:type="dxa"/>
          </w:tcPr>
          <w:p w:rsidR="00832D2F" w:rsidRDefault="00832D2F">
            <w:pPr>
              <w:pStyle w:val="ConsPlusNormal"/>
              <w:jc w:val="right"/>
            </w:pPr>
            <w:r>
              <w:t>71473,71</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71473,71</w:t>
            </w:r>
          </w:p>
        </w:tc>
        <w:tc>
          <w:tcPr>
            <w:tcW w:w="907" w:type="dxa"/>
          </w:tcPr>
          <w:p w:rsidR="00832D2F" w:rsidRDefault="00832D2F">
            <w:pPr>
              <w:pStyle w:val="ConsPlusNormal"/>
              <w:jc w:val="right"/>
            </w:pPr>
            <w:r>
              <w:t>0,00</w:t>
            </w:r>
          </w:p>
        </w:tc>
        <w:tc>
          <w:tcPr>
            <w:tcW w:w="1644" w:type="dxa"/>
            <w:vMerge w:val="restart"/>
            <w:tcBorders>
              <w:bottom w:val="nil"/>
            </w:tcBorders>
          </w:tcPr>
          <w:p w:rsidR="00832D2F" w:rsidRDefault="00832D2F">
            <w:pPr>
              <w:pStyle w:val="ConsPlusNormal"/>
            </w:pPr>
            <w:r>
              <w:t>УВГТ Администрации ЗАТО Северск, УЖКХ ТиС</w:t>
            </w:r>
          </w:p>
        </w:tc>
        <w:tc>
          <w:tcPr>
            <w:tcW w:w="221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2026</w:t>
            </w:r>
          </w:p>
        </w:tc>
        <w:tc>
          <w:tcPr>
            <w:tcW w:w="1144" w:type="dxa"/>
            <w:vMerge w:val="restart"/>
          </w:tcPr>
          <w:p w:rsidR="00832D2F" w:rsidRDefault="00832D2F">
            <w:pPr>
              <w:pStyle w:val="ConsPlusNormal"/>
              <w:jc w:val="right"/>
            </w:pPr>
            <w:r>
              <w:t>36479,64</w:t>
            </w:r>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36479,64</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Ремонт асфальтобетонных покрытий дорог, м</w:t>
            </w:r>
            <w:r>
              <w:rPr>
                <w:vertAlign w:val="superscript"/>
              </w:rPr>
              <w:t>2</w:t>
            </w:r>
          </w:p>
        </w:tc>
        <w:tc>
          <w:tcPr>
            <w:tcW w:w="844" w:type="dxa"/>
          </w:tcPr>
          <w:p w:rsidR="00832D2F" w:rsidRDefault="00832D2F">
            <w:pPr>
              <w:pStyle w:val="ConsPlusNormal"/>
              <w:jc w:val="right"/>
            </w:pPr>
            <w:r>
              <w:t>5000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Ремонт дорог с неусовершенствованным покрытием, м</w:t>
            </w:r>
            <w:r>
              <w:rPr>
                <w:vertAlign w:val="superscript"/>
              </w:rPr>
              <w:t>2</w:t>
            </w:r>
          </w:p>
        </w:tc>
        <w:tc>
          <w:tcPr>
            <w:tcW w:w="844" w:type="dxa"/>
          </w:tcPr>
          <w:p w:rsidR="00832D2F" w:rsidRDefault="00832D2F">
            <w:pPr>
              <w:pStyle w:val="ConsPlusNormal"/>
              <w:jc w:val="right"/>
            </w:pPr>
            <w:r>
              <w:t>16395</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Ремонт тротуаров, м</w:t>
            </w:r>
            <w:r>
              <w:rPr>
                <w:vertAlign w:val="superscript"/>
              </w:rPr>
              <w:t>2</w:t>
            </w:r>
          </w:p>
        </w:tc>
        <w:tc>
          <w:tcPr>
            <w:tcW w:w="844" w:type="dxa"/>
          </w:tcPr>
          <w:p w:rsidR="00832D2F" w:rsidRDefault="00832D2F">
            <w:pPr>
              <w:pStyle w:val="ConsPlusNormal"/>
              <w:jc w:val="right"/>
            </w:pPr>
            <w:r>
              <w:t>270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4. Ремонт дворовых территорий и проездов, м</w:t>
            </w:r>
            <w:r>
              <w:rPr>
                <w:vertAlign w:val="superscript"/>
              </w:rPr>
              <w:t>2</w:t>
            </w:r>
          </w:p>
        </w:tc>
        <w:tc>
          <w:tcPr>
            <w:tcW w:w="844" w:type="dxa"/>
          </w:tcPr>
          <w:p w:rsidR="00832D2F" w:rsidRDefault="00832D2F">
            <w:pPr>
              <w:pStyle w:val="ConsPlusNormal"/>
              <w:jc w:val="right"/>
            </w:pPr>
            <w:r>
              <w:t>608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5. Количество обслуживаемых дорожных знаков, шт</w:t>
            </w:r>
          </w:p>
        </w:tc>
        <w:tc>
          <w:tcPr>
            <w:tcW w:w="844" w:type="dxa"/>
          </w:tcPr>
          <w:p w:rsidR="00832D2F" w:rsidRDefault="00832D2F">
            <w:pPr>
              <w:pStyle w:val="ConsPlusNormal"/>
              <w:jc w:val="right"/>
            </w:pPr>
            <w:r>
              <w:t>421</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6. Объем вывезенного снега, т</w:t>
            </w:r>
          </w:p>
        </w:tc>
        <w:tc>
          <w:tcPr>
            <w:tcW w:w="844" w:type="dxa"/>
          </w:tcPr>
          <w:p w:rsidR="00832D2F" w:rsidRDefault="00832D2F">
            <w:pPr>
              <w:pStyle w:val="ConsPlusNormal"/>
              <w:jc w:val="right"/>
            </w:pPr>
            <w:r>
              <w:t>2270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2027</w:t>
            </w:r>
          </w:p>
        </w:tc>
        <w:tc>
          <w:tcPr>
            <w:tcW w:w="1144" w:type="dxa"/>
            <w:vMerge w:val="restart"/>
          </w:tcPr>
          <w:p w:rsidR="00832D2F" w:rsidRDefault="00832D2F">
            <w:pPr>
              <w:pStyle w:val="ConsPlusNormal"/>
              <w:jc w:val="right"/>
            </w:pPr>
            <w:r>
              <w:t>34994,07</w:t>
            </w:r>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34994</w:t>
            </w:r>
            <w:r>
              <w:lastRenderedPageBreak/>
              <w:t>,07</w:t>
            </w:r>
          </w:p>
        </w:tc>
        <w:tc>
          <w:tcPr>
            <w:tcW w:w="907" w:type="dxa"/>
            <w:vMerge w:val="restart"/>
          </w:tcPr>
          <w:p w:rsidR="00832D2F" w:rsidRDefault="00832D2F">
            <w:pPr>
              <w:pStyle w:val="ConsPlusNormal"/>
              <w:jc w:val="right"/>
            </w:pPr>
            <w:r>
              <w:lastRenderedPageBreak/>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 xml:space="preserve">1. Ремонт </w:t>
            </w:r>
            <w:r>
              <w:lastRenderedPageBreak/>
              <w:t>асфальтобетонных покрытий дорог, м</w:t>
            </w:r>
            <w:r>
              <w:rPr>
                <w:vertAlign w:val="superscript"/>
              </w:rPr>
              <w:t>2</w:t>
            </w:r>
          </w:p>
        </w:tc>
        <w:tc>
          <w:tcPr>
            <w:tcW w:w="844" w:type="dxa"/>
          </w:tcPr>
          <w:p w:rsidR="00832D2F" w:rsidRDefault="00832D2F">
            <w:pPr>
              <w:pStyle w:val="ConsPlusNormal"/>
              <w:jc w:val="right"/>
            </w:pPr>
            <w:r>
              <w:lastRenderedPageBreak/>
              <w:t>5000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Ремонт дорог с неусовершенствованным покрытием, м</w:t>
            </w:r>
            <w:r>
              <w:rPr>
                <w:vertAlign w:val="superscript"/>
              </w:rPr>
              <w:t>2</w:t>
            </w:r>
          </w:p>
        </w:tc>
        <w:tc>
          <w:tcPr>
            <w:tcW w:w="844" w:type="dxa"/>
          </w:tcPr>
          <w:p w:rsidR="00832D2F" w:rsidRDefault="00832D2F">
            <w:pPr>
              <w:pStyle w:val="ConsPlusNormal"/>
              <w:jc w:val="right"/>
            </w:pPr>
            <w:r>
              <w:t>16395</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Ремонт тротуаров, м</w:t>
            </w:r>
            <w:r>
              <w:rPr>
                <w:vertAlign w:val="superscript"/>
              </w:rPr>
              <w:t>2</w:t>
            </w:r>
          </w:p>
        </w:tc>
        <w:tc>
          <w:tcPr>
            <w:tcW w:w="844" w:type="dxa"/>
          </w:tcPr>
          <w:p w:rsidR="00832D2F" w:rsidRDefault="00832D2F">
            <w:pPr>
              <w:pStyle w:val="ConsPlusNormal"/>
              <w:jc w:val="right"/>
            </w:pPr>
            <w:r>
              <w:t>270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4. Ремонт дворовых территорий и проездов, м</w:t>
            </w:r>
            <w:r>
              <w:rPr>
                <w:vertAlign w:val="superscript"/>
              </w:rPr>
              <w:t>2</w:t>
            </w:r>
          </w:p>
        </w:tc>
        <w:tc>
          <w:tcPr>
            <w:tcW w:w="844" w:type="dxa"/>
          </w:tcPr>
          <w:p w:rsidR="00832D2F" w:rsidRDefault="00832D2F">
            <w:pPr>
              <w:pStyle w:val="ConsPlusNormal"/>
              <w:jc w:val="right"/>
            </w:pPr>
            <w:r>
              <w:t>608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5. Количество обслуживаемых дорожных знаков, шт</w:t>
            </w:r>
          </w:p>
        </w:tc>
        <w:tc>
          <w:tcPr>
            <w:tcW w:w="844" w:type="dxa"/>
          </w:tcPr>
          <w:p w:rsidR="00832D2F" w:rsidRDefault="00832D2F">
            <w:pPr>
              <w:pStyle w:val="ConsPlusNormal"/>
              <w:jc w:val="right"/>
            </w:pPr>
            <w:r>
              <w:t>421</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6. Объем вывезенного снега, т</w:t>
            </w:r>
          </w:p>
        </w:tc>
        <w:tc>
          <w:tcPr>
            <w:tcW w:w="844" w:type="dxa"/>
          </w:tcPr>
          <w:p w:rsidR="00832D2F" w:rsidRDefault="00832D2F">
            <w:pPr>
              <w:pStyle w:val="ConsPlusNormal"/>
              <w:jc w:val="right"/>
            </w:pPr>
            <w:r>
              <w:t>2270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Borders>
              <w:bottom w:val="nil"/>
            </w:tcBorders>
          </w:tcPr>
          <w:p w:rsidR="00832D2F" w:rsidRDefault="00832D2F">
            <w:pPr>
              <w:pStyle w:val="ConsPlusNormal"/>
              <w:jc w:val="center"/>
            </w:pPr>
            <w:r>
              <w:t>2028 (прогнозный период)</w:t>
            </w:r>
          </w:p>
        </w:tc>
        <w:tc>
          <w:tcPr>
            <w:tcW w:w="1144" w:type="dxa"/>
            <w:vMerge w:val="restart"/>
            <w:tcBorders>
              <w:bottom w:val="nil"/>
            </w:tcBorders>
          </w:tcPr>
          <w:p w:rsidR="00832D2F" w:rsidRDefault="00832D2F">
            <w:pPr>
              <w:pStyle w:val="ConsPlusNormal"/>
              <w:jc w:val="right"/>
            </w:pPr>
            <w:r>
              <w:t>34994,07</w:t>
            </w:r>
          </w:p>
        </w:tc>
        <w:tc>
          <w:tcPr>
            <w:tcW w:w="784" w:type="dxa"/>
            <w:vMerge w:val="restart"/>
            <w:tcBorders>
              <w:bottom w:val="nil"/>
            </w:tcBorders>
          </w:tcPr>
          <w:p w:rsidR="00832D2F" w:rsidRDefault="00832D2F">
            <w:pPr>
              <w:pStyle w:val="ConsPlusNormal"/>
              <w:jc w:val="right"/>
            </w:pPr>
            <w:r>
              <w:t>0,00</w:t>
            </w:r>
          </w:p>
        </w:tc>
        <w:tc>
          <w:tcPr>
            <w:tcW w:w="1024" w:type="dxa"/>
            <w:vMerge w:val="restart"/>
            <w:tcBorders>
              <w:bottom w:val="nil"/>
            </w:tcBorders>
          </w:tcPr>
          <w:p w:rsidR="00832D2F" w:rsidRDefault="00832D2F">
            <w:pPr>
              <w:pStyle w:val="ConsPlusNormal"/>
              <w:jc w:val="right"/>
            </w:pPr>
            <w:r>
              <w:t>0,00</w:t>
            </w:r>
          </w:p>
        </w:tc>
        <w:tc>
          <w:tcPr>
            <w:tcW w:w="1144" w:type="dxa"/>
            <w:vMerge w:val="restart"/>
            <w:tcBorders>
              <w:bottom w:val="nil"/>
            </w:tcBorders>
          </w:tcPr>
          <w:p w:rsidR="00832D2F" w:rsidRDefault="00832D2F">
            <w:pPr>
              <w:pStyle w:val="ConsPlusNormal"/>
              <w:jc w:val="right"/>
            </w:pPr>
            <w:r>
              <w:t>34994,07</w:t>
            </w:r>
          </w:p>
        </w:tc>
        <w:tc>
          <w:tcPr>
            <w:tcW w:w="907" w:type="dxa"/>
            <w:vMerge w:val="restart"/>
            <w:tcBorders>
              <w:bottom w:val="nil"/>
            </w:tcBorders>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Ремонт асфальтобетонных покрытий дорог, м</w:t>
            </w:r>
            <w:r>
              <w:rPr>
                <w:vertAlign w:val="superscript"/>
              </w:rPr>
              <w:t>2</w:t>
            </w:r>
          </w:p>
        </w:tc>
        <w:tc>
          <w:tcPr>
            <w:tcW w:w="844" w:type="dxa"/>
          </w:tcPr>
          <w:p w:rsidR="00832D2F" w:rsidRDefault="00832D2F">
            <w:pPr>
              <w:pStyle w:val="ConsPlusNormal"/>
              <w:jc w:val="right"/>
            </w:pPr>
            <w:r>
              <w:t>5000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Ремонт дорог с неусовершенствованным покрытием, м</w:t>
            </w:r>
            <w:r>
              <w:rPr>
                <w:vertAlign w:val="superscript"/>
              </w:rPr>
              <w:t>2</w:t>
            </w:r>
          </w:p>
        </w:tc>
        <w:tc>
          <w:tcPr>
            <w:tcW w:w="844" w:type="dxa"/>
          </w:tcPr>
          <w:p w:rsidR="00832D2F" w:rsidRDefault="00832D2F">
            <w:pPr>
              <w:pStyle w:val="ConsPlusNormal"/>
              <w:jc w:val="right"/>
            </w:pPr>
            <w:r>
              <w:t>16395</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Ремонт тротуаров, м</w:t>
            </w:r>
            <w:r>
              <w:rPr>
                <w:vertAlign w:val="superscript"/>
              </w:rPr>
              <w:t>2</w:t>
            </w:r>
          </w:p>
        </w:tc>
        <w:tc>
          <w:tcPr>
            <w:tcW w:w="844" w:type="dxa"/>
          </w:tcPr>
          <w:p w:rsidR="00832D2F" w:rsidRDefault="00832D2F">
            <w:pPr>
              <w:pStyle w:val="ConsPlusNormal"/>
              <w:jc w:val="right"/>
            </w:pPr>
            <w:r>
              <w:t>270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4. Ремонт дворовых территорий и проездов, м</w:t>
            </w:r>
            <w:r>
              <w:rPr>
                <w:vertAlign w:val="superscript"/>
              </w:rPr>
              <w:t>2</w:t>
            </w:r>
          </w:p>
        </w:tc>
        <w:tc>
          <w:tcPr>
            <w:tcW w:w="844" w:type="dxa"/>
          </w:tcPr>
          <w:p w:rsidR="00832D2F" w:rsidRDefault="00832D2F">
            <w:pPr>
              <w:pStyle w:val="ConsPlusNormal"/>
              <w:jc w:val="right"/>
            </w:pPr>
            <w:r>
              <w:t>608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5. Количество обслуживаемых дорожных знаков, шт</w:t>
            </w:r>
          </w:p>
        </w:tc>
        <w:tc>
          <w:tcPr>
            <w:tcW w:w="844" w:type="dxa"/>
          </w:tcPr>
          <w:p w:rsidR="00832D2F" w:rsidRDefault="00832D2F">
            <w:pPr>
              <w:pStyle w:val="ConsPlusNormal"/>
              <w:jc w:val="right"/>
            </w:pPr>
            <w:r>
              <w:t>421</w:t>
            </w:r>
          </w:p>
        </w:tc>
      </w:tr>
      <w:tr w:rsidR="00832D2F">
        <w:tblPrEx>
          <w:tblBorders>
            <w:insideH w:val="nil"/>
          </w:tblBorders>
        </w:tblPrEx>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Borders>
              <w:bottom w:val="nil"/>
            </w:tcBorders>
          </w:tcPr>
          <w:p w:rsidR="00832D2F" w:rsidRDefault="00832D2F">
            <w:pPr>
              <w:pStyle w:val="ConsPlusNormal"/>
            </w:pPr>
            <w:r>
              <w:t>6. Объем вывезенного снега, т</w:t>
            </w:r>
          </w:p>
        </w:tc>
        <w:tc>
          <w:tcPr>
            <w:tcW w:w="844" w:type="dxa"/>
            <w:tcBorders>
              <w:bottom w:val="nil"/>
            </w:tcBorders>
          </w:tcPr>
          <w:p w:rsidR="00832D2F" w:rsidRDefault="00832D2F">
            <w:pPr>
              <w:pStyle w:val="ConsPlusNormal"/>
              <w:jc w:val="right"/>
            </w:pPr>
            <w:r>
              <w:t>2270</w:t>
            </w:r>
          </w:p>
        </w:tc>
      </w:tr>
      <w:tr w:rsidR="00832D2F">
        <w:tblPrEx>
          <w:tblBorders>
            <w:insideH w:val="nil"/>
          </w:tblBorders>
        </w:tblPrEx>
        <w:tc>
          <w:tcPr>
            <w:tcW w:w="13584" w:type="dxa"/>
            <w:gridSpan w:val="11"/>
            <w:tcBorders>
              <w:top w:val="nil"/>
            </w:tcBorders>
          </w:tcPr>
          <w:p w:rsidR="00832D2F" w:rsidRDefault="00832D2F">
            <w:pPr>
              <w:pStyle w:val="ConsPlusNormal"/>
              <w:jc w:val="both"/>
            </w:pPr>
            <w:r>
              <w:lastRenderedPageBreak/>
              <w:t xml:space="preserve">(п. 1.1 в ред. </w:t>
            </w:r>
            <w:hyperlink r:id="rId79">
              <w:r>
                <w:rPr>
                  <w:color w:val="0000FF"/>
                </w:rPr>
                <w:t>постановления</w:t>
              </w:r>
            </w:hyperlink>
            <w:r>
              <w:t xml:space="preserve"> Администрации ЗАТО Северск от 31.07.2026 N 1565-па)</w:t>
            </w:r>
          </w:p>
        </w:tc>
      </w:tr>
      <w:tr w:rsidR="00832D2F">
        <w:tc>
          <w:tcPr>
            <w:tcW w:w="604" w:type="dxa"/>
          </w:tcPr>
          <w:p w:rsidR="00832D2F" w:rsidRDefault="00832D2F">
            <w:pPr>
              <w:pStyle w:val="ConsPlusNormal"/>
              <w:jc w:val="center"/>
            </w:pPr>
            <w:r>
              <w:t>2.</w:t>
            </w:r>
          </w:p>
        </w:tc>
        <w:tc>
          <w:tcPr>
            <w:tcW w:w="12980" w:type="dxa"/>
            <w:gridSpan w:val="10"/>
          </w:tcPr>
          <w:p w:rsidR="00832D2F" w:rsidRDefault="00832D2F">
            <w:pPr>
              <w:pStyle w:val="ConsPlusNormal"/>
            </w:pPr>
            <w:r>
              <w:t>Задача 2 "Благоустройство и повышение внешней привлекательности внегородских территорий ЗАТО Северск" подпрограммы 1</w:t>
            </w:r>
          </w:p>
        </w:tc>
      </w:tr>
      <w:tr w:rsidR="00832D2F">
        <w:tc>
          <w:tcPr>
            <w:tcW w:w="604" w:type="dxa"/>
            <w:vMerge w:val="restart"/>
            <w:tcBorders>
              <w:bottom w:val="nil"/>
            </w:tcBorders>
          </w:tcPr>
          <w:p w:rsidR="00832D2F" w:rsidRDefault="00832D2F">
            <w:pPr>
              <w:pStyle w:val="ConsPlusNormal"/>
              <w:jc w:val="center"/>
            </w:pPr>
            <w:r>
              <w:t>2.1</w:t>
            </w:r>
          </w:p>
        </w:tc>
        <w:tc>
          <w:tcPr>
            <w:tcW w:w="2314" w:type="dxa"/>
            <w:vMerge w:val="restart"/>
            <w:tcBorders>
              <w:bottom w:val="nil"/>
            </w:tcBorders>
          </w:tcPr>
          <w:p w:rsidR="00832D2F" w:rsidRDefault="00832D2F">
            <w:pPr>
              <w:pStyle w:val="ConsPlusNormal"/>
            </w:pPr>
            <w:r>
              <w:t>КПМ "Благоустройство и повышение внешней привлекательности внегородских территорий ЗАТО Северск"</w:t>
            </w:r>
          </w:p>
        </w:tc>
        <w:tc>
          <w:tcPr>
            <w:tcW w:w="964" w:type="dxa"/>
          </w:tcPr>
          <w:p w:rsidR="00832D2F" w:rsidRDefault="00832D2F">
            <w:pPr>
              <w:pStyle w:val="ConsPlusNormal"/>
              <w:jc w:val="center"/>
            </w:pPr>
            <w:r>
              <w:t>Всего</w:t>
            </w:r>
          </w:p>
        </w:tc>
        <w:tc>
          <w:tcPr>
            <w:tcW w:w="1144" w:type="dxa"/>
          </w:tcPr>
          <w:p w:rsidR="00832D2F" w:rsidRDefault="00832D2F">
            <w:pPr>
              <w:pStyle w:val="ConsPlusNormal"/>
              <w:jc w:val="right"/>
            </w:pPr>
            <w:r>
              <w:t>32830,25</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32830,25</w:t>
            </w:r>
          </w:p>
        </w:tc>
        <w:tc>
          <w:tcPr>
            <w:tcW w:w="907" w:type="dxa"/>
          </w:tcPr>
          <w:p w:rsidR="00832D2F" w:rsidRDefault="00832D2F">
            <w:pPr>
              <w:pStyle w:val="ConsPlusNormal"/>
              <w:jc w:val="right"/>
            </w:pPr>
            <w:r>
              <w:t>0,00</w:t>
            </w:r>
          </w:p>
        </w:tc>
        <w:tc>
          <w:tcPr>
            <w:tcW w:w="1644" w:type="dxa"/>
            <w:vMerge w:val="restart"/>
            <w:tcBorders>
              <w:bottom w:val="nil"/>
            </w:tcBorders>
          </w:tcPr>
          <w:p w:rsidR="00832D2F" w:rsidRDefault="00832D2F">
            <w:pPr>
              <w:pStyle w:val="ConsPlusNormal"/>
            </w:pPr>
            <w:r>
              <w:t>УВГТ Администрации ЗАТО Северск</w:t>
            </w:r>
          </w:p>
        </w:tc>
        <w:tc>
          <w:tcPr>
            <w:tcW w:w="221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2025</w:t>
            </w:r>
          </w:p>
        </w:tc>
        <w:tc>
          <w:tcPr>
            <w:tcW w:w="1144" w:type="dxa"/>
            <w:vMerge w:val="restart"/>
          </w:tcPr>
          <w:p w:rsidR="00832D2F" w:rsidRDefault="00832D2F">
            <w:pPr>
              <w:pStyle w:val="ConsPlusNormal"/>
              <w:jc w:val="right"/>
            </w:pPr>
            <w:r>
              <w:t>9453,92</w:t>
            </w:r>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9453,92</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Площадь обработанной территории против клещей, га</w:t>
            </w:r>
          </w:p>
        </w:tc>
        <w:tc>
          <w:tcPr>
            <w:tcW w:w="844" w:type="dxa"/>
          </w:tcPr>
          <w:p w:rsidR="00832D2F" w:rsidRDefault="00832D2F">
            <w:pPr>
              <w:pStyle w:val="ConsPlusNormal"/>
              <w:jc w:val="right"/>
            </w:pPr>
            <w:r>
              <w:t>27,18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Поддержание санитарного благополучия внутриквартальных территорий, м</w:t>
            </w:r>
            <w:r>
              <w:rPr>
                <w:vertAlign w:val="superscript"/>
              </w:rPr>
              <w:t>2</w:t>
            </w:r>
          </w:p>
        </w:tc>
        <w:tc>
          <w:tcPr>
            <w:tcW w:w="844" w:type="dxa"/>
          </w:tcPr>
          <w:p w:rsidR="00832D2F" w:rsidRDefault="00832D2F">
            <w:pPr>
              <w:pStyle w:val="ConsPlusNormal"/>
              <w:jc w:val="right"/>
            </w:pPr>
            <w:r>
              <w:t>316670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Поддержание санитарного благополучия территорий мест захоронений, м</w:t>
            </w:r>
            <w:r>
              <w:rPr>
                <w:vertAlign w:val="superscript"/>
              </w:rPr>
              <w:t>2</w:t>
            </w:r>
          </w:p>
        </w:tc>
        <w:tc>
          <w:tcPr>
            <w:tcW w:w="844" w:type="dxa"/>
          </w:tcPr>
          <w:p w:rsidR="00832D2F" w:rsidRDefault="00832D2F">
            <w:pPr>
              <w:pStyle w:val="ConsPlusNormal"/>
              <w:jc w:val="right"/>
            </w:pPr>
            <w:r>
              <w:t>75050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2026</w:t>
            </w:r>
          </w:p>
        </w:tc>
        <w:tc>
          <w:tcPr>
            <w:tcW w:w="1144" w:type="dxa"/>
            <w:vMerge w:val="restart"/>
          </w:tcPr>
          <w:p w:rsidR="00832D2F" w:rsidRDefault="00832D2F">
            <w:pPr>
              <w:pStyle w:val="ConsPlusNormal"/>
              <w:jc w:val="right"/>
            </w:pPr>
            <w:r>
              <w:t xml:space="preserve">12023,18 </w:t>
            </w:r>
            <w:hyperlink w:anchor="P3624">
              <w:r>
                <w:rPr>
                  <w:color w:val="0000FF"/>
                </w:rPr>
                <w:t>&lt;*&gt;</w:t>
              </w:r>
            </w:hyperlink>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12023,18 &lt;*&gt;</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Площадь обработанной территории против клещей, га</w:t>
            </w:r>
          </w:p>
        </w:tc>
        <w:tc>
          <w:tcPr>
            <w:tcW w:w="844" w:type="dxa"/>
          </w:tcPr>
          <w:p w:rsidR="00832D2F" w:rsidRDefault="00832D2F">
            <w:pPr>
              <w:pStyle w:val="ConsPlusNormal"/>
              <w:jc w:val="right"/>
            </w:pPr>
            <w:r>
              <w:t>27,18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Поддержание санитарного благополучия внутриквартальных территорий, м</w:t>
            </w:r>
            <w:r>
              <w:rPr>
                <w:vertAlign w:val="superscript"/>
              </w:rPr>
              <w:t>2</w:t>
            </w:r>
          </w:p>
        </w:tc>
        <w:tc>
          <w:tcPr>
            <w:tcW w:w="844" w:type="dxa"/>
          </w:tcPr>
          <w:p w:rsidR="00832D2F" w:rsidRDefault="00832D2F">
            <w:pPr>
              <w:pStyle w:val="ConsPlusNormal"/>
              <w:jc w:val="right"/>
            </w:pPr>
            <w:r>
              <w:t>316670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 xml:space="preserve">3. Поддержание санитарного благополучия территорий мест </w:t>
            </w:r>
            <w:r>
              <w:lastRenderedPageBreak/>
              <w:t>захоронений, м</w:t>
            </w:r>
            <w:r>
              <w:rPr>
                <w:vertAlign w:val="superscript"/>
              </w:rPr>
              <w:t>2</w:t>
            </w:r>
          </w:p>
        </w:tc>
        <w:tc>
          <w:tcPr>
            <w:tcW w:w="844" w:type="dxa"/>
          </w:tcPr>
          <w:p w:rsidR="00832D2F" w:rsidRDefault="00832D2F">
            <w:pPr>
              <w:pStyle w:val="ConsPlusNormal"/>
              <w:jc w:val="right"/>
            </w:pPr>
            <w:r>
              <w:lastRenderedPageBreak/>
              <w:t>75050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2027</w:t>
            </w:r>
          </w:p>
        </w:tc>
        <w:tc>
          <w:tcPr>
            <w:tcW w:w="1144" w:type="dxa"/>
            <w:vMerge w:val="restart"/>
          </w:tcPr>
          <w:p w:rsidR="00832D2F" w:rsidRDefault="00832D2F">
            <w:pPr>
              <w:pStyle w:val="ConsPlusNormal"/>
              <w:jc w:val="right"/>
            </w:pPr>
            <w:r>
              <w:t>11419,47</w:t>
            </w:r>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11419,47</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Площадь обработанной территории против клещей, га</w:t>
            </w:r>
          </w:p>
        </w:tc>
        <w:tc>
          <w:tcPr>
            <w:tcW w:w="844" w:type="dxa"/>
          </w:tcPr>
          <w:p w:rsidR="00832D2F" w:rsidRDefault="00832D2F">
            <w:pPr>
              <w:pStyle w:val="ConsPlusNormal"/>
              <w:jc w:val="right"/>
            </w:pPr>
            <w:r>
              <w:t>27,18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Поддержание санитарного благополучия внутриквартальных территорий, м</w:t>
            </w:r>
            <w:r>
              <w:rPr>
                <w:vertAlign w:val="superscript"/>
              </w:rPr>
              <w:t>2</w:t>
            </w:r>
          </w:p>
        </w:tc>
        <w:tc>
          <w:tcPr>
            <w:tcW w:w="844" w:type="dxa"/>
          </w:tcPr>
          <w:p w:rsidR="00832D2F" w:rsidRDefault="00832D2F">
            <w:pPr>
              <w:pStyle w:val="ConsPlusNormal"/>
              <w:jc w:val="right"/>
            </w:pPr>
            <w:r>
              <w:t>316670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Поддержание санитарного благополучия территорий мест захоронений, м</w:t>
            </w:r>
            <w:r>
              <w:rPr>
                <w:vertAlign w:val="superscript"/>
              </w:rPr>
              <w:t>2</w:t>
            </w:r>
          </w:p>
        </w:tc>
        <w:tc>
          <w:tcPr>
            <w:tcW w:w="844" w:type="dxa"/>
          </w:tcPr>
          <w:p w:rsidR="00832D2F" w:rsidRDefault="00832D2F">
            <w:pPr>
              <w:pStyle w:val="ConsPlusNormal"/>
              <w:jc w:val="right"/>
            </w:pPr>
            <w:r>
              <w:t>75050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Borders>
              <w:bottom w:val="nil"/>
            </w:tcBorders>
          </w:tcPr>
          <w:p w:rsidR="00832D2F" w:rsidRDefault="00832D2F">
            <w:pPr>
              <w:pStyle w:val="ConsPlusNormal"/>
              <w:jc w:val="center"/>
            </w:pPr>
            <w:r>
              <w:t>2028 (прогнозный период)</w:t>
            </w:r>
          </w:p>
        </w:tc>
        <w:tc>
          <w:tcPr>
            <w:tcW w:w="1144" w:type="dxa"/>
            <w:vMerge w:val="restart"/>
            <w:tcBorders>
              <w:bottom w:val="nil"/>
            </w:tcBorders>
          </w:tcPr>
          <w:p w:rsidR="00832D2F" w:rsidRDefault="00832D2F">
            <w:pPr>
              <w:pStyle w:val="ConsPlusNormal"/>
              <w:jc w:val="right"/>
            </w:pPr>
            <w:r>
              <w:t>11419,47</w:t>
            </w:r>
          </w:p>
        </w:tc>
        <w:tc>
          <w:tcPr>
            <w:tcW w:w="784" w:type="dxa"/>
            <w:vMerge w:val="restart"/>
            <w:tcBorders>
              <w:bottom w:val="nil"/>
            </w:tcBorders>
          </w:tcPr>
          <w:p w:rsidR="00832D2F" w:rsidRDefault="00832D2F">
            <w:pPr>
              <w:pStyle w:val="ConsPlusNormal"/>
              <w:jc w:val="right"/>
            </w:pPr>
            <w:r>
              <w:t>0,00</w:t>
            </w:r>
          </w:p>
        </w:tc>
        <w:tc>
          <w:tcPr>
            <w:tcW w:w="1024" w:type="dxa"/>
            <w:vMerge w:val="restart"/>
            <w:tcBorders>
              <w:bottom w:val="nil"/>
            </w:tcBorders>
          </w:tcPr>
          <w:p w:rsidR="00832D2F" w:rsidRDefault="00832D2F">
            <w:pPr>
              <w:pStyle w:val="ConsPlusNormal"/>
              <w:jc w:val="right"/>
            </w:pPr>
            <w:r>
              <w:t>0,00</w:t>
            </w:r>
          </w:p>
        </w:tc>
        <w:tc>
          <w:tcPr>
            <w:tcW w:w="1144" w:type="dxa"/>
            <w:vMerge w:val="restart"/>
            <w:tcBorders>
              <w:bottom w:val="nil"/>
            </w:tcBorders>
          </w:tcPr>
          <w:p w:rsidR="00832D2F" w:rsidRDefault="00832D2F">
            <w:pPr>
              <w:pStyle w:val="ConsPlusNormal"/>
              <w:jc w:val="right"/>
            </w:pPr>
            <w:r>
              <w:t>11419,47</w:t>
            </w:r>
          </w:p>
        </w:tc>
        <w:tc>
          <w:tcPr>
            <w:tcW w:w="907" w:type="dxa"/>
            <w:vMerge w:val="restart"/>
            <w:tcBorders>
              <w:bottom w:val="nil"/>
            </w:tcBorders>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Площадь обработанной территории против клещей, га</w:t>
            </w:r>
          </w:p>
        </w:tc>
        <w:tc>
          <w:tcPr>
            <w:tcW w:w="844" w:type="dxa"/>
          </w:tcPr>
          <w:p w:rsidR="00832D2F" w:rsidRDefault="00832D2F">
            <w:pPr>
              <w:pStyle w:val="ConsPlusNormal"/>
              <w:jc w:val="right"/>
            </w:pPr>
            <w:r>
              <w:t>27,18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Поддержание санитарного благополучия внутриквартальных территорий, м</w:t>
            </w:r>
            <w:r>
              <w:rPr>
                <w:vertAlign w:val="superscript"/>
              </w:rPr>
              <w:t>2</w:t>
            </w:r>
          </w:p>
        </w:tc>
        <w:tc>
          <w:tcPr>
            <w:tcW w:w="844" w:type="dxa"/>
          </w:tcPr>
          <w:p w:rsidR="00832D2F" w:rsidRDefault="00832D2F">
            <w:pPr>
              <w:pStyle w:val="ConsPlusNormal"/>
              <w:jc w:val="right"/>
            </w:pPr>
            <w:r>
              <w:t>316670</w:t>
            </w:r>
          </w:p>
        </w:tc>
      </w:tr>
      <w:tr w:rsidR="00832D2F">
        <w:tblPrEx>
          <w:tblBorders>
            <w:insideH w:val="nil"/>
          </w:tblBorders>
        </w:tblPrEx>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Borders>
              <w:bottom w:val="nil"/>
            </w:tcBorders>
          </w:tcPr>
          <w:p w:rsidR="00832D2F" w:rsidRDefault="00832D2F">
            <w:pPr>
              <w:pStyle w:val="ConsPlusNormal"/>
            </w:pPr>
            <w:r>
              <w:t>3. Поддержание санитарного благополучия территорий мест захоронений, м</w:t>
            </w:r>
            <w:r>
              <w:rPr>
                <w:vertAlign w:val="superscript"/>
              </w:rPr>
              <w:t>2</w:t>
            </w:r>
          </w:p>
        </w:tc>
        <w:tc>
          <w:tcPr>
            <w:tcW w:w="844" w:type="dxa"/>
            <w:tcBorders>
              <w:bottom w:val="nil"/>
            </w:tcBorders>
          </w:tcPr>
          <w:p w:rsidR="00832D2F" w:rsidRDefault="00832D2F">
            <w:pPr>
              <w:pStyle w:val="ConsPlusNormal"/>
              <w:jc w:val="right"/>
            </w:pPr>
            <w:r>
              <w:t>75050</w:t>
            </w:r>
          </w:p>
        </w:tc>
      </w:tr>
      <w:tr w:rsidR="00832D2F">
        <w:tblPrEx>
          <w:tblBorders>
            <w:insideH w:val="nil"/>
          </w:tblBorders>
        </w:tblPrEx>
        <w:tc>
          <w:tcPr>
            <w:tcW w:w="13584" w:type="dxa"/>
            <w:gridSpan w:val="11"/>
            <w:tcBorders>
              <w:top w:val="nil"/>
            </w:tcBorders>
          </w:tcPr>
          <w:p w:rsidR="00832D2F" w:rsidRDefault="00832D2F">
            <w:pPr>
              <w:pStyle w:val="ConsPlusNormal"/>
              <w:jc w:val="both"/>
            </w:pPr>
            <w:r>
              <w:t xml:space="preserve">(п. 2.1 в ред. </w:t>
            </w:r>
            <w:hyperlink r:id="rId80">
              <w:r>
                <w:rPr>
                  <w:color w:val="0000FF"/>
                </w:rPr>
                <w:t>постановления</w:t>
              </w:r>
            </w:hyperlink>
            <w:r>
              <w:t xml:space="preserve"> Администрации ЗАТО Северск от 31.07.2026 N 1565-па)</w:t>
            </w:r>
          </w:p>
        </w:tc>
      </w:tr>
      <w:tr w:rsidR="00832D2F">
        <w:tc>
          <w:tcPr>
            <w:tcW w:w="604" w:type="dxa"/>
          </w:tcPr>
          <w:p w:rsidR="00832D2F" w:rsidRDefault="00832D2F">
            <w:pPr>
              <w:pStyle w:val="ConsPlusNormal"/>
              <w:jc w:val="center"/>
            </w:pPr>
            <w:r>
              <w:t>3.</w:t>
            </w:r>
          </w:p>
        </w:tc>
        <w:tc>
          <w:tcPr>
            <w:tcW w:w="12980" w:type="dxa"/>
            <w:gridSpan w:val="10"/>
          </w:tcPr>
          <w:p w:rsidR="00832D2F" w:rsidRDefault="00832D2F">
            <w:pPr>
              <w:pStyle w:val="ConsPlusNormal"/>
            </w:pPr>
            <w:r>
              <w:t>Задача 3 "Строительство и обновление объектов благоустройства на внегородских территориях ЗАТО Северск" подпрограммы 1</w:t>
            </w:r>
          </w:p>
        </w:tc>
      </w:tr>
      <w:tr w:rsidR="00832D2F">
        <w:tc>
          <w:tcPr>
            <w:tcW w:w="604" w:type="dxa"/>
            <w:vMerge w:val="restart"/>
          </w:tcPr>
          <w:p w:rsidR="00832D2F" w:rsidRDefault="00832D2F">
            <w:pPr>
              <w:pStyle w:val="ConsPlusNormal"/>
              <w:jc w:val="center"/>
            </w:pPr>
            <w:r>
              <w:t>3.1</w:t>
            </w:r>
          </w:p>
        </w:tc>
        <w:tc>
          <w:tcPr>
            <w:tcW w:w="2314" w:type="dxa"/>
            <w:vMerge w:val="restart"/>
          </w:tcPr>
          <w:p w:rsidR="00832D2F" w:rsidRDefault="00832D2F">
            <w:pPr>
              <w:pStyle w:val="ConsPlusNormal"/>
            </w:pPr>
            <w:r>
              <w:t xml:space="preserve">Основное </w:t>
            </w:r>
            <w:r>
              <w:lastRenderedPageBreak/>
              <w:t>мероприятие. Строительство, реконструкция и капитальный ремонт объектов благоустройства на внегородских территориях ЗАТО Северск (до 31.12.2025), в т.ч.:</w:t>
            </w:r>
          </w:p>
        </w:tc>
        <w:tc>
          <w:tcPr>
            <w:tcW w:w="964" w:type="dxa"/>
          </w:tcPr>
          <w:p w:rsidR="00832D2F" w:rsidRDefault="00832D2F">
            <w:pPr>
              <w:pStyle w:val="ConsPlusNormal"/>
              <w:jc w:val="center"/>
            </w:pPr>
            <w:r>
              <w:lastRenderedPageBreak/>
              <w:t>Всего</w:t>
            </w:r>
          </w:p>
        </w:tc>
        <w:tc>
          <w:tcPr>
            <w:tcW w:w="1144" w:type="dxa"/>
          </w:tcPr>
          <w:p w:rsidR="00832D2F" w:rsidRDefault="00832D2F">
            <w:pPr>
              <w:pStyle w:val="ConsPlusNormal"/>
              <w:jc w:val="right"/>
            </w:pPr>
            <w:r>
              <w:t>0,00</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1644" w:type="dxa"/>
            <w:vMerge w:val="restart"/>
          </w:tcPr>
          <w:p w:rsidR="00832D2F" w:rsidRDefault="00832D2F">
            <w:pPr>
              <w:pStyle w:val="ConsPlusNormal"/>
            </w:pPr>
            <w:r>
              <w:t xml:space="preserve">УВГТ </w:t>
            </w:r>
            <w:r>
              <w:lastRenderedPageBreak/>
              <w:t>Администрации ЗАТО Северск, УКС Администрации ЗАТО Северск</w:t>
            </w:r>
          </w:p>
        </w:tc>
        <w:tc>
          <w:tcPr>
            <w:tcW w:w="2211" w:type="dxa"/>
          </w:tcPr>
          <w:p w:rsidR="00832D2F" w:rsidRDefault="00832D2F">
            <w:pPr>
              <w:pStyle w:val="ConsPlusNormal"/>
              <w:jc w:val="center"/>
            </w:pPr>
            <w:r>
              <w:lastRenderedPageBreak/>
              <w:t>Х</w:t>
            </w:r>
          </w:p>
        </w:tc>
        <w:tc>
          <w:tcPr>
            <w:tcW w:w="844" w:type="dxa"/>
          </w:tcPr>
          <w:p w:rsidR="00832D2F" w:rsidRDefault="00832D2F">
            <w:pPr>
              <w:pStyle w:val="ConsPlusNormal"/>
              <w:jc w:val="center"/>
            </w:pPr>
            <w:r>
              <w:t>Х</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2025</w:t>
            </w:r>
          </w:p>
        </w:tc>
        <w:tc>
          <w:tcPr>
            <w:tcW w:w="1144" w:type="dxa"/>
          </w:tcPr>
          <w:p w:rsidR="00832D2F" w:rsidRDefault="00832D2F">
            <w:pPr>
              <w:pStyle w:val="ConsPlusNormal"/>
              <w:jc w:val="right"/>
            </w:pPr>
            <w:r>
              <w:t>0,00</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1. Площадь объектов, на которых выполнены работы по строительству и ремонту, га</w:t>
            </w:r>
          </w:p>
        </w:tc>
        <w:tc>
          <w:tcPr>
            <w:tcW w:w="844" w:type="dxa"/>
          </w:tcPr>
          <w:p w:rsidR="00832D2F" w:rsidRDefault="00832D2F">
            <w:pPr>
              <w:pStyle w:val="ConsPlusNormal"/>
              <w:jc w:val="right"/>
            </w:pPr>
            <w:r>
              <w:t>0</w:t>
            </w:r>
          </w:p>
        </w:tc>
      </w:tr>
      <w:tr w:rsidR="00832D2F">
        <w:tc>
          <w:tcPr>
            <w:tcW w:w="604" w:type="dxa"/>
            <w:vMerge w:val="restart"/>
          </w:tcPr>
          <w:p w:rsidR="00832D2F" w:rsidRDefault="00832D2F">
            <w:pPr>
              <w:pStyle w:val="ConsPlusNormal"/>
              <w:jc w:val="center"/>
            </w:pPr>
            <w:r>
              <w:lastRenderedPageBreak/>
              <w:t>3.2</w:t>
            </w:r>
          </w:p>
        </w:tc>
        <w:tc>
          <w:tcPr>
            <w:tcW w:w="2314" w:type="dxa"/>
            <w:vMerge w:val="restart"/>
          </w:tcPr>
          <w:p w:rsidR="00832D2F" w:rsidRDefault="00832D2F">
            <w:pPr>
              <w:pStyle w:val="ConsPlusNormal"/>
            </w:pPr>
            <w:r>
              <w:t>Расширение территории кладбища в дер. Семиозерки</w:t>
            </w:r>
          </w:p>
        </w:tc>
        <w:tc>
          <w:tcPr>
            <w:tcW w:w="964" w:type="dxa"/>
          </w:tcPr>
          <w:p w:rsidR="00832D2F" w:rsidRDefault="00832D2F">
            <w:pPr>
              <w:pStyle w:val="ConsPlusNormal"/>
              <w:jc w:val="center"/>
            </w:pPr>
            <w:r>
              <w:t>Всего</w:t>
            </w:r>
          </w:p>
        </w:tc>
        <w:tc>
          <w:tcPr>
            <w:tcW w:w="1144" w:type="dxa"/>
          </w:tcPr>
          <w:p w:rsidR="00832D2F" w:rsidRDefault="00832D2F">
            <w:pPr>
              <w:pStyle w:val="ConsPlusNormal"/>
              <w:jc w:val="right"/>
            </w:pPr>
            <w:r>
              <w:t>0,00</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1644" w:type="dxa"/>
            <w:vMerge w:val="restart"/>
          </w:tcPr>
          <w:p w:rsidR="00832D2F" w:rsidRDefault="00832D2F">
            <w:pPr>
              <w:pStyle w:val="ConsPlusNormal"/>
            </w:pPr>
            <w:r>
              <w:t>УВГТ Администрации ЗАТО Северск, УКС Администрации ЗАТО Северск</w:t>
            </w:r>
          </w:p>
        </w:tc>
        <w:tc>
          <w:tcPr>
            <w:tcW w:w="221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2025</w:t>
            </w:r>
          </w:p>
        </w:tc>
        <w:tc>
          <w:tcPr>
            <w:tcW w:w="1144" w:type="dxa"/>
          </w:tcPr>
          <w:p w:rsidR="00832D2F" w:rsidRDefault="00832D2F">
            <w:pPr>
              <w:pStyle w:val="ConsPlusNormal"/>
              <w:jc w:val="right"/>
            </w:pPr>
            <w:r>
              <w:t>0,00</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1. Степень готовности объекта строительства, проц</w:t>
            </w:r>
          </w:p>
        </w:tc>
        <w:tc>
          <w:tcPr>
            <w:tcW w:w="844" w:type="dxa"/>
          </w:tcPr>
          <w:p w:rsidR="00832D2F" w:rsidRDefault="00832D2F">
            <w:pPr>
              <w:pStyle w:val="ConsPlusNormal"/>
              <w:jc w:val="right"/>
            </w:pPr>
            <w:r>
              <w:t>0</w:t>
            </w:r>
          </w:p>
        </w:tc>
      </w:tr>
      <w:tr w:rsidR="00832D2F">
        <w:tc>
          <w:tcPr>
            <w:tcW w:w="604" w:type="dxa"/>
          </w:tcPr>
          <w:p w:rsidR="00832D2F" w:rsidRDefault="00832D2F">
            <w:pPr>
              <w:pStyle w:val="ConsPlusNormal"/>
              <w:jc w:val="center"/>
            </w:pPr>
            <w:r>
              <w:t>4.</w:t>
            </w:r>
          </w:p>
        </w:tc>
        <w:tc>
          <w:tcPr>
            <w:tcW w:w="12980" w:type="dxa"/>
            <w:gridSpan w:val="10"/>
          </w:tcPr>
          <w:p w:rsidR="00832D2F" w:rsidRDefault="00832D2F">
            <w:pPr>
              <w:pStyle w:val="ConsPlusNormal"/>
            </w:pPr>
            <w:r>
              <w:t>Задача 4 "Формирование современного облика населенных пунктов внегородских территорий ЗАТО Северск" подпрограммы 1</w:t>
            </w:r>
          </w:p>
        </w:tc>
      </w:tr>
      <w:tr w:rsidR="00832D2F">
        <w:tc>
          <w:tcPr>
            <w:tcW w:w="604" w:type="dxa"/>
            <w:vMerge w:val="restart"/>
          </w:tcPr>
          <w:p w:rsidR="00832D2F" w:rsidRDefault="00832D2F">
            <w:pPr>
              <w:pStyle w:val="ConsPlusNormal"/>
              <w:jc w:val="center"/>
            </w:pPr>
            <w:r>
              <w:t>4.1</w:t>
            </w:r>
          </w:p>
        </w:tc>
        <w:tc>
          <w:tcPr>
            <w:tcW w:w="2314" w:type="dxa"/>
            <w:vMerge w:val="restart"/>
          </w:tcPr>
          <w:p w:rsidR="00832D2F" w:rsidRDefault="00832D2F">
            <w:pPr>
              <w:pStyle w:val="ConsPlusNormal"/>
            </w:pPr>
            <w:r>
              <w:t>Основное мероприятие. Благоустройство общественных пространств внегородских территорий ЗАТО Северск (до 31.12.2025), в т.ч.:</w:t>
            </w:r>
          </w:p>
        </w:tc>
        <w:tc>
          <w:tcPr>
            <w:tcW w:w="964" w:type="dxa"/>
          </w:tcPr>
          <w:p w:rsidR="00832D2F" w:rsidRDefault="00832D2F">
            <w:pPr>
              <w:pStyle w:val="ConsPlusNormal"/>
              <w:jc w:val="center"/>
            </w:pPr>
            <w:r>
              <w:t>Всего</w:t>
            </w:r>
          </w:p>
        </w:tc>
        <w:tc>
          <w:tcPr>
            <w:tcW w:w="1144" w:type="dxa"/>
          </w:tcPr>
          <w:p w:rsidR="00832D2F" w:rsidRDefault="00832D2F">
            <w:pPr>
              <w:pStyle w:val="ConsPlusNormal"/>
              <w:jc w:val="right"/>
            </w:pPr>
            <w:r>
              <w:t>725,05</w:t>
            </w:r>
          </w:p>
        </w:tc>
        <w:tc>
          <w:tcPr>
            <w:tcW w:w="784" w:type="dxa"/>
          </w:tcPr>
          <w:p w:rsidR="00832D2F" w:rsidRDefault="00832D2F">
            <w:pPr>
              <w:pStyle w:val="ConsPlusNormal"/>
              <w:jc w:val="right"/>
            </w:pPr>
            <w:r>
              <w:t>489,58</w:t>
            </w:r>
          </w:p>
        </w:tc>
        <w:tc>
          <w:tcPr>
            <w:tcW w:w="1024" w:type="dxa"/>
          </w:tcPr>
          <w:p w:rsidR="00832D2F" w:rsidRDefault="00832D2F">
            <w:pPr>
              <w:pStyle w:val="ConsPlusNormal"/>
              <w:jc w:val="right"/>
            </w:pPr>
            <w:r>
              <w:t>9,99</w:t>
            </w:r>
          </w:p>
        </w:tc>
        <w:tc>
          <w:tcPr>
            <w:tcW w:w="1144" w:type="dxa"/>
          </w:tcPr>
          <w:p w:rsidR="00832D2F" w:rsidRDefault="00832D2F">
            <w:pPr>
              <w:pStyle w:val="ConsPlusNormal"/>
              <w:jc w:val="right"/>
            </w:pPr>
            <w:r>
              <w:t>142,74</w:t>
            </w:r>
          </w:p>
        </w:tc>
        <w:tc>
          <w:tcPr>
            <w:tcW w:w="907" w:type="dxa"/>
          </w:tcPr>
          <w:p w:rsidR="00832D2F" w:rsidRDefault="00832D2F">
            <w:pPr>
              <w:pStyle w:val="ConsPlusNormal"/>
              <w:jc w:val="right"/>
            </w:pPr>
            <w:r>
              <w:t>82,74</w:t>
            </w:r>
          </w:p>
        </w:tc>
        <w:tc>
          <w:tcPr>
            <w:tcW w:w="1644" w:type="dxa"/>
            <w:vMerge w:val="restart"/>
          </w:tcPr>
          <w:p w:rsidR="00832D2F" w:rsidRDefault="00832D2F">
            <w:pPr>
              <w:pStyle w:val="ConsPlusNormal"/>
            </w:pPr>
            <w:r>
              <w:t>УВГТ Администрации ЗАТО Северск</w:t>
            </w:r>
          </w:p>
        </w:tc>
        <w:tc>
          <w:tcPr>
            <w:tcW w:w="2211" w:type="dxa"/>
          </w:tcPr>
          <w:p w:rsidR="00832D2F" w:rsidRDefault="00832D2F">
            <w:pPr>
              <w:pStyle w:val="ConsPlusNormal"/>
              <w:jc w:val="center"/>
            </w:pPr>
            <w:r>
              <w:t>X</w:t>
            </w:r>
          </w:p>
        </w:tc>
        <w:tc>
          <w:tcPr>
            <w:tcW w:w="844" w:type="dxa"/>
          </w:tcPr>
          <w:p w:rsidR="00832D2F" w:rsidRDefault="00832D2F">
            <w:pPr>
              <w:pStyle w:val="ConsPlusNormal"/>
              <w:jc w:val="center"/>
            </w:pPr>
            <w:r>
              <w:t>X</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2025</w:t>
            </w:r>
          </w:p>
        </w:tc>
        <w:tc>
          <w:tcPr>
            <w:tcW w:w="1144" w:type="dxa"/>
          </w:tcPr>
          <w:p w:rsidR="00832D2F" w:rsidRDefault="00832D2F">
            <w:pPr>
              <w:pStyle w:val="ConsPlusNormal"/>
              <w:jc w:val="right"/>
            </w:pPr>
            <w:r>
              <w:t>725,05</w:t>
            </w:r>
          </w:p>
        </w:tc>
        <w:tc>
          <w:tcPr>
            <w:tcW w:w="784" w:type="dxa"/>
          </w:tcPr>
          <w:p w:rsidR="00832D2F" w:rsidRDefault="00832D2F">
            <w:pPr>
              <w:pStyle w:val="ConsPlusNormal"/>
              <w:jc w:val="right"/>
            </w:pPr>
            <w:r>
              <w:t>489,58</w:t>
            </w:r>
          </w:p>
        </w:tc>
        <w:tc>
          <w:tcPr>
            <w:tcW w:w="1024" w:type="dxa"/>
          </w:tcPr>
          <w:p w:rsidR="00832D2F" w:rsidRDefault="00832D2F">
            <w:pPr>
              <w:pStyle w:val="ConsPlusNormal"/>
              <w:jc w:val="right"/>
            </w:pPr>
            <w:r>
              <w:t>9,99</w:t>
            </w:r>
          </w:p>
        </w:tc>
        <w:tc>
          <w:tcPr>
            <w:tcW w:w="1144" w:type="dxa"/>
          </w:tcPr>
          <w:p w:rsidR="00832D2F" w:rsidRDefault="00832D2F">
            <w:pPr>
              <w:pStyle w:val="ConsPlusNormal"/>
              <w:jc w:val="right"/>
            </w:pPr>
            <w:r>
              <w:t>142,74</w:t>
            </w:r>
          </w:p>
        </w:tc>
        <w:tc>
          <w:tcPr>
            <w:tcW w:w="907" w:type="dxa"/>
          </w:tcPr>
          <w:p w:rsidR="00832D2F" w:rsidRDefault="00832D2F">
            <w:pPr>
              <w:pStyle w:val="ConsPlusNormal"/>
              <w:jc w:val="right"/>
            </w:pPr>
            <w:r>
              <w:t>82,74</w:t>
            </w:r>
          </w:p>
        </w:tc>
        <w:tc>
          <w:tcPr>
            <w:tcW w:w="0" w:type="auto"/>
            <w:vMerge/>
          </w:tcPr>
          <w:p w:rsidR="00832D2F" w:rsidRDefault="00832D2F">
            <w:pPr>
              <w:pStyle w:val="ConsPlusNormal"/>
            </w:pPr>
          </w:p>
        </w:tc>
        <w:tc>
          <w:tcPr>
            <w:tcW w:w="2211" w:type="dxa"/>
          </w:tcPr>
          <w:p w:rsidR="00832D2F" w:rsidRDefault="00832D2F">
            <w:pPr>
              <w:pStyle w:val="ConsPlusNormal"/>
            </w:pPr>
            <w:r>
              <w:t>1. Количество реализованных проектов по благоустройству общественных пространств на внегородских территориях ЗАТО Северск, ед</w:t>
            </w:r>
          </w:p>
        </w:tc>
        <w:tc>
          <w:tcPr>
            <w:tcW w:w="844" w:type="dxa"/>
          </w:tcPr>
          <w:p w:rsidR="00832D2F" w:rsidRDefault="00832D2F">
            <w:pPr>
              <w:pStyle w:val="ConsPlusNormal"/>
              <w:jc w:val="right"/>
            </w:pPr>
            <w:r>
              <w:t>1</w:t>
            </w:r>
          </w:p>
        </w:tc>
      </w:tr>
      <w:tr w:rsidR="00832D2F">
        <w:tc>
          <w:tcPr>
            <w:tcW w:w="604" w:type="dxa"/>
            <w:vMerge w:val="restart"/>
          </w:tcPr>
          <w:p w:rsidR="00832D2F" w:rsidRDefault="00832D2F">
            <w:pPr>
              <w:pStyle w:val="ConsPlusNormal"/>
              <w:jc w:val="center"/>
            </w:pPr>
            <w:r>
              <w:t>4.1.1</w:t>
            </w:r>
          </w:p>
        </w:tc>
        <w:tc>
          <w:tcPr>
            <w:tcW w:w="2314" w:type="dxa"/>
            <w:vMerge w:val="restart"/>
          </w:tcPr>
          <w:p w:rsidR="00832D2F" w:rsidRDefault="00832D2F">
            <w:pPr>
              <w:pStyle w:val="ConsPlusNormal"/>
            </w:pPr>
            <w:r>
              <w:t xml:space="preserve">Благоустройство сквера </w:t>
            </w:r>
            <w:r>
              <w:lastRenderedPageBreak/>
              <w:t>памяти воинам, погибшим в ВОВ 1941 - 1945 гг., в пос. Орловка</w:t>
            </w:r>
          </w:p>
        </w:tc>
        <w:tc>
          <w:tcPr>
            <w:tcW w:w="964" w:type="dxa"/>
          </w:tcPr>
          <w:p w:rsidR="00832D2F" w:rsidRDefault="00832D2F">
            <w:pPr>
              <w:pStyle w:val="ConsPlusNormal"/>
              <w:jc w:val="center"/>
            </w:pPr>
            <w:r>
              <w:lastRenderedPageBreak/>
              <w:t>Всего</w:t>
            </w:r>
          </w:p>
        </w:tc>
        <w:tc>
          <w:tcPr>
            <w:tcW w:w="1144" w:type="dxa"/>
          </w:tcPr>
          <w:p w:rsidR="00832D2F" w:rsidRDefault="00832D2F">
            <w:pPr>
              <w:pStyle w:val="ConsPlusNormal"/>
              <w:jc w:val="right"/>
            </w:pPr>
            <w:r>
              <w:t>725,05</w:t>
            </w:r>
          </w:p>
        </w:tc>
        <w:tc>
          <w:tcPr>
            <w:tcW w:w="784" w:type="dxa"/>
          </w:tcPr>
          <w:p w:rsidR="00832D2F" w:rsidRDefault="00832D2F">
            <w:pPr>
              <w:pStyle w:val="ConsPlusNormal"/>
              <w:jc w:val="right"/>
            </w:pPr>
            <w:r>
              <w:t>489,58</w:t>
            </w:r>
          </w:p>
        </w:tc>
        <w:tc>
          <w:tcPr>
            <w:tcW w:w="1024" w:type="dxa"/>
          </w:tcPr>
          <w:p w:rsidR="00832D2F" w:rsidRDefault="00832D2F">
            <w:pPr>
              <w:pStyle w:val="ConsPlusNormal"/>
              <w:jc w:val="right"/>
            </w:pPr>
            <w:r>
              <w:t>9,99</w:t>
            </w:r>
          </w:p>
        </w:tc>
        <w:tc>
          <w:tcPr>
            <w:tcW w:w="1144" w:type="dxa"/>
          </w:tcPr>
          <w:p w:rsidR="00832D2F" w:rsidRDefault="00832D2F">
            <w:pPr>
              <w:pStyle w:val="ConsPlusNormal"/>
              <w:jc w:val="right"/>
            </w:pPr>
            <w:r>
              <w:t>142,74</w:t>
            </w:r>
          </w:p>
        </w:tc>
        <w:tc>
          <w:tcPr>
            <w:tcW w:w="907" w:type="dxa"/>
          </w:tcPr>
          <w:p w:rsidR="00832D2F" w:rsidRDefault="00832D2F">
            <w:pPr>
              <w:pStyle w:val="ConsPlusNormal"/>
              <w:jc w:val="right"/>
            </w:pPr>
            <w:r>
              <w:t>82,74</w:t>
            </w:r>
          </w:p>
        </w:tc>
        <w:tc>
          <w:tcPr>
            <w:tcW w:w="1644" w:type="dxa"/>
            <w:vMerge w:val="restart"/>
          </w:tcPr>
          <w:p w:rsidR="00832D2F" w:rsidRDefault="00832D2F">
            <w:pPr>
              <w:pStyle w:val="ConsPlusNormal"/>
            </w:pPr>
            <w:r>
              <w:t>УВГТ Админист</w:t>
            </w:r>
            <w:r>
              <w:lastRenderedPageBreak/>
              <w:t>рации ЗАТО Северск</w:t>
            </w:r>
          </w:p>
        </w:tc>
        <w:tc>
          <w:tcPr>
            <w:tcW w:w="2211" w:type="dxa"/>
          </w:tcPr>
          <w:p w:rsidR="00832D2F" w:rsidRDefault="00832D2F">
            <w:pPr>
              <w:pStyle w:val="ConsPlusNormal"/>
              <w:jc w:val="center"/>
            </w:pPr>
            <w:r>
              <w:lastRenderedPageBreak/>
              <w:t>X</w:t>
            </w:r>
          </w:p>
        </w:tc>
        <w:tc>
          <w:tcPr>
            <w:tcW w:w="844" w:type="dxa"/>
          </w:tcPr>
          <w:p w:rsidR="00832D2F" w:rsidRDefault="00832D2F">
            <w:pPr>
              <w:pStyle w:val="ConsPlusNormal"/>
              <w:jc w:val="center"/>
            </w:pPr>
            <w:r>
              <w:t>X</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2025</w:t>
            </w:r>
          </w:p>
        </w:tc>
        <w:tc>
          <w:tcPr>
            <w:tcW w:w="1144" w:type="dxa"/>
          </w:tcPr>
          <w:p w:rsidR="00832D2F" w:rsidRDefault="00832D2F">
            <w:pPr>
              <w:pStyle w:val="ConsPlusNormal"/>
              <w:jc w:val="right"/>
            </w:pPr>
            <w:r>
              <w:t>725,05</w:t>
            </w:r>
          </w:p>
        </w:tc>
        <w:tc>
          <w:tcPr>
            <w:tcW w:w="784" w:type="dxa"/>
          </w:tcPr>
          <w:p w:rsidR="00832D2F" w:rsidRDefault="00832D2F">
            <w:pPr>
              <w:pStyle w:val="ConsPlusNormal"/>
              <w:jc w:val="right"/>
            </w:pPr>
            <w:r>
              <w:t>489,58</w:t>
            </w:r>
          </w:p>
        </w:tc>
        <w:tc>
          <w:tcPr>
            <w:tcW w:w="1024" w:type="dxa"/>
          </w:tcPr>
          <w:p w:rsidR="00832D2F" w:rsidRDefault="00832D2F">
            <w:pPr>
              <w:pStyle w:val="ConsPlusNormal"/>
              <w:jc w:val="right"/>
            </w:pPr>
            <w:r>
              <w:t>9,99</w:t>
            </w:r>
          </w:p>
        </w:tc>
        <w:tc>
          <w:tcPr>
            <w:tcW w:w="1144" w:type="dxa"/>
          </w:tcPr>
          <w:p w:rsidR="00832D2F" w:rsidRDefault="00832D2F">
            <w:pPr>
              <w:pStyle w:val="ConsPlusNormal"/>
              <w:jc w:val="right"/>
            </w:pPr>
            <w:r>
              <w:t>142,74</w:t>
            </w:r>
          </w:p>
        </w:tc>
        <w:tc>
          <w:tcPr>
            <w:tcW w:w="907" w:type="dxa"/>
          </w:tcPr>
          <w:p w:rsidR="00832D2F" w:rsidRDefault="00832D2F">
            <w:pPr>
              <w:pStyle w:val="ConsPlusNormal"/>
              <w:jc w:val="right"/>
            </w:pPr>
            <w:r>
              <w:t>82,74</w:t>
            </w:r>
          </w:p>
        </w:tc>
        <w:tc>
          <w:tcPr>
            <w:tcW w:w="0" w:type="auto"/>
            <w:vMerge/>
          </w:tcPr>
          <w:p w:rsidR="00832D2F" w:rsidRDefault="00832D2F">
            <w:pPr>
              <w:pStyle w:val="ConsPlusNormal"/>
            </w:pPr>
          </w:p>
        </w:tc>
        <w:tc>
          <w:tcPr>
            <w:tcW w:w="2211" w:type="dxa"/>
          </w:tcPr>
          <w:p w:rsidR="00832D2F" w:rsidRDefault="00832D2F">
            <w:pPr>
              <w:pStyle w:val="ConsPlusNormal"/>
            </w:pPr>
            <w:r>
              <w:t>1. Техническая готовность проекта, проц</w:t>
            </w:r>
          </w:p>
        </w:tc>
        <w:tc>
          <w:tcPr>
            <w:tcW w:w="844" w:type="dxa"/>
          </w:tcPr>
          <w:p w:rsidR="00832D2F" w:rsidRDefault="00832D2F">
            <w:pPr>
              <w:pStyle w:val="ConsPlusNormal"/>
              <w:jc w:val="right"/>
            </w:pPr>
            <w:r>
              <w:t>100</w:t>
            </w:r>
          </w:p>
        </w:tc>
      </w:tr>
      <w:tr w:rsidR="00832D2F">
        <w:tc>
          <w:tcPr>
            <w:tcW w:w="604" w:type="dxa"/>
            <w:vMerge w:val="restart"/>
          </w:tcPr>
          <w:p w:rsidR="00832D2F" w:rsidRDefault="00832D2F">
            <w:pPr>
              <w:pStyle w:val="ConsPlusNormal"/>
              <w:jc w:val="center"/>
            </w:pPr>
            <w:r>
              <w:lastRenderedPageBreak/>
              <w:t>4.1.2</w:t>
            </w:r>
          </w:p>
        </w:tc>
        <w:tc>
          <w:tcPr>
            <w:tcW w:w="2314" w:type="dxa"/>
            <w:vMerge w:val="restart"/>
          </w:tcPr>
          <w:p w:rsidR="00832D2F" w:rsidRDefault="00832D2F">
            <w:pPr>
              <w:pStyle w:val="ConsPlusNormal"/>
            </w:pPr>
            <w:r>
              <w:t>Реализация проектов благоустройства общественных пространств внегородских территорий ЗАТО Северск</w:t>
            </w:r>
          </w:p>
        </w:tc>
        <w:tc>
          <w:tcPr>
            <w:tcW w:w="964" w:type="dxa"/>
          </w:tcPr>
          <w:p w:rsidR="00832D2F" w:rsidRDefault="00832D2F">
            <w:pPr>
              <w:pStyle w:val="ConsPlusNormal"/>
              <w:jc w:val="center"/>
            </w:pPr>
            <w:r>
              <w:t>Всего</w:t>
            </w:r>
          </w:p>
        </w:tc>
        <w:tc>
          <w:tcPr>
            <w:tcW w:w="1144" w:type="dxa"/>
          </w:tcPr>
          <w:p w:rsidR="00832D2F" w:rsidRDefault="00832D2F">
            <w:pPr>
              <w:pStyle w:val="ConsPlusNormal"/>
              <w:jc w:val="right"/>
            </w:pPr>
            <w:r>
              <w:t>0,00</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1644" w:type="dxa"/>
            <w:vMerge w:val="restart"/>
          </w:tcPr>
          <w:p w:rsidR="00832D2F" w:rsidRDefault="00832D2F">
            <w:pPr>
              <w:pStyle w:val="ConsPlusNormal"/>
            </w:pPr>
            <w:r>
              <w:t>УВГТ Администрации ЗАТО Северск</w:t>
            </w:r>
          </w:p>
        </w:tc>
        <w:tc>
          <w:tcPr>
            <w:tcW w:w="2211" w:type="dxa"/>
          </w:tcPr>
          <w:p w:rsidR="00832D2F" w:rsidRDefault="00832D2F">
            <w:pPr>
              <w:pStyle w:val="ConsPlusNormal"/>
              <w:jc w:val="center"/>
            </w:pPr>
            <w:r>
              <w:t>X</w:t>
            </w:r>
          </w:p>
        </w:tc>
        <w:tc>
          <w:tcPr>
            <w:tcW w:w="844" w:type="dxa"/>
          </w:tcPr>
          <w:p w:rsidR="00832D2F" w:rsidRDefault="00832D2F">
            <w:pPr>
              <w:pStyle w:val="ConsPlusNormal"/>
              <w:jc w:val="center"/>
            </w:pPr>
            <w:r>
              <w:t>X</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2025</w:t>
            </w:r>
          </w:p>
        </w:tc>
        <w:tc>
          <w:tcPr>
            <w:tcW w:w="1144" w:type="dxa"/>
          </w:tcPr>
          <w:p w:rsidR="00832D2F" w:rsidRDefault="00832D2F">
            <w:pPr>
              <w:pStyle w:val="ConsPlusNormal"/>
              <w:jc w:val="right"/>
            </w:pPr>
            <w:r>
              <w:t>0,00</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1. Количество реализованных проектов, ед</w:t>
            </w:r>
          </w:p>
        </w:tc>
        <w:tc>
          <w:tcPr>
            <w:tcW w:w="844" w:type="dxa"/>
          </w:tcPr>
          <w:p w:rsidR="00832D2F" w:rsidRDefault="00832D2F">
            <w:pPr>
              <w:pStyle w:val="ConsPlusNormal"/>
              <w:jc w:val="right"/>
            </w:pPr>
            <w:r>
              <w:t>0</w:t>
            </w:r>
          </w:p>
        </w:tc>
      </w:tr>
      <w:tr w:rsidR="00832D2F">
        <w:tc>
          <w:tcPr>
            <w:tcW w:w="604" w:type="dxa"/>
          </w:tcPr>
          <w:p w:rsidR="00832D2F" w:rsidRDefault="00832D2F">
            <w:pPr>
              <w:pStyle w:val="ConsPlusNormal"/>
              <w:jc w:val="center"/>
            </w:pPr>
            <w:r>
              <w:t>4.</w:t>
            </w:r>
          </w:p>
        </w:tc>
        <w:tc>
          <w:tcPr>
            <w:tcW w:w="12980" w:type="dxa"/>
            <w:gridSpan w:val="10"/>
          </w:tcPr>
          <w:p w:rsidR="00832D2F" w:rsidRDefault="00832D2F">
            <w:pPr>
              <w:pStyle w:val="ConsPlusNormal"/>
              <w:jc w:val="both"/>
            </w:pPr>
            <w:r>
              <w:t>Задача 4 "Формирование современного облика населенных пунктов внегородских территорий ЗАТО Северск" подпрограммы 1</w:t>
            </w:r>
          </w:p>
        </w:tc>
      </w:tr>
      <w:tr w:rsidR="00832D2F">
        <w:tc>
          <w:tcPr>
            <w:tcW w:w="604" w:type="dxa"/>
            <w:vMerge w:val="restart"/>
          </w:tcPr>
          <w:p w:rsidR="00832D2F" w:rsidRDefault="00832D2F">
            <w:pPr>
              <w:pStyle w:val="ConsPlusNormal"/>
              <w:jc w:val="center"/>
            </w:pPr>
            <w:r>
              <w:t>4.1</w:t>
            </w:r>
          </w:p>
        </w:tc>
        <w:tc>
          <w:tcPr>
            <w:tcW w:w="2314" w:type="dxa"/>
            <w:vMerge w:val="restart"/>
          </w:tcPr>
          <w:p w:rsidR="00832D2F" w:rsidRDefault="00832D2F">
            <w:pPr>
              <w:pStyle w:val="ConsPlusNormal"/>
            </w:pPr>
            <w:r>
              <w:t>КПМ "Формирование современного облика населенных пунктов внегородских территорий ЗАТО Северск" (с 01.01.2026)</w:t>
            </w:r>
          </w:p>
        </w:tc>
        <w:tc>
          <w:tcPr>
            <w:tcW w:w="964" w:type="dxa"/>
          </w:tcPr>
          <w:p w:rsidR="00832D2F" w:rsidRDefault="00832D2F">
            <w:pPr>
              <w:pStyle w:val="ConsPlusNormal"/>
              <w:jc w:val="center"/>
            </w:pPr>
            <w:r>
              <w:t>Всего</w:t>
            </w:r>
          </w:p>
        </w:tc>
        <w:tc>
          <w:tcPr>
            <w:tcW w:w="1144" w:type="dxa"/>
          </w:tcPr>
          <w:p w:rsidR="00832D2F" w:rsidRDefault="00832D2F">
            <w:pPr>
              <w:pStyle w:val="ConsPlusNormal"/>
              <w:jc w:val="right"/>
            </w:pPr>
            <w:r>
              <w:t>3749,85</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3333,20</w:t>
            </w:r>
          </w:p>
        </w:tc>
        <w:tc>
          <w:tcPr>
            <w:tcW w:w="1144" w:type="dxa"/>
          </w:tcPr>
          <w:p w:rsidR="00832D2F" w:rsidRDefault="00832D2F">
            <w:pPr>
              <w:pStyle w:val="ConsPlusNormal"/>
              <w:jc w:val="right"/>
            </w:pPr>
            <w:r>
              <w:t>416,65</w:t>
            </w:r>
          </w:p>
        </w:tc>
        <w:tc>
          <w:tcPr>
            <w:tcW w:w="907" w:type="dxa"/>
          </w:tcPr>
          <w:p w:rsidR="00832D2F" w:rsidRDefault="00832D2F">
            <w:pPr>
              <w:pStyle w:val="ConsPlusNormal"/>
              <w:jc w:val="right"/>
            </w:pPr>
            <w:r>
              <w:t>0,00</w:t>
            </w:r>
          </w:p>
        </w:tc>
        <w:tc>
          <w:tcPr>
            <w:tcW w:w="1644" w:type="dxa"/>
            <w:vMerge w:val="restart"/>
          </w:tcPr>
          <w:p w:rsidR="00832D2F" w:rsidRDefault="00832D2F">
            <w:pPr>
              <w:pStyle w:val="ConsPlusNormal"/>
            </w:pPr>
            <w:r>
              <w:t>УВГТ Администрации ЗАТО Северск</w:t>
            </w:r>
          </w:p>
        </w:tc>
        <w:tc>
          <w:tcPr>
            <w:tcW w:w="2211" w:type="dxa"/>
          </w:tcPr>
          <w:p w:rsidR="00832D2F" w:rsidRDefault="00832D2F">
            <w:pPr>
              <w:pStyle w:val="ConsPlusNormal"/>
              <w:jc w:val="center"/>
            </w:pPr>
            <w:r>
              <w:t>X</w:t>
            </w:r>
          </w:p>
        </w:tc>
        <w:tc>
          <w:tcPr>
            <w:tcW w:w="844" w:type="dxa"/>
          </w:tcPr>
          <w:p w:rsidR="00832D2F" w:rsidRDefault="00832D2F">
            <w:pPr>
              <w:pStyle w:val="ConsPlusNormal"/>
              <w:jc w:val="center"/>
            </w:pPr>
            <w:r>
              <w:t>X</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2026</w:t>
            </w:r>
          </w:p>
        </w:tc>
        <w:tc>
          <w:tcPr>
            <w:tcW w:w="1144" w:type="dxa"/>
          </w:tcPr>
          <w:p w:rsidR="00832D2F" w:rsidRDefault="00832D2F">
            <w:pPr>
              <w:pStyle w:val="ConsPlusNormal"/>
              <w:jc w:val="right"/>
            </w:pPr>
            <w:r>
              <w:t>2083,25</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1666,60</w:t>
            </w:r>
          </w:p>
        </w:tc>
        <w:tc>
          <w:tcPr>
            <w:tcW w:w="1144" w:type="dxa"/>
          </w:tcPr>
          <w:p w:rsidR="00832D2F" w:rsidRDefault="00832D2F">
            <w:pPr>
              <w:pStyle w:val="ConsPlusNormal"/>
              <w:jc w:val="right"/>
            </w:pPr>
            <w:r>
              <w:t>416,65</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1. Количество реализованных проектов по благоустройству общественных пространств на внегородских территориях ЗАТО Северск, ед</w:t>
            </w:r>
          </w:p>
        </w:tc>
        <w:tc>
          <w:tcPr>
            <w:tcW w:w="844" w:type="dxa"/>
          </w:tcPr>
          <w:p w:rsidR="00832D2F" w:rsidRDefault="00832D2F">
            <w:pPr>
              <w:pStyle w:val="ConsPlusNormal"/>
              <w:jc w:val="right"/>
            </w:pPr>
            <w:r>
              <w:t>1</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2027</w:t>
            </w:r>
          </w:p>
        </w:tc>
        <w:tc>
          <w:tcPr>
            <w:tcW w:w="1144" w:type="dxa"/>
          </w:tcPr>
          <w:p w:rsidR="00832D2F" w:rsidRDefault="00832D2F">
            <w:pPr>
              <w:pStyle w:val="ConsPlusNormal"/>
              <w:jc w:val="right"/>
            </w:pPr>
            <w:r>
              <w:t>1666,60</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1666,60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1. Количество реализованных проектов по благоустройству общественных пространств на внегородских территориях ЗАТО Северск, ед</w:t>
            </w:r>
          </w:p>
        </w:tc>
        <w:tc>
          <w:tcPr>
            <w:tcW w:w="844" w:type="dxa"/>
          </w:tcPr>
          <w:p w:rsidR="00832D2F" w:rsidRDefault="00832D2F">
            <w:pPr>
              <w:pStyle w:val="ConsPlusNormal"/>
              <w:jc w:val="right"/>
            </w:pPr>
            <w:r>
              <w:t>1</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 xml:space="preserve">2028 (прогнозный </w:t>
            </w:r>
            <w:r>
              <w:lastRenderedPageBreak/>
              <w:t>период)</w:t>
            </w:r>
          </w:p>
        </w:tc>
        <w:tc>
          <w:tcPr>
            <w:tcW w:w="1144" w:type="dxa"/>
          </w:tcPr>
          <w:p w:rsidR="00832D2F" w:rsidRDefault="00832D2F">
            <w:pPr>
              <w:pStyle w:val="ConsPlusNormal"/>
              <w:jc w:val="right"/>
            </w:pPr>
            <w:r>
              <w:lastRenderedPageBreak/>
              <w:t>1666,60</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1666,60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 xml:space="preserve">1. Количество реализованных проектов по </w:t>
            </w:r>
            <w:r>
              <w:lastRenderedPageBreak/>
              <w:t>благоустройству общественных пространств на внегородских территориях ЗАТО Северск, ед</w:t>
            </w:r>
          </w:p>
        </w:tc>
        <w:tc>
          <w:tcPr>
            <w:tcW w:w="844" w:type="dxa"/>
          </w:tcPr>
          <w:p w:rsidR="00832D2F" w:rsidRDefault="00832D2F">
            <w:pPr>
              <w:pStyle w:val="ConsPlusNormal"/>
              <w:jc w:val="right"/>
            </w:pPr>
            <w:r>
              <w:lastRenderedPageBreak/>
              <w:t>1</w:t>
            </w:r>
          </w:p>
        </w:tc>
      </w:tr>
      <w:tr w:rsidR="00832D2F">
        <w:tc>
          <w:tcPr>
            <w:tcW w:w="604" w:type="dxa"/>
            <w:vMerge w:val="restart"/>
            <w:tcBorders>
              <w:bottom w:val="nil"/>
            </w:tcBorders>
          </w:tcPr>
          <w:p w:rsidR="00832D2F" w:rsidRDefault="00832D2F">
            <w:pPr>
              <w:pStyle w:val="ConsPlusNormal"/>
            </w:pPr>
          </w:p>
        </w:tc>
        <w:tc>
          <w:tcPr>
            <w:tcW w:w="2314" w:type="dxa"/>
            <w:vMerge w:val="restart"/>
            <w:tcBorders>
              <w:bottom w:val="nil"/>
            </w:tcBorders>
          </w:tcPr>
          <w:p w:rsidR="00832D2F" w:rsidRDefault="00832D2F">
            <w:pPr>
              <w:pStyle w:val="ConsPlusNormal"/>
            </w:pPr>
            <w:r>
              <w:t xml:space="preserve">Итого по </w:t>
            </w:r>
            <w:hyperlink w:anchor="P1311">
              <w:r>
                <w:rPr>
                  <w:color w:val="0000FF"/>
                </w:rPr>
                <w:t>подпрограмме 1</w:t>
              </w:r>
            </w:hyperlink>
          </w:p>
        </w:tc>
        <w:tc>
          <w:tcPr>
            <w:tcW w:w="964" w:type="dxa"/>
          </w:tcPr>
          <w:p w:rsidR="00832D2F" w:rsidRDefault="00832D2F">
            <w:pPr>
              <w:pStyle w:val="ConsPlusNormal"/>
              <w:jc w:val="center"/>
            </w:pPr>
            <w:r>
              <w:t>Всего</w:t>
            </w:r>
          </w:p>
        </w:tc>
        <w:tc>
          <w:tcPr>
            <w:tcW w:w="1144" w:type="dxa"/>
          </w:tcPr>
          <w:p w:rsidR="00832D2F" w:rsidRDefault="00832D2F">
            <w:pPr>
              <w:pStyle w:val="ConsPlusNormal"/>
              <w:jc w:val="right"/>
            </w:pPr>
            <w:r>
              <w:t>134546,34</w:t>
            </w:r>
          </w:p>
        </w:tc>
        <w:tc>
          <w:tcPr>
            <w:tcW w:w="784" w:type="dxa"/>
          </w:tcPr>
          <w:p w:rsidR="00832D2F" w:rsidRDefault="00832D2F">
            <w:pPr>
              <w:pStyle w:val="ConsPlusNormal"/>
              <w:jc w:val="right"/>
            </w:pPr>
            <w:r>
              <w:t>489,58</w:t>
            </w:r>
          </w:p>
        </w:tc>
        <w:tc>
          <w:tcPr>
            <w:tcW w:w="1024" w:type="dxa"/>
          </w:tcPr>
          <w:p w:rsidR="00832D2F" w:rsidRDefault="00832D2F">
            <w:pPr>
              <w:pStyle w:val="ConsPlusNormal"/>
              <w:jc w:val="right"/>
            </w:pPr>
            <w:r>
              <w:t>3343,19</w:t>
            </w:r>
          </w:p>
        </w:tc>
        <w:tc>
          <w:tcPr>
            <w:tcW w:w="1144" w:type="dxa"/>
          </w:tcPr>
          <w:p w:rsidR="00832D2F" w:rsidRDefault="00832D2F">
            <w:pPr>
              <w:pStyle w:val="ConsPlusNormal"/>
              <w:jc w:val="right"/>
            </w:pPr>
            <w:r>
              <w:t>130630,83</w:t>
            </w:r>
          </w:p>
        </w:tc>
        <w:tc>
          <w:tcPr>
            <w:tcW w:w="907" w:type="dxa"/>
          </w:tcPr>
          <w:p w:rsidR="00832D2F" w:rsidRDefault="00832D2F">
            <w:pPr>
              <w:pStyle w:val="ConsPlusNormal"/>
              <w:jc w:val="right"/>
            </w:pPr>
            <w:r>
              <w:t>82,74</w:t>
            </w:r>
          </w:p>
        </w:tc>
        <w:tc>
          <w:tcPr>
            <w:tcW w:w="1644" w:type="dxa"/>
            <w:vMerge w:val="restart"/>
            <w:tcBorders>
              <w:bottom w:val="nil"/>
            </w:tcBorders>
          </w:tcPr>
          <w:p w:rsidR="00832D2F" w:rsidRDefault="00832D2F">
            <w:pPr>
              <w:pStyle w:val="ConsPlusNormal"/>
            </w:pPr>
          </w:p>
        </w:tc>
        <w:tc>
          <w:tcPr>
            <w:tcW w:w="221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2025</w:t>
            </w:r>
          </w:p>
        </w:tc>
        <w:tc>
          <w:tcPr>
            <w:tcW w:w="1144" w:type="dxa"/>
            <w:vMerge w:val="restart"/>
          </w:tcPr>
          <w:p w:rsidR="00832D2F" w:rsidRDefault="00832D2F">
            <w:pPr>
              <w:pStyle w:val="ConsPlusNormal"/>
              <w:jc w:val="right"/>
            </w:pPr>
            <w:r>
              <w:t>35946,45</w:t>
            </w:r>
          </w:p>
        </w:tc>
        <w:tc>
          <w:tcPr>
            <w:tcW w:w="784" w:type="dxa"/>
            <w:vMerge w:val="restart"/>
          </w:tcPr>
          <w:p w:rsidR="00832D2F" w:rsidRDefault="00832D2F">
            <w:pPr>
              <w:pStyle w:val="ConsPlusNormal"/>
              <w:jc w:val="right"/>
            </w:pPr>
            <w:r>
              <w:t>489,58</w:t>
            </w:r>
          </w:p>
        </w:tc>
        <w:tc>
          <w:tcPr>
            <w:tcW w:w="1024" w:type="dxa"/>
            <w:vMerge w:val="restart"/>
          </w:tcPr>
          <w:p w:rsidR="00832D2F" w:rsidRDefault="00832D2F">
            <w:pPr>
              <w:pStyle w:val="ConsPlusNormal"/>
              <w:jc w:val="right"/>
            </w:pPr>
            <w:r>
              <w:t>9,99</w:t>
            </w:r>
          </w:p>
        </w:tc>
        <w:tc>
          <w:tcPr>
            <w:tcW w:w="1144" w:type="dxa"/>
            <w:vMerge w:val="restart"/>
          </w:tcPr>
          <w:p w:rsidR="00832D2F" w:rsidRDefault="00832D2F">
            <w:pPr>
              <w:pStyle w:val="ConsPlusNormal"/>
              <w:jc w:val="right"/>
            </w:pPr>
            <w:r>
              <w:t>35364,14</w:t>
            </w:r>
          </w:p>
        </w:tc>
        <w:tc>
          <w:tcPr>
            <w:tcW w:w="907" w:type="dxa"/>
            <w:vMerge w:val="restart"/>
          </w:tcPr>
          <w:p w:rsidR="00832D2F" w:rsidRDefault="00832D2F">
            <w:pPr>
              <w:pStyle w:val="ConsPlusNormal"/>
              <w:jc w:val="right"/>
            </w:pPr>
            <w:r>
              <w:t>82,74</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Площадь отремонтированных покрытий дорог, м</w:t>
            </w:r>
            <w:r>
              <w:rPr>
                <w:vertAlign w:val="superscript"/>
              </w:rPr>
              <w:t>2</w:t>
            </w:r>
          </w:p>
        </w:tc>
        <w:tc>
          <w:tcPr>
            <w:tcW w:w="844" w:type="dxa"/>
          </w:tcPr>
          <w:p w:rsidR="00832D2F" w:rsidRDefault="00832D2F">
            <w:pPr>
              <w:pStyle w:val="ConsPlusNormal"/>
              <w:jc w:val="right"/>
            </w:pPr>
            <w:r>
              <w:t>12277</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Площадь отремонтированных тротуаров нарастающим итогом, м</w:t>
            </w:r>
            <w:r>
              <w:rPr>
                <w:vertAlign w:val="superscript"/>
              </w:rPr>
              <w:t>2</w:t>
            </w:r>
          </w:p>
        </w:tc>
        <w:tc>
          <w:tcPr>
            <w:tcW w:w="844" w:type="dxa"/>
          </w:tcPr>
          <w:p w:rsidR="00832D2F" w:rsidRDefault="00832D2F">
            <w:pPr>
              <w:pStyle w:val="ConsPlusNormal"/>
              <w:jc w:val="right"/>
            </w:pPr>
            <w:r>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Площадь отремонтированных дворовых территорий и проездов нарастающим итогом, м</w:t>
            </w:r>
            <w:r>
              <w:rPr>
                <w:vertAlign w:val="superscript"/>
              </w:rPr>
              <w:t>2</w:t>
            </w:r>
          </w:p>
        </w:tc>
        <w:tc>
          <w:tcPr>
            <w:tcW w:w="844" w:type="dxa"/>
          </w:tcPr>
          <w:p w:rsidR="00832D2F" w:rsidRDefault="00832D2F">
            <w:pPr>
              <w:pStyle w:val="ConsPlusNormal"/>
              <w:jc w:val="right"/>
            </w:pPr>
            <w:r>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4. Объем ликвидированных свалок мусора, м</w:t>
            </w:r>
            <w:r>
              <w:rPr>
                <w:vertAlign w:val="superscript"/>
              </w:rPr>
              <w:t>3</w:t>
            </w:r>
          </w:p>
        </w:tc>
        <w:tc>
          <w:tcPr>
            <w:tcW w:w="844" w:type="dxa"/>
          </w:tcPr>
          <w:p w:rsidR="00832D2F" w:rsidRDefault="00832D2F">
            <w:pPr>
              <w:pStyle w:val="ConsPlusNormal"/>
              <w:jc w:val="right"/>
            </w:pPr>
            <w:r>
              <w:t>1156</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5. Доля обработанных против клещей территорий зон отдыха и кладбищ от общей площади, подлежащей обработке, проц</w:t>
            </w:r>
          </w:p>
        </w:tc>
        <w:tc>
          <w:tcPr>
            <w:tcW w:w="844" w:type="dxa"/>
          </w:tcPr>
          <w:p w:rsidR="00832D2F" w:rsidRDefault="00832D2F">
            <w:pPr>
              <w:pStyle w:val="ConsPlusNormal"/>
              <w:jc w:val="right"/>
            </w:pPr>
            <w:r>
              <w:t>100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 xml:space="preserve">6. Доля населения дер. Семиозерки, </w:t>
            </w:r>
            <w:r>
              <w:lastRenderedPageBreak/>
              <w:t>обеспеченного питьевой водой, проц</w:t>
            </w:r>
          </w:p>
        </w:tc>
        <w:tc>
          <w:tcPr>
            <w:tcW w:w="844" w:type="dxa"/>
          </w:tcPr>
          <w:p w:rsidR="00832D2F" w:rsidRDefault="00832D2F">
            <w:pPr>
              <w:pStyle w:val="ConsPlusNormal"/>
              <w:jc w:val="right"/>
            </w:pPr>
            <w:r>
              <w:lastRenderedPageBreak/>
              <w:t>100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2026</w:t>
            </w:r>
          </w:p>
        </w:tc>
        <w:tc>
          <w:tcPr>
            <w:tcW w:w="1144" w:type="dxa"/>
            <w:vMerge w:val="restart"/>
          </w:tcPr>
          <w:p w:rsidR="00832D2F" w:rsidRDefault="00832D2F">
            <w:pPr>
              <w:pStyle w:val="ConsPlusNormal"/>
              <w:jc w:val="right"/>
            </w:pPr>
            <w:r>
              <w:t xml:space="preserve">50586,07 </w:t>
            </w:r>
            <w:hyperlink w:anchor="P3624">
              <w:r>
                <w:rPr>
                  <w:color w:val="0000FF"/>
                </w:rPr>
                <w:t>&lt;*&gt;</w:t>
              </w:r>
            </w:hyperlink>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1666,60</w:t>
            </w:r>
          </w:p>
        </w:tc>
        <w:tc>
          <w:tcPr>
            <w:tcW w:w="1144" w:type="dxa"/>
            <w:vMerge w:val="restart"/>
          </w:tcPr>
          <w:p w:rsidR="00832D2F" w:rsidRDefault="00832D2F">
            <w:pPr>
              <w:pStyle w:val="ConsPlusNormal"/>
              <w:jc w:val="right"/>
            </w:pPr>
            <w:r>
              <w:t>48919,47 &lt;*&gt;</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Площадь отремонтированных покрытий дорог, м</w:t>
            </w:r>
            <w:r>
              <w:rPr>
                <w:vertAlign w:val="superscript"/>
              </w:rPr>
              <w:t>2</w:t>
            </w:r>
          </w:p>
        </w:tc>
        <w:tc>
          <w:tcPr>
            <w:tcW w:w="844" w:type="dxa"/>
          </w:tcPr>
          <w:p w:rsidR="00832D2F" w:rsidRDefault="00832D2F">
            <w:pPr>
              <w:pStyle w:val="ConsPlusNormal"/>
              <w:jc w:val="right"/>
            </w:pPr>
            <w:r>
              <w:t>21395</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Площадь отремонтированных тротуаров нарастающим итогом, м</w:t>
            </w:r>
            <w:r>
              <w:rPr>
                <w:vertAlign w:val="superscript"/>
              </w:rPr>
              <w:t>2</w:t>
            </w:r>
          </w:p>
        </w:tc>
        <w:tc>
          <w:tcPr>
            <w:tcW w:w="844" w:type="dxa"/>
          </w:tcPr>
          <w:p w:rsidR="00832D2F" w:rsidRDefault="00832D2F">
            <w:pPr>
              <w:pStyle w:val="ConsPlusNormal"/>
              <w:jc w:val="right"/>
            </w:pPr>
            <w:r>
              <w:t>540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Площадь отремонтированных дворовых территорий и проездов нарастающим итогом, м</w:t>
            </w:r>
            <w:r>
              <w:rPr>
                <w:vertAlign w:val="superscript"/>
              </w:rPr>
              <w:t>2</w:t>
            </w:r>
          </w:p>
        </w:tc>
        <w:tc>
          <w:tcPr>
            <w:tcW w:w="844" w:type="dxa"/>
          </w:tcPr>
          <w:p w:rsidR="00832D2F" w:rsidRDefault="00832D2F">
            <w:pPr>
              <w:pStyle w:val="ConsPlusNormal"/>
              <w:jc w:val="right"/>
            </w:pPr>
            <w:r>
              <w:t>1216</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4. Объем ликвидированных свалок мусора, м</w:t>
            </w:r>
            <w:r>
              <w:rPr>
                <w:vertAlign w:val="superscript"/>
              </w:rPr>
              <w:t>3</w:t>
            </w:r>
          </w:p>
        </w:tc>
        <w:tc>
          <w:tcPr>
            <w:tcW w:w="844" w:type="dxa"/>
          </w:tcPr>
          <w:p w:rsidR="00832D2F" w:rsidRDefault="00832D2F">
            <w:pPr>
              <w:pStyle w:val="ConsPlusNormal"/>
              <w:jc w:val="right"/>
            </w:pPr>
            <w:r>
              <w:t>618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5. Доля обработанных против клещей территорий зон отдыха и кладбищ от общей площади, подлежащей обработке, проц</w:t>
            </w:r>
          </w:p>
        </w:tc>
        <w:tc>
          <w:tcPr>
            <w:tcW w:w="844" w:type="dxa"/>
          </w:tcPr>
          <w:p w:rsidR="00832D2F" w:rsidRDefault="00832D2F">
            <w:pPr>
              <w:pStyle w:val="ConsPlusNormal"/>
              <w:jc w:val="right"/>
            </w:pPr>
            <w:r>
              <w:t>100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6. Доля населения дер. Семиозерки, обеспеченного питьевой водой, проц</w:t>
            </w:r>
          </w:p>
        </w:tc>
        <w:tc>
          <w:tcPr>
            <w:tcW w:w="844" w:type="dxa"/>
          </w:tcPr>
          <w:p w:rsidR="00832D2F" w:rsidRDefault="00832D2F">
            <w:pPr>
              <w:pStyle w:val="ConsPlusNormal"/>
              <w:jc w:val="right"/>
            </w:pPr>
            <w:r>
              <w:t>100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2027</w:t>
            </w:r>
          </w:p>
        </w:tc>
        <w:tc>
          <w:tcPr>
            <w:tcW w:w="1144" w:type="dxa"/>
            <w:vMerge w:val="restart"/>
          </w:tcPr>
          <w:p w:rsidR="00832D2F" w:rsidRDefault="00832D2F">
            <w:pPr>
              <w:pStyle w:val="ConsPlusNormal"/>
              <w:jc w:val="right"/>
            </w:pPr>
            <w:r>
              <w:t>48080,14</w:t>
            </w:r>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1666,60</w:t>
            </w:r>
          </w:p>
        </w:tc>
        <w:tc>
          <w:tcPr>
            <w:tcW w:w="1144" w:type="dxa"/>
            <w:vMerge w:val="restart"/>
          </w:tcPr>
          <w:p w:rsidR="00832D2F" w:rsidRDefault="00832D2F">
            <w:pPr>
              <w:pStyle w:val="ConsPlusNormal"/>
              <w:jc w:val="right"/>
            </w:pPr>
            <w:r>
              <w:t>46413,54</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 xml:space="preserve">1. Площадь отремонтированных покрытий </w:t>
            </w:r>
            <w:r>
              <w:lastRenderedPageBreak/>
              <w:t>дорог, м</w:t>
            </w:r>
            <w:r>
              <w:rPr>
                <w:vertAlign w:val="superscript"/>
              </w:rPr>
              <w:t>2</w:t>
            </w:r>
          </w:p>
        </w:tc>
        <w:tc>
          <w:tcPr>
            <w:tcW w:w="844" w:type="dxa"/>
          </w:tcPr>
          <w:p w:rsidR="00832D2F" w:rsidRDefault="00832D2F">
            <w:pPr>
              <w:pStyle w:val="ConsPlusNormal"/>
              <w:jc w:val="right"/>
            </w:pPr>
            <w:r>
              <w:lastRenderedPageBreak/>
              <w:t>21395</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Площадь отремонтированных тротуаров нарастающим итогом, м</w:t>
            </w:r>
            <w:r>
              <w:rPr>
                <w:vertAlign w:val="superscript"/>
              </w:rPr>
              <w:t>2</w:t>
            </w:r>
          </w:p>
        </w:tc>
        <w:tc>
          <w:tcPr>
            <w:tcW w:w="844" w:type="dxa"/>
          </w:tcPr>
          <w:p w:rsidR="00832D2F" w:rsidRDefault="00832D2F">
            <w:pPr>
              <w:pStyle w:val="ConsPlusNormal"/>
              <w:jc w:val="right"/>
            </w:pPr>
            <w:r>
              <w:t>810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Площадь отремонтированных дворовых территорий и проездов нарастающим итогом, м</w:t>
            </w:r>
            <w:r>
              <w:rPr>
                <w:vertAlign w:val="superscript"/>
              </w:rPr>
              <w:t>2</w:t>
            </w:r>
          </w:p>
        </w:tc>
        <w:tc>
          <w:tcPr>
            <w:tcW w:w="844" w:type="dxa"/>
          </w:tcPr>
          <w:p w:rsidR="00832D2F" w:rsidRDefault="00832D2F">
            <w:pPr>
              <w:pStyle w:val="ConsPlusNormal"/>
              <w:jc w:val="right"/>
            </w:pPr>
            <w:r>
              <w:t>1824</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4. Объем ликвидированных свалок мусора, м</w:t>
            </w:r>
            <w:r>
              <w:rPr>
                <w:vertAlign w:val="superscript"/>
              </w:rPr>
              <w:t>3</w:t>
            </w:r>
          </w:p>
        </w:tc>
        <w:tc>
          <w:tcPr>
            <w:tcW w:w="844" w:type="dxa"/>
          </w:tcPr>
          <w:p w:rsidR="00832D2F" w:rsidRDefault="00832D2F">
            <w:pPr>
              <w:pStyle w:val="ConsPlusNormal"/>
              <w:jc w:val="right"/>
            </w:pPr>
            <w:r>
              <w:t>618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5. Доля обработанных против клещей территорий зон отдыха и кладбищ от общей площади, подлежащей обработке, проц</w:t>
            </w:r>
          </w:p>
        </w:tc>
        <w:tc>
          <w:tcPr>
            <w:tcW w:w="844" w:type="dxa"/>
          </w:tcPr>
          <w:p w:rsidR="00832D2F" w:rsidRDefault="00832D2F">
            <w:pPr>
              <w:pStyle w:val="ConsPlusNormal"/>
              <w:jc w:val="right"/>
            </w:pPr>
            <w:r>
              <w:t>100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6. Доля населения дер. Семиозерки, обеспеченного питьевой водой, проц</w:t>
            </w:r>
          </w:p>
        </w:tc>
        <w:tc>
          <w:tcPr>
            <w:tcW w:w="844" w:type="dxa"/>
          </w:tcPr>
          <w:p w:rsidR="00832D2F" w:rsidRDefault="00832D2F">
            <w:pPr>
              <w:pStyle w:val="ConsPlusNormal"/>
              <w:jc w:val="right"/>
            </w:pPr>
            <w:r>
              <w:t>100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Borders>
              <w:bottom w:val="nil"/>
            </w:tcBorders>
          </w:tcPr>
          <w:p w:rsidR="00832D2F" w:rsidRDefault="00832D2F">
            <w:pPr>
              <w:pStyle w:val="ConsPlusNormal"/>
              <w:jc w:val="center"/>
            </w:pPr>
            <w:r>
              <w:t>2028 (прогнозный период)</w:t>
            </w:r>
          </w:p>
        </w:tc>
        <w:tc>
          <w:tcPr>
            <w:tcW w:w="1144" w:type="dxa"/>
            <w:vMerge w:val="restart"/>
            <w:tcBorders>
              <w:bottom w:val="nil"/>
            </w:tcBorders>
          </w:tcPr>
          <w:p w:rsidR="00832D2F" w:rsidRDefault="00832D2F">
            <w:pPr>
              <w:pStyle w:val="ConsPlusNormal"/>
              <w:jc w:val="right"/>
            </w:pPr>
            <w:r>
              <w:t>48080,14</w:t>
            </w:r>
          </w:p>
        </w:tc>
        <w:tc>
          <w:tcPr>
            <w:tcW w:w="784" w:type="dxa"/>
            <w:vMerge w:val="restart"/>
            <w:tcBorders>
              <w:bottom w:val="nil"/>
            </w:tcBorders>
          </w:tcPr>
          <w:p w:rsidR="00832D2F" w:rsidRDefault="00832D2F">
            <w:pPr>
              <w:pStyle w:val="ConsPlusNormal"/>
              <w:jc w:val="right"/>
            </w:pPr>
            <w:r>
              <w:t>0,00</w:t>
            </w:r>
          </w:p>
        </w:tc>
        <w:tc>
          <w:tcPr>
            <w:tcW w:w="1024" w:type="dxa"/>
            <w:vMerge w:val="restart"/>
            <w:tcBorders>
              <w:bottom w:val="nil"/>
            </w:tcBorders>
          </w:tcPr>
          <w:p w:rsidR="00832D2F" w:rsidRDefault="00832D2F">
            <w:pPr>
              <w:pStyle w:val="ConsPlusNormal"/>
              <w:jc w:val="right"/>
            </w:pPr>
            <w:r>
              <w:t>1666,60</w:t>
            </w:r>
          </w:p>
        </w:tc>
        <w:tc>
          <w:tcPr>
            <w:tcW w:w="1144" w:type="dxa"/>
            <w:vMerge w:val="restart"/>
            <w:tcBorders>
              <w:bottom w:val="nil"/>
            </w:tcBorders>
          </w:tcPr>
          <w:p w:rsidR="00832D2F" w:rsidRDefault="00832D2F">
            <w:pPr>
              <w:pStyle w:val="ConsPlusNormal"/>
              <w:jc w:val="right"/>
            </w:pPr>
            <w:r>
              <w:t>46413,54</w:t>
            </w:r>
          </w:p>
        </w:tc>
        <w:tc>
          <w:tcPr>
            <w:tcW w:w="907" w:type="dxa"/>
            <w:vMerge w:val="restart"/>
            <w:tcBorders>
              <w:bottom w:val="nil"/>
            </w:tcBorders>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Площадь отремонтированных покрытий дорог, м</w:t>
            </w:r>
            <w:r>
              <w:rPr>
                <w:vertAlign w:val="superscript"/>
              </w:rPr>
              <w:t>2</w:t>
            </w:r>
          </w:p>
        </w:tc>
        <w:tc>
          <w:tcPr>
            <w:tcW w:w="844" w:type="dxa"/>
          </w:tcPr>
          <w:p w:rsidR="00832D2F" w:rsidRDefault="00832D2F">
            <w:pPr>
              <w:pStyle w:val="ConsPlusNormal"/>
              <w:jc w:val="right"/>
            </w:pPr>
            <w:r>
              <w:t>21395</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Площадь отремонтированных тротуаров нарастающим итогом, м</w:t>
            </w:r>
            <w:r>
              <w:rPr>
                <w:vertAlign w:val="superscript"/>
              </w:rPr>
              <w:t>2</w:t>
            </w:r>
          </w:p>
        </w:tc>
        <w:tc>
          <w:tcPr>
            <w:tcW w:w="844" w:type="dxa"/>
          </w:tcPr>
          <w:p w:rsidR="00832D2F" w:rsidRDefault="00832D2F">
            <w:pPr>
              <w:pStyle w:val="ConsPlusNormal"/>
              <w:jc w:val="right"/>
            </w:pPr>
            <w:r>
              <w:t>1080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Площадь отремонтированных дворовых территорий и проездов нарастающим итогом, м</w:t>
            </w:r>
            <w:r>
              <w:rPr>
                <w:vertAlign w:val="superscript"/>
              </w:rPr>
              <w:t>2</w:t>
            </w:r>
          </w:p>
        </w:tc>
        <w:tc>
          <w:tcPr>
            <w:tcW w:w="844" w:type="dxa"/>
          </w:tcPr>
          <w:p w:rsidR="00832D2F" w:rsidRDefault="00832D2F">
            <w:pPr>
              <w:pStyle w:val="ConsPlusNormal"/>
              <w:jc w:val="right"/>
            </w:pPr>
            <w:r>
              <w:t>2442</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4. Объем ликвидированных свалок мусора, м</w:t>
            </w:r>
            <w:r>
              <w:rPr>
                <w:vertAlign w:val="superscript"/>
              </w:rPr>
              <w:t>3</w:t>
            </w:r>
          </w:p>
        </w:tc>
        <w:tc>
          <w:tcPr>
            <w:tcW w:w="844" w:type="dxa"/>
          </w:tcPr>
          <w:p w:rsidR="00832D2F" w:rsidRDefault="00832D2F">
            <w:pPr>
              <w:pStyle w:val="ConsPlusNormal"/>
              <w:jc w:val="right"/>
            </w:pPr>
            <w:r>
              <w:t>618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5. Доля обработанных против клещей территорий зон отдыха и кладбищ от общей площади, подлежащей обработке, проц</w:t>
            </w:r>
          </w:p>
        </w:tc>
        <w:tc>
          <w:tcPr>
            <w:tcW w:w="844" w:type="dxa"/>
          </w:tcPr>
          <w:p w:rsidR="00832D2F" w:rsidRDefault="00832D2F">
            <w:pPr>
              <w:pStyle w:val="ConsPlusNormal"/>
              <w:jc w:val="right"/>
            </w:pPr>
            <w:r>
              <w:t>100</w:t>
            </w:r>
          </w:p>
        </w:tc>
      </w:tr>
      <w:tr w:rsidR="00832D2F">
        <w:tblPrEx>
          <w:tblBorders>
            <w:insideH w:val="nil"/>
          </w:tblBorders>
        </w:tblPrEx>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Borders>
              <w:bottom w:val="nil"/>
            </w:tcBorders>
          </w:tcPr>
          <w:p w:rsidR="00832D2F" w:rsidRDefault="00832D2F">
            <w:pPr>
              <w:pStyle w:val="ConsPlusNormal"/>
            </w:pPr>
            <w:r>
              <w:t>6. Доля населения дер. Семиозерки, обеспеченного питьевой водой, проц</w:t>
            </w:r>
          </w:p>
        </w:tc>
        <w:tc>
          <w:tcPr>
            <w:tcW w:w="844" w:type="dxa"/>
            <w:tcBorders>
              <w:bottom w:val="nil"/>
            </w:tcBorders>
          </w:tcPr>
          <w:p w:rsidR="00832D2F" w:rsidRDefault="00832D2F">
            <w:pPr>
              <w:pStyle w:val="ConsPlusNormal"/>
              <w:jc w:val="right"/>
            </w:pPr>
            <w:r>
              <w:t>100</w:t>
            </w:r>
          </w:p>
        </w:tc>
      </w:tr>
      <w:tr w:rsidR="00832D2F">
        <w:tblPrEx>
          <w:tblBorders>
            <w:insideH w:val="nil"/>
          </w:tblBorders>
        </w:tblPrEx>
        <w:tc>
          <w:tcPr>
            <w:tcW w:w="13584" w:type="dxa"/>
            <w:gridSpan w:val="11"/>
            <w:tcBorders>
              <w:top w:val="nil"/>
            </w:tcBorders>
          </w:tcPr>
          <w:p w:rsidR="00832D2F" w:rsidRDefault="00832D2F">
            <w:pPr>
              <w:pStyle w:val="ConsPlusNormal"/>
              <w:jc w:val="both"/>
            </w:pPr>
            <w:r>
              <w:t xml:space="preserve">(в ред. </w:t>
            </w:r>
            <w:hyperlink r:id="rId81">
              <w:r>
                <w:rPr>
                  <w:color w:val="0000FF"/>
                </w:rPr>
                <w:t>постановления</w:t>
              </w:r>
            </w:hyperlink>
            <w:r>
              <w:t xml:space="preserve"> Администрации ЗАТО Северск от 31.07.2026 N 1565-па)</w:t>
            </w:r>
          </w:p>
        </w:tc>
      </w:tr>
      <w:tr w:rsidR="00832D2F">
        <w:tc>
          <w:tcPr>
            <w:tcW w:w="13584" w:type="dxa"/>
            <w:gridSpan w:val="11"/>
          </w:tcPr>
          <w:p w:rsidR="00832D2F" w:rsidRDefault="00832D2F">
            <w:pPr>
              <w:pStyle w:val="ConsPlusNormal"/>
              <w:outlineLvl w:val="2"/>
            </w:pPr>
            <w:r>
              <w:t>Подпрограмма 2 "Создание условий для развития субъектов малых форм хозяйствования и обеспечения граждан внегородских территорий ЗАТО Северск коммунальными услугами" Программы</w:t>
            </w:r>
          </w:p>
        </w:tc>
      </w:tr>
      <w:tr w:rsidR="00832D2F">
        <w:tc>
          <w:tcPr>
            <w:tcW w:w="604" w:type="dxa"/>
          </w:tcPr>
          <w:p w:rsidR="00832D2F" w:rsidRDefault="00832D2F">
            <w:pPr>
              <w:pStyle w:val="ConsPlusNormal"/>
              <w:jc w:val="center"/>
            </w:pPr>
            <w:r>
              <w:t>1.</w:t>
            </w:r>
          </w:p>
        </w:tc>
        <w:tc>
          <w:tcPr>
            <w:tcW w:w="12980" w:type="dxa"/>
            <w:gridSpan w:val="10"/>
          </w:tcPr>
          <w:p w:rsidR="00832D2F" w:rsidRDefault="00832D2F">
            <w:pPr>
              <w:pStyle w:val="ConsPlusNormal"/>
            </w:pPr>
            <w:r>
              <w:t>Задача 1 "Оказание поддержки субъектам малых форм хозяйствования на территории ЗАТО Северск" подпрограммы 2</w:t>
            </w:r>
          </w:p>
        </w:tc>
      </w:tr>
      <w:tr w:rsidR="00832D2F">
        <w:tc>
          <w:tcPr>
            <w:tcW w:w="604" w:type="dxa"/>
            <w:vMerge w:val="restart"/>
          </w:tcPr>
          <w:p w:rsidR="00832D2F" w:rsidRDefault="00832D2F">
            <w:pPr>
              <w:pStyle w:val="ConsPlusNormal"/>
              <w:jc w:val="center"/>
            </w:pPr>
            <w:r>
              <w:t>1.1</w:t>
            </w:r>
          </w:p>
        </w:tc>
        <w:tc>
          <w:tcPr>
            <w:tcW w:w="2314" w:type="dxa"/>
            <w:vMerge w:val="restart"/>
          </w:tcPr>
          <w:p w:rsidR="00832D2F" w:rsidRDefault="00832D2F">
            <w:pPr>
              <w:pStyle w:val="ConsPlusNormal"/>
            </w:pPr>
            <w:r>
              <w:t xml:space="preserve">КПМ "Оказание поддержки субъектам малых форм хозяйствования на территории ЗАТО </w:t>
            </w:r>
            <w:r>
              <w:lastRenderedPageBreak/>
              <w:t>Северск"</w:t>
            </w:r>
          </w:p>
        </w:tc>
        <w:tc>
          <w:tcPr>
            <w:tcW w:w="964" w:type="dxa"/>
          </w:tcPr>
          <w:p w:rsidR="00832D2F" w:rsidRDefault="00832D2F">
            <w:pPr>
              <w:pStyle w:val="ConsPlusNormal"/>
              <w:jc w:val="center"/>
            </w:pPr>
            <w:r>
              <w:lastRenderedPageBreak/>
              <w:t>Всего</w:t>
            </w:r>
          </w:p>
        </w:tc>
        <w:tc>
          <w:tcPr>
            <w:tcW w:w="1144" w:type="dxa"/>
          </w:tcPr>
          <w:p w:rsidR="00832D2F" w:rsidRDefault="00832D2F">
            <w:pPr>
              <w:pStyle w:val="ConsPlusNormal"/>
              <w:jc w:val="right"/>
            </w:pPr>
            <w:r>
              <w:t>2245,24</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2245,24</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1644" w:type="dxa"/>
            <w:vMerge w:val="restart"/>
          </w:tcPr>
          <w:p w:rsidR="00832D2F" w:rsidRDefault="00832D2F">
            <w:pPr>
              <w:pStyle w:val="ConsPlusNormal"/>
            </w:pPr>
            <w:r>
              <w:t>УВГТ Администрации ЗАТО Северск</w:t>
            </w:r>
          </w:p>
        </w:tc>
        <w:tc>
          <w:tcPr>
            <w:tcW w:w="2211" w:type="dxa"/>
          </w:tcPr>
          <w:p w:rsidR="00832D2F" w:rsidRDefault="00832D2F">
            <w:pPr>
              <w:pStyle w:val="ConsPlusNormal"/>
              <w:jc w:val="center"/>
            </w:pPr>
            <w:r>
              <w:t>X</w:t>
            </w:r>
          </w:p>
        </w:tc>
        <w:tc>
          <w:tcPr>
            <w:tcW w:w="844" w:type="dxa"/>
          </w:tcPr>
          <w:p w:rsidR="00832D2F" w:rsidRDefault="00832D2F">
            <w:pPr>
              <w:pStyle w:val="ConsPlusNormal"/>
              <w:jc w:val="center"/>
            </w:pPr>
            <w:r>
              <w:t>X</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2025</w:t>
            </w:r>
          </w:p>
        </w:tc>
        <w:tc>
          <w:tcPr>
            <w:tcW w:w="1144" w:type="dxa"/>
          </w:tcPr>
          <w:p w:rsidR="00832D2F" w:rsidRDefault="00832D2F">
            <w:pPr>
              <w:pStyle w:val="ConsPlusNormal"/>
              <w:jc w:val="right"/>
            </w:pPr>
            <w:r>
              <w:t>0,00</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 xml:space="preserve">1. Доля поголовья скота, на содержание которого предоставлены субсидии, от </w:t>
            </w:r>
            <w:r>
              <w:lastRenderedPageBreak/>
              <w:t>общего поголовья скота, проц</w:t>
            </w:r>
          </w:p>
        </w:tc>
        <w:tc>
          <w:tcPr>
            <w:tcW w:w="844" w:type="dxa"/>
          </w:tcPr>
          <w:p w:rsidR="00832D2F" w:rsidRDefault="00832D2F">
            <w:pPr>
              <w:pStyle w:val="ConsPlusNormal"/>
              <w:jc w:val="right"/>
            </w:pPr>
            <w:r>
              <w:lastRenderedPageBreak/>
              <w:t>0</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2026</w:t>
            </w:r>
          </w:p>
        </w:tc>
        <w:tc>
          <w:tcPr>
            <w:tcW w:w="1144" w:type="dxa"/>
          </w:tcPr>
          <w:p w:rsidR="00832D2F" w:rsidRDefault="00832D2F">
            <w:pPr>
              <w:pStyle w:val="ConsPlusNormal"/>
              <w:jc w:val="right"/>
            </w:pPr>
            <w:r>
              <w:t>1122,62</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1122,62</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1. Доля поголовья скота, на содержание которого предоставлены субсидии, от общего поголовья скота, проц</w:t>
            </w:r>
          </w:p>
        </w:tc>
        <w:tc>
          <w:tcPr>
            <w:tcW w:w="844" w:type="dxa"/>
          </w:tcPr>
          <w:p w:rsidR="00832D2F" w:rsidRDefault="00832D2F">
            <w:pPr>
              <w:pStyle w:val="ConsPlusNormal"/>
              <w:jc w:val="right"/>
            </w:pPr>
            <w:r>
              <w:t>46</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2027</w:t>
            </w:r>
          </w:p>
        </w:tc>
        <w:tc>
          <w:tcPr>
            <w:tcW w:w="1144" w:type="dxa"/>
          </w:tcPr>
          <w:p w:rsidR="00832D2F" w:rsidRDefault="00832D2F">
            <w:pPr>
              <w:pStyle w:val="ConsPlusNormal"/>
              <w:jc w:val="right"/>
            </w:pPr>
            <w:r>
              <w:t>1122,62</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1122,62</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1. Доля поголовья скота, на содержание которого предоставлены субсидии, от общего поголовья скота, проц</w:t>
            </w:r>
          </w:p>
        </w:tc>
        <w:tc>
          <w:tcPr>
            <w:tcW w:w="844" w:type="dxa"/>
          </w:tcPr>
          <w:p w:rsidR="00832D2F" w:rsidRDefault="00832D2F">
            <w:pPr>
              <w:pStyle w:val="ConsPlusNormal"/>
              <w:jc w:val="right"/>
            </w:pPr>
            <w:r>
              <w:t>46</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2028 (прогнозный период)</w:t>
            </w:r>
          </w:p>
        </w:tc>
        <w:tc>
          <w:tcPr>
            <w:tcW w:w="1144" w:type="dxa"/>
          </w:tcPr>
          <w:p w:rsidR="00832D2F" w:rsidRDefault="00832D2F">
            <w:pPr>
              <w:pStyle w:val="ConsPlusNormal"/>
              <w:jc w:val="right"/>
            </w:pPr>
            <w:r>
              <w:t>1122,62</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1122,62</w:t>
            </w:r>
          </w:p>
        </w:tc>
        <w:tc>
          <w:tcPr>
            <w:tcW w:w="1144" w:type="dxa"/>
          </w:tcPr>
          <w:p w:rsidR="00832D2F" w:rsidRDefault="00832D2F">
            <w:pPr>
              <w:pStyle w:val="ConsPlusNormal"/>
              <w:jc w:val="right"/>
            </w:pPr>
            <w:r>
              <w:t>0,00</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1. Доля поголовья скота, на содержание которого предоставлены субсидии, от общего поголовья скота, проц</w:t>
            </w:r>
          </w:p>
        </w:tc>
        <w:tc>
          <w:tcPr>
            <w:tcW w:w="844" w:type="dxa"/>
          </w:tcPr>
          <w:p w:rsidR="00832D2F" w:rsidRDefault="00832D2F">
            <w:pPr>
              <w:pStyle w:val="ConsPlusNormal"/>
              <w:jc w:val="right"/>
            </w:pPr>
            <w:r>
              <w:t>46</w:t>
            </w:r>
          </w:p>
        </w:tc>
      </w:tr>
      <w:tr w:rsidR="00832D2F">
        <w:tc>
          <w:tcPr>
            <w:tcW w:w="604" w:type="dxa"/>
          </w:tcPr>
          <w:p w:rsidR="00832D2F" w:rsidRDefault="00832D2F">
            <w:pPr>
              <w:pStyle w:val="ConsPlusNormal"/>
              <w:jc w:val="center"/>
            </w:pPr>
            <w:r>
              <w:t>2.</w:t>
            </w:r>
          </w:p>
        </w:tc>
        <w:tc>
          <w:tcPr>
            <w:tcW w:w="12980" w:type="dxa"/>
            <w:gridSpan w:val="10"/>
          </w:tcPr>
          <w:p w:rsidR="00832D2F" w:rsidRDefault="00832D2F">
            <w:pPr>
              <w:pStyle w:val="ConsPlusNormal"/>
            </w:pPr>
            <w:r>
              <w:t>Задача 2 "Возмещение ресурсоснабжающей организации затрат в связи с оказанием услуг в сфере теплоснабжения гражданам, проживающим в пос. Орловка" подпрограммы 2</w:t>
            </w:r>
          </w:p>
        </w:tc>
      </w:tr>
      <w:tr w:rsidR="00832D2F">
        <w:tc>
          <w:tcPr>
            <w:tcW w:w="604" w:type="dxa"/>
            <w:vMerge w:val="restart"/>
          </w:tcPr>
          <w:p w:rsidR="00832D2F" w:rsidRDefault="00832D2F">
            <w:pPr>
              <w:pStyle w:val="ConsPlusNormal"/>
              <w:jc w:val="center"/>
            </w:pPr>
            <w:r>
              <w:t>2.1</w:t>
            </w:r>
          </w:p>
        </w:tc>
        <w:tc>
          <w:tcPr>
            <w:tcW w:w="2314" w:type="dxa"/>
            <w:vMerge w:val="restart"/>
          </w:tcPr>
          <w:p w:rsidR="00832D2F" w:rsidRDefault="00832D2F">
            <w:pPr>
              <w:pStyle w:val="ConsPlusNormal"/>
            </w:pPr>
            <w:r>
              <w:t xml:space="preserve">КПМ "Возмещение ресурсоснабжающей организации затрат в связи с оказанием </w:t>
            </w:r>
            <w:r>
              <w:lastRenderedPageBreak/>
              <w:t>услуг в сфере теплоснабжения гражданам, проживающим в пос. Орловка"</w:t>
            </w:r>
          </w:p>
        </w:tc>
        <w:tc>
          <w:tcPr>
            <w:tcW w:w="964" w:type="dxa"/>
          </w:tcPr>
          <w:p w:rsidR="00832D2F" w:rsidRDefault="00832D2F">
            <w:pPr>
              <w:pStyle w:val="ConsPlusNormal"/>
              <w:jc w:val="center"/>
            </w:pPr>
            <w:r>
              <w:lastRenderedPageBreak/>
              <w:t>Всего</w:t>
            </w:r>
          </w:p>
        </w:tc>
        <w:tc>
          <w:tcPr>
            <w:tcW w:w="1144" w:type="dxa"/>
          </w:tcPr>
          <w:p w:rsidR="00832D2F" w:rsidRDefault="00832D2F">
            <w:pPr>
              <w:pStyle w:val="ConsPlusNormal"/>
              <w:jc w:val="right"/>
            </w:pPr>
            <w:r>
              <w:t>48711,55</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8930,10</w:t>
            </w:r>
          </w:p>
        </w:tc>
        <w:tc>
          <w:tcPr>
            <w:tcW w:w="1144" w:type="dxa"/>
          </w:tcPr>
          <w:p w:rsidR="00832D2F" w:rsidRDefault="00832D2F">
            <w:pPr>
              <w:pStyle w:val="ConsPlusNormal"/>
              <w:jc w:val="right"/>
            </w:pPr>
            <w:r>
              <w:t>39781,45</w:t>
            </w:r>
          </w:p>
        </w:tc>
        <w:tc>
          <w:tcPr>
            <w:tcW w:w="907" w:type="dxa"/>
          </w:tcPr>
          <w:p w:rsidR="00832D2F" w:rsidRDefault="00832D2F">
            <w:pPr>
              <w:pStyle w:val="ConsPlusNormal"/>
              <w:jc w:val="right"/>
            </w:pPr>
            <w:r>
              <w:t>0,00</w:t>
            </w:r>
          </w:p>
        </w:tc>
        <w:tc>
          <w:tcPr>
            <w:tcW w:w="1644" w:type="dxa"/>
            <w:vMerge w:val="restart"/>
          </w:tcPr>
          <w:p w:rsidR="00832D2F" w:rsidRDefault="00832D2F">
            <w:pPr>
              <w:pStyle w:val="ConsPlusNormal"/>
            </w:pPr>
            <w:r>
              <w:t>УВГТ Администрации ЗАТО Северск</w:t>
            </w:r>
          </w:p>
        </w:tc>
        <w:tc>
          <w:tcPr>
            <w:tcW w:w="2211" w:type="dxa"/>
          </w:tcPr>
          <w:p w:rsidR="00832D2F" w:rsidRDefault="00832D2F">
            <w:pPr>
              <w:pStyle w:val="ConsPlusNormal"/>
              <w:jc w:val="center"/>
            </w:pPr>
            <w:r>
              <w:t>X</w:t>
            </w:r>
          </w:p>
        </w:tc>
        <w:tc>
          <w:tcPr>
            <w:tcW w:w="844" w:type="dxa"/>
          </w:tcPr>
          <w:p w:rsidR="00832D2F" w:rsidRDefault="00832D2F">
            <w:pPr>
              <w:pStyle w:val="ConsPlusNormal"/>
              <w:jc w:val="center"/>
            </w:pPr>
            <w:r>
              <w:t>X</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2025</w:t>
            </w:r>
          </w:p>
        </w:tc>
        <w:tc>
          <w:tcPr>
            <w:tcW w:w="1144" w:type="dxa"/>
          </w:tcPr>
          <w:p w:rsidR="00832D2F" w:rsidRDefault="00832D2F">
            <w:pPr>
              <w:pStyle w:val="ConsPlusNormal"/>
              <w:jc w:val="right"/>
            </w:pPr>
            <w:r>
              <w:t>15627,42</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2527,30</w:t>
            </w:r>
          </w:p>
        </w:tc>
        <w:tc>
          <w:tcPr>
            <w:tcW w:w="1144" w:type="dxa"/>
          </w:tcPr>
          <w:p w:rsidR="00832D2F" w:rsidRDefault="00832D2F">
            <w:pPr>
              <w:pStyle w:val="ConsPlusNormal"/>
              <w:jc w:val="right"/>
            </w:pPr>
            <w:r>
              <w:t>13100,12</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 xml:space="preserve">1. Количество многоквартирных домов в пос. Орловка, в которых обеспечено бесперебойное </w:t>
            </w:r>
            <w:r>
              <w:lastRenderedPageBreak/>
              <w:t>теплоснабжение, ед</w:t>
            </w:r>
          </w:p>
        </w:tc>
        <w:tc>
          <w:tcPr>
            <w:tcW w:w="844" w:type="dxa"/>
          </w:tcPr>
          <w:p w:rsidR="00832D2F" w:rsidRDefault="00832D2F">
            <w:pPr>
              <w:pStyle w:val="ConsPlusNormal"/>
              <w:jc w:val="right"/>
            </w:pPr>
            <w:r>
              <w:lastRenderedPageBreak/>
              <w:t>4</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2026</w:t>
            </w:r>
          </w:p>
        </w:tc>
        <w:tc>
          <w:tcPr>
            <w:tcW w:w="1144" w:type="dxa"/>
          </w:tcPr>
          <w:p w:rsidR="00832D2F" w:rsidRDefault="00832D2F">
            <w:pPr>
              <w:pStyle w:val="ConsPlusNormal"/>
              <w:jc w:val="right"/>
            </w:pPr>
            <w:r>
              <w:t>16280,48</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3201,40</w:t>
            </w:r>
          </w:p>
        </w:tc>
        <w:tc>
          <w:tcPr>
            <w:tcW w:w="1144" w:type="dxa"/>
          </w:tcPr>
          <w:p w:rsidR="00832D2F" w:rsidRDefault="00832D2F">
            <w:pPr>
              <w:pStyle w:val="ConsPlusNormal"/>
              <w:jc w:val="right"/>
            </w:pPr>
            <w:r>
              <w:t>13079,08</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1. Количество многоквартирных домов в пос. Орловка, в которых обеспечено бесперебойное теплоснабжение, ед</w:t>
            </w:r>
          </w:p>
        </w:tc>
        <w:tc>
          <w:tcPr>
            <w:tcW w:w="844" w:type="dxa"/>
          </w:tcPr>
          <w:p w:rsidR="00832D2F" w:rsidRDefault="00832D2F">
            <w:pPr>
              <w:pStyle w:val="ConsPlusNormal"/>
              <w:jc w:val="right"/>
            </w:pPr>
            <w:r>
              <w:t>4</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2027</w:t>
            </w:r>
          </w:p>
        </w:tc>
        <w:tc>
          <w:tcPr>
            <w:tcW w:w="1144" w:type="dxa"/>
          </w:tcPr>
          <w:p w:rsidR="00832D2F" w:rsidRDefault="00832D2F">
            <w:pPr>
              <w:pStyle w:val="ConsPlusNormal"/>
              <w:jc w:val="right"/>
            </w:pPr>
            <w:r>
              <w:t>16803,65</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3201,40</w:t>
            </w:r>
          </w:p>
        </w:tc>
        <w:tc>
          <w:tcPr>
            <w:tcW w:w="1144" w:type="dxa"/>
          </w:tcPr>
          <w:p w:rsidR="00832D2F" w:rsidRDefault="00832D2F">
            <w:pPr>
              <w:pStyle w:val="ConsPlusNormal"/>
              <w:jc w:val="right"/>
            </w:pPr>
            <w:r>
              <w:t>13602,25</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1. Количество многоквартирных домов в пос. Орловка, в которых обеспечено бесперебойное теплоснабжение, ед</w:t>
            </w:r>
          </w:p>
        </w:tc>
        <w:tc>
          <w:tcPr>
            <w:tcW w:w="844" w:type="dxa"/>
          </w:tcPr>
          <w:p w:rsidR="00832D2F" w:rsidRDefault="00832D2F">
            <w:pPr>
              <w:pStyle w:val="ConsPlusNormal"/>
              <w:jc w:val="right"/>
            </w:pPr>
            <w:r>
              <w:t>4</w:t>
            </w:r>
          </w:p>
        </w:tc>
      </w:tr>
      <w:tr w:rsidR="00832D2F">
        <w:tc>
          <w:tcPr>
            <w:tcW w:w="0" w:type="auto"/>
            <w:vMerge/>
          </w:tcPr>
          <w:p w:rsidR="00832D2F" w:rsidRDefault="00832D2F">
            <w:pPr>
              <w:pStyle w:val="ConsPlusNormal"/>
            </w:pPr>
          </w:p>
        </w:tc>
        <w:tc>
          <w:tcPr>
            <w:tcW w:w="0" w:type="auto"/>
            <w:vMerge/>
          </w:tcPr>
          <w:p w:rsidR="00832D2F" w:rsidRDefault="00832D2F">
            <w:pPr>
              <w:pStyle w:val="ConsPlusNormal"/>
            </w:pPr>
          </w:p>
        </w:tc>
        <w:tc>
          <w:tcPr>
            <w:tcW w:w="964" w:type="dxa"/>
          </w:tcPr>
          <w:p w:rsidR="00832D2F" w:rsidRDefault="00832D2F">
            <w:pPr>
              <w:pStyle w:val="ConsPlusNormal"/>
              <w:jc w:val="center"/>
            </w:pPr>
            <w:r>
              <w:t>2028 (прогнозный период)</w:t>
            </w:r>
          </w:p>
        </w:tc>
        <w:tc>
          <w:tcPr>
            <w:tcW w:w="1144" w:type="dxa"/>
          </w:tcPr>
          <w:p w:rsidR="00832D2F" w:rsidRDefault="00832D2F">
            <w:pPr>
              <w:pStyle w:val="ConsPlusNormal"/>
              <w:jc w:val="right"/>
            </w:pPr>
            <w:r>
              <w:t>16803,65</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3201,40</w:t>
            </w:r>
          </w:p>
        </w:tc>
        <w:tc>
          <w:tcPr>
            <w:tcW w:w="1144" w:type="dxa"/>
          </w:tcPr>
          <w:p w:rsidR="00832D2F" w:rsidRDefault="00832D2F">
            <w:pPr>
              <w:pStyle w:val="ConsPlusNormal"/>
              <w:jc w:val="right"/>
            </w:pPr>
            <w:r>
              <w:t>13602,25</w:t>
            </w:r>
          </w:p>
        </w:tc>
        <w:tc>
          <w:tcPr>
            <w:tcW w:w="907" w:type="dxa"/>
          </w:tcPr>
          <w:p w:rsidR="00832D2F" w:rsidRDefault="00832D2F">
            <w:pPr>
              <w:pStyle w:val="ConsPlusNormal"/>
              <w:jc w:val="right"/>
            </w:pPr>
            <w:r>
              <w:t>0,00</w:t>
            </w:r>
          </w:p>
        </w:tc>
        <w:tc>
          <w:tcPr>
            <w:tcW w:w="0" w:type="auto"/>
            <w:vMerge/>
          </w:tcPr>
          <w:p w:rsidR="00832D2F" w:rsidRDefault="00832D2F">
            <w:pPr>
              <w:pStyle w:val="ConsPlusNormal"/>
            </w:pPr>
          </w:p>
        </w:tc>
        <w:tc>
          <w:tcPr>
            <w:tcW w:w="2211" w:type="dxa"/>
          </w:tcPr>
          <w:p w:rsidR="00832D2F" w:rsidRDefault="00832D2F">
            <w:pPr>
              <w:pStyle w:val="ConsPlusNormal"/>
            </w:pPr>
            <w:r>
              <w:t>1. Количество многоквартирных домов в пос. Орловка, в которых обеспечено бесперебойное теплоснабжение, ед</w:t>
            </w:r>
          </w:p>
        </w:tc>
        <w:tc>
          <w:tcPr>
            <w:tcW w:w="844" w:type="dxa"/>
          </w:tcPr>
          <w:p w:rsidR="00832D2F" w:rsidRDefault="00832D2F">
            <w:pPr>
              <w:pStyle w:val="ConsPlusNormal"/>
              <w:jc w:val="right"/>
            </w:pPr>
            <w:r>
              <w:t>4</w:t>
            </w:r>
          </w:p>
        </w:tc>
      </w:tr>
      <w:tr w:rsidR="00832D2F">
        <w:tc>
          <w:tcPr>
            <w:tcW w:w="604" w:type="dxa"/>
          </w:tcPr>
          <w:p w:rsidR="00832D2F" w:rsidRDefault="00832D2F">
            <w:pPr>
              <w:pStyle w:val="ConsPlusNormal"/>
              <w:jc w:val="center"/>
            </w:pPr>
            <w:r>
              <w:t>3.</w:t>
            </w:r>
          </w:p>
        </w:tc>
        <w:tc>
          <w:tcPr>
            <w:tcW w:w="12980" w:type="dxa"/>
            <w:gridSpan w:val="10"/>
          </w:tcPr>
          <w:p w:rsidR="00832D2F" w:rsidRDefault="00832D2F">
            <w:pPr>
              <w:pStyle w:val="ConsPlusNormal"/>
            </w:pPr>
            <w:r>
              <w:t>Задача 3 "Обеспечение деятельности Муниципального казенного предприятия ЗАТО Северск "Самусьский водоканал" по предоставлению коммунальных услуг населению внегородских территорий ЗАТО Северск" подпрограммы 2</w:t>
            </w:r>
          </w:p>
        </w:tc>
      </w:tr>
      <w:tr w:rsidR="00832D2F">
        <w:tc>
          <w:tcPr>
            <w:tcW w:w="604" w:type="dxa"/>
            <w:vMerge w:val="restart"/>
            <w:tcBorders>
              <w:bottom w:val="nil"/>
            </w:tcBorders>
          </w:tcPr>
          <w:p w:rsidR="00832D2F" w:rsidRDefault="00832D2F">
            <w:pPr>
              <w:pStyle w:val="ConsPlusNormal"/>
              <w:jc w:val="center"/>
            </w:pPr>
            <w:r>
              <w:t>3.1</w:t>
            </w:r>
          </w:p>
        </w:tc>
        <w:tc>
          <w:tcPr>
            <w:tcW w:w="2314" w:type="dxa"/>
            <w:vMerge w:val="restart"/>
            <w:tcBorders>
              <w:bottom w:val="nil"/>
            </w:tcBorders>
          </w:tcPr>
          <w:p w:rsidR="00832D2F" w:rsidRDefault="00832D2F">
            <w:pPr>
              <w:pStyle w:val="ConsPlusNormal"/>
            </w:pPr>
            <w:r>
              <w:t xml:space="preserve">КПМ "Обеспечение деятельности Муниципального казенного предприятия ЗАТО Северск "Самусьский водоканал" </w:t>
            </w:r>
            <w:r>
              <w:lastRenderedPageBreak/>
              <w:t>по предоставлению коммунальных услуг населению внегородских территорий ЗАТО Северск"</w:t>
            </w:r>
          </w:p>
        </w:tc>
        <w:tc>
          <w:tcPr>
            <w:tcW w:w="964" w:type="dxa"/>
          </w:tcPr>
          <w:p w:rsidR="00832D2F" w:rsidRDefault="00832D2F">
            <w:pPr>
              <w:pStyle w:val="ConsPlusNormal"/>
              <w:jc w:val="center"/>
            </w:pPr>
            <w:r>
              <w:lastRenderedPageBreak/>
              <w:t>Всего</w:t>
            </w:r>
          </w:p>
        </w:tc>
        <w:tc>
          <w:tcPr>
            <w:tcW w:w="1144" w:type="dxa"/>
          </w:tcPr>
          <w:p w:rsidR="00832D2F" w:rsidRDefault="00832D2F">
            <w:pPr>
              <w:pStyle w:val="ConsPlusNormal"/>
              <w:jc w:val="right"/>
            </w:pPr>
            <w:r>
              <w:t>199719,37</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0,00</w:t>
            </w:r>
          </w:p>
        </w:tc>
        <w:tc>
          <w:tcPr>
            <w:tcW w:w="1144" w:type="dxa"/>
          </w:tcPr>
          <w:p w:rsidR="00832D2F" w:rsidRDefault="00832D2F">
            <w:pPr>
              <w:pStyle w:val="ConsPlusNormal"/>
              <w:jc w:val="right"/>
            </w:pPr>
            <w:r>
              <w:t>199719,37</w:t>
            </w:r>
          </w:p>
        </w:tc>
        <w:tc>
          <w:tcPr>
            <w:tcW w:w="907" w:type="dxa"/>
          </w:tcPr>
          <w:p w:rsidR="00832D2F" w:rsidRDefault="00832D2F">
            <w:pPr>
              <w:pStyle w:val="ConsPlusNormal"/>
              <w:jc w:val="right"/>
            </w:pPr>
            <w:r>
              <w:t>0,00</w:t>
            </w:r>
          </w:p>
        </w:tc>
        <w:tc>
          <w:tcPr>
            <w:tcW w:w="1644" w:type="dxa"/>
            <w:vMerge w:val="restart"/>
            <w:tcBorders>
              <w:bottom w:val="nil"/>
            </w:tcBorders>
          </w:tcPr>
          <w:p w:rsidR="00832D2F" w:rsidRDefault="00832D2F">
            <w:pPr>
              <w:pStyle w:val="ConsPlusNormal"/>
            </w:pPr>
            <w:r>
              <w:t>УЖКХ ТиС</w:t>
            </w:r>
          </w:p>
        </w:tc>
        <w:tc>
          <w:tcPr>
            <w:tcW w:w="221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2025</w:t>
            </w:r>
          </w:p>
        </w:tc>
        <w:tc>
          <w:tcPr>
            <w:tcW w:w="1144" w:type="dxa"/>
            <w:vMerge w:val="restart"/>
          </w:tcPr>
          <w:p w:rsidR="00832D2F" w:rsidRDefault="00832D2F">
            <w:pPr>
              <w:pStyle w:val="ConsPlusNormal"/>
              <w:jc w:val="right"/>
            </w:pPr>
            <w:r>
              <w:t>60801,29</w:t>
            </w:r>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60801,29</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Количество многоквартирных домов в пос. Самусь, в которых обеспечено бесперебойное теплоснабжение и горячее водоснабжение</w:t>
            </w:r>
            <w:r>
              <w:lastRenderedPageBreak/>
              <w:t>, ед</w:t>
            </w:r>
          </w:p>
        </w:tc>
        <w:tc>
          <w:tcPr>
            <w:tcW w:w="844" w:type="dxa"/>
          </w:tcPr>
          <w:p w:rsidR="00832D2F" w:rsidRDefault="00832D2F">
            <w:pPr>
              <w:pStyle w:val="ConsPlusNormal"/>
              <w:jc w:val="right"/>
            </w:pPr>
            <w:r>
              <w:lastRenderedPageBreak/>
              <w:t>87</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844" w:type="dxa"/>
          </w:tcPr>
          <w:p w:rsidR="00832D2F" w:rsidRDefault="00832D2F">
            <w:pPr>
              <w:pStyle w:val="ConsPlusNormal"/>
              <w:jc w:val="right"/>
            </w:pPr>
            <w:r>
              <w:t>22</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Количество домов, подключенных к системе холодного водоснабжения, ед</w:t>
            </w:r>
          </w:p>
        </w:tc>
        <w:tc>
          <w:tcPr>
            <w:tcW w:w="844" w:type="dxa"/>
          </w:tcPr>
          <w:p w:rsidR="00832D2F" w:rsidRDefault="00832D2F">
            <w:pPr>
              <w:pStyle w:val="ConsPlusNormal"/>
              <w:jc w:val="right"/>
            </w:pPr>
            <w:r>
              <w:t>755</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4. Количество домов, подключенных к системе водоотведения, ед</w:t>
            </w:r>
          </w:p>
        </w:tc>
        <w:tc>
          <w:tcPr>
            <w:tcW w:w="844" w:type="dxa"/>
          </w:tcPr>
          <w:p w:rsidR="00832D2F" w:rsidRDefault="00832D2F">
            <w:pPr>
              <w:pStyle w:val="ConsPlusNormal"/>
              <w:jc w:val="right"/>
            </w:pPr>
            <w:r>
              <w:t>82</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2026</w:t>
            </w:r>
          </w:p>
        </w:tc>
        <w:tc>
          <w:tcPr>
            <w:tcW w:w="1144" w:type="dxa"/>
            <w:vMerge w:val="restart"/>
          </w:tcPr>
          <w:p w:rsidR="00832D2F" w:rsidRDefault="00832D2F">
            <w:pPr>
              <w:pStyle w:val="ConsPlusNormal"/>
              <w:jc w:val="right"/>
            </w:pPr>
            <w:r>
              <w:t>69459,04</w:t>
            </w:r>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69459,04</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Количество многоквартирных домов в пос. Самусь, в которых обеспечено бесперебойное теплоснабжение и горячее водоснабжение, ед</w:t>
            </w:r>
          </w:p>
        </w:tc>
        <w:tc>
          <w:tcPr>
            <w:tcW w:w="844" w:type="dxa"/>
          </w:tcPr>
          <w:p w:rsidR="00832D2F" w:rsidRDefault="00832D2F">
            <w:pPr>
              <w:pStyle w:val="ConsPlusNormal"/>
              <w:jc w:val="right"/>
            </w:pPr>
            <w:r>
              <w:t>87</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 xml:space="preserve">2. Количество многоквартирных домов по ул. Камышке в пос. Самусь, в которых обеспечено бесперебойное </w:t>
            </w:r>
            <w:r>
              <w:lastRenderedPageBreak/>
              <w:t>теплоснабжение и горячее водоснабжение, ед</w:t>
            </w:r>
          </w:p>
        </w:tc>
        <w:tc>
          <w:tcPr>
            <w:tcW w:w="844" w:type="dxa"/>
          </w:tcPr>
          <w:p w:rsidR="00832D2F" w:rsidRDefault="00832D2F">
            <w:pPr>
              <w:pStyle w:val="ConsPlusNormal"/>
              <w:jc w:val="right"/>
            </w:pPr>
            <w:r>
              <w:lastRenderedPageBreak/>
              <w:t>22</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Количество домов, подключенных к системе холодного водоснабжения, ед</w:t>
            </w:r>
          </w:p>
        </w:tc>
        <w:tc>
          <w:tcPr>
            <w:tcW w:w="844" w:type="dxa"/>
          </w:tcPr>
          <w:p w:rsidR="00832D2F" w:rsidRDefault="00832D2F">
            <w:pPr>
              <w:pStyle w:val="ConsPlusNormal"/>
              <w:jc w:val="right"/>
            </w:pPr>
            <w:r>
              <w:t>755</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4. Количество домов, подключенных к системе водоотведения, ед</w:t>
            </w:r>
          </w:p>
        </w:tc>
        <w:tc>
          <w:tcPr>
            <w:tcW w:w="844" w:type="dxa"/>
          </w:tcPr>
          <w:p w:rsidR="00832D2F" w:rsidRDefault="00832D2F">
            <w:pPr>
              <w:pStyle w:val="ConsPlusNormal"/>
              <w:jc w:val="right"/>
            </w:pPr>
            <w:r>
              <w:t>82</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2027</w:t>
            </w:r>
          </w:p>
        </w:tc>
        <w:tc>
          <w:tcPr>
            <w:tcW w:w="1144" w:type="dxa"/>
            <w:vMerge w:val="restart"/>
          </w:tcPr>
          <w:p w:rsidR="00832D2F" w:rsidRDefault="00832D2F">
            <w:pPr>
              <w:pStyle w:val="ConsPlusNormal"/>
              <w:jc w:val="right"/>
            </w:pPr>
            <w:r>
              <w:t>69459,04</w:t>
            </w:r>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0,00</w:t>
            </w:r>
          </w:p>
        </w:tc>
        <w:tc>
          <w:tcPr>
            <w:tcW w:w="1144" w:type="dxa"/>
            <w:vMerge w:val="restart"/>
          </w:tcPr>
          <w:p w:rsidR="00832D2F" w:rsidRDefault="00832D2F">
            <w:pPr>
              <w:pStyle w:val="ConsPlusNormal"/>
              <w:jc w:val="right"/>
            </w:pPr>
            <w:r>
              <w:t>69459,04</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Количество многоквартирных домов в пос. Самусь, в которых обеспечено бесперебойное теплоснабжение и горячее водоснабжение, ед</w:t>
            </w:r>
          </w:p>
        </w:tc>
        <w:tc>
          <w:tcPr>
            <w:tcW w:w="844" w:type="dxa"/>
          </w:tcPr>
          <w:p w:rsidR="00832D2F" w:rsidRDefault="00832D2F">
            <w:pPr>
              <w:pStyle w:val="ConsPlusNormal"/>
              <w:jc w:val="right"/>
            </w:pPr>
            <w:r>
              <w:t>87</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844" w:type="dxa"/>
          </w:tcPr>
          <w:p w:rsidR="00832D2F" w:rsidRDefault="00832D2F">
            <w:pPr>
              <w:pStyle w:val="ConsPlusNormal"/>
              <w:jc w:val="right"/>
            </w:pPr>
            <w:r>
              <w:t>22</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 xml:space="preserve">3. Количество домов, подключенных к системе холодного </w:t>
            </w:r>
            <w:r>
              <w:lastRenderedPageBreak/>
              <w:t>водоснабжения, ед</w:t>
            </w:r>
          </w:p>
        </w:tc>
        <w:tc>
          <w:tcPr>
            <w:tcW w:w="844" w:type="dxa"/>
          </w:tcPr>
          <w:p w:rsidR="00832D2F" w:rsidRDefault="00832D2F">
            <w:pPr>
              <w:pStyle w:val="ConsPlusNormal"/>
              <w:jc w:val="right"/>
            </w:pPr>
            <w:r>
              <w:lastRenderedPageBreak/>
              <w:t>755</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4. Количество домов, подключенных к системе водоотведения, ед</w:t>
            </w:r>
          </w:p>
        </w:tc>
        <w:tc>
          <w:tcPr>
            <w:tcW w:w="844" w:type="dxa"/>
          </w:tcPr>
          <w:p w:rsidR="00832D2F" w:rsidRDefault="00832D2F">
            <w:pPr>
              <w:pStyle w:val="ConsPlusNormal"/>
              <w:jc w:val="right"/>
            </w:pPr>
            <w:r>
              <w:t>82</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Borders>
              <w:bottom w:val="nil"/>
            </w:tcBorders>
          </w:tcPr>
          <w:p w:rsidR="00832D2F" w:rsidRDefault="00832D2F">
            <w:pPr>
              <w:pStyle w:val="ConsPlusNormal"/>
              <w:jc w:val="center"/>
            </w:pPr>
            <w:r>
              <w:t>2028 (прогнозный период)</w:t>
            </w:r>
          </w:p>
        </w:tc>
        <w:tc>
          <w:tcPr>
            <w:tcW w:w="1144" w:type="dxa"/>
            <w:vMerge w:val="restart"/>
            <w:tcBorders>
              <w:bottom w:val="nil"/>
            </w:tcBorders>
          </w:tcPr>
          <w:p w:rsidR="00832D2F" w:rsidRDefault="00832D2F">
            <w:pPr>
              <w:pStyle w:val="ConsPlusNormal"/>
              <w:jc w:val="right"/>
            </w:pPr>
            <w:r>
              <w:t>69459,04</w:t>
            </w:r>
          </w:p>
        </w:tc>
        <w:tc>
          <w:tcPr>
            <w:tcW w:w="784" w:type="dxa"/>
            <w:vMerge w:val="restart"/>
            <w:tcBorders>
              <w:bottom w:val="nil"/>
            </w:tcBorders>
          </w:tcPr>
          <w:p w:rsidR="00832D2F" w:rsidRDefault="00832D2F">
            <w:pPr>
              <w:pStyle w:val="ConsPlusNormal"/>
              <w:jc w:val="right"/>
            </w:pPr>
            <w:r>
              <w:t>0,00</w:t>
            </w:r>
          </w:p>
        </w:tc>
        <w:tc>
          <w:tcPr>
            <w:tcW w:w="1024" w:type="dxa"/>
            <w:vMerge w:val="restart"/>
            <w:tcBorders>
              <w:bottom w:val="nil"/>
            </w:tcBorders>
          </w:tcPr>
          <w:p w:rsidR="00832D2F" w:rsidRDefault="00832D2F">
            <w:pPr>
              <w:pStyle w:val="ConsPlusNormal"/>
              <w:jc w:val="right"/>
            </w:pPr>
            <w:r>
              <w:t>0,00</w:t>
            </w:r>
          </w:p>
        </w:tc>
        <w:tc>
          <w:tcPr>
            <w:tcW w:w="1144" w:type="dxa"/>
            <w:vMerge w:val="restart"/>
            <w:tcBorders>
              <w:bottom w:val="nil"/>
            </w:tcBorders>
          </w:tcPr>
          <w:p w:rsidR="00832D2F" w:rsidRDefault="00832D2F">
            <w:pPr>
              <w:pStyle w:val="ConsPlusNormal"/>
              <w:jc w:val="right"/>
            </w:pPr>
            <w:r>
              <w:t>69459,04</w:t>
            </w:r>
          </w:p>
        </w:tc>
        <w:tc>
          <w:tcPr>
            <w:tcW w:w="907" w:type="dxa"/>
            <w:vMerge w:val="restart"/>
            <w:tcBorders>
              <w:bottom w:val="nil"/>
            </w:tcBorders>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Количество многоквартирных домов в пос. Самусь, в которых обеспечено бесперебойное теплоснабжение и горячее водоснабжение, ед</w:t>
            </w:r>
          </w:p>
        </w:tc>
        <w:tc>
          <w:tcPr>
            <w:tcW w:w="844" w:type="dxa"/>
          </w:tcPr>
          <w:p w:rsidR="00832D2F" w:rsidRDefault="00832D2F">
            <w:pPr>
              <w:pStyle w:val="ConsPlusNormal"/>
              <w:jc w:val="right"/>
            </w:pPr>
            <w:r>
              <w:t>87</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844" w:type="dxa"/>
          </w:tcPr>
          <w:p w:rsidR="00832D2F" w:rsidRDefault="00832D2F">
            <w:pPr>
              <w:pStyle w:val="ConsPlusNormal"/>
              <w:jc w:val="right"/>
            </w:pPr>
            <w:r>
              <w:t>22</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Количество домов, подключенных к системе холодного водоснабжения, ед</w:t>
            </w:r>
          </w:p>
        </w:tc>
        <w:tc>
          <w:tcPr>
            <w:tcW w:w="844" w:type="dxa"/>
          </w:tcPr>
          <w:p w:rsidR="00832D2F" w:rsidRDefault="00832D2F">
            <w:pPr>
              <w:pStyle w:val="ConsPlusNormal"/>
              <w:jc w:val="right"/>
            </w:pPr>
            <w:r>
              <w:t>755</w:t>
            </w:r>
          </w:p>
        </w:tc>
      </w:tr>
      <w:tr w:rsidR="00832D2F">
        <w:tblPrEx>
          <w:tblBorders>
            <w:insideH w:val="nil"/>
          </w:tblBorders>
        </w:tblPrEx>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Borders>
              <w:bottom w:val="nil"/>
            </w:tcBorders>
          </w:tcPr>
          <w:p w:rsidR="00832D2F" w:rsidRDefault="00832D2F">
            <w:pPr>
              <w:pStyle w:val="ConsPlusNormal"/>
            </w:pPr>
            <w:r>
              <w:t>4. Количество домов, подключенных к системе водоотведения, ед</w:t>
            </w:r>
          </w:p>
        </w:tc>
        <w:tc>
          <w:tcPr>
            <w:tcW w:w="844" w:type="dxa"/>
            <w:tcBorders>
              <w:bottom w:val="nil"/>
            </w:tcBorders>
          </w:tcPr>
          <w:p w:rsidR="00832D2F" w:rsidRDefault="00832D2F">
            <w:pPr>
              <w:pStyle w:val="ConsPlusNormal"/>
              <w:jc w:val="right"/>
            </w:pPr>
            <w:r>
              <w:t>82</w:t>
            </w:r>
          </w:p>
        </w:tc>
      </w:tr>
      <w:tr w:rsidR="00832D2F">
        <w:tblPrEx>
          <w:tblBorders>
            <w:insideH w:val="nil"/>
          </w:tblBorders>
        </w:tblPrEx>
        <w:tc>
          <w:tcPr>
            <w:tcW w:w="13584" w:type="dxa"/>
            <w:gridSpan w:val="11"/>
            <w:tcBorders>
              <w:top w:val="nil"/>
            </w:tcBorders>
          </w:tcPr>
          <w:p w:rsidR="00832D2F" w:rsidRDefault="00832D2F">
            <w:pPr>
              <w:pStyle w:val="ConsPlusNormal"/>
              <w:jc w:val="both"/>
            </w:pPr>
            <w:r>
              <w:lastRenderedPageBreak/>
              <w:t xml:space="preserve">(п. 3.1 в ред. </w:t>
            </w:r>
            <w:hyperlink r:id="rId82">
              <w:r>
                <w:rPr>
                  <w:color w:val="0000FF"/>
                </w:rPr>
                <w:t>постановления</w:t>
              </w:r>
            </w:hyperlink>
            <w:r>
              <w:t xml:space="preserve"> Администрации ЗАТО Северск от 31.07.2026 N 1565-па)</w:t>
            </w:r>
          </w:p>
        </w:tc>
      </w:tr>
      <w:tr w:rsidR="00832D2F">
        <w:tc>
          <w:tcPr>
            <w:tcW w:w="604" w:type="dxa"/>
            <w:vMerge w:val="restart"/>
            <w:tcBorders>
              <w:bottom w:val="nil"/>
            </w:tcBorders>
          </w:tcPr>
          <w:p w:rsidR="00832D2F" w:rsidRDefault="00832D2F">
            <w:pPr>
              <w:pStyle w:val="ConsPlusNormal"/>
            </w:pPr>
          </w:p>
        </w:tc>
        <w:tc>
          <w:tcPr>
            <w:tcW w:w="2314" w:type="dxa"/>
            <w:vMerge w:val="restart"/>
            <w:tcBorders>
              <w:bottom w:val="nil"/>
            </w:tcBorders>
          </w:tcPr>
          <w:p w:rsidR="00832D2F" w:rsidRDefault="00832D2F">
            <w:pPr>
              <w:pStyle w:val="ConsPlusNormal"/>
            </w:pPr>
            <w:r>
              <w:t xml:space="preserve">Итого по </w:t>
            </w:r>
            <w:hyperlink w:anchor="P2203">
              <w:r>
                <w:rPr>
                  <w:color w:val="0000FF"/>
                </w:rPr>
                <w:t>подпрограмме 2</w:t>
              </w:r>
            </w:hyperlink>
          </w:p>
        </w:tc>
        <w:tc>
          <w:tcPr>
            <w:tcW w:w="964" w:type="dxa"/>
          </w:tcPr>
          <w:p w:rsidR="00832D2F" w:rsidRDefault="00832D2F">
            <w:pPr>
              <w:pStyle w:val="ConsPlusNormal"/>
              <w:jc w:val="center"/>
            </w:pPr>
            <w:r>
              <w:t>Всего</w:t>
            </w:r>
          </w:p>
        </w:tc>
        <w:tc>
          <w:tcPr>
            <w:tcW w:w="1144" w:type="dxa"/>
          </w:tcPr>
          <w:p w:rsidR="00832D2F" w:rsidRDefault="00832D2F">
            <w:pPr>
              <w:pStyle w:val="ConsPlusNormal"/>
              <w:jc w:val="right"/>
            </w:pPr>
            <w:r>
              <w:t>250676,16</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11175,34</w:t>
            </w:r>
          </w:p>
        </w:tc>
        <w:tc>
          <w:tcPr>
            <w:tcW w:w="1144" w:type="dxa"/>
          </w:tcPr>
          <w:p w:rsidR="00832D2F" w:rsidRDefault="00832D2F">
            <w:pPr>
              <w:pStyle w:val="ConsPlusNormal"/>
              <w:jc w:val="right"/>
            </w:pPr>
            <w:r>
              <w:t>239500,82</w:t>
            </w:r>
          </w:p>
        </w:tc>
        <w:tc>
          <w:tcPr>
            <w:tcW w:w="907" w:type="dxa"/>
          </w:tcPr>
          <w:p w:rsidR="00832D2F" w:rsidRDefault="00832D2F">
            <w:pPr>
              <w:pStyle w:val="ConsPlusNormal"/>
              <w:jc w:val="right"/>
            </w:pPr>
            <w:r>
              <w:t>0,00</w:t>
            </w:r>
          </w:p>
        </w:tc>
        <w:tc>
          <w:tcPr>
            <w:tcW w:w="1644" w:type="dxa"/>
            <w:vMerge w:val="restart"/>
            <w:tcBorders>
              <w:bottom w:val="nil"/>
            </w:tcBorders>
          </w:tcPr>
          <w:p w:rsidR="00832D2F" w:rsidRDefault="00832D2F">
            <w:pPr>
              <w:pStyle w:val="ConsPlusNormal"/>
            </w:pPr>
          </w:p>
        </w:tc>
        <w:tc>
          <w:tcPr>
            <w:tcW w:w="221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2025</w:t>
            </w:r>
          </w:p>
        </w:tc>
        <w:tc>
          <w:tcPr>
            <w:tcW w:w="1144" w:type="dxa"/>
            <w:vMerge w:val="restart"/>
          </w:tcPr>
          <w:p w:rsidR="00832D2F" w:rsidRDefault="00832D2F">
            <w:pPr>
              <w:pStyle w:val="ConsPlusNormal"/>
              <w:jc w:val="right"/>
            </w:pPr>
            <w:r>
              <w:t>76428,71</w:t>
            </w:r>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2527,30</w:t>
            </w:r>
          </w:p>
        </w:tc>
        <w:tc>
          <w:tcPr>
            <w:tcW w:w="1144" w:type="dxa"/>
            <w:vMerge w:val="restart"/>
          </w:tcPr>
          <w:p w:rsidR="00832D2F" w:rsidRDefault="00832D2F">
            <w:pPr>
              <w:pStyle w:val="ConsPlusNormal"/>
              <w:jc w:val="right"/>
            </w:pPr>
            <w:r>
              <w:t>73901,41</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Количество выданных субсидий на возмещение части затрат по искусственному осеменению коров из расчета на 1 голову, ед</w:t>
            </w:r>
          </w:p>
        </w:tc>
        <w:tc>
          <w:tcPr>
            <w:tcW w:w="844" w:type="dxa"/>
          </w:tcPr>
          <w:p w:rsidR="00832D2F" w:rsidRDefault="00832D2F">
            <w:pPr>
              <w:pStyle w:val="ConsPlusNormal"/>
              <w:jc w:val="right"/>
            </w:pPr>
            <w:r>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Количество выданных субсидий на возмещение части затрат по содержанию поголовья скота из расчета на 1 голову, ед</w:t>
            </w:r>
          </w:p>
        </w:tc>
        <w:tc>
          <w:tcPr>
            <w:tcW w:w="844" w:type="dxa"/>
          </w:tcPr>
          <w:p w:rsidR="00832D2F" w:rsidRDefault="00832D2F">
            <w:pPr>
              <w:pStyle w:val="ConsPlusNormal"/>
              <w:jc w:val="right"/>
            </w:pPr>
            <w:r>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Количество многоквартирных домов, не имеющих приборов учета, по которым возмещаются затраты ресурсоснабжающим организациям, ед</w:t>
            </w:r>
          </w:p>
        </w:tc>
        <w:tc>
          <w:tcPr>
            <w:tcW w:w="844" w:type="dxa"/>
          </w:tcPr>
          <w:p w:rsidR="00832D2F" w:rsidRDefault="00832D2F">
            <w:pPr>
              <w:pStyle w:val="ConsPlusNormal"/>
              <w:jc w:val="right"/>
            </w:pPr>
            <w:r>
              <w:t>113</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4. Доля жителей внегородских территорий ЗАТО Северск, обеспеченных теплоснабжением и водоснабжением, проц</w:t>
            </w:r>
          </w:p>
        </w:tc>
        <w:tc>
          <w:tcPr>
            <w:tcW w:w="844" w:type="dxa"/>
          </w:tcPr>
          <w:p w:rsidR="00832D2F" w:rsidRDefault="00832D2F">
            <w:pPr>
              <w:pStyle w:val="ConsPlusNormal"/>
              <w:jc w:val="right"/>
            </w:pPr>
            <w:r>
              <w:t>100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2026</w:t>
            </w:r>
          </w:p>
        </w:tc>
        <w:tc>
          <w:tcPr>
            <w:tcW w:w="1144" w:type="dxa"/>
            <w:vMerge w:val="restart"/>
          </w:tcPr>
          <w:p w:rsidR="00832D2F" w:rsidRDefault="00832D2F">
            <w:pPr>
              <w:pStyle w:val="ConsPlusNormal"/>
              <w:jc w:val="right"/>
            </w:pPr>
            <w:r>
              <w:t>86862,14</w:t>
            </w:r>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4324,02</w:t>
            </w:r>
          </w:p>
        </w:tc>
        <w:tc>
          <w:tcPr>
            <w:tcW w:w="1144" w:type="dxa"/>
            <w:vMerge w:val="restart"/>
          </w:tcPr>
          <w:p w:rsidR="00832D2F" w:rsidRDefault="00832D2F">
            <w:pPr>
              <w:pStyle w:val="ConsPlusNormal"/>
              <w:jc w:val="right"/>
            </w:pPr>
            <w:r>
              <w:t>82538,12</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Количество выданных субсидий на возмещение части затрат по искусственному осеменению коров из расчета на 1 голову, ед</w:t>
            </w:r>
          </w:p>
        </w:tc>
        <w:tc>
          <w:tcPr>
            <w:tcW w:w="844" w:type="dxa"/>
          </w:tcPr>
          <w:p w:rsidR="00832D2F" w:rsidRDefault="00832D2F">
            <w:pPr>
              <w:pStyle w:val="ConsPlusNormal"/>
              <w:jc w:val="right"/>
            </w:pPr>
            <w:r>
              <w:t>40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Количество выданных субсидий на возмещение части затрат по содержанию поголовья скота из расчета на 1 голову, ед</w:t>
            </w:r>
          </w:p>
        </w:tc>
        <w:tc>
          <w:tcPr>
            <w:tcW w:w="844" w:type="dxa"/>
          </w:tcPr>
          <w:p w:rsidR="00832D2F" w:rsidRDefault="00832D2F">
            <w:pPr>
              <w:pStyle w:val="ConsPlusNormal"/>
              <w:jc w:val="right"/>
            </w:pPr>
            <w:r>
              <w:t>99</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Количество многоквартирных домов, не имеющих приборов учета, по которым возмещаются затраты ресурсоснабжающим организациям, ед</w:t>
            </w:r>
          </w:p>
        </w:tc>
        <w:tc>
          <w:tcPr>
            <w:tcW w:w="844" w:type="dxa"/>
          </w:tcPr>
          <w:p w:rsidR="00832D2F" w:rsidRDefault="00832D2F">
            <w:pPr>
              <w:pStyle w:val="ConsPlusNormal"/>
              <w:jc w:val="right"/>
            </w:pPr>
            <w:r>
              <w:t>113</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4. Доля жителей внегородских территорий ЗАТО Северск, обеспеченных теплоснабжением и водоснабжением, проц</w:t>
            </w:r>
          </w:p>
        </w:tc>
        <w:tc>
          <w:tcPr>
            <w:tcW w:w="844" w:type="dxa"/>
          </w:tcPr>
          <w:p w:rsidR="00832D2F" w:rsidRDefault="00832D2F">
            <w:pPr>
              <w:pStyle w:val="ConsPlusNormal"/>
              <w:jc w:val="right"/>
            </w:pPr>
            <w:r>
              <w:t>100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2027</w:t>
            </w:r>
          </w:p>
        </w:tc>
        <w:tc>
          <w:tcPr>
            <w:tcW w:w="1144" w:type="dxa"/>
            <w:vMerge w:val="restart"/>
          </w:tcPr>
          <w:p w:rsidR="00832D2F" w:rsidRDefault="00832D2F">
            <w:pPr>
              <w:pStyle w:val="ConsPlusNormal"/>
              <w:jc w:val="right"/>
            </w:pPr>
            <w:r>
              <w:t>87385,31</w:t>
            </w:r>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4324,02</w:t>
            </w:r>
          </w:p>
        </w:tc>
        <w:tc>
          <w:tcPr>
            <w:tcW w:w="1144" w:type="dxa"/>
            <w:vMerge w:val="restart"/>
          </w:tcPr>
          <w:p w:rsidR="00832D2F" w:rsidRDefault="00832D2F">
            <w:pPr>
              <w:pStyle w:val="ConsPlusNormal"/>
              <w:jc w:val="right"/>
            </w:pPr>
            <w:r>
              <w:t>83061,29</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 xml:space="preserve">1. Количество выданных субсидий на возмещение части затрат по </w:t>
            </w:r>
            <w:r>
              <w:lastRenderedPageBreak/>
              <w:t>искусственному осеменению коров из расчета на 1 голову, ед</w:t>
            </w:r>
          </w:p>
        </w:tc>
        <w:tc>
          <w:tcPr>
            <w:tcW w:w="844" w:type="dxa"/>
          </w:tcPr>
          <w:p w:rsidR="00832D2F" w:rsidRDefault="00832D2F">
            <w:pPr>
              <w:pStyle w:val="ConsPlusNormal"/>
              <w:jc w:val="right"/>
            </w:pPr>
            <w:r>
              <w:lastRenderedPageBreak/>
              <w:t>40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Количество выданных субсидий на возмещение части затрат по содержанию поголовья скота из расчета на 1 голову, ед</w:t>
            </w:r>
          </w:p>
        </w:tc>
        <w:tc>
          <w:tcPr>
            <w:tcW w:w="844" w:type="dxa"/>
          </w:tcPr>
          <w:p w:rsidR="00832D2F" w:rsidRDefault="00832D2F">
            <w:pPr>
              <w:pStyle w:val="ConsPlusNormal"/>
              <w:jc w:val="right"/>
            </w:pPr>
            <w:r>
              <w:t>99</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Количество многоквартирных домов, не имеющих приборов учета, по которым возмещаются затраты ресурсоснабжающим организациям, ед</w:t>
            </w:r>
          </w:p>
        </w:tc>
        <w:tc>
          <w:tcPr>
            <w:tcW w:w="844" w:type="dxa"/>
          </w:tcPr>
          <w:p w:rsidR="00832D2F" w:rsidRDefault="00832D2F">
            <w:pPr>
              <w:pStyle w:val="ConsPlusNormal"/>
              <w:jc w:val="right"/>
            </w:pPr>
            <w:r>
              <w:t>113</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4. Доля жителей внегородских территорий ЗАТО Северск, обеспеченных теплоснабжением и водоснабжением, проц</w:t>
            </w:r>
          </w:p>
        </w:tc>
        <w:tc>
          <w:tcPr>
            <w:tcW w:w="844" w:type="dxa"/>
          </w:tcPr>
          <w:p w:rsidR="00832D2F" w:rsidRDefault="00832D2F">
            <w:pPr>
              <w:pStyle w:val="ConsPlusNormal"/>
              <w:jc w:val="right"/>
            </w:pPr>
            <w:r>
              <w:t>100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Borders>
              <w:bottom w:val="nil"/>
            </w:tcBorders>
          </w:tcPr>
          <w:p w:rsidR="00832D2F" w:rsidRDefault="00832D2F">
            <w:pPr>
              <w:pStyle w:val="ConsPlusNormal"/>
              <w:jc w:val="center"/>
            </w:pPr>
            <w:r>
              <w:t>2028 (прогнозный период)</w:t>
            </w:r>
          </w:p>
        </w:tc>
        <w:tc>
          <w:tcPr>
            <w:tcW w:w="1144" w:type="dxa"/>
            <w:vMerge w:val="restart"/>
            <w:tcBorders>
              <w:bottom w:val="nil"/>
            </w:tcBorders>
          </w:tcPr>
          <w:p w:rsidR="00832D2F" w:rsidRDefault="00832D2F">
            <w:pPr>
              <w:pStyle w:val="ConsPlusNormal"/>
              <w:jc w:val="right"/>
            </w:pPr>
            <w:r>
              <w:t>87385,31</w:t>
            </w:r>
          </w:p>
        </w:tc>
        <w:tc>
          <w:tcPr>
            <w:tcW w:w="784" w:type="dxa"/>
            <w:vMerge w:val="restart"/>
            <w:tcBorders>
              <w:bottom w:val="nil"/>
            </w:tcBorders>
          </w:tcPr>
          <w:p w:rsidR="00832D2F" w:rsidRDefault="00832D2F">
            <w:pPr>
              <w:pStyle w:val="ConsPlusNormal"/>
              <w:jc w:val="right"/>
            </w:pPr>
            <w:r>
              <w:t>0,00</w:t>
            </w:r>
          </w:p>
        </w:tc>
        <w:tc>
          <w:tcPr>
            <w:tcW w:w="1024" w:type="dxa"/>
            <w:vMerge w:val="restart"/>
            <w:tcBorders>
              <w:bottom w:val="nil"/>
            </w:tcBorders>
          </w:tcPr>
          <w:p w:rsidR="00832D2F" w:rsidRDefault="00832D2F">
            <w:pPr>
              <w:pStyle w:val="ConsPlusNormal"/>
              <w:jc w:val="right"/>
            </w:pPr>
            <w:r>
              <w:t>4324,02</w:t>
            </w:r>
          </w:p>
        </w:tc>
        <w:tc>
          <w:tcPr>
            <w:tcW w:w="1144" w:type="dxa"/>
            <w:vMerge w:val="restart"/>
            <w:tcBorders>
              <w:bottom w:val="nil"/>
            </w:tcBorders>
          </w:tcPr>
          <w:p w:rsidR="00832D2F" w:rsidRDefault="00832D2F">
            <w:pPr>
              <w:pStyle w:val="ConsPlusNormal"/>
              <w:jc w:val="right"/>
            </w:pPr>
            <w:r>
              <w:t>83061,29</w:t>
            </w:r>
          </w:p>
        </w:tc>
        <w:tc>
          <w:tcPr>
            <w:tcW w:w="907" w:type="dxa"/>
            <w:vMerge w:val="restart"/>
            <w:tcBorders>
              <w:bottom w:val="nil"/>
            </w:tcBorders>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Количество выданных субсидий на возмещение части затрат по искусственному осеменению коров из расчета на 1 голову, ед</w:t>
            </w:r>
          </w:p>
        </w:tc>
        <w:tc>
          <w:tcPr>
            <w:tcW w:w="844" w:type="dxa"/>
          </w:tcPr>
          <w:p w:rsidR="00832D2F" w:rsidRDefault="00832D2F">
            <w:pPr>
              <w:pStyle w:val="ConsPlusNormal"/>
              <w:jc w:val="right"/>
            </w:pPr>
            <w:r>
              <w:t>40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Количество выданных субсидий на возмещение части затрат по содержанию поголовья скота из расчета на 1 голову, ед</w:t>
            </w:r>
          </w:p>
        </w:tc>
        <w:tc>
          <w:tcPr>
            <w:tcW w:w="844" w:type="dxa"/>
          </w:tcPr>
          <w:p w:rsidR="00832D2F" w:rsidRDefault="00832D2F">
            <w:pPr>
              <w:pStyle w:val="ConsPlusNormal"/>
              <w:jc w:val="right"/>
            </w:pPr>
            <w:r>
              <w:t>99</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Количество многоквартирных домов, не имеющих приборов учета, по которым возмещаются затраты ресурсоснабжающим организациям, ед</w:t>
            </w:r>
          </w:p>
        </w:tc>
        <w:tc>
          <w:tcPr>
            <w:tcW w:w="844" w:type="dxa"/>
          </w:tcPr>
          <w:p w:rsidR="00832D2F" w:rsidRDefault="00832D2F">
            <w:pPr>
              <w:pStyle w:val="ConsPlusNormal"/>
              <w:jc w:val="right"/>
            </w:pPr>
            <w:r>
              <w:t>113</w:t>
            </w:r>
          </w:p>
        </w:tc>
      </w:tr>
      <w:tr w:rsidR="00832D2F">
        <w:tblPrEx>
          <w:tblBorders>
            <w:insideH w:val="nil"/>
          </w:tblBorders>
        </w:tblPrEx>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Borders>
              <w:bottom w:val="nil"/>
            </w:tcBorders>
          </w:tcPr>
          <w:p w:rsidR="00832D2F" w:rsidRDefault="00832D2F">
            <w:pPr>
              <w:pStyle w:val="ConsPlusNormal"/>
            </w:pPr>
            <w:r>
              <w:t>4. Доля жителей внегородских территорий ЗАТО Северск, обеспеченных теплоснабжением и водоснабжением, проц</w:t>
            </w:r>
          </w:p>
        </w:tc>
        <w:tc>
          <w:tcPr>
            <w:tcW w:w="844" w:type="dxa"/>
            <w:tcBorders>
              <w:bottom w:val="nil"/>
            </w:tcBorders>
          </w:tcPr>
          <w:p w:rsidR="00832D2F" w:rsidRDefault="00832D2F">
            <w:pPr>
              <w:pStyle w:val="ConsPlusNormal"/>
              <w:jc w:val="right"/>
            </w:pPr>
            <w:r>
              <w:t>100</w:t>
            </w:r>
          </w:p>
        </w:tc>
      </w:tr>
      <w:tr w:rsidR="00832D2F">
        <w:tblPrEx>
          <w:tblBorders>
            <w:insideH w:val="nil"/>
          </w:tblBorders>
        </w:tblPrEx>
        <w:tc>
          <w:tcPr>
            <w:tcW w:w="13584" w:type="dxa"/>
            <w:gridSpan w:val="11"/>
            <w:tcBorders>
              <w:top w:val="nil"/>
            </w:tcBorders>
          </w:tcPr>
          <w:p w:rsidR="00832D2F" w:rsidRDefault="00832D2F">
            <w:pPr>
              <w:pStyle w:val="ConsPlusNormal"/>
              <w:jc w:val="both"/>
            </w:pPr>
            <w:r>
              <w:t xml:space="preserve">(в ред. </w:t>
            </w:r>
            <w:hyperlink r:id="rId83">
              <w:r>
                <w:rPr>
                  <w:color w:val="0000FF"/>
                </w:rPr>
                <w:t>постановления</w:t>
              </w:r>
            </w:hyperlink>
            <w:r>
              <w:t xml:space="preserve"> Администрации ЗАТО Северск от 31.07.2026 N 1565-па)</w:t>
            </w:r>
          </w:p>
        </w:tc>
      </w:tr>
      <w:tr w:rsidR="00832D2F">
        <w:tc>
          <w:tcPr>
            <w:tcW w:w="13584" w:type="dxa"/>
            <w:gridSpan w:val="11"/>
          </w:tcPr>
          <w:p w:rsidR="00832D2F" w:rsidRDefault="00832D2F">
            <w:pPr>
              <w:pStyle w:val="ConsPlusNormal"/>
              <w:outlineLvl w:val="2"/>
            </w:pPr>
            <w:r>
              <w:t>Подпрограмма 3 "Обеспечивающая подпрограмма" Программы</w:t>
            </w:r>
          </w:p>
        </w:tc>
      </w:tr>
      <w:tr w:rsidR="00832D2F">
        <w:tc>
          <w:tcPr>
            <w:tcW w:w="604" w:type="dxa"/>
            <w:vMerge w:val="restart"/>
            <w:tcBorders>
              <w:bottom w:val="nil"/>
            </w:tcBorders>
          </w:tcPr>
          <w:p w:rsidR="00832D2F" w:rsidRDefault="00832D2F">
            <w:pPr>
              <w:pStyle w:val="ConsPlusNormal"/>
            </w:pPr>
          </w:p>
        </w:tc>
        <w:tc>
          <w:tcPr>
            <w:tcW w:w="2314" w:type="dxa"/>
            <w:vMerge w:val="restart"/>
            <w:tcBorders>
              <w:bottom w:val="nil"/>
            </w:tcBorders>
          </w:tcPr>
          <w:p w:rsidR="00832D2F" w:rsidRDefault="00832D2F">
            <w:pPr>
              <w:pStyle w:val="ConsPlusNormal"/>
            </w:pPr>
            <w:r>
              <w:t xml:space="preserve">Итого по </w:t>
            </w:r>
            <w:hyperlink w:anchor="P604">
              <w:r>
                <w:rPr>
                  <w:color w:val="0000FF"/>
                </w:rPr>
                <w:t>подпрограмме 3</w:t>
              </w:r>
            </w:hyperlink>
          </w:p>
        </w:tc>
        <w:tc>
          <w:tcPr>
            <w:tcW w:w="964" w:type="dxa"/>
          </w:tcPr>
          <w:p w:rsidR="00832D2F" w:rsidRDefault="00832D2F">
            <w:pPr>
              <w:pStyle w:val="ConsPlusNormal"/>
              <w:jc w:val="center"/>
            </w:pPr>
            <w:r>
              <w:t>Всего</w:t>
            </w:r>
          </w:p>
        </w:tc>
        <w:tc>
          <w:tcPr>
            <w:tcW w:w="1144" w:type="dxa"/>
          </w:tcPr>
          <w:p w:rsidR="00832D2F" w:rsidRDefault="00832D2F">
            <w:pPr>
              <w:pStyle w:val="ConsPlusNormal"/>
              <w:jc w:val="right"/>
            </w:pPr>
            <w:r>
              <w:t>50872,77</w:t>
            </w:r>
          </w:p>
        </w:tc>
        <w:tc>
          <w:tcPr>
            <w:tcW w:w="784" w:type="dxa"/>
          </w:tcPr>
          <w:p w:rsidR="00832D2F" w:rsidRDefault="00832D2F">
            <w:pPr>
              <w:pStyle w:val="ConsPlusNormal"/>
              <w:jc w:val="right"/>
            </w:pPr>
            <w:r>
              <w:t>72,59</w:t>
            </w:r>
          </w:p>
        </w:tc>
        <w:tc>
          <w:tcPr>
            <w:tcW w:w="1024" w:type="dxa"/>
          </w:tcPr>
          <w:p w:rsidR="00832D2F" w:rsidRDefault="00832D2F">
            <w:pPr>
              <w:pStyle w:val="ConsPlusNormal"/>
              <w:jc w:val="right"/>
            </w:pPr>
            <w:r>
              <w:t>3333,90</w:t>
            </w:r>
          </w:p>
        </w:tc>
        <w:tc>
          <w:tcPr>
            <w:tcW w:w="1144" w:type="dxa"/>
          </w:tcPr>
          <w:p w:rsidR="00832D2F" w:rsidRDefault="00832D2F">
            <w:pPr>
              <w:pStyle w:val="ConsPlusNormal"/>
              <w:jc w:val="right"/>
            </w:pPr>
            <w:r>
              <w:t>47466,27</w:t>
            </w:r>
          </w:p>
        </w:tc>
        <w:tc>
          <w:tcPr>
            <w:tcW w:w="907" w:type="dxa"/>
          </w:tcPr>
          <w:p w:rsidR="00832D2F" w:rsidRDefault="00832D2F">
            <w:pPr>
              <w:pStyle w:val="ConsPlusNormal"/>
              <w:jc w:val="right"/>
            </w:pPr>
            <w:r>
              <w:t>0,00</w:t>
            </w:r>
          </w:p>
        </w:tc>
        <w:tc>
          <w:tcPr>
            <w:tcW w:w="1644" w:type="dxa"/>
            <w:vMerge w:val="restart"/>
            <w:tcBorders>
              <w:bottom w:val="nil"/>
            </w:tcBorders>
          </w:tcPr>
          <w:p w:rsidR="00832D2F" w:rsidRDefault="00832D2F">
            <w:pPr>
              <w:pStyle w:val="ConsPlusNormal"/>
            </w:pPr>
          </w:p>
        </w:tc>
        <w:tc>
          <w:tcPr>
            <w:tcW w:w="221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tcPr>
          <w:p w:rsidR="00832D2F" w:rsidRDefault="00832D2F">
            <w:pPr>
              <w:pStyle w:val="ConsPlusNormal"/>
              <w:jc w:val="center"/>
            </w:pPr>
            <w:r>
              <w:t>2025</w:t>
            </w:r>
          </w:p>
        </w:tc>
        <w:tc>
          <w:tcPr>
            <w:tcW w:w="1144" w:type="dxa"/>
          </w:tcPr>
          <w:p w:rsidR="00832D2F" w:rsidRDefault="00832D2F">
            <w:pPr>
              <w:pStyle w:val="ConsPlusNormal"/>
              <w:jc w:val="right"/>
            </w:pPr>
            <w:r>
              <w:t>17204,76</w:t>
            </w:r>
          </w:p>
        </w:tc>
        <w:tc>
          <w:tcPr>
            <w:tcW w:w="784" w:type="dxa"/>
          </w:tcPr>
          <w:p w:rsidR="00832D2F" w:rsidRDefault="00832D2F">
            <w:pPr>
              <w:pStyle w:val="ConsPlusNormal"/>
              <w:jc w:val="right"/>
            </w:pPr>
            <w:r>
              <w:t>72,59</w:t>
            </w:r>
          </w:p>
        </w:tc>
        <w:tc>
          <w:tcPr>
            <w:tcW w:w="1024" w:type="dxa"/>
          </w:tcPr>
          <w:p w:rsidR="00832D2F" w:rsidRDefault="00832D2F">
            <w:pPr>
              <w:pStyle w:val="ConsPlusNormal"/>
              <w:jc w:val="right"/>
            </w:pPr>
            <w:r>
              <w:t>1111,30</w:t>
            </w:r>
          </w:p>
        </w:tc>
        <w:tc>
          <w:tcPr>
            <w:tcW w:w="1144" w:type="dxa"/>
          </w:tcPr>
          <w:p w:rsidR="00832D2F" w:rsidRDefault="00832D2F">
            <w:pPr>
              <w:pStyle w:val="ConsPlusNormal"/>
              <w:jc w:val="right"/>
            </w:pPr>
            <w:r>
              <w:t>16020,87</w:t>
            </w:r>
          </w:p>
        </w:tc>
        <w:tc>
          <w:tcPr>
            <w:tcW w:w="907" w:type="dxa"/>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tcPr>
          <w:p w:rsidR="00832D2F" w:rsidRDefault="00832D2F">
            <w:pPr>
              <w:pStyle w:val="ConsPlusNormal"/>
              <w:jc w:val="center"/>
            </w:pPr>
            <w:r>
              <w:t>2026</w:t>
            </w:r>
          </w:p>
        </w:tc>
        <w:tc>
          <w:tcPr>
            <w:tcW w:w="1144" w:type="dxa"/>
          </w:tcPr>
          <w:p w:rsidR="00832D2F" w:rsidRDefault="00832D2F">
            <w:pPr>
              <w:pStyle w:val="ConsPlusNormal"/>
              <w:jc w:val="right"/>
            </w:pPr>
            <w:r>
              <w:t>18584,56</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1111,30</w:t>
            </w:r>
          </w:p>
        </w:tc>
        <w:tc>
          <w:tcPr>
            <w:tcW w:w="1144" w:type="dxa"/>
          </w:tcPr>
          <w:p w:rsidR="00832D2F" w:rsidRDefault="00832D2F">
            <w:pPr>
              <w:pStyle w:val="ConsPlusNormal"/>
              <w:jc w:val="right"/>
            </w:pPr>
            <w:r>
              <w:t>17473,26</w:t>
            </w:r>
          </w:p>
        </w:tc>
        <w:tc>
          <w:tcPr>
            <w:tcW w:w="907" w:type="dxa"/>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tcPr>
          <w:p w:rsidR="00832D2F" w:rsidRDefault="00832D2F">
            <w:pPr>
              <w:pStyle w:val="ConsPlusNormal"/>
              <w:jc w:val="center"/>
            </w:pPr>
            <w:r>
              <w:t>2027</w:t>
            </w:r>
          </w:p>
        </w:tc>
        <w:tc>
          <w:tcPr>
            <w:tcW w:w="1144" w:type="dxa"/>
          </w:tcPr>
          <w:p w:rsidR="00832D2F" w:rsidRDefault="00832D2F">
            <w:pPr>
              <w:pStyle w:val="ConsPlusNormal"/>
              <w:jc w:val="right"/>
            </w:pPr>
            <w:r>
              <w:t>15083,44</w:t>
            </w:r>
          </w:p>
        </w:tc>
        <w:tc>
          <w:tcPr>
            <w:tcW w:w="784" w:type="dxa"/>
          </w:tcPr>
          <w:p w:rsidR="00832D2F" w:rsidRDefault="00832D2F">
            <w:pPr>
              <w:pStyle w:val="ConsPlusNormal"/>
              <w:jc w:val="right"/>
            </w:pPr>
            <w:r>
              <w:t>0,00</w:t>
            </w:r>
          </w:p>
        </w:tc>
        <w:tc>
          <w:tcPr>
            <w:tcW w:w="1024" w:type="dxa"/>
          </w:tcPr>
          <w:p w:rsidR="00832D2F" w:rsidRDefault="00832D2F">
            <w:pPr>
              <w:pStyle w:val="ConsPlusNormal"/>
              <w:jc w:val="right"/>
            </w:pPr>
            <w:r>
              <w:t>1111,30</w:t>
            </w:r>
          </w:p>
        </w:tc>
        <w:tc>
          <w:tcPr>
            <w:tcW w:w="1144" w:type="dxa"/>
          </w:tcPr>
          <w:p w:rsidR="00832D2F" w:rsidRDefault="00832D2F">
            <w:pPr>
              <w:pStyle w:val="ConsPlusNormal"/>
              <w:jc w:val="right"/>
            </w:pPr>
            <w:r>
              <w:t>13972,14</w:t>
            </w:r>
          </w:p>
        </w:tc>
        <w:tc>
          <w:tcPr>
            <w:tcW w:w="907" w:type="dxa"/>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blPrEx>
          <w:tblBorders>
            <w:insideH w:val="nil"/>
          </w:tblBorders>
        </w:tblPrEx>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tcBorders>
              <w:bottom w:val="nil"/>
            </w:tcBorders>
          </w:tcPr>
          <w:p w:rsidR="00832D2F" w:rsidRDefault="00832D2F">
            <w:pPr>
              <w:pStyle w:val="ConsPlusNormal"/>
              <w:jc w:val="center"/>
            </w:pPr>
            <w:r>
              <w:t xml:space="preserve">2028 </w:t>
            </w:r>
            <w:r>
              <w:lastRenderedPageBreak/>
              <w:t>(прогнозный период)</w:t>
            </w:r>
          </w:p>
        </w:tc>
        <w:tc>
          <w:tcPr>
            <w:tcW w:w="1144" w:type="dxa"/>
            <w:tcBorders>
              <w:bottom w:val="nil"/>
            </w:tcBorders>
          </w:tcPr>
          <w:p w:rsidR="00832D2F" w:rsidRDefault="00832D2F">
            <w:pPr>
              <w:pStyle w:val="ConsPlusNormal"/>
              <w:jc w:val="right"/>
            </w:pPr>
            <w:r>
              <w:lastRenderedPageBreak/>
              <w:t>14083,20</w:t>
            </w:r>
          </w:p>
        </w:tc>
        <w:tc>
          <w:tcPr>
            <w:tcW w:w="784" w:type="dxa"/>
            <w:tcBorders>
              <w:bottom w:val="nil"/>
            </w:tcBorders>
          </w:tcPr>
          <w:p w:rsidR="00832D2F" w:rsidRDefault="00832D2F">
            <w:pPr>
              <w:pStyle w:val="ConsPlusNormal"/>
              <w:jc w:val="right"/>
            </w:pPr>
            <w:r>
              <w:t>0,00</w:t>
            </w:r>
          </w:p>
        </w:tc>
        <w:tc>
          <w:tcPr>
            <w:tcW w:w="1024" w:type="dxa"/>
            <w:tcBorders>
              <w:bottom w:val="nil"/>
            </w:tcBorders>
          </w:tcPr>
          <w:p w:rsidR="00832D2F" w:rsidRDefault="00832D2F">
            <w:pPr>
              <w:pStyle w:val="ConsPlusNormal"/>
              <w:jc w:val="right"/>
            </w:pPr>
            <w:r>
              <w:t>1111,3</w:t>
            </w:r>
            <w:r>
              <w:lastRenderedPageBreak/>
              <w:t>0</w:t>
            </w:r>
          </w:p>
        </w:tc>
        <w:tc>
          <w:tcPr>
            <w:tcW w:w="1144" w:type="dxa"/>
            <w:tcBorders>
              <w:bottom w:val="nil"/>
            </w:tcBorders>
          </w:tcPr>
          <w:p w:rsidR="00832D2F" w:rsidRDefault="00832D2F">
            <w:pPr>
              <w:pStyle w:val="ConsPlusNormal"/>
              <w:jc w:val="right"/>
            </w:pPr>
            <w:r>
              <w:lastRenderedPageBreak/>
              <w:t>12971</w:t>
            </w:r>
            <w:r>
              <w:lastRenderedPageBreak/>
              <w:t>,90</w:t>
            </w:r>
          </w:p>
        </w:tc>
        <w:tc>
          <w:tcPr>
            <w:tcW w:w="907" w:type="dxa"/>
            <w:tcBorders>
              <w:bottom w:val="nil"/>
            </w:tcBorders>
          </w:tcPr>
          <w:p w:rsidR="00832D2F" w:rsidRDefault="00832D2F">
            <w:pPr>
              <w:pStyle w:val="ConsPlusNormal"/>
              <w:jc w:val="right"/>
            </w:pPr>
            <w:r>
              <w:lastRenderedPageBreak/>
              <w:t>0,00</w:t>
            </w:r>
          </w:p>
        </w:tc>
        <w:tc>
          <w:tcPr>
            <w:tcW w:w="0" w:type="auto"/>
            <w:vMerge/>
            <w:tcBorders>
              <w:bottom w:val="nil"/>
            </w:tcBorders>
          </w:tcPr>
          <w:p w:rsidR="00832D2F" w:rsidRDefault="00832D2F">
            <w:pPr>
              <w:pStyle w:val="ConsPlusNormal"/>
            </w:pPr>
          </w:p>
        </w:tc>
        <w:tc>
          <w:tcPr>
            <w:tcW w:w="2211" w:type="dxa"/>
            <w:tcBorders>
              <w:bottom w:val="nil"/>
            </w:tcBorders>
          </w:tcPr>
          <w:p w:rsidR="00832D2F" w:rsidRDefault="00832D2F">
            <w:pPr>
              <w:pStyle w:val="ConsPlusNormal"/>
              <w:jc w:val="center"/>
            </w:pPr>
            <w:r>
              <w:t>Х</w:t>
            </w:r>
          </w:p>
        </w:tc>
        <w:tc>
          <w:tcPr>
            <w:tcW w:w="844" w:type="dxa"/>
            <w:tcBorders>
              <w:bottom w:val="nil"/>
            </w:tcBorders>
          </w:tcPr>
          <w:p w:rsidR="00832D2F" w:rsidRDefault="00832D2F">
            <w:pPr>
              <w:pStyle w:val="ConsPlusNormal"/>
              <w:jc w:val="center"/>
            </w:pPr>
            <w:r>
              <w:t>Х</w:t>
            </w:r>
          </w:p>
        </w:tc>
      </w:tr>
      <w:tr w:rsidR="00832D2F">
        <w:tblPrEx>
          <w:tblBorders>
            <w:insideH w:val="nil"/>
          </w:tblBorders>
        </w:tblPrEx>
        <w:tc>
          <w:tcPr>
            <w:tcW w:w="13584" w:type="dxa"/>
            <w:gridSpan w:val="11"/>
            <w:tcBorders>
              <w:top w:val="nil"/>
            </w:tcBorders>
          </w:tcPr>
          <w:p w:rsidR="00832D2F" w:rsidRDefault="00832D2F">
            <w:pPr>
              <w:pStyle w:val="ConsPlusNormal"/>
              <w:jc w:val="both"/>
            </w:pPr>
            <w:r>
              <w:lastRenderedPageBreak/>
              <w:t xml:space="preserve">(в ред. </w:t>
            </w:r>
            <w:hyperlink r:id="rId84">
              <w:r>
                <w:rPr>
                  <w:color w:val="0000FF"/>
                </w:rPr>
                <w:t>постановления</w:t>
              </w:r>
            </w:hyperlink>
            <w:r>
              <w:t xml:space="preserve"> Администрации ЗАТО Северск от 31.07.2026 N 1565-па)</w:t>
            </w:r>
          </w:p>
        </w:tc>
      </w:tr>
      <w:tr w:rsidR="00832D2F">
        <w:tc>
          <w:tcPr>
            <w:tcW w:w="604" w:type="dxa"/>
            <w:vMerge w:val="restart"/>
            <w:tcBorders>
              <w:bottom w:val="nil"/>
            </w:tcBorders>
          </w:tcPr>
          <w:p w:rsidR="00832D2F" w:rsidRDefault="00832D2F">
            <w:pPr>
              <w:pStyle w:val="ConsPlusNormal"/>
            </w:pPr>
          </w:p>
        </w:tc>
        <w:tc>
          <w:tcPr>
            <w:tcW w:w="2314" w:type="dxa"/>
            <w:vMerge w:val="restart"/>
            <w:tcBorders>
              <w:bottom w:val="nil"/>
            </w:tcBorders>
          </w:tcPr>
          <w:p w:rsidR="00832D2F" w:rsidRDefault="00832D2F">
            <w:pPr>
              <w:pStyle w:val="ConsPlusNormal"/>
            </w:pPr>
            <w:r>
              <w:t>Итого по Программе</w:t>
            </w:r>
          </w:p>
        </w:tc>
        <w:tc>
          <w:tcPr>
            <w:tcW w:w="964" w:type="dxa"/>
          </w:tcPr>
          <w:p w:rsidR="00832D2F" w:rsidRDefault="00832D2F">
            <w:pPr>
              <w:pStyle w:val="ConsPlusNormal"/>
              <w:jc w:val="center"/>
            </w:pPr>
            <w:r>
              <w:t>Всего</w:t>
            </w:r>
          </w:p>
        </w:tc>
        <w:tc>
          <w:tcPr>
            <w:tcW w:w="1144" w:type="dxa"/>
          </w:tcPr>
          <w:p w:rsidR="00832D2F" w:rsidRDefault="00832D2F">
            <w:pPr>
              <w:pStyle w:val="ConsPlusNormal"/>
              <w:jc w:val="right"/>
            </w:pPr>
            <w:r>
              <w:t>436095,26</w:t>
            </w:r>
          </w:p>
        </w:tc>
        <w:tc>
          <w:tcPr>
            <w:tcW w:w="784" w:type="dxa"/>
          </w:tcPr>
          <w:p w:rsidR="00832D2F" w:rsidRDefault="00832D2F">
            <w:pPr>
              <w:pStyle w:val="ConsPlusNormal"/>
              <w:jc w:val="right"/>
            </w:pPr>
            <w:r>
              <w:t>562,17</w:t>
            </w:r>
          </w:p>
        </w:tc>
        <w:tc>
          <w:tcPr>
            <w:tcW w:w="1024" w:type="dxa"/>
          </w:tcPr>
          <w:p w:rsidR="00832D2F" w:rsidRDefault="00832D2F">
            <w:pPr>
              <w:pStyle w:val="ConsPlusNormal"/>
              <w:jc w:val="right"/>
            </w:pPr>
            <w:r>
              <w:t>17852,43</w:t>
            </w:r>
          </w:p>
        </w:tc>
        <w:tc>
          <w:tcPr>
            <w:tcW w:w="1144" w:type="dxa"/>
          </w:tcPr>
          <w:p w:rsidR="00832D2F" w:rsidRDefault="00832D2F">
            <w:pPr>
              <w:pStyle w:val="ConsPlusNormal"/>
              <w:jc w:val="right"/>
            </w:pPr>
            <w:r>
              <w:t>417597,92</w:t>
            </w:r>
          </w:p>
        </w:tc>
        <w:tc>
          <w:tcPr>
            <w:tcW w:w="907" w:type="dxa"/>
          </w:tcPr>
          <w:p w:rsidR="00832D2F" w:rsidRDefault="00832D2F">
            <w:pPr>
              <w:pStyle w:val="ConsPlusNormal"/>
              <w:jc w:val="right"/>
            </w:pPr>
            <w:r>
              <w:t>82,74</w:t>
            </w:r>
          </w:p>
        </w:tc>
        <w:tc>
          <w:tcPr>
            <w:tcW w:w="1644" w:type="dxa"/>
            <w:vMerge w:val="restart"/>
            <w:tcBorders>
              <w:bottom w:val="nil"/>
            </w:tcBorders>
          </w:tcPr>
          <w:p w:rsidR="00832D2F" w:rsidRDefault="00832D2F">
            <w:pPr>
              <w:pStyle w:val="ConsPlusNormal"/>
            </w:pPr>
          </w:p>
        </w:tc>
        <w:tc>
          <w:tcPr>
            <w:tcW w:w="2211" w:type="dxa"/>
          </w:tcPr>
          <w:p w:rsidR="00832D2F" w:rsidRDefault="00832D2F">
            <w:pPr>
              <w:pStyle w:val="ConsPlusNormal"/>
              <w:jc w:val="center"/>
            </w:pPr>
            <w:r>
              <w:t>Х</w:t>
            </w:r>
          </w:p>
        </w:tc>
        <w:tc>
          <w:tcPr>
            <w:tcW w:w="844" w:type="dxa"/>
          </w:tcPr>
          <w:p w:rsidR="00832D2F" w:rsidRDefault="00832D2F">
            <w:pPr>
              <w:pStyle w:val="ConsPlusNormal"/>
              <w:jc w:val="center"/>
            </w:pPr>
            <w:r>
              <w:t>Х</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2025</w:t>
            </w:r>
          </w:p>
        </w:tc>
        <w:tc>
          <w:tcPr>
            <w:tcW w:w="1144" w:type="dxa"/>
            <w:vMerge w:val="restart"/>
          </w:tcPr>
          <w:p w:rsidR="00832D2F" w:rsidRDefault="00832D2F">
            <w:pPr>
              <w:pStyle w:val="ConsPlusNormal"/>
              <w:jc w:val="right"/>
            </w:pPr>
            <w:r>
              <w:t>129579,93</w:t>
            </w:r>
          </w:p>
        </w:tc>
        <w:tc>
          <w:tcPr>
            <w:tcW w:w="784" w:type="dxa"/>
            <w:vMerge w:val="restart"/>
          </w:tcPr>
          <w:p w:rsidR="00832D2F" w:rsidRDefault="00832D2F">
            <w:pPr>
              <w:pStyle w:val="ConsPlusNormal"/>
              <w:jc w:val="right"/>
            </w:pPr>
            <w:r>
              <w:t>562,17</w:t>
            </w:r>
          </w:p>
        </w:tc>
        <w:tc>
          <w:tcPr>
            <w:tcW w:w="1024" w:type="dxa"/>
            <w:vMerge w:val="restart"/>
          </w:tcPr>
          <w:p w:rsidR="00832D2F" w:rsidRDefault="00832D2F">
            <w:pPr>
              <w:pStyle w:val="ConsPlusNormal"/>
              <w:jc w:val="right"/>
            </w:pPr>
            <w:r>
              <w:t>3648,59</w:t>
            </w:r>
          </w:p>
        </w:tc>
        <w:tc>
          <w:tcPr>
            <w:tcW w:w="1144" w:type="dxa"/>
            <w:vMerge w:val="restart"/>
          </w:tcPr>
          <w:p w:rsidR="00832D2F" w:rsidRDefault="00832D2F">
            <w:pPr>
              <w:pStyle w:val="ConsPlusNormal"/>
              <w:jc w:val="right"/>
            </w:pPr>
            <w:r>
              <w:t>125286,42</w:t>
            </w:r>
          </w:p>
        </w:tc>
        <w:tc>
          <w:tcPr>
            <w:tcW w:w="907" w:type="dxa"/>
            <w:vMerge w:val="restart"/>
          </w:tcPr>
          <w:p w:rsidR="00832D2F" w:rsidRDefault="00832D2F">
            <w:pPr>
              <w:pStyle w:val="ConsPlusNormal"/>
              <w:jc w:val="right"/>
            </w:pPr>
            <w:r>
              <w:t>82,74</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Доля отремонтированных дорог, не соответствовавших нормативам, от общей площади дорог, проц</w:t>
            </w:r>
          </w:p>
        </w:tc>
        <w:tc>
          <w:tcPr>
            <w:tcW w:w="844" w:type="dxa"/>
          </w:tcPr>
          <w:p w:rsidR="00832D2F" w:rsidRDefault="00832D2F">
            <w:pPr>
              <w:pStyle w:val="ConsPlusNormal"/>
              <w:jc w:val="right"/>
            </w:pPr>
            <w:r>
              <w:t>1,71</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Доля отремонтированных тротуаров от их общей площади, проц</w:t>
            </w:r>
          </w:p>
        </w:tc>
        <w:tc>
          <w:tcPr>
            <w:tcW w:w="844" w:type="dxa"/>
          </w:tcPr>
          <w:p w:rsidR="00832D2F" w:rsidRDefault="00832D2F">
            <w:pPr>
              <w:pStyle w:val="ConsPlusNormal"/>
              <w:jc w:val="right"/>
            </w:pPr>
            <w:r>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vAlign w:val="center"/>
          </w:tcPr>
          <w:p w:rsidR="00832D2F" w:rsidRDefault="00832D2F">
            <w:pPr>
              <w:pStyle w:val="ConsPlusNormal"/>
            </w:pPr>
            <w:r>
              <w:t>3. Доля отремонтированных дворовых территорий и проездов от их общей площади, проц</w:t>
            </w:r>
          </w:p>
        </w:tc>
        <w:tc>
          <w:tcPr>
            <w:tcW w:w="844" w:type="dxa"/>
          </w:tcPr>
          <w:p w:rsidR="00832D2F" w:rsidRDefault="00832D2F">
            <w:pPr>
              <w:pStyle w:val="ConsPlusNormal"/>
              <w:jc w:val="right"/>
            </w:pPr>
            <w:r>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4. Численность жителей, обеспеченных питьевой водой (при отсутствии в населенном пункте центрального водоснабжения), чел</w:t>
            </w:r>
          </w:p>
        </w:tc>
        <w:tc>
          <w:tcPr>
            <w:tcW w:w="844" w:type="dxa"/>
          </w:tcPr>
          <w:p w:rsidR="00832D2F" w:rsidRDefault="00832D2F">
            <w:pPr>
              <w:pStyle w:val="ConsPlusNormal"/>
              <w:jc w:val="right"/>
            </w:pPr>
            <w:r>
              <w:t>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 xml:space="preserve">5. Количество оказанной государственной поддержки субъектам малых форм хозяйствования, </w:t>
            </w:r>
            <w:r>
              <w:lastRenderedPageBreak/>
              <w:t>ед</w:t>
            </w:r>
          </w:p>
        </w:tc>
        <w:tc>
          <w:tcPr>
            <w:tcW w:w="844" w:type="dxa"/>
          </w:tcPr>
          <w:p w:rsidR="00832D2F" w:rsidRDefault="00832D2F">
            <w:pPr>
              <w:pStyle w:val="ConsPlusNormal"/>
              <w:jc w:val="right"/>
            </w:pPr>
            <w:r>
              <w:lastRenderedPageBreak/>
              <w:t>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6. Доля потребителей, обеспеченных бесперебойным водоснабжением, водоотведением, теплоснабжением и горячим водоснабжением, в общем количестве потребителей на внегородских территориях, проц</w:t>
            </w:r>
          </w:p>
        </w:tc>
        <w:tc>
          <w:tcPr>
            <w:tcW w:w="844" w:type="dxa"/>
          </w:tcPr>
          <w:p w:rsidR="00832D2F" w:rsidRDefault="00832D2F">
            <w:pPr>
              <w:pStyle w:val="ConsPlusNormal"/>
              <w:jc w:val="right"/>
            </w:pPr>
            <w:r>
              <w:t>100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2026</w:t>
            </w:r>
          </w:p>
        </w:tc>
        <w:tc>
          <w:tcPr>
            <w:tcW w:w="1144" w:type="dxa"/>
            <w:vMerge w:val="restart"/>
          </w:tcPr>
          <w:p w:rsidR="00832D2F" w:rsidRDefault="00832D2F">
            <w:pPr>
              <w:pStyle w:val="ConsPlusNormal"/>
              <w:jc w:val="right"/>
            </w:pPr>
            <w:r>
              <w:t xml:space="preserve">156032,77 </w:t>
            </w:r>
            <w:hyperlink w:anchor="P3624">
              <w:r>
                <w:rPr>
                  <w:color w:val="0000FF"/>
                </w:rPr>
                <w:t>&lt;*&gt;</w:t>
              </w:r>
            </w:hyperlink>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7101,92</w:t>
            </w:r>
          </w:p>
        </w:tc>
        <w:tc>
          <w:tcPr>
            <w:tcW w:w="1144" w:type="dxa"/>
            <w:vMerge w:val="restart"/>
          </w:tcPr>
          <w:p w:rsidR="00832D2F" w:rsidRDefault="00832D2F">
            <w:pPr>
              <w:pStyle w:val="ConsPlusNormal"/>
              <w:jc w:val="right"/>
            </w:pPr>
            <w:r>
              <w:t>148930,85 &lt;*&gt;</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Доля отремонтированных дорог, не соответствовавших нормативам, от общей площади дорог, проц</w:t>
            </w:r>
          </w:p>
        </w:tc>
        <w:tc>
          <w:tcPr>
            <w:tcW w:w="844" w:type="dxa"/>
          </w:tcPr>
          <w:p w:rsidR="00832D2F" w:rsidRDefault="00832D2F">
            <w:pPr>
              <w:pStyle w:val="ConsPlusNormal"/>
              <w:jc w:val="right"/>
            </w:pPr>
            <w:r>
              <w:t>3,64</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Доля отремонтированных тротуаров от их общей площади, проц</w:t>
            </w:r>
          </w:p>
        </w:tc>
        <w:tc>
          <w:tcPr>
            <w:tcW w:w="844" w:type="dxa"/>
          </w:tcPr>
          <w:p w:rsidR="00832D2F" w:rsidRDefault="00832D2F">
            <w:pPr>
              <w:pStyle w:val="ConsPlusNormal"/>
              <w:jc w:val="right"/>
            </w:pPr>
            <w:r>
              <w:t>3,56</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Доля отремонтированных дворовых территорий и проездов от их общей площади, проц</w:t>
            </w:r>
          </w:p>
        </w:tc>
        <w:tc>
          <w:tcPr>
            <w:tcW w:w="844" w:type="dxa"/>
          </w:tcPr>
          <w:p w:rsidR="00832D2F" w:rsidRDefault="00832D2F">
            <w:pPr>
              <w:pStyle w:val="ConsPlusNormal"/>
              <w:jc w:val="right"/>
            </w:pPr>
            <w:r>
              <w:t>0,19</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 xml:space="preserve">4. Численность жителей, обеспеченных питьевой водой (при отсутствии в населенном </w:t>
            </w:r>
            <w:r>
              <w:lastRenderedPageBreak/>
              <w:t>пункте центрального водоснабжения), чел</w:t>
            </w:r>
          </w:p>
        </w:tc>
        <w:tc>
          <w:tcPr>
            <w:tcW w:w="844" w:type="dxa"/>
          </w:tcPr>
          <w:p w:rsidR="00832D2F" w:rsidRDefault="00832D2F">
            <w:pPr>
              <w:pStyle w:val="ConsPlusNormal"/>
              <w:jc w:val="right"/>
            </w:pPr>
            <w:r>
              <w:lastRenderedPageBreak/>
              <w:t>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5. Количество оказанной государственной поддержки субъектам малых форм хозяйствования, ед</w:t>
            </w:r>
          </w:p>
        </w:tc>
        <w:tc>
          <w:tcPr>
            <w:tcW w:w="844" w:type="dxa"/>
          </w:tcPr>
          <w:p w:rsidR="00832D2F" w:rsidRDefault="00832D2F">
            <w:pPr>
              <w:pStyle w:val="ConsPlusNormal"/>
              <w:jc w:val="right"/>
            </w:pPr>
            <w:r>
              <w:t>139</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6. Доля потребителей, обеспеченных бесперебойным водоснабжением, водоотведением, теплоснабжением и горячим водоснабжением, в общем количестве потребителей на внегородских территориях, проц</w:t>
            </w:r>
          </w:p>
        </w:tc>
        <w:tc>
          <w:tcPr>
            <w:tcW w:w="844" w:type="dxa"/>
          </w:tcPr>
          <w:p w:rsidR="00832D2F" w:rsidRDefault="00832D2F">
            <w:pPr>
              <w:pStyle w:val="ConsPlusNormal"/>
              <w:jc w:val="right"/>
            </w:pPr>
            <w:r>
              <w:t>100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Pr>
          <w:p w:rsidR="00832D2F" w:rsidRDefault="00832D2F">
            <w:pPr>
              <w:pStyle w:val="ConsPlusNormal"/>
              <w:jc w:val="center"/>
            </w:pPr>
            <w:r>
              <w:t>2027</w:t>
            </w:r>
          </w:p>
        </w:tc>
        <w:tc>
          <w:tcPr>
            <w:tcW w:w="1144" w:type="dxa"/>
            <w:vMerge w:val="restart"/>
          </w:tcPr>
          <w:p w:rsidR="00832D2F" w:rsidRDefault="00832D2F">
            <w:pPr>
              <w:pStyle w:val="ConsPlusNormal"/>
              <w:jc w:val="right"/>
            </w:pPr>
            <w:r>
              <w:t>150548,89</w:t>
            </w:r>
          </w:p>
        </w:tc>
        <w:tc>
          <w:tcPr>
            <w:tcW w:w="784" w:type="dxa"/>
            <w:vMerge w:val="restart"/>
          </w:tcPr>
          <w:p w:rsidR="00832D2F" w:rsidRDefault="00832D2F">
            <w:pPr>
              <w:pStyle w:val="ConsPlusNormal"/>
              <w:jc w:val="right"/>
            </w:pPr>
            <w:r>
              <w:t>0,00</w:t>
            </w:r>
          </w:p>
        </w:tc>
        <w:tc>
          <w:tcPr>
            <w:tcW w:w="1024" w:type="dxa"/>
            <w:vMerge w:val="restart"/>
          </w:tcPr>
          <w:p w:rsidR="00832D2F" w:rsidRDefault="00832D2F">
            <w:pPr>
              <w:pStyle w:val="ConsPlusNormal"/>
              <w:jc w:val="right"/>
            </w:pPr>
            <w:r>
              <w:t>7101,92</w:t>
            </w:r>
          </w:p>
        </w:tc>
        <w:tc>
          <w:tcPr>
            <w:tcW w:w="1144" w:type="dxa"/>
            <w:vMerge w:val="restart"/>
          </w:tcPr>
          <w:p w:rsidR="00832D2F" w:rsidRDefault="00832D2F">
            <w:pPr>
              <w:pStyle w:val="ConsPlusNormal"/>
              <w:jc w:val="right"/>
            </w:pPr>
            <w:r>
              <w:t>143446,97</w:t>
            </w:r>
          </w:p>
        </w:tc>
        <w:tc>
          <w:tcPr>
            <w:tcW w:w="907" w:type="dxa"/>
            <w:vMerge w:val="restart"/>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1. Доля отремонтированных дорог, не соответствовавших нормативам, от общей площади дорог, проц</w:t>
            </w:r>
          </w:p>
        </w:tc>
        <w:tc>
          <w:tcPr>
            <w:tcW w:w="844" w:type="dxa"/>
          </w:tcPr>
          <w:p w:rsidR="00832D2F" w:rsidRDefault="00832D2F">
            <w:pPr>
              <w:pStyle w:val="ConsPlusNormal"/>
              <w:jc w:val="right"/>
            </w:pPr>
            <w:r>
              <w:t>3,64</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Доля отремонтированных тротуаров от их общей площади, проц</w:t>
            </w:r>
          </w:p>
        </w:tc>
        <w:tc>
          <w:tcPr>
            <w:tcW w:w="844" w:type="dxa"/>
          </w:tcPr>
          <w:p w:rsidR="00832D2F" w:rsidRDefault="00832D2F">
            <w:pPr>
              <w:pStyle w:val="ConsPlusNormal"/>
              <w:jc w:val="right"/>
            </w:pPr>
            <w:r>
              <w:t>3,56</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Доля отремонтирова</w:t>
            </w:r>
            <w:r>
              <w:lastRenderedPageBreak/>
              <w:t>нных дворовых территорий и проездов от их общей площади, проц</w:t>
            </w:r>
          </w:p>
        </w:tc>
        <w:tc>
          <w:tcPr>
            <w:tcW w:w="844" w:type="dxa"/>
          </w:tcPr>
          <w:p w:rsidR="00832D2F" w:rsidRDefault="00832D2F">
            <w:pPr>
              <w:pStyle w:val="ConsPlusNormal"/>
              <w:jc w:val="right"/>
            </w:pPr>
            <w:r>
              <w:lastRenderedPageBreak/>
              <w:t>0,19</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4. Численность жителей, обеспеченных питьевой водой (при отсутствии в населенном пункте центрального водоснабжения), чел</w:t>
            </w:r>
          </w:p>
        </w:tc>
        <w:tc>
          <w:tcPr>
            <w:tcW w:w="844" w:type="dxa"/>
          </w:tcPr>
          <w:p w:rsidR="00832D2F" w:rsidRDefault="00832D2F">
            <w:pPr>
              <w:pStyle w:val="ConsPlusNormal"/>
              <w:jc w:val="right"/>
            </w:pPr>
            <w:r>
              <w:t>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5. Количество оказанной государственной поддержки субъектам малых форм хозяйствования, ед</w:t>
            </w:r>
          </w:p>
        </w:tc>
        <w:tc>
          <w:tcPr>
            <w:tcW w:w="844" w:type="dxa"/>
          </w:tcPr>
          <w:p w:rsidR="00832D2F" w:rsidRDefault="00832D2F">
            <w:pPr>
              <w:pStyle w:val="ConsPlusNormal"/>
              <w:jc w:val="right"/>
            </w:pPr>
            <w:r>
              <w:t>139</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6. Доля потребителей, обеспеченных бесперебойным водоснабжением, водоотведением, теплоснабжением и горячим водоснабжением, в общем количестве потребителей на внегородских территориях, проц</w:t>
            </w:r>
          </w:p>
        </w:tc>
        <w:tc>
          <w:tcPr>
            <w:tcW w:w="844" w:type="dxa"/>
          </w:tcPr>
          <w:p w:rsidR="00832D2F" w:rsidRDefault="00832D2F">
            <w:pPr>
              <w:pStyle w:val="ConsPlusNormal"/>
              <w:jc w:val="right"/>
            </w:pPr>
            <w:r>
              <w:t>100</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964" w:type="dxa"/>
            <w:vMerge w:val="restart"/>
            <w:tcBorders>
              <w:bottom w:val="nil"/>
            </w:tcBorders>
          </w:tcPr>
          <w:p w:rsidR="00832D2F" w:rsidRDefault="00832D2F">
            <w:pPr>
              <w:pStyle w:val="ConsPlusNormal"/>
              <w:jc w:val="center"/>
            </w:pPr>
            <w:r>
              <w:t>2028 (прогнозный период)</w:t>
            </w:r>
          </w:p>
        </w:tc>
        <w:tc>
          <w:tcPr>
            <w:tcW w:w="1144" w:type="dxa"/>
            <w:vMerge w:val="restart"/>
            <w:tcBorders>
              <w:bottom w:val="nil"/>
            </w:tcBorders>
          </w:tcPr>
          <w:p w:rsidR="00832D2F" w:rsidRDefault="00832D2F">
            <w:pPr>
              <w:pStyle w:val="ConsPlusNormal"/>
              <w:jc w:val="right"/>
            </w:pPr>
            <w:r>
              <w:t>149548,65</w:t>
            </w:r>
          </w:p>
        </w:tc>
        <w:tc>
          <w:tcPr>
            <w:tcW w:w="784" w:type="dxa"/>
            <w:vMerge w:val="restart"/>
            <w:tcBorders>
              <w:bottom w:val="nil"/>
            </w:tcBorders>
          </w:tcPr>
          <w:p w:rsidR="00832D2F" w:rsidRDefault="00832D2F">
            <w:pPr>
              <w:pStyle w:val="ConsPlusNormal"/>
              <w:jc w:val="right"/>
            </w:pPr>
            <w:r>
              <w:t>0,00</w:t>
            </w:r>
          </w:p>
        </w:tc>
        <w:tc>
          <w:tcPr>
            <w:tcW w:w="1024" w:type="dxa"/>
            <w:vMerge w:val="restart"/>
            <w:tcBorders>
              <w:bottom w:val="nil"/>
            </w:tcBorders>
          </w:tcPr>
          <w:p w:rsidR="00832D2F" w:rsidRDefault="00832D2F">
            <w:pPr>
              <w:pStyle w:val="ConsPlusNormal"/>
              <w:jc w:val="right"/>
            </w:pPr>
            <w:r>
              <w:t>7101,92</w:t>
            </w:r>
          </w:p>
        </w:tc>
        <w:tc>
          <w:tcPr>
            <w:tcW w:w="1144" w:type="dxa"/>
            <w:vMerge w:val="restart"/>
            <w:tcBorders>
              <w:bottom w:val="nil"/>
            </w:tcBorders>
          </w:tcPr>
          <w:p w:rsidR="00832D2F" w:rsidRDefault="00832D2F">
            <w:pPr>
              <w:pStyle w:val="ConsPlusNormal"/>
              <w:jc w:val="right"/>
            </w:pPr>
            <w:r>
              <w:t>142446,73</w:t>
            </w:r>
          </w:p>
        </w:tc>
        <w:tc>
          <w:tcPr>
            <w:tcW w:w="907" w:type="dxa"/>
            <w:vMerge w:val="restart"/>
            <w:tcBorders>
              <w:bottom w:val="nil"/>
            </w:tcBorders>
          </w:tcPr>
          <w:p w:rsidR="00832D2F" w:rsidRDefault="00832D2F">
            <w:pPr>
              <w:pStyle w:val="ConsPlusNormal"/>
              <w:jc w:val="right"/>
            </w:pPr>
            <w:r>
              <w:t>0,00</w:t>
            </w: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 xml:space="preserve">1. Доля отремонтированных дорог, не соответствовавших </w:t>
            </w:r>
            <w:r>
              <w:lastRenderedPageBreak/>
              <w:t>нормативам, от общей площади дорог, проц</w:t>
            </w:r>
          </w:p>
        </w:tc>
        <w:tc>
          <w:tcPr>
            <w:tcW w:w="844" w:type="dxa"/>
          </w:tcPr>
          <w:p w:rsidR="00832D2F" w:rsidRDefault="00832D2F">
            <w:pPr>
              <w:pStyle w:val="ConsPlusNormal"/>
              <w:jc w:val="right"/>
            </w:pPr>
            <w:r>
              <w:lastRenderedPageBreak/>
              <w:t>3,64</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2. Доля отремонтированных тротуаров от их общей площади, проц</w:t>
            </w:r>
          </w:p>
        </w:tc>
        <w:tc>
          <w:tcPr>
            <w:tcW w:w="844" w:type="dxa"/>
          </w:tcPr>
          <w:p w:rsidR="00832D2F" w:rsidRDefault="00832D2F">
            <w:pPr>
              <w:pStyle w:val="ConsPlusNormal"/>
              <w:jc w:val="right"/>
            </w:pPr>
            <w:r>
              <w:t>3,56</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3. Доля отремонтированных дворовых территорий и проездов от их общей площади, проц</w:t>
            </w:r>
          </w:p>
        </w:tc>
        <w:tc>
          <w:tcPr>
            <w:tcW w:w="844" w:type="dxa"/>
          </w:tcPr>
          <w:p w:rsidR="00832D2F" w:rsidRDefault="00832D2F">
            <w:pPr>
              <w:pStyle w:val="ConsPlusNormal"/>
              <w:jc w:val="right"/>
            </w:pPr>
            <w:r>
              <w:t>0,19</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4. Численность жителей, обеспеченных питьевой водой (при отсутствии в населенном пункте центрального водоснабжения), чел</w:t>
            </w:r>
          </w:p>
        </w:tc>
        <w:tc>
          <w:tcPr>
            <w:tcW w:w="844" w:type="dxa"/>
          </w:tcPr>
          <w:p w:rsidR="00832D2F" w:rsidRDefault="00832D2F">
            <w:pPr>
              <w:pStyle w:val="ConsPlusNormal"/>
              <w:jc w:val="right"/>
            </w:pPr>
            <w:r>
              <w:t>8</w:t>
            </w:r>
          </w:p>
        </w:tc>
      </w:tr>
      <w:tr w:rsidR="00832D2F">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Pr>
          <w:p w:rsidR="00832D2F" w:rsidRDefault="00832D2F">
            <w:pPr>
              <w:pStyle w:val="ConsPlusNormal"/>
            </w:pPr>
            <w:r>
              <w:t>5. Количество оказанной государственной поддержки субъектам малых форм хозяйствования, ед</w:t>
            </w:r>
          </w:p>
        </w:tc>
        <w:tc>
          <w:tcPr>
            <w:tcW w:w="844" w:type="dxa"/>
          </w:tcPr>
          <w:p w:rsidR="00832D2F" w:rsidRDefault="00832D2F">
            <w:pPr>
              <w:pStyle w:val="ConsPlusNormal"/>
              <w:jc w:val="right"/>
            </w:pPr>
            <w:r>
              <w:t>139</w:t>
            </w:r>
          </w:p>
        </w:tc>
      </w:tr>
      <w:tr w:rsidR="00832D2F">
        <w:tblPrEx>
          <w:tblBorders>
            <w:insideH w:val="nil"/>
          </w:tblBorders>
        </w:tblPrEx>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0" w:type="auto"/>
            <w:vMerge/>
            <w:tcBorders>
              <w:bottom w:val="nil"/>
            </w:tcBorders>
          </w:tcPr>
          <w:p w:rsidR="00832D2F" w:rsidRDefault="00832D2F">
            <w:pPr>
              <w:pStyle w:val="ConsPlusNormal"/>
            </w:pPr>
          </w:p>
        </w:tc>
        <w:tc>
          <w:tcPr>
            <w:tcW w:w="2211" w:type="dxa"/>
            <w:tcBorders>
              <w:bottom w:val="nil"/>
            </w:tcBorders>
          </w:tcPr>
          <w:p w:rsidR="00832D2F" w:rsidRDefault="00832D2F">
            <w:pPr>
              <w:pStyle w:val="ConsPlusNormal"/>
            </w:pPr>
            <w:r>
              <w:t xml:space="preserve">6. Доля потребителей, обеспеченных бесперебойным водоснабжением, водоотведением, теплоснабжением и горячим водоснабжением, в общем </w:t>
            </w:r>
            <w:r>
              <w:lastRenderedPageBreak/>
              <w:t>количестве потребителей на внегородских территориях, проц</w:t>
            </w:r>
          </w:p>
        </w:tc>
        <w:tc>
          <w:tcPr>
            <w:tcW w:w="844" w:type="dxa"/>
            <w:tcBorders>
              <w:bottom w:val="nil"/>
            </w:tcBorders>
          </w:tcPr>
          <w:p w:rsidR="00832D2F" w:rsidRDefault="00832D2F">
            <w:pPr>
              <w:pStyle w:val="ConsPlusNormal"/>
              <w:jc w:val="right"/>
            </w:pPr>
            <w:r>
              <w:lastRenderedPageBreak/>
              <w:t>100</w:t>
            </w:r>
          </w:p>
        </w:tc>
      </w:tr>
      <w:tr w:rsidR="00832D2F">
        <w:tblPrEx>
          <w:tblBorders>
            <w:insideH w:val="nil"/>
          </w:tblBorders>
        </w:tblPrEx>
        <w:tc>
          <w:tcPr>
            <w:tcW w:w="13584" w:type="dxa"/>
            <w:gridSpan w:val="11"/>
            <w:tcBorders>
              <w:top w:val="nil"/>
            </w:tcBorders>
          </w:tcPr>
          <w:p w:rsidR="00832D2F" w:rsidRDefault="00832D2F">
            <w:pPr>
              <w:pStyle w:val="ConsPlusNormal"/>
              <w:jc w:val="both"/>
            </w:pPr>
            <w:r>
              <w:lastRenderedPageBreak/>
              <w:t xml:space="preserve">(в ред. </w:t>
            </w:r>
            <w:hyperlink r:id="rId85">
              <w:r>
                <w:rPr>
                  <w:color w:val="0000FF"/>
                </w:rPr>
                <w:t>постановления</w:t>
              </w:r>
            </w:hyperlink>
            <w:r>
              <w:t xml:space="preserve"> Администрации ЗАТО Северск от 31.07.2026 N 1565-па)</w:t>
            </w:r>
          </w:p>
        </w:tc>
      </w:tr>
    </w:tbl>
    <w:p w:rsidR="00832D2F" w:rsidRDefault="00832D2F">
      <w:pPr>
        <w:pStyle w:val="ConsPlusNormal"/>
        <w:sectPr w:rsidR="00832D2F">
          <w:pgSz w:w="11905" w:h="16838" w:orient="landscape"/>
          <w:pgMar w:top="1701" w:right="397" w:bottom="1701" w:left="397" w:header="0" w:footer="0" w:gutter="0"/>
          <w:cols w:space="720"/>
          <w:titlePg/>
        </w:sectPr>
      </w:pPr>
    </w:p>
    <w:p w:rsidR="00832D2F" w:rsidRDefault="00832D2F">
      <w:pPr>
        <w:pStyle w:val="ConsPlusNormal"/>
        <w:jc w:val="both"/>
      </w:pPr>
    </w:p>
    <w:p w:rsidR="00832D2F" w:rsidRDefault="00832D2F">
      <w:pPr>
        <w:pStyle w:val="ConsPlusNormal"/>
        <w:ind w:firstLine="540"/>
        <w:jc w:val="both"/>
      </w:pPr>
      <w:r>
        <w:t>--------------------------------</w:t>
      </w:r>
    </w:p>
    <w:p w:rsidR="00832D2F" w:rsidRDefault="00832D2F">
      <w:pPr>
        <w:pStyle w:val="ConsPlusNormal"/>
        <w:spacing w:before="220"/>
        <w:ind w:firstLine="540"/>
        <w:jc w:val="both"/>
      </w:pPr>
      <w:bookmarkStart w:id="12" w:name="P3624"/>
      <w:bookmarkEnd w:id="12"/>
      <w:r>
        <w:t>&lt;*&gt; Потребность включает в 2026 году неиспользованный остаток средств местного бюджета 2025 года в сумме 66,32 тыс. руб.</w:t>
      </w:r>
    </w:p>
    <w:p w:rsidR="00832D2F" w:rsidRDefault="00832D2F">
      <w:pPr>
        <w:pStyle w:val="ConsPlusNormal"/>
        <w:spacing w:before="220"/>
        <w:ind w:firstLine="540"/>
        <w:jc w:val="both"/>
      </w:pPr>
      <w:r>
        <w:t>Указанная сумма неиспользованного остатка бюджетных средств не увеличивает общий объем финансирования Программы в строках "Всего".</w:t>
      </w:r>
    </w:p>
    <w:p w:rsidR="00832D2F" w:rsidRDefault="00832D2F">
      <w:pPr>
        <w:pStyle w:val="ConsPlusNormal"/>
        <w:jc w:val="both"/>
      </w:pPr>
      <w:r>
        <w:t xml:space="preserve">(сноска введена </w:t>
      </w:r>
      <w:hyperlink r:id="rId86">
        <w:r>
          <w:rPr>
            <w:color w:val="0000FF"/>
          </w:rPr>
          <w:t>постановлением</w:t>
        </w:r>
      </w:hyperlink>
      <w:r>
        <w:t xml:space="preserve"> Администрации ЗАТО Северск от 31.07.2026 N 1565-па)</w:t>
      </w:r>
    </w:p>
    <w:p w:rsidR="00832D2F" w:rsidRDefault="00832D2F">
      <w:pPr>
        <w:pStyle w:val="ConsPlusNormal"/>
        <w:jc w:val="both"/>
      </w:pPr>
    </w:p>
    <w:p w:rsidR="00832D2F" w:rsidRDefault="00832D2F">
      <w:pPr>
        <w:pStyle w:val="ConsPlusNormal"/>
        <w:jc w:val="both"/>
      </w:pPr>
    </w:p>
    <w:p w:rsidR="00832D2F" w:rsidRDefault="00832D2F">
      <w:pPr>
        <w:pStyle w:val="ConsPlusNormal"/>
        <w:pBdr>
          <w:bottom w:val="single" w:sz="6" w:space="0" w:color="auto"/>
        </w:pBdr>
        <w:spacing w:before="100" w:after="100"/>
        <w:jc w:val="both"/>
        <w:rPr>
          <w:sz w:val="2"/>
          <w:szCs w:val="2"/>
        </w:rPr>
      </w:pPr>
    </w:p>
    <w:p w:rsidR="00D867A5" w:rsidRDefault="00D867A5">
      <w:bookmarkStart w:id="13" w:name="_GoBack"/>
      <w:bookmarkEnd w:id="13"/>
    </w:p>
    <w:sectPr w:rsidR="00D867A5">
      <w:pgSz w:w="16838" w:h="11905"/>
      <w:pgMar w:top="1134" w:right="1701"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08"/>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D2F"/>
    <w:rsid w:val="004E77B2"/>
    <w:rsid w:val="00832D2F"/>
    <w:rsid w:val="009C0323"/>
    <w:rsid w:val="00D867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17DDC5-6C1D-40B8-923F-8DF459468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77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32D2F"/>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Nonformat">
    <w:name w:val="ConsPlusNonformat"/>
    <w:rsid w:val="00832D2F"/>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Title">
    <w:name w:val="ConsPlusTitle"/>
    <w:rsid w:val="00832D2F"/>
    <w:pPr>
      <w:widowControl w:val="0"/>
      <w:autoSpaceDE w:val="0"/>
      <w:autoSpaceDN w:val="0"/>
      <w:spacing w:after="0" w:line="240" w:lineRule="auto"/>
    </w:pPr>
    <w:rPr>
      <w:rFonts w:ascii="Calibri" w:eastAsia="Times New Roman" w:hAnsi="Calibri" w:cs="Calibri"/>
      <w:b/>
      <w:kern w:val="0"/>
      <w:szCs w:val="20"/>
      <w:lang w:eastAsia="ru-RU"/>
      <w14:ligatures w14:val="none"/>
    </w:rPr>
  </w:style>
  <w:style w:type="paragraph" w:customStyle="1" w:styleId="ConsPlusCell">
    <w:name w:val="ConsPlusCell"/>
    <w:rsid w:val="00832D2F"/>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DocList">
    <w:name w:val="ConsPlusDocList"/>
    <w:rsid w:val="00832D2F"/>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TitlePage">
    <w:name w:val="ConsPlusTitlePage"/>
    <w:rsid w:val="00832D2F"/>
    <w:pPr>
      <w:widowControl w:val="0"/>
      <w:autoSpaceDE w:val="0"/>
      <w:autoSpaceDN w:val="0"/>
      <w:spacing w:after="0" w:line="240" w:lineRule="auto"/>
    </w:pPr>
    <w:rPr>
      <w:rFonts w:ascii="Tahoma" w:eastAsia="Times New Roman" w:hAnsi="Tahoma" w:cs="Tahoma"/>
      <w:kern w:val="0"/>
      <w:sz w:val="20"/>
      <w:szCs w:val="20"/>
      <w:lang w:eastAsia="ru-RU"/>
      <w14:ligatures w14:val="none"/>
    </w:rPr>
  </w:style>
  <w:style w:type="paragraph" w:customStyle="1" w:styleId="ConsPlusJurTerm">
    <w:name w:val="ConsPlusJurTerm"/>
    <w:rsid w:val="00832D2F"/>
    <w:pPr>
      <w:widowControl w:val="0"/>
      <w:autoSpaceDE w:val="0"/>
      <w:autoSpaceDN w:val="0"/>
      <w:spacing w:after="0" w:line="240" w:lineRule="auto"/>
    </w:pPr>
    <w:rPr>
      <w:rFonts w:ascii="Tahoma" w:eastAsia="Times New Roman" w:hAnsi="Tahoma" w:cs="Tahoma"/>
      <w:kern w:val="0"/>
      <w:sz w:val="26"/>
      <w:szCs w:val="20"/>
      <w:lang w:eastAsia="ru-RU"/>
      <w14:ligatures w14:val="none"/>
    </w:rPr>
  </w:style>
  <w:style w:type="paragraph" w:customStyle="1" w:styleId="ConsPlusTextList">
    <w:name w:val="ConsPlusTextList"/>
    <w:rsid w:val="00832D2F"/>
    <w:pPr>
      <w:widowControl w:val="0"/>
      <w:autoSpaceDE w:val="0"/>
      <w:autoSpaceDN w:val="0"/>
      <w:spacing w:after="0" w:line="240" w:lineRule="auto"/>
    </w:pPr>
    <w:rPr>
      <w:rFonts w:ascii="Arial" w:eastAsia="Times New Roman" w:hAnsi="Arial" w:cs="Arial"/>
      <w:kern w:val="0"/>
      <w:sz w:val="16"/>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203135&amp;dst=100009" TargetMode="External"/><Relationship Id="rId21" Type="http://schemas.openxmlformats.org/officeDocument/2006/relationships/hyperlink" Target="https://login.consultant.ru/link/?req=doc&amp;base=LAW&amp;n=534992" TargetMode="External"/><Relationship Id="rId42" Type="http://schemas.openxmlformats.org/officeDocument/2006/relationships/hyperlink" Target="https://login.consultant.ru/link/?req=doc&amp;base=RLAW091&amp;n=192906&amp;dst=100019" TargetMode="External"/><Relationship Id="rId47" Type="http://schemas.openxmlformats.org/officeDocument/2006/relationships/hyperlink" Target="https://login.consultant.ru/link/?req=doc&amp;base=RLAW091&amp;n=203135&amp;dst=100014" TargetMode="External"/><Relationship Id="rId63" Type="http://schemas.openxmlformats.org/officeDocument/2006/relationships/hyperlink" Target="https://login.consultant.ru/link/?req=doc&amp;base=RLAW091&amp;n=203135&amp;dst=100017" TargetMode="External"/><Relationship Id="rId68" Type="http://schemas.openxmlformats.org/officeDocument/2006/relationships/hyperlink" Target="https://login.consultant.ru/link/?req=doc&amp;base=RLAW091&amp;n=194628" TargetMode="External"/><Relationship Id="rId84" Type="http://schemas.openxmlformats.org/officeDocument/2006/relationships/hyperlink" Target="https://login.consultant.ru/link/?req=doc&amp;base=RLAW091&amp;n=207571&amp;dst=100953" TargetMode="External"/><Relationship Id="rId16" Type="http://schemas.openxmlformats.org/officeDocument/2006/relationships/hyperlink" Target="https://login.consultant.ru/link/?req=doc&amp;base=RLAW091&amp;n=207571&amp;dst=100007" TargetMode="External"/><Relationship Id="rId11" Type="http://schemas.openxmlformats.org/officeDocument/2006/relationships/hyperlink" Target="https://login.consultant.ru/link/?req=doc&amp;base=RLAW091&amp;n=194271" TargetMode="External"/><Relationship Id="rId32" Type="http://schemas.openxmlformats.org/officeDocument/2006/relationships/hyperlink" Target="https://login.consultant.ru/link/?req=doc&amp;base=RLAW091&amp;n=207571&amp;dst=100018" TargetMode="External"/><Relationship Id="rId37" Type="http://schemas.openxmlformats.org/officeDocument/2006/relationships/hyperlink" Target="https://login.consultant.ru/link/?req=doc&amp;base=RLAW091&amp;n=207571&amp;dst=100407" TargetMode="External"/><Relationship Id="rId53" Type="http://schemas.openxmlformats.org/officeDocument/2006/relationships/hyperlink" Target="https://login.consultant.ru/link/?req=doc&amp;base=RLAW091&amp;n=199062&amp;dst=100011" TargetMode="External"/><Relationship Id="rId58" Type="http://schemas.openxmlformats.org/officeDocument/2006/relationships/hyperlink" Target="https://login.consultant.ru/link/?req=doc&amp;base=RLAW091&amp;n=207571&amp;dst=100727" TargetMode="External"/><Relationship Id="rId74" Type="http://schemas.openxmlformats.org/officeDocument/2006/relationships/hyperlink" Target="https://login.consultant.ru/link/?req=doc&amp;base=RLAW091&amp;n=207571&amp;dst=100037" TargetMode="External"/><Relationship Id="rId79" Type="http://schemas.openxmlformats.org/officeDocument/2006/relationships/hyperlink" Target="https://login.consultant.ru/link/?req=doc&amp;base=RLAW091&amp;n=207571&amp;dst=100039" TargetMode="External"/><Relationship Id="rId5" Type="http://schemas.openxmlformats.org/officeDocument/2006/relationships/hyperlink" Target="https://login.consultant.ru/link/?req=doc&amp;base=RLAW091&amp;n=192906&amp;dst=100006" TargetMode="External"/><Relationship Id="rId19" Type="http://schemas.openxmlformats.org/officeDocument/2006/relationships/hyperlink" Target="https://login.consultant.ru/link/?req=doc&amp;base=RLAW091&amp;n=207571&amp;dst=100010" TargetMode="External"/><Relationship Id="rId14" Type="http://schemas.openxmlformats.org/officeDocument/2006/relationships/hyperlink" Target="https://login.consultant.ru/link/?req=doc&amp;base=RLAW091&amp;n=199062&amp;dst=100007" TargetMode="External"/><Relationship Id="rId22" Type="http://schemas.openxmlformats.org/officeDocument/2006/relationships/hyperlink" Target="https://login.consultant.ru/link/?req=doc&amp;base=RLAW091&amp;n=132759" TargetMode="External"/><Relationship Id="rId27" Type="http://schemas.openxmlformats.org/officeDocument/2006/relationships/hyperlink" Target="https://login.consultant.ru/link/?req=doc&amp;base=RLAW091&amp;n=199062&amp;dst=100009" TargetMode="External"/><Relationship Id="rId30" Type="http://schemas.openxmlformats.org/officeDocument/2006/relationships/hyperlink" Target="https://login.consultant.ru/link/?req=doc&amp;base=RLAW091&amp;n=207571&amp;dst=100016" TargetMode="External"/><Relationship Id="rId35" Type="http://schemas.openxmlformats.org/officeDocument/2006/relationships/hyperlink" Target="https://login.consultant.ru/link/?req=doc&amp;base=RLAW091&amp;n=207571&amp;dst=100358" TargetMode="External"/><Relationship Id="rId43" Type="http://schemas.openxmlformats.org/officeDocument/2006/relationships/hyperlink" Target="https://login.consultant.ru/link/?req=doc&amp;base=RLAW091&amp;n=195997&amp;dst=100012" TargetMode="External"/><Relationship Id="rId48" Type="http://schemas.openxmlformats.org/officeDocument/2006/relationships/hyperlink" Target="https://login.consultant.ru/link/?req=doc&amp;base=RLAW091&amp;n=207571&amp;dst=100024" TargetMode="External"/><Relationship Id="rId56" Type="http://schemas.openxmlformats.org/officeDocument/2006/relationships/hyperlink" Target="https://login.consultant.ru/link/?req=doc&amp;base=RLAW091&amp;n=207571&amp;dst=100633" TargetMode="External"/><Relationship Id="rId64" Type="http://schemas.openxmlformats.org/officeDocument/2006/relationships/hyperlink" Target="https://login.consultant.ru/link/?req=doc&amp;base=RLAW091&amp;n=207571&amp;dst=100034" TargetMode="External"/><Relationship Id="rId69" Type="http://schemas.openxmlformats.org/officeDocument/2006/relationships/hyperlink" Target="https://login.consultant.ru/link/?req=doc&amp;base=LAW&amp;n=511785" TargetMode="External"/><Relationship Id="rId77" Type="http://schemas.openxmlformats.org/officeDocument/2006/relationships/hyperlink" Target="https://login.consultant.ru/link/?req=doc&amp;base=RLAW091&amp;n=203135&amp;dst=100021" TargetMode="External"/><Relationship Id="rId8" Type="http://schemas.openxmlformats.org/officeDocument/2006/relationships/hyperlink" Target="https://login.consultant.ru/link/?req=doc&amp;base=RLAW091&amp;n=203135&amp;dst=100006" TargetMode="External"/><Relationship Id="rId51" Type="http://schemas.openxmlformats.org/officeDocument/2006/relationships/hyperlink" Target="https://login.consultant.ru/link/?req=doc&amp;base=RLAW091&amp;n=203135&amp;dst=100015" TargetMode="External"/><Relationship Id="rId72" Type="http://schemas.openxmlformats.org/officeDocument/2006/relationships/hyperlink" Target="https://login.consultant.ru/link/?req=doc&amp;base=RLAW091&amp;n=199062&amp;dst=100015" TargetMode="External"/><Relationship Id="rId80" Type="http://schemas.openxmlformats.org/officeDocument/2006/relationships/hyperlink" Target="https://login.consultant.ru/link/?req=doc&amp;base=RLAW091&amp;n=207571&amp;dst=100949" TargetMode="External"/><Relationship Id="rId85" Type="http://schemas.openxmlformats.org/officeDocument/2006/relationships/hyperlink" Target="https://login.consultant.ru/link/?req=doc&amp;base=RLAW091&amp;n=207571&amp;dst=100954"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92906&amp;dst=100007" TargetMode="External"/><Relationship Id="rId17" Type="http://schemas.openxmlformats.org/officeDocument/2006/relationships/hyperlink" Target="https://login.consultant.ru/link/?req=doc&amp;base=RLAW091&amp;n=203135&amp;dst=100008" TargetMode="External"/><Relationship Id="rId25" Type="http://schemas.openxmlformats.org/officeDocument/2006/relationships/hyperlink" Target="https://login.consultant.ru/link/?req=doc&amp;base=RLAW091&amp;n=207571&amp;dst=100013" TargetMode="External"/><Relationship Id="rId33" Type="http://schemas.openxmlformats.org/officeDocument/2006/relationships/hyperlink" Target="https://login.consultant.ru/link/?req=doc&amp;base=RLAW091&amp;n=207571&amp;dst=100309" TargetMode="External"/><Relationship Id="rId38" Type="http://schemas.openxmlformats.org/officeDocument/2006/relationships/hyperlink" Target="https://login.consultant.ru/link/?req=doc&amp;base=RLAW091&amp;n=207571&amp;dst=100434" TargetMode="External"/><Relationship Id="rId46" Type="http://schemas.openxmlformats.org/officeDocument/2006/relationships/hyperlink" Target="https://login.consultant.ru/link/?req=doc&amp;base=RLAW091&amp;n=207571&amp;dst=100022" TargetMode="External"/><Relationship Id="rId59" Type="http://schemas.openxmlformats.org/officeDocument/2006/relationships/hyperlink" Target="https://login.consultant.ru/link/?req=doc&amp;base=RLAW091&amp;n=207571&amp;dst=100031" TargetMode="External"/><Relationship Id="rId67" Type="http://schemas.openxmlformats.org/officeDocument/2006/relationships/hyperlink" Target="https://login.consultant.ru/link/?req=doc&amp;base=RLAW091&amp;n=207571&amp;dst=100036" TargetMode="External"/><Relationship Id="rId20" Type="http://schemas.openxmlformats.org/officeDocument/2006/relationships/hyperlink" Target="https://login.consultant.ru/link/?req=doc&amp;base=LAW&amp;n=501480" TargetMode="External"/><Relationship Id="rId41" Type="http://schemas.openxmlformats.org/officeDocument/2006/relationships/hyperlink" Target="https://login.consultant.ru/link/?req=doc&amp;base=RLAW091&amp;n=207571&amp;dst=100019" TargetMode="External"/><Relationship Id="rId54" Type="http://schemas.openxmlformats.org/officeDocument/2006/relationships/hyperlink" Target="https://login.consultant.ru/link/?req=doc&amp;base=RLAW091&amp;n=203135&amp;dst=100016" TargetMode="External"/><Relationship Id="rId62" Type="http://schemas.openxmlformats.org/officeDocument/2006/relationships/hyperlink" Target="https://login.consultant.ru/link/?req=doc&amp;base=RLAW091&amp;n=199062&amp;dst=100012" TargetMode="External"/><Relationship Id="rId70" Type="http://schemas.openxmlformats.org/officeDocument/2006/relationships/hyperlink" Target="https://login.consultant.ru/link/?req=doc&amp;base=RLAW091&amp;n=199062&amp;dst=100014" TargetMode="External"/><Relationship Id="rId75" Type="http://schemas.openxmlformats.org/officeDocument/2006/relationships/hyperlink" Target="https://login.consultant.ru/link/?req=doc&amp;base=RLAW091&amp;n=207571&amp;dst=100863" TargetMode="External"/><Relationship Id="rId83" Type="http://schemas.openxmlformats.org/officeDocument/2006/relationships/hyperlink" Target="https://login.consultant.ru/link/?req=doc&amp;base=RLAW091&amp;n=207571&amp;dst=100952" TargetMode="External"/><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ogin.consultant.ru/link/?req=doc&amp;base=RLAW091&amp;n=195997&amp;dst=100006" TargetMode="External"/><Relationship Id="rId15" Type="http://schemas.openxmlformats.org/officeDocument/2006/relationships/hyperlink" Target="https://login.consultant.ru/link/?req=doc&amp;base=RLAW091&amp;n=203135&amp;dst=100007" TargetMode="External"/><Relationship Id="rId23" Type="http://schemas.openxmlformats.org/officeDocument/2006/relationships/hyperlink" Target="https://login.consultant.ru/link/?req=doc&amp;base=RLAW091&amp;n=171231" TargetMode="External"/><Relationship Id="rId28" Type="http://schemas.openxmlformats.org/officeDocument/2006/relationships/hyperlink" Target="https://login.consultant.ru/link/?req=doc&amp;base=RLAW091&amp;n=207571&amp;dst=100015" TargetMode="External"/><Relationship Id="rId36" Type="http://schemas.openxmlformats.org/officeDocument/2006/relationships/hyperlink" Target="https://login.consultant.ru/link/?req=doc&amp;base=RLAW091&amp;n=207571&amp;dst=100385" TargetMode="External"/><Relationship Id="rId49" Type="http://schemas.openxmlformats.org/officeDocument/2006/relationships/hyperlink" Target="https://login.consultant.ru/link/?req=doc&amp;base=RLAW091&amp;n=207571&amp;dst=100025" TargetMode="External"/><Relationship Id="rId57" Type="http://schemas.openxmlformats.org/officeDocument/2006/relationships/hyperlink" Target="https://login.consultant.ru/link/?req=doc&amp;base=RLAW091&amp;n=207571&amp;dst=100692" TargetMode="External"/><Relationship Id="rId10" Type="http://schemas.openxmlformats.org/officeDocument/2006/relationships/hyperlink" Target="https://login.consultant.ru/link/?req=doc&amp;base=LAW&amp;n=501480" TargetMode="External"/><Relationship Id="rId31" Type="http://schemas.openxmlformats.org/officeDocument/2006/relationships/hyperlink" Target="https://login.consultant.ru/link/?req=doc&amp;base=RLAW091&amp;n=203135&amp;dst=100012" TargetMode="External"/><Relationship Id="rId44" Type="http://schemas.openxmlformats.org/officeDocument/2006/relationships/hyperlink" Target="https://login.consultant.ru/link/?req=doc&amp;base=RLAW091&amp;n=199062&amp;dst=100011" TargetMode="External"/><Relationship Id="rId52" Type="http://schemas.openxmlformats.org/officeDocument/2006/relationships/hyperlink" Target="https://login.consultant.ru/link/?req=doc&amp;base=RLAW091&amp;n=207571&amp;dst=100028" TargetMode="External"/><Relationship Id="rId60" Type="http://schemas.openxmlformats.org/officeDocument/2006/relationships/hyperlink" Target="https://login.consultant.ru/link/?req=doc&amp;base=RLAW091&amp;n=192906&amp;dst=100026" TargetMode="External"/><Relationship Id="rId65" Type="http://schemas.openxmlformats.org/officeDocument/2006/relationships/hyperlink" Target="https://login.consultant.ru/link/?req=doc&amp;base=RLAW091&amp;n=203135&amp;dst=100018" TargetMode="External"/><Relationship Id="rId73" Type="http://schemas.openxmlformats.org/officeDocument/2006/relationships/hyperlink" Target="https://login.consultant.ru/link/?req=doc&amp;base=RLAW091&amp;n=203135&amp;dst=100020" TargetMode="External"/><Relationship Id="rId78" Type="http://schemas.openxmlformats.org/officeDocument/2006/relationships/hyperlink" Target="https://login.consultant.ru/link/?req=doc&amp;base=RLAW091&amp;n=207571&amp;dst=100038" TargetMode="External"/><Relationship Id="rId81" Type="http://schemas.openxmlformats.org/officeDocument/2006/relationships/hyperlink" Target="https://login.consultant.ru/link/?req=doc&amp;base=RLAW091&amp;n=207571&amp;dst=100950" TargetMode="External"/><Relationship Id="rId86" Type="http://schemas.openxmlformats.org/officeDocument/2006/relationships/hyperlink" Target="https://login.consultant.ru/link/?req=doc&amp;base=RLAW091&amp;n=207571&amp;dst=100040"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207571&amp;dst=100006" TargetMode="External"/><Relationship Id="rId13" Type="http://schemas.openxmlformats.org/officeDocument/2006/relationships/hyperlink" Target="https://login.consultant.ru/link/?req=doc&amp;base=RLAW091&amp;n=195997&amp;dst=100007" TargetMode="External"/><Relationship Id="rId18" Type="http://schemas.openxmlformats.org/officeDocument/2006/relationships/hyperlink" Target="https://login.consultant.ru/link/?req=doc&amp;base=RLAW091&amp;n=207571&amp;dst=100009" TargetMode="External"/><Relationship Id="rId39" Type="http://schemas.openxmlformats.org/officeDocument/2006/relationships/hyperlink" Target="https://login.consultant.ru/link/?req=doc&amp;base=RLAW091&amp;n=207571&amp;dst=100461" TargetMode="External"/><Relationship Id="rId34" Type="http://schemas.openxmlformats.org/officeDocument/2006/relationships/hyperlink" Target="https://login.consultant.ru/link/?req=doc&amp;base=RLAW091&amp;n=207571&amp;dst=100336" TargetMode="External"/><Relationship Id="rId50" Type="http://schemas.openxmlformats.org/officeDocument/2006/relationships/hyperlink" Target="https://login.consultant.ru/link/?req=doc&amp;base=LAW&amp;n=525250&amp;dst=100014" TargetMode="External"/><Relationship Id="rId55" Type="http://schemas.openxmlformats.org/officeDocument/2006/relationships/hyperlink" Target="https://login.consultant.ru/link/?req=doc&amp;base=RLAW091&amp;n=207571&amp;dst=100030" TargetMode="External"/><Relationship Id="rId76" Type="http://schemas.openxmlformats.org/officeDocument/2006/relationships/hyperlink" Target="https://login.consultant.ru/link/?req=doc&amp;base=RLAW091&amp;n=207571&amp;dst=100906" TargetMode="External"/><Relationship Id="rId7" Type="http://schemas.openxmlformats.org/officeDocument/2006/relationships/hyperlink" Target="https://login.consultant.ru/link/?req=doc&amp;base=RLAW091&amp;n=199062&amp;dst=100006" TargetMode="External"/><Relationship Id="rId71" Type="http://schemas.openxmlformats.org/officeDocument/2006/relationships/hyperlink" Target="https://login.consultant.ru/link/?req=doc&amp;base=RLAW091&amp;n=203135&amp;dst=100019" TargetMode="External"/><Relationship Id="rId2" Type="http://schemas.openxmlformats.org/officeDocument/2006/relationships/settings" Target="settings.xml"/><Relationship Id="rId29" Type="http://schemas.openxmlformats.org/officeDocument/2006/relationships/hyperlink" Target="https://login.consultant.ru/link/?req=doc&amp;base=RLAW091&amp;n=199062&amp;dst=100010" TargetMode="External"/><Relationship Id="rId24" Type="http://schemas.openxmlformats.org/officeDocument/2006/relationships/hyperlink" Target="https://login.consultant.ru/link/?req=doc&amp;base=RLAW091&amp;n=180858&amp;dst=100982" TargetMode="External"/><Relationship Id="rId40" Type="http://schemas.openxmlformats.org/officeDocument/2006/relationships/hyperlink" Target="https://login.consultant.ru/link/?req=doc&amp;base=RLAW091&amp;n=207571&amp;dst=100488" TargetMode="External"/><Relationship Id="rId45" Type="http://schemas.openxmlformats.org/officeDocument/2006/relationships/hyperlink" Target="https://login.consultant.ru/link/?req=doc&amp;base=RLAW091&amp;n=203135&amp;dst=100013" TargetMode="External"/><Relationship Id="rId66" Type="http://schemas.openxmlformats.org/officeDocument/2006/relationships/hyperlink" Target="https://login.consultant.ru/link/?req=doc&amp;base=RLAW091&amp;n=207571&amp;dst=100035" TargetMode="External"/><Relationship Id="rId87" Type="http://schemas.openxmlformats.org/officeDocument/2006/relationships/fontTable" Target="fontTable.xml"/><Relationship Id="rId61" Type="http://schemas.openxmlformats.org/officeDocument/2006/relationships/hyperlink" Target="https://login.consultant.ru/link/?req=doc&amp;base=RLAW091&amp;n=195997&amp;dst=100015" TargetMode="External"/><Relationship Id="rId82" Type="http://schemas.openxmlformats.org/officeDocument/2006/relationships/hyperlink" Target="https://login.consultant.ru/link/?req=doc&amp;base=RLAW091&amp;n=207571&amp;dst=10095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98</Pages>
  <Words>16762</Words>
  <Characters>95549</Characters>
  <Application>Microsoft Office Word</Application>
  <DocSecurity>0</DocSecurity>
  <Lines>796</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2026-08-17T06:31:00Z</dcterms:created>
  <dcterms:modified xsi:type="dcterms:W3CDTF">2026-08-17T06:32:00Z</dcterms:modified>
</cp:coreProperties>
</file>