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780"/>
        <w:gridCol w:w="3970"/>
      </w:tblGrid>
      <w:tr>
        <w:tblPrEx/>
        <w:trPr/>
        <w:tc>
          <w:tcPr>
            <w:tcW w:w="5780" w:type="dxa"/>
            <w:textDirection w:val="lrTb"/>
            <w:noWrap/>
          </w:tcPr>
          <w:p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/>
            <w:bookmarkStart w:id="0" w:name="_GoBack"/>
            <w:r/>
            <w:bookmarkEnd w:id="0"/>
            <w:r/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970" w:type="dxa"/>
            <w:textDirection w:val="lrTb"/>
            <w:noWrap w:val="false"/>
          </w:tcPr>
          <w:p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Приложение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постановлению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 __04.09.2026__ № __1850-па__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ПЕРЕЧЕНЬ</w:t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жилых помещений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многоквартирн</w:t>
      </w:r>
      <w:r>
        <w:rPr>
          <w:rFonts w:ascii="Times New Roman" w:hAnsi="Times New Roman"/>
          <w:sz w:val="24"/>
          <w:szCs w:val="24"/>
        </w:rPr>
        <w:t xml:space="preserve">ого </w:t>
      </w:r>
      <w:r>
        <w:rPr>
          <w:rFonts w:ascii="Times New Roman" w:hAnsi="Times New Roman"/>
          <w:sz w:val="24"/>
          <w:szCs w:val="24"/>
        </w:rPr>
        <w:t xml:space="preserve">дом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, признанн</w:t>
      </w:r>
      <w:r>
        <w:rPr>
          <w:rFonts w:ascii="Times New Roman" w:hAnsi="Times New Roman"/>
          <w:sz w:val="24"/>
          <w:szCs w:val="24"/>
        </w:rPr>
        <w:t xml:space="preserve">ого</w:t>
      </w:r>
      <w:r>
        <w:rPr>
          <w:rFonts w:ascii="Times New Roman" w:hAnsi="Times New Roman"/>
          <w:sz w:val="24"/>
          <w:szCs w:val="24"/>
        </w:rPr>
        <w:t xml:space="preserve"> аварийным и подлежащим </w:t>
      </w:r>
      <w:r>
        <w:rPr>
          <w:rFonts w:ascii="Times New Roman" w:hAnsi="Times New Roman"/>
          <w:sz w:val="24"/>
          <w:szCs w:val="24"/>
        </w:rPr>
        <w:t xml:space="preserve">сносу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расположенного </w:t>
      </w:r>
      <w:r>
        <w:rPr>
          <w:rFonts w:ascii="Times New Roman" w:hAnsi="Times New Roman"/>
          <w:sz w:val="24"/>
          <w:szCs w:val="24"/>
        </w:rPr>
        <w:t xml:space="preserve">по адресу: Томская область, ЗАТО Северск,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пос</w:t>
      </w:r>
      <w:r>
        <w:rPr>
          <w:rFonts w:ascii="Times New Roman" w:hAnsi="Times New Roman"/>
          <w:sz w:val="24"/>
          <w:szCs w:val="24"/>
        </w:rPr>
        <w:t xml:space="preserve">.С</w:t>
      </w:r>
      <w:r>
        <w:rPr>
          <w:rFonts w:ascii="Times New Roman" w:hAnsi="Times New Roman"/>
          <w:sz w:val="24"/>
          <w:szCs w:val="24"/>
        </w:rPr>
        <w:t xml:space="preserve">амусь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                          </w:t>
      </w:r>
      <w:r>
        <w:rPr>
          <w:rFonts w:ascii="Times New Roman" w:hAnsi="Times New Roman"/>
          <w:sz w:val="24"/>
          <w:szCs w:val="24"/>
        </w:rPr>
        <w:t xml:space="preserve">ул.</w:t>
      </w:r>
      <w:r>
        <w:rPr>
          <w:rFonts w:ascii="Times New Roman" w:hAnsi="Times New Roman"/>
          <w:sz w:val="24"/>
          <w:szCs w:val="24"/>
        </w:rPr>
        <w:t xml:space="preserve">50 лет Октября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д.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изымаемых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для муниципальных нужд</w:t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696"/>
        <w:tblW w:w="0" w:type="auto"/>
        <w:tblLook w:val="04A0" w:firstRow="1" w:lastRow="0" w:firstColumn="1" w:lastColumn="0" w:noHBand="0" w:noVBand="1"/>
      </w:tblPr>
      <w:tblGrid>
        <w:gridCol w:w="540"/>
        <w:gridCol w:w="2970"/>
        <w:gridCol w:w="2310"/>
        <w:gridCol w:w="1659"/>
        <w:gridCol w:w="2375"/>
      </w:tblGrid>
      <w:tr>
        <w:tblPrEx/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/п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97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Адрес жилого помещения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Вид права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Площадь (кв.</w:t>
            </w:r>
            <w: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м)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7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Кадастровый номер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970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Томская область,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амусь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ул.50 лет Октября,         д.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кв.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Общая долевая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обственность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36,5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7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70:22: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0020206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816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970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Томская область,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амусь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ул.50 лет Октября,         д.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кв.5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Общая долевая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обственность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37,2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7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70:22: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0020206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815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970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Томская область,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амусь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ул.50 лет Октября,         д.4, кв.6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обственность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38,1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7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70:22: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0020206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814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970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Томская область,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амусь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ул.50 лет Октября,         д.4, кв.7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обственность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46,0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7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70:22: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0020206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813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970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Томская область,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амусь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ул.50 лет Октября,         д.4, кв.8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обственность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36,5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7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70:22: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0020206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812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right="141"/>
        <w:tabs>
          <w:tab w:val="left" w:pos="187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sectPr>
      <w:headerReference w:type="default" r:id="rId8"/>
      <w:footerReference w:type="first" r:id="rId9"/>
      <w:footnotePr/>
      <w:endnotePr/>
      <w:type w:val="nextPage"/>
      <w:pgSz w:w="11906" w:h="16838" w:orient="portrait"/>
      <w:pgMar w:top="1134" w:right="567" w:bottom="567" w:left="1701" w:header="567" w:footer="454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imes New Roman">
    <w:panose1 w:val="02020603050405020304"/>
  </w:font>
  <w:font w:name="Times New Roman CYR">
    <w:panose1 w:val="02020603050405020304"/>
  </w:font>
  <w:font w:name="Liberation Sans">
    <w:panose1 w:val="020B0604020202020204"/>
  </w:font>
  <w:font w:name="Arial">
    <w:panose1 w:val="020B0604020202020204"/>
  </w:font>
  <w:font w:name="PT Astra Serif">
    <w:panose1 w:val="020A0603040505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141"/>
      <w:tabs>
        <w:tab w:val="left" w:pos="1870" w:leader="none"/>
      </w:tabs>
    </w:pPr>
    <w:r>
      <w:t xml:space="preserve">Внутренний номер:</w:t>
    </w:r>
    <w:r>
      <w:t xml:space="preserve"> </w:t>
    </w:r>
    <w:r>
      <w:t xml:space="preserve">0383229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650782504"/>
      <w:docPartObj>
        <w:docPartGallery w:val="Page Numbers (Top of Page)"/>
        <w:docPartUnique w:val="true"/>
      </w:docPartObj>
      <w:rPr/>
    </w:sdtPr>
    <w:sdtContent>
      <w:p>
        <w:pPr>
          <w:pStyle w:val="697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2</w:t>
        </w:r>
        <w:r>
          <w:fldChar w:fldCharType="end"/>
        </w:r>
        <w:r/>
      </w:p>
    </w:sdtContent>
  </w:sdt>
  <w:p>
    <w:pPr>
      <w:pStyle w:val="697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eastAsiaTheme="minorHAnsi" w:cstheme="minorBidi"/>
        <w:sz w:val="24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690"/>
    <w:next w:val="690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691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690"/>
    <w:next w:val="690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691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90"/>
    <w:next w:val="690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691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90"/>
    <w:next w:val="690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691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90"/>
    <w:next w:val="690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691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90"/>
    <w:next w:val="690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691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90"/>
    <w:next w:val="690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691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90"/>
    <w:next w:val="690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691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90"/>
    <w:next w:val="690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691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690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690"/>
    <w:next w:val="690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691"/>
    <w:link w:val="35"/>
    <w:uiPriority w:val="10"/>
    <w:rPr>
      <w:sz w:val="48"/>
      <w:szCs w:val="48"/>
    </w:rPr>
  </w:style>
  <w:style w:type="paragraph" w:styleId="37">
    <w:name w:val="Subtitle"/>
    <w:basedOn w:val="690"/>
    <w:next w:val="690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691"/>
    <w:link w:val="37"/>
    <w:uiPriority w:val="11"/>
    <w:rPr>
      <w:sz w:val="24"/>
      <w:szCs w:val="24"/>
    </w:rPr>
  </w:style>
  <w:style w:type="paragraph" w:styleId="39">
    <w:name w:val="Quote"/>
    <w:basedOn w:val="690"/>
    <w:next w:val="690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90"/>
    <w:next w:val="690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691"/>
    <w:link w:val="697"/>
    <w:uiPriority w:val="99"/>
  </w:style>
  <w:style w:type="character" w:styleId="46">
    <w:name w:val="Footer Char"/>
    <w:basedOn w:val="691"/>
    <w:link w:val="699"/>
    <w:uiPriority w:val="99"/>
  </w:style>
  <w:style w:type="paragraph" w:styleId="47">
    <w:name w:val="Caption"/>
    <w:basedOn w:val="690"/>
    <w:next w:val="690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691"/>
    <w:link w:val="47"/>
    <w:uiPriority w:val="35"/>
    <w:rPr>
      <w:b/>
      <w:bCs/>
      <w:color w:val="4f81bd" w:themeColor="accent1"/>
      <w:sz w:val="18"/>
      <w:szCs w:val="18"/>
    </w:rPr>
  </w:style>
  <w:style w:type="table" w:styleId="50">
    <w:name w:val="Table Grid Light"/>
    <w:basedOn w:val="69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69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9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6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6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6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6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149">
    <w:name w:val="List Table 7 Colorful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150">
    <w:name w:val="List Table 7 Colorful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151">
    <w:name w:val="List Table 7 Colorful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152">
    <w:name w:val="List Table 7 Colorful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153">
    <w:name w:val="List Table 7 Colorful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154">
    <w:name w:val="Lined - Accent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6">
    <w:name w:val="Lined - Accent 2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7">
    <w:name w:val="Lined - Accent 3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8">
    <w:name w:val="Lined - Accent 4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9">
    <w:name w:val="Lined - Accent 5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0">
    <w:name w:val="Lined - Accent 6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1">
    <w:name w:val="Bordered &amp; Lined - Accent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3">
    <w:name w:val="Bordered &amp; Lined - Accent 2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4">
    <w:name w:val="Bordered &amp; Lined - Accent 3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5">
    <w:name w:val="Bordered &amp; Lined - Accent 4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6">
    <w:name w:val="Bordered &amp; Lined - Accent 5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7">
    <w:name w:val="Bordered &amp; Lined - Accent 6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8">
    <w:name w:val="Bordered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690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691"/>
    <w:uiPriority w:val="99"/>
    <w:unhideWhenUsed/>
    <w:rPr>
      <w:vertAlign w:val="superscript"/>
    </w:rPr>
  </w:style>
  <w:style w:type="paragraph" w:styleId="179">
    <w:name w:val="endnote text"/>
    <w:basedOn w:val="690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691"/>
    <w:uiPriority w:val="99"/>
    <w:semiHidden/>
    <w:unhideWhenUsed/>
    <w:rPr>
      <w:vertAlign w:val="superscript"/>
    </w:rPr>
  </w:style>
  <w:style w:type="paragraph" w:styleId="182">
    <w:name w:val="toc 1"/>
    <w:basedOn w:val="690"/>
    <w:next w:val="690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90"/>
    <w:next w:val="690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90"/>
    <w:next w:val="690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90"/>
    <w:next w:val="690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90"/>
    <w:next w:val="690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90"/>
    <w:next w:val="690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90"/>
    <w:next w:val="690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90"/>
    <w:next w:val="690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90"/>
    <w:next w:val="690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90"/>
    <w:next w:val="690"/>
    <w:uiPriority w:val="99"/>
    <w:unhideWhenUsed/>
    <w:pPr>
      <w:spacing w:after="0" w:afterAutospacing="0"/>
    </w:pPr>
  </w:style>
  <w:style w:type="paragraph" w:styleId="690" w:default="1">
    <w:name w:val="Normal"/>
    <w:qFormat/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691" w:default="1">
    <w:name w:val="Default Paragraph Font"/>
    <w:uiPriority w:val="1"/>
    <w:semiHidden/>
    <w:unhideWhenUsed/>
  </w:style>
  <w:style w:type="table" w:styleId="69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3" w:default="1">
    <w:name w:val="No List"/>
    <w:uiPriority w:val="99"/>
    <w:semiHidden/>
    <w:unhideWhenUsed/>
  </w:style>
  <w:style w:type="paragraph" w:styleId="694" w:customStyle="1">
    <w:name w:val="ConsPlusNonformat"/>
    <w:uiPriority w:val="99"/>
    <w:pPr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695" w:customStyle="1">
    <w:name w:val="ConsPlusNormal"/>
    <w:pPr>
      <w:ind w:firstLine="720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table" w:styleId="696">
    <w:name w:val="Table Grid"/>
    <w:basedOn w:val="692"/>
    <w:uiPriority w:val="59"/>
    <w:rPr>
      <w:rFonts w:ascii="Times New Roman" w:hAnsi="Times New Roman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697">
    <w:name w:val="Header"/>
    <w:basedOn w:val="690"/>
    <w:link w:val="69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698" w:customStyle="1">
    <w:name w:val="Верхний колонтитул Знак"/>
    <w:basedOn w:val="691"/>
    <w:link w:val="697"/>
    <w:uiPriority w:val="99"/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699">
    <w:name w:val="Footer"/>
    <w:basedOn w:val="690"/>
    <w:link w:val="700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700" w:customStyle="1">
    <w:name w:val="Нижний колонтитул Знак"/>
    <w:basedOn w:val="691"/>
    <w:link w:val="699"/>
    <w:uiPriority w:val="99"/>
    <w:rPr>
      <w:rFonts w:ascii="Times New Roman CYR" w:hAnsi="Times New Roman CYR" w:eastAsia="Times New Roman" w:cs="Times New Roman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EA403-2150-4B9B-8FD3-558B1F0E0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Trofimova</cp:lastModifiedBy>
  <cp:revision>5</cp:revision>
  <dcterms:created xsi:type="dcterms:W3CDTF">2026-07-31T06:29:00Z</dcterms:created>
  <dcterms:modified xsi:type="dcterms:W3CDTF">2026-09-04T05:10:51Z</dcterms:modified>
</cp:coreProperties>
</file>