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framePr w:w="2664" w:h="1010" w:hSpace="181" w:wrap="around" w:vAnchor="text" w:hAnchor="page" w:x="1110" w:y="-3962"/>
      </w:pPr>
      <w:r/>
      <w:bookmarkStart w:id="0" w:name="_GoBack"/>
      <w:r/>
      <w:bookmarkEnd w:id="0"/>
      <w:r/>
      <w:r/>
    </w:p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>
        <w:tblPrEx/>
        <w:trPr/>
        <w:tc>
          <w:tcPr>
            <w:tcW w:w="6096" w:type="dxa"/>
            <w:textDirection w:val="lrTb"/>
            <w:noWrap w:val="false"/>
          </w:tcPr>
          <w:p>
            <w:pPr>
              <w:jc w:val="both"/>
              <w:widowControl w:val="off"/>
            </w:pPr>
            <w:r/>
            <w:r/>
          </w:p>
        </w:tc>
        <w:tc>
          <w:tcPr>
            <w:tcW w:w="379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17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ЗАТО 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172"/>
              <w:jc w:val="both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от__11.09.2026__№_1894-па_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17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  <w:p>
            <w:pPr>
              <w:jc w:val="both"/>
              <w:spacing w:line="360" w:lineRule="auto"/>
              <w:tabs>
                <w:tab w:val="left" w:pos="16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tabs>
                <w:tab w:val="left" w:pos="16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постановлением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31"/>
              <w:jc w:val="both"/>
              <w:tabs>
                <w:tab w:val="left" w:pos="16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172"/>
              <w:jc w:val="both"/>
              <w:widowControl w:val="off"/>
              <w:tabs>
                <w:tab w:val="left" w:pos="264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23.06.2022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1016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pStyle w:val="915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5"/>
        <w:jc w:val="center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jc w:val="center"/>
        <w:widowControl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ТАРИФЫ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15"/>
        <w:jc w:val="center"/>
        <w:widowControl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на услуги (работы), предоставляемые (выполняемые) за счет иной приносящей доход деятельности Муниципальным бюджетным эксплуатационным учреждением 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br/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ЗАТО Северск, подведомственным Управлению жилищно-коммунального хозяйства, транспорта и связи Администрации ЗАТО Северск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915"/>
        <w:jc w:val="both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40"/>
        <w:gridCol w:w="5796"/>
        <w:gridCol w:w="1559"/>
        <w:gridCol w:w="1450"/>
      </w:tblGrid>
      <w:tr>
        <w:tblPrEx/>
        <w:trPr>
          <w:trHeight w:val="10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 п/п</w:t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 услуг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 (работ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ы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иниц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изм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ерения</w:t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Тариф на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 услуг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 (работ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у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bCs/>
                <w:color w:val="000000"/>
                <w:sz w:val="24"/>
                <w:szCs w:val="24"/>
              </w:rPr>
              <w:t xml:space="preserve">, руб.</w:t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Прием снега на снежный полигон</w:t>
            </w:r>
            <w:r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куб.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val="en-US"/>
              </w:rPr>
              <w:t xml:space="preserve">58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lang w:val="en-US"/>
              </w:rPr>
              <w:t xml:space="preserve">30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Предоставление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услуг следующих транспортных 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редств: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МКСМ-1000Н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1 878,03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огрузчик LUQNQ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2 653,12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рактор К-701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3 084,60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негоочиститель шнекороторный Д-210 А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3 092,51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втогидроподъемник Чайка -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ервис 2784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5 547,02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2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рактор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Беларус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82.1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1 780,44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ЗИЛ ММЗ 4502Д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1 623,68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КАМАЗ 365115 грузовой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3 715,97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ЗИЛ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131 (с компрессорной станцией)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4 823,07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аток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2 149,65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.11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рузовой 2784 МА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с краном-манипулятором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2 090,20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КО-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502Б-2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2 788,50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КО-806 КАМАЗ 43253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пескоразбрасывающая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2 203,07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.14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кран-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манипулятор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3 979,68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0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втогрейдер ДЗ-122Б-7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3 327,43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17"/>
        </w:trPr>
        <w:tc>
          <w:tcPr>
            <w:shd w:val="clear" w:color="auto" w:fill="auto"/>
            <w:tcBorders>
              <w:bottom w:val="single" w:color="000000" w:sz="4" w:space="0"/>
            </w:tcBorders>
            <w:tcW w:w="740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.16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579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КО-507К 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илосос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1450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5 628,88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0" w:type="dxa"/>
            <w:vMerge w:val="restart"/>
            <w:textDirection w:val="lrTb"/>
            <w:noWrap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2.17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9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бульдозер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S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H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A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N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T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I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S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D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L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час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dxa"/>
            <w:vMerge w:val="restart"/>
            <w:textDirection w:val="lrTb"/>
            <w:noWrap/>
          </w:tcPr>
          <w:p>
            <w:pPr>
              <w:jc w:val="righ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3 471,01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</w:p>
        </w:tc>
      </w:tr>
    </w:tbl>
    <w:p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7" w:h="16840" w:orient="portrait"/>
      <w:pgMar w:top="1134" w:right="567" w:bottom="1134" w:left="1701" w:header="567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</w:pPr>
    <w:r/>
    <w:r/>
  </w:p>
  <w:p>
    <w:pPr>
      <w:pStyle w:val="906"/>
      <w:rPr>
        <w:highlight w:val="none"/>
      </w:rPr>
    </w:pPr>
    <w:r>
      <w:t xml:space="preserve">Внутренний номер: 0383779</w:t>
    </w:r>
    <w:r>
      <w:rPr>
        <w:highlight w:val="none"/>
      </w:rPr>
    </w:r>
  </w:p>
  <w:p>
    <w:pPr>
      <w:pStyle w:val="906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</w:rPr>
      <w:t xml:space="preserve">Внутренний номер: </w:t>
    </w:r>
    <w:r>
      <w:rPr>
        <w:rFonts w:ascii="PT Astra Serif" w:hAnsi="PT Astra Serif" w:eastAsia="PT Astra Serif" w:cs="PT Astra Serif"/>
      </w:rPr>
      <w:t xml:space="preserve">0383779</w:t>
    </w:r>
    <w:r>
      <w:rPr>
        <w:rFonts w:ascii="PT Astra Serif" w:hAnsi="PT Astra Serif" w:cs="PT Astra Serif"/>
      </w:rPr>
    </w:r>
    <w:r>
      <w:rPr>
        <w:rFonts w:ascii="PT Astra Serif" w:hAnsi="PT Astra Serif" w:cs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tabs>
        <w:tab w:val="center" w:pos="4819" w:leader="none"/>
        <w:tab w:val="left" w:pos="6675" w:leader="none"/>
      </w:tabs>
      <w:rPr>
        <w:sz w:val="24"/>
        <w:szCs w:val="24"/>
      </w:rPr>
    </w:pPr>
    <w:r>
      <w:tab/>
    </w:r>
    <w:r>
      <w:tab/>
    </w: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2</w:t>
    </w:r>
    <w:r>
      <w:rPr>
        <w:sz w:val="24"/>
        <w:szCs w:val="24"/>
      </w:rPr>
      <w:fldChar w:fldCharType="end"/>
    </w:r>
    <w:r>
      <w:rPr>
        <w:sz w:val="24"/>
        <w:szCs w:val="24"/>
      </w:rPr>
      <w:tab/>
    </w:r>
    <w:r>
      <w:rPr>
        <w:sz w:val="24"/>
        <w:szCs w:val="24"/>
      </w:rPr>
    </w:r>
    <w:r>
      <w:rPr>
        <w:sz w:val="24"/>
        <w:szCs w:val="24"/>
      </w:rPr>
    </w:r>
  </w:p>
  <w:p>
    <w:pPr>
      <w:pStyle w:val="90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jc w:val="center"/>
    </w:pPr>
    <w:r/>
    <w:r/>
  </w:p>
  <w:p>
    <w:pPr>
      <w:pStyle w:val="905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65" w:hanging="72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4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0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7">
    <w:name w:val="Heading 1 Char"/>
    <w:basedOn w:val="900"/>
    <w:link w:val="89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8">
    <w:name w:val="Heading 2"/>
    <w:basedOn w:val="897"/>
    <w:next w:val="897"/>
    <w:link w:val="72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9">
    <w:name w:val="Heading 2 Char"/>
    <w:basedOn w:val="900"/>
    <w:link w:val="728"/>
    <w:uiPriority w:val="9"/>
    <w:rPr>
      <w:rFonts w:ascii="Liberation Sans" w:hAnsi="Liberation Sans" w:eastAsia="Liberation Sans" w:cs="Liberation Sans"/>
      <w:sz w:val="34"/>
    </w:rPr>
  </w:style>
  <w:style w:type="paragraph" w:styleId="730">
    <w:name w:val="Heading 3"/>
    <w:basedOn w:val="897"/>
    <w:next w:val="897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1">
    <w:name w:val="Heading 3 Char"/>
    <w:basedOn w:val="900"/>
    <w:link w:val="73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2">
    <w:name w:val="Heading 4 Char"/>
    <w:basedOn w:val="900"/>
    <w:link w:val="89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3">
    <w:name w:val="Heading 5"/>
    <w:basedOn w:val="897"/>
    <w:next w:val="897"/>
    <w:link w:val="73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4">
    <w:name w:val="Heading 5 Char"/>
    <w:basedOn w:val="900"/>
    <w:link w:val="7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5">
    <w:name w:val="Heading 6"/>
    <w:basedOn w:val="897"/>
    <w:next w:val="897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>
    <w:name w:val="Heading 6 Char"/>
    <w:basedOn w:val="900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7">
    <w:name w:val="Heading 7"/>
    <w:basedOn w:val="897"/>
    <w:next w:val="897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8">
    <w:name w:val="Heading 7 Char"/>
    <w:basedOn w:val="900"/>
    <w:link w:val="7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9">
    <w:name w:val="Heading 8"/>
    <w:basedOn w:val="897"/>
    <w:next w:val="897"/>
    <w:link w:val="74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>
    <w:name w:val="Heading 8 Char"/>
    <w:basedOn w:val="900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1">
    <w:name w:val="Heading 9"/>
    <w:basedOn w:val="897"/>
    <w:next w:val="897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2">
    <w:name w:val="Heading 9 Char"/>
    <w:basedOn w:val="900"/>
    <w:link w:val="7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3">
    <w:name w:val="List Paragraph"/>
    <w:basedOn w:val="897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pPr>
      <w:spacing w:before="0" w:after="0" w:line="240" w:lineRule="auto"/>
    </w:pPr>
  </w:style>
  <w:style w:type="paragraph" w:styleId="745">
    <w:name w:val="Title"/>
    <w:basedOn w:val="897"/>
    <w:next w:val="897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>
    <w:name w:val="Title Char"/>
    <w:basedOn w:val="900"/>
    <w:link w:val="745"/>
    <w:uiPriority w:val="10"/>
    <w:rPr>
      <w:sz w:val="48"/>
      <w:szCs w:val="48"/>
    </w:rPr>
  </w:style>
  <w:style w:type="paragraph" w:styleId="747">
    <w:name w:val="Subtitle"/>
    <w:basedOn w:val="897"/>
    <w:next w:val="897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>
    <w:name w:val="Subtitle Char"/>
    <w:basedOn w:val="900"/>
    <w:link w:val="747"/>
    <w:uiPriority w:val="11"/>
    <w:rPr>
      <w:sz w:val="24"/>
      <w:szCs w:val="24"/>
    </w:rPr>
  </w:style>
  <w:style w:type="paragraph" w:styleId="749">
    <w:name w:val="Quote"/>
    <w:basedOn w:val="897"/>
    <w:next w:val="897"/>
    <w:link w:val="750"/>
    <w:uiPriority w:val="29"/>
    <w:qFormat/>
    <w:pPr>
      <w:ind w:left="720" w:right="720"/>
    </w:pPr>
    <w:rPr>
      <w:i/>
    </w:rPr>
  </w:style>
  <w:style w:type="character" w:styleId="750">
    <w:name w:val="Quote Char"/>
    <w:link w:val="749"/>
    <w:uiPriority w:val="29"/>
    <w:rPr>
      <w:i/>
    </w:rPr>
  </w:style>
  <w:style w:type="paragraph" w:styleId="751">
    <w:name w:val="Intense Quote"/>
    <w:basedOn w:val="897"/>
    <w:next w:val="897"/>
    <w:link w:val="75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>
    <w:name w:val="Intense Quote Char"/>
    <w:link w:val="751"/>
    <w:uiPriority w:val="30"/>
    <w:rPr>
      <w:i/>
    </w:rPr>
  </w:style>
  <w:style w:type="character" w:styleId="753">
    <w:name w:val="Header Char"/>
    <w:basedOn w:val="900"/>
    <w:link w:val="905"/>
    <w:uiPriority w:val="99"/>
  </w:style>
  <w:style w:type="character" w:styleId="754">
    <w:name w:val="Footer Char"/>
    <w:basedOn w:val="900"/>
    <w:link w:val="906"/>
    <w:uiPriority w:val="99"/>
  </w:style>
  <w:style w:type="paragraph" w:styleId="755">
    <w:name w:val="Caption"/>
    <w:basedOn w:val="897"/>
    <w:next w:val="897"/>
    <w:link w:val="7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6">
    <w:name w:val="Caption Char"/>
    <w:basedOn w:val="900"/>
    <w:link w:val="755"/>
    <w:uiPriority w:val="35"/>
    <w:rPr>
      <w:b/>
      <w:bCs/>
      <w:color w:val="4f81bd" w:themeColor="accent1"/>
      <w:sz w:val="18"/>
      <w:szCs w:val="18"/>
    </w:rPr>
  </w:style>
  <w:style w:type="table" w:styleId="757">
    <w:name w:val="Table Grid Light"/>
    <w:basedOn w:val="9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>
    <w:name w:val="Plain Table 1"/>
    <w:basedOn w:val="9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9">
    <w:name w:val="Plain Table 2"/>
    <w:basedOn w:val="9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>
    <w:name w:val="Plain Table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Plain Table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>
    <w:name w:val="Grid Table 1 Light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4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>
    <w:name w:val="Grid Table 4 - Accent 1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6">
    <w:name w:val="Grid Table 4 - Accent 2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Grid Table 4 - Accent 3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8">
    <w:name w:val="Grid Table 4 - Accent 4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Grid Table 4 - Accent 5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0">
    <w:name w:val="Grid Table 4 - Accent 6"/>
    <w:basedOn w:val="9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1">
    <w:name w:val="Grid Table 5 Dark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5">
    <w:name w:val="Grid Table 5 Dark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8">
    <w:name w:val="Grid Table 6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9">
    <w:name w:val="Grid Table 6 Colorful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0">
    <w:name w:val="Grid Table 6 Colorful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01">
    <w:name w:val="Grid Table 6 Colorful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2">
    <w:name w:val="Grid Table 6 Colorful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3">
    <w:name w:val="Grid Table 6 Colorful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4">
    <w:name w:val="Grid Table 6 Colorful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5">
    <w:name w:val="Grid Table 7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0">
    <w:name w:val="List Table 2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1">
    <w:name w:val="List Table 2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2">
    <w:name w:val="List Table 2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3">
    <w:name w:val="List Table 2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4">
    <w:name w:val="List Table 2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5">
    <w:name w:val="List Table 2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6">
    <w:name w:val="List Table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5 Dark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1">
    <w:name w:val="List Table 5 Dark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5 Dark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6">
    <w:name w:val="List Table 5 Dark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7">
    <w:name w:val="List Table 6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8">
    <w:name w:val="List Table 6 Colorful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9">
    <w:name w:val="List Table 6 Colorful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0">
    <w:name w:val="List Table 6 Colorful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1">
    <w:name w:val="List Table 6 Colorful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2">
    <w:name w:val="List Table 6 Colorful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3">
    <w:name w:val="List Table 6 Colorful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4">
    <w:name w:val="List Table 7 Colorful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5">
    <w:name w:val="List Table 7 Colorful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56">
    <w:name w:val="List Table 7 Colorful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57">
    <w:name w:val="List Table 7 Colorful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58">
    <w:name w:val="List Table 7 Colorful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59">
    <w:name w:val="List Table 7 Colorful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60">
    <w:name w:val="List Table 7 Colorful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61">
    <w:name w:val="Lined - Accent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2">
    <w:name w:val="Lined - Accent 1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3">
    <w:name w:val="Lined - Accent 2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4">
    <w:name w:val="Lined - Accent 3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5">
    <w:name w:val="Lined - Accent 4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6">
    <w:name w:val="Lined - Accent 5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7">
    <w:name w:val="Lined - Accent 6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8">
    <w:name w:val="Bordered &amp; Lined - Accent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Bordered &amp; Lined - Accent 1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0">
    <w:name w:val="Bordered &amp; Lined - Accent 2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1">
    <w:name w:val="Bordered &amp; Lined - Accent 3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2">
    <w:name w:val="Bordered &amp; Lined - Accent 4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3">
    <w:name w:val="Bordered &amp; Lined - Accent 5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4">
    <w:name w:val="Bordered &amp; Lined - Accent 6"/>
    <w:basedOn w:val="9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5">
    <w:name w:val="Bordered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6">
    <w:name w:val="Bordered - Accent 1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7">
    <w:name w:val="Bordered - Accent 2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8">
    <w:name w:val="Bordered - Accent 3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9">
    <w:name w:val="Bordered - Accent 4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0">
    <w:name w:val="Bordered - Accent 5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1">
    <w:name w:val="Bordered - Accent 6"/>
    <w:basedOn w:val="9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2">
    <w:name w:val="Footnote Text Char"/>
    <w:link w:val="910"/>
    <w:uiPriority w:val="99"/>
    <w:rPr>
      <w:sz w:val="18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900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rPr>
      <w:rFonts w:ascii="Times New Roman CYR" w:hAnsi="Times New Roman CYR"/>
    </w:rPr>
  </w:style>
  <w:style w:type="paragraph" w:styleId="898">
    <w:name w:val="Heading 1"/>
    <w:basedOn w:val="897"/>
    <w:next w:val="897"/>
    <w:qFormat/>
    <w:pPr>
      <w:jc w:val="center"/>
      <w:keepNext/>
      <w:outlineLvl w:val="0"/>
    </w:pPr>
    <w:rPr>
      <w:b/>
      <w:sz w:val="28"/>
    </w:rPr>
  </w:style>
  <w:style w:type="paragraph" w:styleId="899">
    <w:name w:val="Heading 4"/>
    <w:basedOn w:val="897"/>
    <w:next w:val="897"/>
    <w:qFormat/>
    <w:pPr>
      <w:keepNext/>
      <w:spacing w:before="120"/>
      <w:outlineLvl w:val="3"/>
    </w:pPr>
    <w:rPr>
      <w:sz w:val="24"/>
    </w:rPr>
  </w:style>
  <w:style w:type="character" w:styleId="900" w:default="1">
    <w:name w:val="Default Paragraph Font"/>
    <w:uiPriority w:val="1"/>
    <w:semiHidden/>
    <w:unhideWhenUsed/>
  </w:style>
  <w:style w:type="table" w:styleId="9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2" w:default="1">
    <w:name w:val="No List"/>
    <w:uiPriority w:val="99"/>
    <w:semiHidden/>
    <w:unhideWhenUsed/>
  </w:style>
  <w:style w:type="paragraph" w:styleId="903">
    <w:name w:val="Plain Text"/>
    <w:basedOn w:val="897"/>
    <w:rPr>
      <w:rFonts w:ascii="Courier New" w:hAnsi="Courier New" w:cs="Courier New"/>
    </w:rPr>
  </w:style>
  <w:style w:type="character" w:styleId="904">
    <w:name w:val="Hyperlink"/>
    <w:basedOn w:val="900"/>
    <w:uiPriority w:val="99"/>
    <w:rPr>
      <w:color w:val="0000ff"/>
      <w:u w:val="single"/>
    </w:rPr>
  </w:style>
  <w:style w:type="paragraph" w:styleId="905">
    <w:name w:val="Header"/>
    <w:basedOn w:val="897"/>
    <w:link w:val="913"/>
    <w:uiPriority w:val="99"/>
    <w:pPr>
      <w:tabs>
        <w:tab w:val="center" w:pos="4677" w:leader="none"/>
        <w:tab w:val="right" w:pos="9355" w:leader="none"/>
      </w:tabs>
    </w:pPr>
  </w:style>
  <w:style w:type="paragraph" w:styleId="906">
    <w:name w:val="Footer"/>
    <w:basedOn w:val="897"/>
    <w:link w:val="909"/>
    <w:pPr>
      <w:tabs>
        <w:tab w:val="center" w:pos="4677" w:leader="none"/>
        <w:tab w:val="right" w:pos="9355" w:leader="none"/>
      </w:tabs>
    </w:pPr>
  </w:style>
  <w:style w:type="paragraph" w:styleId="907">
    <w:name w:val="Balloon Text"/>
    <w:basedOn w:val="897"/>
    <w:semiHidden/>
    <w:rPr>
      <w:rFonts w:ascii="Tahoma" w:hAnsi="Tahoma" w:cs="Tahoma"/>
      <w:sz w:val="16"/>
      <w:szCs w:val="16"/>
    </w:rPr>
  </w:style>
  <w:style w:type="table" w:styleId="908">
    <w:name w:val="Table Grid"/>
    <w:basedOn w:val="90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9" w:customStyle="1">
    <w:name w:val="Нижний колонтитул Знак"/>
    <w:link w:val="906"/>
    <w:rPr>
      <w:rFonts w:ascii="Times New Roman CYR" w:hAnsi="Times New Roman CYR"/>
    </w:rPr>
  </w:style>
  <w:style w:type="paragraph" w:styleId="910">
    <w:name w:val="footnote text"/>
    <w:basedOn w:val="897"/>
    <w:link w:val="911"/>
    <w:uiPriority w:val="99"/>
    <w:semiHidden/>
    <w:unhideWhenUsed/>
  </w:style>
  <w:style w:type="character" w:styleId="911" w:customStyle="1">
    <w:name w:val="Текст сноски Знак"/>
    <w:basedOn w:val="900"/>
    <w:link w:val="910"/>
    <w:uiPriority w:val="99"/>
    <w:semiHidden/>
    <w:rPr>
      <w:rFonts w:ascii="Times New Roman CYR" w:hAnsi="Times New Roman CYR"/>
    </w:rPr>
  </w:style>
  <w:style w:type="character" w:styleId="912">
    <w:name w:val="footnote reference"/>
    <w:basedOn w:val="900"/>
    <w:uiPriority w:val="99"/>
    <w:semiHidden/>
    <w:unhideWhenUsed/>
    <w:rPr>
      <w:vertAlign w:val="superscript"/>
    </w:rPr>
  </w:style>
  <w:style w:type="character" w:styleId="913" w:customStyle="1">
    <w:name w:val="Верхний колонтитул Знак"/>
    <w:basedOn w:val="900"/>
    <w:link w:val="905"/>
    <w:uiPriority w:val="99"/>
    <w:rPr>
      <w:rFonts w:ascii="Times New Roman CYR" w:hAnsi="Times New Roman CYR"/>
    </w:rPr>
  </w:style>
  <w:style w:type="paragraph" w:styleId="914" w:customStyle="1">
    <w:name w:val="Default"/>
    <w:rPr>
      <w:color w:val="000000"/>
      <w:sz w:val="24"/>
      <w:szCs w:val="24"/>
    </w:rPr>
  </w:style>
  <w:style w:type="paragraph" w:styleId="91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16" w:customStyle="1">
    <w:name w:val="ConsPlusTitle"/>
    <w:pPr>
      <w:widowControl w:val="off"/>
    </w:pPr>
    <w:rPr>
      <w:rFonts w:ascii="Calibri" w:hAnsi="Calibri" w:cs="Calibri"/>
      <w:b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0FB98-2FE5-4C5A-8117-35D4F5C8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5</cp:revision>
  <dcterms:created xsi:type="dcterms:W3CDTF">2025-04-29T07:10:00Z</dcterms:created>
  <dcterms:modified xsi:type="dcterms:W3CDTF">2026-09-11T08:05:37Z</dcterms:modified>
</cp:coreProperties>
</file>