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Общественная комиссия подвела </w:t>
      </w:r>
      <w:bookmarkStart w:id="0" w:name="_GoBack"/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 сбора предложений граждан по благоустройству общественных пространств Северска в 2020 году </w:t>
      </w:r>
      <w:bookmarkEnd w:id="0"/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федерального проекта «Формирование комфортной городской среды» для организации рейтингового голосования.</w:t>
      </w:r>
    </w:p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принимались с </w:t>
      </w:r>
      <w:r w:rsidRPr="00EB1B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08.07.2019 по 31.07.2019</w:t>
      </w: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форме, а также путем подачи письменных предложений.  Для их приема были открыты пять пунктов в Северске в здании Администрации, спортивных и культурных учреждениях и один – в поселке Самусь, в Управлении по внегородским территориям </w:t>
      </w:r>
      <w:proofErr w:type="gramStart"/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период проведения мероприятия от горожан поступило 31108 предложений по благоустройству объектов (25452 человек направили предложения через сеть «Интернет», 5656 человек - через бюллетени в форме письменных предложений).</w:t>
      </w:r>
    </w:p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Наибольшее количество предложений по благоустройству, отвечающих всем критериям, было подано за следующие общественные пространства:</w:t>
      </w:r>
    </w:p>
    <w:tbl>
      <w:tblPr>
        <w:tblW w:w="920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"/>
        <w:gridCol w:w="5365"/>
        <w:gridCol w:w="2551"/>
      </w:tblGrid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граждан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предложений граждан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Пешеходная зона просп. Коммунистического (ремонт и благоустройство)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14064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Северский Природный парк (ремонт пешеходных дорожек)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13016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пешеходной зоны перед жилым домом №116 по просп. Коммунистическому (ремонт и благоустройство)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12644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Территория, прилегающая к памятнику создателям атомной промышленности (благоустройство)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11436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Прибрежный парк (ремонт и благоустройство пешеходной зоны)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5934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композиции «Три медведя» по просп. Коммунистическому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4581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детской игровой и комплексной спортивной площадок в </w:t>
            </w:r>
            <w:proofErr w:type="spellStart"/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Иглаково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3390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Аллея Строителей в районе МБУ «Северский музыкальный театр» (благоустройство)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2972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Территория, прилегающая к МБОУ «СОШ № 198» (благоустройство)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2886</w:t>
            </w:r>
          </w:p>
        </w:tc>
      </w:tr>
      <w:tr w:rsidR="00EB1B2C" w:rsidRPr="00EB1B2C" w:rsidTr="00966F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10.   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Территория, прилегающая к административному зданию по просп. Коммунистическому, 25 (ремонт и благоустройство)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2C" w:rsidRPr="00EB1B2C" w:rsidRDefault="00EB1B2C" w:rsidP="00EB1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2454</w:t>
            </w:r>
          </w:p>
        </w:tc>
      </w:tr>
    </w:tbl>
    <w:p w:rsidR="00EB1B2C" w:rsidRPr="00EB1B2C" w:rsidRDefault="00EB1B2C" w:rsidP="00EB1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общественные пространства будут включены в бюллетень для рейтингового голосования.</w:t>
      </w:r>
    </w:p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12 по 23 августа в Центральной городской библиотеке будут проходить   встречи с населением ЗАТО Северск по вопросу обсуждения дизайн-проектов данных объектов. Члены общественной комиссии и разработчики в течение двух недель будут встречаться с </w:t>
      </w: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населением и рассказывать о том, что предстоит сделать на том или ином общественном пространстве.</w:t>
      </w:r>
    </w:p>
    <w:p w:rsidR="00EB1B2C" w:rsidRPr="00EB1B2C" w:rsidRDefault="00EB1B2C" w:rsidP="00EB1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Рейтинговое голосование стартует в октябре. По его результатам будет определено, какие общественные пространства будут благоустроены на </w:t>
      </w:r>
      <w:proofErr w:type="gramStart"/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Pr="00EB1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в 2020 году.</w:t>
      </w:r>
    </w:p>
    <w:p w:rsidR="00EF6F5A" w:rsidRDefault="00EF6F5A"/>
    <w:sectPr w:rsidR="00EF6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37DAD"/>
    <w:multiLevelType w:val="multilevel"/>
    <w:tmpl w:val="67C42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072DF"/>
    <w:multiLevelType w:val="multilevel"/>
    <w:tmpl w:val="2AEC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7B74B7"/>
    <w:multiLevelType w:val="multilevel"/>
    <w:tmpl w:val="BE7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946CB0"/>
    <w:multiLevelType w:val="multilevel"/>
    <w:tmpl w:val="EDC2D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2D1A3E"/>
    <w:multiLevelType w:val="multilevel"/>
    <w:tmpl w:val="C0621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9304F"/>
    <w:multiLevelType w:val="multilevel"/>
    <w:tmpl w:val="E592B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3C5DD6"/>
    <w:multiLevelType w:val="multilevel"/>
    <w:tmpl w:val="70002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51478C"/>
    <w:multiLevelType w:val="multilevel"/>
    <w:tmpl w:val="23D63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40196A"/>
    <w:multiLevelType w:val="multilevel"/>
    <w:tmpl w:val="773A6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A4408A"/>
    <w:multiLevelType w:val="multilevel"/>
    <w:tmpl w:val="60FAF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9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B2C"/>
    <w:rsid w:val="00966FB3"/>
    <w:rsid w:val="00EB1B2C"/>
    <w:rsid w:val="00E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DABA0-E126-4C17-AF22-12E85FA1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1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1B2C"/>
    <w:rPr>
      <w:b/>
      <w:bCs/>
    </w:rPr>
  </w:style>
  <w:style w:type="character" w:styleId="a5">
    <w:name w:val="Emphasis"/>
    <w:basedOn w:val="a0"/>
    <w:uiPriority w:val="20"/>
    <w:qFormat/>
    <w:rsid w:val="00EB1B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Raspopov</dc:creator>
  <cp:keywords/>
  <dc:description/>
  <cp:lastModifiedBy>Raspopov</cp:lastModifiedBy>
  <cp:revision>1</cp:revision>
  <dcterms:created xsi:type="dcterms:W3CDTF">2019-10-25T07:32:00Z</dcterms:created>
  <dcterms:modified xsi:type="dcterms:W3CDTF">2019-10-25T07:49:00Z</dcterms:modified>
</cp:coreProperties>
</file>