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F8" w:rsidRPr="00811EAA" w:rsidRDefault="00B55389" w:rsidP="009E6B58">
      <w:pPr>
        <w:framePr w:w="2664" w:h="1010" w:hSpace="181" w:wrap="around" w:vAnchor="text" w:hAnchor="page" w:x="962" w:y="-3791"/>
        <w:jc w:val="center"/>
      </w:pPr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  <w:bookmarkStart w:id="0" w:name="СодержаниеСтарт"/>
      <w:bookmarkEnd w:id="0"/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8022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D4E4C" w:rsidRDefault="00B271D5" w:rsidP="009D4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>О внесении изменения в постановление Администрации</w:t>
            </w:r>
            <w:r w:rsidR="009D4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201E" w:rsidRPr="0080227D" w:rsidRDefault="00B271D5" w:rsidP="009D4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>ЗАТО Северск от 07.02.2019 № 131</w:t>
            </w:r>
          </w:p>
        </w:tc>
      </w:tr>
    </w:tbl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9D4E4C" w:rsidRDefault="009D4E4C" w:rsidP="009D4E4C">
      <w:pPr>
        <w:rPr>
          <w:rFonts w:ascii="Times New Roman" w:hAnsi="Times New Roman"/>
          <w:sz w:val="24"/>
          <w:szCs w:val="24"/>
        </w:rPr>
      </w:pPr>
    </w:p>
    <w:p w:rsidR="00DA065A" w:rsidRDefault="009D4E4C" w:rsidP="009D4E4C">
      <w:pPr>
        <w:ind w:firstLine="680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В связи с кадровыми изменениями</w:t>
      </w:r>
      <w:r w:rsidRPr="0080227D">
        <w:rPr>
          <w:rFonts w:ascii="Times New Roman" w:hAnsi="Times New Roman"/>
          <w:sz w:val="24"/>
          <w:szCs w:val="24"/>
        </w:rPr>
        <w:cr/>
      </w:r>
    </w:p>
    <w:p w:rsidR="0080227D" w:rsidRPr="0080227D" w:rsidRDefault="0080227D" w:rsidP="0080227D">
      <w:pPr>
        <w:jc w:val="center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ПОСТАНОВЛЯЮ:</w:t>
      </w:r>
    </w:p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9D4E4C" w:rsidRDefault="009D4E4C" w:rsidP="009D4E4C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EA1CF5">
        <w:rPr>
          <w:rFonts w:ascii="Times New Roman" w:hAnsi="Times New Roman"/>
          <w:sz w:val="24"/>
          <w:szCs w:val="24"/>
        </w:rPr>
        <w:t xml:space="preserve">Внести в </w:t>
      </w:r>
      <w:hyperlink r:id="rId9" w:history="1">
        <w:proofErr w:type="gramStart"/>
        <w:r w:rsidRPr="00EA1CF5">
          <w:rPr>
            <w:rFonts w:ascii="Times New Roman" w:hAnsi="Times New Roman"/>
            <w:sz w:val="24"/>
            <w:szCs w:val="24"/>
          </w:rPr>
          <w:t>постановлени</w:t>
        </w:r>
      </w:hyperlink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A1CF5">
        <w:rPr>
          <w:rFonts w:ascii="Times New Roman" w:hAnsi="Times New Roman"/>
          <w:sz w:val="24"/>
          <w:szCs w:val="24"/>
        </w:rPr>
        <w:t xml:space="preserve">Администрации ЗАТО Северск от </w:t>
      </w:r>
      <w:r>
        <w:rPr>
          <w:rFonts w:ascii="Times New Roman" w:hAnsi="Times New Roman"/>
          <w:sz w:val="24"/>
          <w:szCs w:val="24"/>
        </w:rPr>
        <w:t>07.02.2019</w:t>
      </w:r>
      <w:r w:rsidRPr="00EA1C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EA1C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131          </w:t>
      </w:r>
      <w:r w:rsidRPr="00EA1CF5"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 xml:space="preserve">реализации </w:t>
      </w:r>
      <w:r w:rsidRPr="00255D82"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D82">
        <w:rPr>
          <w:rFonts w:ascii="Times New Roman" w:hAnsi="Times New Roman"/>
          <w:sz w:val="24"/>
          <w:szCs w:val="24"/>
        </w:rPr>
        <w:t>«Губернаторская ипотека на территории Томской области</w:t>
      </w:r>
      <w:r>
        <w:rPr>
          <w:rFonts w:ascii="Times New Roman" w:hAnsi="Times New Roman"/>
          <w:sz w:val="24"/>
          <w:szCs w:val="24"/>
        </w:rPr>
        <w:t>»               на территории ЗАТО Северск</w:t>
      </w:r>
      <w:r w:rsidRPr="00EA1CF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изменение, изложив состав </w:t>
      </w:r>
      <w:r w:rsidRPr="00C82317">
        <w:rPr>
          <w:rFonts w:ascii="Times New Roman" w:hAnsi="Times New Roman"/>
          <w:sz w:val="24"/>
          <w:szCs w:val="24"/>
        </w:rPr>
        <w:t>комисси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82317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реализации </w:t>
      </w:r>
      <w:r w:rsidRPr="00255D82"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D82">
        <w:rPr>
          <w:rFonts w:ascii="Times New Roman" w:hAnsi="Times New Roman"/>
          <w:sz w:val="24"/>
          <w:szCs w:val="24"/>
        </w:rPr>
        <w:t>«Губернаторская ипотека на территории Томской области</w:t>
      </w:r>
      <w:r>
        <w:rPr>
          <w:rFonts w:ascii="Times New Roman" w:hAnsi="Times New Roman"/>
          <w:sz w:val="24"/>
          <w:szCs w:val="24"/>
        </w:rPr>
        <w:t>» на территории ЗАТО Северск,</w:t>
      </w:r>
      <w:r w:rsidRPr="009A2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утвержденный указанным постановлением, в следующей редакции: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988"/>
        <w:gridCol w:w="467"/>
        <w:gridCol w:w="2749"/>
        <w:gridCol w:w="3675"/>
        <w:gridCol w:w="10"/>
      </w:tblGrid>
      <w:tr w:rsidR="009D4E4C" w:rsidRPr="00CE7F05" w:rsidTr="005448B8">
        <w:tc>
          <w:tcPr>
            <w:tcW w:w="6204" w:type="dxa"/>
            <w:gridSpan w:val="3"/>
            <w:noWrap/>
            <w:tcFitText/>
          </w:tcPr>
          <w:p w:rsidR="009D4E4C" w:rsidRPr="00CE7F05" w:rsidRDefault="009D4E4C" w:rsidP="001140A0">
            <w:pPr>
              <w:ind w:right="141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9D4E4C" w:rsidRPr="00CE7F05" w:rsidRDefault="009D4E4C" w:rsidP="001140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«УТВЕРЖДЕН</w:t>
            </w:r>
          </w:p>
          <w:p w:rsidR="009D4E4C" w:rsidRPr="00CE7F05" w:rsidRDefault="009D4E4C" w:rsidP="001140A0">
            <w:pPr>
              <w:rPr>
                <w:sz w:val="24"/>
                <w:szCs w:val="24"/>
              </w:rPr>
            </w:pPr>
            <w:r w:rsidRPr="00CE7F05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ем</w:t>
            </w:r>
          </w:p>
          <w:p w:rsidR="009D4E4C" w:rsidRPr="00CE7F05" w:rsidRDefault="009D4E4C" w:rsidP="001140A0">
            <w:pPr>
              <w:rPr>
                <w:sz w:val="24"/>
                <w:szCs w:val="24"/>
              </w:rPr>
            </w:pPr>
            <w:proofErr w:type="gramStart"/>
            <w:r w:rsidRPr="00CE7F05">
              <w:rPr>
                <w:sz w:val="24"/>
                <w:szCs w:val="24"/>
              </w:rPr>
              <w:t>Администрации</w:t>
            </w:r>
            <w:proofErr w:type="gramEnd"/>
            <w:r w:rsidRPr="00CE7F05">
              <w:rPr>
                <w:sz w:val="24"/>
                <w:szCs w:val="24"/>
              </w:rPr>
              <w:t xml:space="preserve"> ЗАТО Северск</w:t>
            </w:r>
          </w:p>
          <w:p w:rsidR="009D4E4C" w:rsidRPr="00CE7F05" w:rsidRDefault="009D4E4C" w:rsidP="001140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07.02.2019 </w:t>
            </w:r>
            <w:r w:rsidRPr="00CE7F05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131</w:t>
            </w:r>
          </w:p>
        </w:tc>
      </w:tr>
      <w:tr w:rsidR="009D4E4C" w:rsidRPr="00AC7FD0" w:rsidTr="001140A0">
        <w:tblPrEx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9879" w:type="dxa"/>
            <w:gridSpan w:val="4"/>
          </w:tcPr>
          <w:p w:rsidR="009D4E4C" w:rsidRPr="00C82317" w:rsidRDefault="009D4E4C" w:rsidP="001140A0">
            <w:pPr>
              <w:tabs>
                <w:tab w:val="left" w:pos="3600"/>
                <w:tab w:val="left" w:pos="3780"/>
              </w:tabs>
              <w:rPr>
                <w:color w:val="000000"/>
                <w:spacing w:val="-5"/>
                <w:sz w:val="24"/>
                <w:szCs w:val="24"/>
              </w:rPr>
            </w:pPr>
            <w:r w:rsidRPr="00DA7A27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9D4E4C" w:rsidRPr="00AC7FD0" w:rsidTr="001140A0">
        <w:tblPrEx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2988" w:type="dxa"/>
          </w:tcPr>
          <w:p w:rsidR="009D4E4C" w:rsidRPr="00AC7FD0" w:rsidRDefault="009D4E4C" w:rsidP="001140A0">
            <w:pPr>
              <w:pStyle w:val="ae"/>
              <w:rPr>
                <w:sz w:val="24"/>
              </w:rPr>
            </w:pPr>
            <w:proofErr w:type="spellStart"/>
            <w:r>
              <w:rPr>
                <w:sz w:val="24"/>
              </w:rPr>
              <w:t>Бабенышев</w:t>
            </w:r>
            <w:proofErr w:type="spellEnd"/>
            <w:r>
              <w:rPr>
                <w:sz w:val="24"/>
              </w:rPr>
              <w:t xml:space="preserve">                  Владимир Владимирович</w:t>
            </w:r>
            <w:r w:rsidRPr="00AC7FD0">
              <w:rPr>
                <w:sz w:val="24"/>
              </w:rPr>
              <w:t xml:space="preserve">                    </w:t>
            </w:r>
          </w:p>
        </w:tc>
        <w:tc>
          <w:tcPr>
            <w:tcW w:w="467" w:type="dxa"/>
          </w:tcPr>
          <w:p w:rsidR="009D4E4C" w:rsidRPr="00AC7FD0" w:rsidRDefault="009D4E4C" w:rsidP="001140A0">
            <w:pPr>
              <w:pStyle w:val="ae"/>
              <w:rPr>
                <w:sz w:val="24"/>
              </w:rPr>
            </w:pPr>
            <w:r w:rsidRPr="00AC7FD0">
              <w:rPr>
                <w:sz w:val="24"/>
              </w:rPr>
              <w:t>-</w:t>
            </w:r>
          </w:p>
        </w:tc>
        <w:tc>
          <w:tcPr>
            <w:tcW w:w="6424" w:type="dxa"/>
            <w:gridSpan w:val="2"/>
          </w:tcPr>
          <w:p w:rsidR="009D4E4C" w:rsidRPr="00AC7FD0" w:rsidRDefault="009D4E4C" w:rsidP="001140A0">
            <w:pPr>
              <w:tabs>
                <w:tab w:val="left" w:pos="3600"/>
                <w:tab w:val="left" w:pos="378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первый заместитель</w:t>
            </w:r>
            <w:r w:rsidRPr="00AC7FD0">
              <w:rPr>
                <w:color w:val="000000"/>
                <w:spacing w:val="-5"/>
                <w:sz w:val="24"/>
                <w:szCs w:val="24"/>
              </w:rPr>
              <w:t xml:space="preserve"> Главы </w:t>
            </w:r>
            <w:proofErr w:type="gramStart"/>
            <w:r w:rsidRPr="00AC7FD0">
              <w:rPr>
                <w:color w:val="000000"/>
                <w:spacing w:val="-5"/>
                <w:sz w:val="24"/>
                <w:szCs w:val="24"/>
              </w:rPr>
              <w:t>Администрации</w:t>
            </w:r>
            <w:proofErr w:type="gramEnd"/>
            <w:r w:rsidRPr="00AC7FD0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ЗАТО Северск </w:t>
            </w:r>
          </w:p>
        </w:tc>
      </w:tr>
      <w:tr w:rsidR="009D4E4C" w:rsidRPr="00AC7FD0" w:rsidTr="001140A0">
        <w:tblPrEx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9879" w:type="dxa"/>
            <w:gridSpan w:val="4"/>
          </w:tcPr>
          <w:p w:rsidR="009D4E4C" w:rsidRPr="00AC7FD0" w:rsidRDefault="009D4E4C" w:rsidP="001140A0">
            <w:pPr>
              <w:tabs>
                <w:tab w:val="left" w:pos="3600"/>
                <w:tab w:val="left" w:pos="3780"/>
              </w:tabs>
              <w:rPr>
                <w:sz w:val="24"/>
                <w:szCs w:val="24"/>
              </w:rPr>
            </w:pPr>
            <w:r w:rsidRPr="00AC7FD0">
              <w:rPr>
                <w:sz w:val="24"/>
                <w:szCs w:val="24"/>
              </w:rPr>
              <w:t>Заместитель председателя комиссии</w:t>
            </w:r>
          </w:p>
        </w:tc>
      </w:tr>
      <w:tr w:rsidR="009D4E4C" w:rsidRPr="00AC7FD0" w:rsidTr="001140A0">
        <w:tblPrEx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2988" w:type="dxa"/>
          </w:tcPr>
          <w:p w:rsidR="009D4E4C" w:rsidRDefault="009D4E4C" w:rsidP="001140A0">
            <w:pPr>
              <w:pStyle w:val="ae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Францишко</w:t>
            </w:r>
            <w:proofErr w:type="spellEnd"/>
          </w:p>
          <w:p w:rsidR="009D4E4C" w:rsidRPr="00EB0D41" w:rsidRDefault="009D4E4C" w:rsidP="001140A0">
            <w:pPr>
              <w:pStyle w:val="ae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Николай Валерьевич</w:t>
            </w:r>
          </w:p>
        </w:tc>
        <w:tc>
          <w:tcPr>
            <w:tcW w:w="467" w:type="dxa"/>
          </w:tcPr>
          <w:p w:rsidR="009D4E4C" w:rsidRPr="00AC7FD0" w:rsidRDefault="009D4E4C" w:rsidP="001140A0">
            <w:pPr>
              <w:pStyle w:val="ae"/>
              <w:jc w:val="center"/>
              <w:rPr>
                <w:sz w:val="24"/>
              </w:rPr>
            </w:pPr>
            <w:r w:rsidRPr="00AC7FD0">
              <w:rPr>
                <w:sz w:val="24"/>
              </w:rPr>
              <w:t>-</w:t>
            </w:r>
          </w:p>
        </w:tc>
        <w:tc>
          <w:tcPr>
            <w:tcW w:w="6424" w:type="dxa"/>
            <w:gridSpan w:val="2"/>
          </w:tcPr>
          <w:p w:rsidR="009D4E4C" w:rsidRPr="000970D5" w:rsidRDefault="009D4E4C" w:rsidP="001140A0">
            <w:pPr>
              <w:tabs>
                <w:tab w:val="left" w:pos="3600"/>
                <w:tab w:val="left" w:pos="3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0D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начальник </w:t>
            </w:r>
            <w:r w:rsidRPr="000970D5">
              <w:rPr>
                <w:rFonts w:ascii="Times New Roman" w:hAnsi="Times New Roman"/>
                <w:sz w:val="24"/>
                <w:szCs w:val="24"/>
              </w:rPr>
              <w:t xml:space="preserve">Управления жилищно-коммунального хозяйства, транспорта и связи </w:t>
            </w:r>
            <w:proofErr w:type="gramStart"/>
            <w:r w:rsidRPr="000970D5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0970D5"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</w:p>
        </w:tc>
      </w:tr>
      <w:tr w:rsidR="009D4E4C" w:rsidRPr="00AC7FD0" w:rsidTr="001140A0">
        <w:tblPrEx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2988" w:type="dxa"/>
          </w:tcPr>
          <w:p w:rsidR="009D4E4C" w:rsidRPr="00AC7FD0" w:rsidRDefault="009D4E4C" w:rsidP="001140A0">
            <w:pPr>
              <w:pStyle w:val="ae"/>
              <w:rPr>
                <w:sz w:val="24"/>
              </w:rPr>
            </w:pPr>
            <w:r w:rsidRPr="00AC7FD0">
              <w:rPr>
                <w:sz w:val="24"/>
              </w:rPr>
              <w:t>Секретарь комиссии</w:t>
            </w:r>
          </w:p>
        </w:tc>
        <w:tc>
          <w:tcPr>
            <w:tcW w:w="467" w:type="dxa"/>
          </w:tcPr>
          <w:p w:rsidR="009D4E4C" w:rsidRPr="00AC7FD0" w:rsidRDefault="009D4E4C" w:rsidP="001140A0">
            <w:pPr>
              <w:pStyle w:val="ae"/>
              <w:jc w:val="center"/>
              <w:rPr>
                <w:sz w:val="24"/>
              </w:rPr>
            </w:pPr>
          </w:p>
        </w:tc>
        <w:tc>
          <w:tcPr>
            <w:tcW w:w="6424" w:type="dxa"/>
            <w:gridSpan w:val="2"/>
          </w:tcPr>
          <w:p w:rsidR="009D4E4C" w:rsidRPr="00AC7FD0" w:rsidRDefault="009D4E4C" w:rsidP="001140A0">
            <w:pPr>
              <w:pStyle w:val="ae"/>
              <w:rPr>
                <w:sz w:val="24"/>
              </w:rPr>
            </w:pPr>
          </w:p>
        </w:tc>
      </w:tr>
      <w:tr w:rsidR="009D4E4C" w:rsidRPr="00AC7FD0" w:rsidTr="001140A0">
        <w:tblPrEx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2988" w:type="dxa"/>
          </w:tcPr>
          <w:p w:rsidR="009D4E4C" w:rsidRPr="00DA7A27" w:rsidRDefault="009D4E4C" w:rsidP="001140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A27">
              <w:rPr>
                <w:rFonts w:ascii="Times New Roman" w:hAnsi="Times New Roman" w:cs="Times New Roman"/>
                <w:sz w:val="24"/>
                <w:szCs w:val="24"/>
              </w:rPr>
              <w:t>Копысова</w:t>
            </w:r>
            <w:proofErr w:type="spellEnd"/>
          </w:p>
          <w:p w:rsidR="009D4E4C" w:rsidRPr="00DA7A27" w:rsidRDefault="009D4E4C" w:rsidP="001140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A27">
              <w:rPr>
                <w:rFonts w:ascii="Times New Roman" w:hAnsi="Times New Roman" w:cs="Times New Roman"/>
                <w:sz w:val="24"/>
                <w:szCs w:val="24"/>
              </w:rPr>
              <w:t>Алена Андреевна</w:t>
            </w:r>
            <w:bookmarkStart w:id="1" w:name="_GoBack"/>
            <w:bookmarkEnd w:id="1"/>
          </w:p>
        </w:tc>
        <w:tc>
          <w:tcPr>
            <w:tcW w:w="467" w:type="dxa"/>
          </w:tcPr>
          <w:p w:rsidR="009D4E4C" w:rsidRPr="00AC7FD0" w:rsidRDefault="009D4E4C" w:rsidP="001140A0">
            <w:pPr>
              <w:pStyle w:val="ae"/>
              <w:jc w:val="center"/>
              <w:rPr>
                <w:sz w:val="24"/>
              </w:rPr>
            </w:pPr>
            <w:r w:rsidRPr="00AC7FD0">
              <w:rPr>
                <w:sz w:val="24"/>
              </w:rPr>
              <w:t>-</w:t>
            </w:r>
          </w:p>
        </w:tc>
        <w:tc>
          <w:tcPr>
            <w:tcW w:w="6424" w:type="dxa"/>
            <w:gridSpan w:val="2"/>
          </w:tcPr>
          <w:p w:rsidR="009D4E4C" w:rsidRPr="00DA7A27" w:rsidRDefault="009D4E4C" w:rsidP="001140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по учету и распределению жилой площади Управления жилищно-коммунального хозяйства, транспорта и связи </w:t>
            </w:r>
            <w:proofErr w:type="gramStart"/>
            <w:r w:rsidRPr="00DA7A2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DA7A27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</w:tr>
      <w:tr w:rsidR="009D4E4C" w:rsidRPr="00AC7FD0" w:rsidTr="001140A0">
        <w:tblPrEx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2988" w:type="dxa"/>
          </w:tcPr>
          <w:p w:rsidR="009D4E4C" w:rsidRPr="00AC7FD0" w:rsidRDefault="009D4E4C" w:rsidP="001140A0">
            <w:pPr>
              <w:pStyle w:val="ae"/>
              <w:ind w:left="-180" w:firstLine="180"/>
              <w:rPr>
                <w:sz w:val="24"/>
              </w:rPr>
            </w:pPr>
            <w:r w:rsidRPr="00AC7FD0">
              <w:rPr>
                <w:sz w:val="24"/>
              </w:rPr>
              <w:t>Члены  комиссии:</w:t>
            </w:r>
          </w:p>
        </w:tc>
        <w:tc>
          <w:tcPr>
            <w:tcW w:w="467" w:type="dxa"/>
          </w:tcPr>
          <w:p w:rsidR="009D4E4C" w:rsidRPr="00AC7FD0" w:rsidRDefault="009D4E4C" w:rsidP="001140A0">
            <w:pPr>
              <w:pStyle w:val="ae"/>
              <w:jc w:val="center"/>
              <w:rPr>
                <w:sz w:val="24"/>
              </w:rPr>
            </w:pPr>
          </w:p>
        </w:tc>
        <w:tc>
          <w:tcPr>
            <w:tcW w:w="6424" w:type="dxa"/>
            <w:gridSpan w:val="2"/>
          </w:tcPr>
          <w:p w:rsidR="009D4E4C" w:rsidRPr="00AC7FD0" w:rsidRDefault="009D4E4C" w:rsidP="001140A0">
            <w:pPr>
              <w:pStyle w:val="ae"/>
              <w:tabs>
                <w:tab w:val="left" w:pos="589"/>
              </w:tabs>
              <w:rPr>
                <w:sz w:val="24"/>
              </w:rPr>
            </w:pPr>
          </w:p>
        </w:tc>
      </w:tr>
      <w:tr w:rsidR="009D4E4C" w:rsidRPr="00AC7FD0" w:rsidTr="001140A0">
        <w:tblPrEx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2988" w:type="dxa"/>
          </w:tcPr>
          <w:p w:rsidR="009D4E4C" w:rsidRPr="00151FD8" w:rsidRDefault="009D4E4C" w:rsidP="001140A0">
            <w:pPr>
              <w:pStyle w:val="ae"/>
              <w:rPr>
                <w:sz w:val="24"/>
              </w:rPr>
            </w:pPr>
            <w:r>
              <w:rPr>
                <w:sz w:val="24"/>
              </w:rPr>
              <w:t>Власов</w:t>
            </w:r>
          </w:p>
          <w:p w:rsidR="009D4E4C" w:rsidRPr="00AC7FD0" w:rsidRDefault="009D4E4C" w:rsidP="001140A0">
            <w:pPr>
              <w:pStyle w:val="ae"/>
              <w:rPr>
                <w:sz w:val="24"/>
              </w:rPr>
            </w:pPr>
            <w:r w:rsidRPr="00151FD8">
              <w:rPr>
                <w:sz w:val="24"/>
              </w:rPr>
              <w:t>А</w:t>
            </w:r>
            <w:r>
              <w:rPr>
                <w:sz w:val="24"/>
              </w:rPr>
              <w:t>лександр Юрьевич</w:t>
            </w:r>
            <w:r w:rsidRPr="00AC7FD0">
              <w:rPr>
                <w:sz w:val="24"/>
              </w:rPr>
              <w:t xml:space="preserve">    </w:t>
            </w:r>
          </w:p>
        </w:tc>
        <w:tc>
          <w:tcPr>
            <w:tcW w:w="467" w:type="dxa"/>
          </w:tcPr>
          <w:p w:rsidR="009D4E4C" w:rsidRPr="00AC7FD0" w:rsidRDefault="009D4E4C" w:rsidP="001140A0">
            <w:pPr>
              <w:pStyle w:val="ae"/>
              <w:jc w:val="center"/>
              <w:rPr>
                <w:sz w:val="24"/>
              </w:rPr>
            </w:pPr>
            <w:r w:rsidRPr="00AC7FD0">
              <w:rPr>
                <w:sz w:val="24"/>
              </w:rPr>
              <w:t>-</w:t>
            </w:r>
          </w:p>
        </w:tc>
        <w:tc>
          <w:tcPr>
            <w:tcW w:w="6424" w:type="dxa"/>
            <w:gridSpan w:val="2"/>
          </w:tcPr>
          <w:p w:rsidR="009D4E4C" w:rsidRPr="00AC7FD0" w:rsidRDefault="009D4E4C" w:rsidP="001140A0">
            <w:pPr>
              <w:pStyle w:val="ae"/>
              <w:rPr>
                <w:sz w:val="24"/>
              </w:rPr>
            </w:pPr>
            <w:r w:rsidRPr="00AC7FD0">
              <w:rPr>
                <w:sz w:val="24"/>
              </w:rPr>
              <w:t>депутат Думы ЗАТО Северск  (</w:t>
            </w:r>
            <w:r>
              <w:rPr>
                <w:sz w:val="24"/>
              </w:rPr>
              <w:t>п</w:t>
            </w:r>
            <w:r w:rsidRPr="00AC7FD0">
              <w:rPr>
                <w:sz w:val="24"/>
              </w:rPr>
              <w:t>о согласованию)</w:t>
            </w:r>
          </w:p>
        </w:tc>
      </w:tr>
      <w:tr w:rsidR="009D4E4C" w:rsidRPr="00AC7FD0" w:rsidTr="001140A0">
        <w:tblPrEx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2988" w:type="dxa"/>
          </w:tcPr>
          <w:p w:rsidR="009D4E4C" w:rsidRDefault="009D4E4C" w:rsidP="001140A0">
            <w:pPr>
              <w:pStyle w:val="ae"/>
              <w:rPr>
                <w:sz w:val="24"/>
              </w:rPr>
            </w:pPr>
            <w:r>
              <w:rPr>
                <w:sz w:val="24"/>
              </w:rPr>
              <w:t>Емельянова</w:t>
            </w:r>
          </w:p>
          <w:p w:rsidR="009D4E4C" w:rsidRPr="00AC7FD0" w:rsidRDefault="009D4E4C" w:rsidP="001140A0">
            <w:pPr>
              <w:pStyle w:val="ae"/>
              <w:rPr>
                <w:sz w:val="24"/>
              </w:rPr>
            </w:pPr>
            <w:r>
              <w:rPr>
                <w:sz w:val="24"/>
              </w:rPr>
              <w:t>Ирина Викторовна</w:t>
            </w:r>
          </w:p>
        </w:tc>
        <w:tc>
          <w:tcPr>
            <w:tcW w:w="467" w:type="dxa"/>
          </w:tcPr>
          <w:p w:rsidR="009D4E4C" w:rsidRPr="00AC7FD0" w:rsidRDefault="009D4E4C" w:rsidP="001140A0">
            <w:pPr>
              <w:pStyle w:val="ae"/>
              <w:jc w:val="center"/>
              <w:rPr>
                <w:sz w:val="24"/>
              </w:rPr>
            </w:pPr>
            <w:r w:rsidRPr="00AC7FD0">
              <w:rPr>
                <w:sz w:val="24"/>
              </w:rPr>
              <w:t>-</w:t>
            </w:r>
          </w:p>
        </w:tc>
        <w:tc>
          <w:tcPr>
            <w:tcW w:w="6424" w:type="dxa"/>
            <w:gridSpan w:val="2"/>
          </w:tcPr>
          <w:p w:rsidR="009D4E4C" w:rsidRPr="00AC7FD0" w:rsidRDefault="009D4E4C" w:rsidP="001140A0">
            <w:pPr>
              <w:pStyle w:val="ae"/>
              <w:rPr>
                <w:sz w:val="24"/>
              </w:rPr>
            </w:pPr>
            <w:r w:rsidRPr="00AC7FD0">
              <w:rPr>
                <w:sz w:val="24"/>
              </w:rPr>
              <w:t xml:space="preserve">начальник </w:t>
            </w:r>
            <w:r>
              <w:rPr>
                <w:sz w:val="24"/>
              </w:rPr>
              <w:t>о</w:t>
            </w:r>
            <w:r w:rsidRPr="00AC7FD0">
              <w:rPr>
                <w:sz w:val="24"/>
              </w:rPr>
              <w:t xml:space="preserve">тдела </w:t>
            </w:r>
            <w:r>
              <w:rPr>
                <w:sz w:val="24"/>
              </w:rPr>
              <w:t xml:space="preserve">финансирования, бюджетного учета </w:t>
            </w:r>
            <w:r>
              <w:rPr>
                <w:sz w:val="24"/>
                <w:lang w:val="ru-RU"/>
              </w:rPr>
              <w:t xml:space="preserve">         </w:t>
            </w:r>
            <w:r>
              <w:rPr>
                <w:sz w:val="24"/>
              </w:rPr>
              <w:t>и отчетности</w:t>
            </w:r>
            <w:r w:rsidRPr="00AC7FD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Управления жилищно-коммунального хозяйства, транспорта и связи </w:t>
            </w:r>
            <w:r w:rsidRPr="00AC7FD0">
              <w:rPr>
                <w:sz w:val="24"/>
              </w:rPr>
              <w:t>Администрации ЗАТО Северск</w:t>
            </w:r>
          </w:p>
        </w:tc>
      </w:tr>
      <w:tr w:rsidR="009D4E4C" w:rsidRPr="00AC7FD0" w:rsidTr="001140A0">
        <w:tblPrEx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2988" w:type="dxa"/>
          </w:tcPr>
          <w:p w:rsidR="009D4E4C" w:rsidRPr="00AC7FD0" w:rsidRDefault="009D4E4C" w:rsidP="001140A0">
            <w:pPr>
              <w:pStyle w:val="ae"/>
              <w:rPr>
                <w:sz w:val="24"/>
              </w:rPr>
            </w:pPr>
            <w:proofErr w:type="spellStart"/>
            <w:r>
              <w:rPr>
                <w:sz w:val="24"/>
              </w:rPr>
              <w:t>Зюзькова</w:t>
            </w:r>
            <w:proofErr w:type="spellEnd"/>
            <w:r>
              <w:rPr>
                <w:sz w:val="24"/>
              </w:rPr>
              <w:t xml:space="preserve">                      Ольга Васильевна</w:t>
            </w:r>
          </w:p>
        </w:tc>
        <w:tc>
          <w:tcPr>
            <w:tcW w:w="467" w:type="dxa"/>
          </w:tcPr>
          <w:p w:rsidR="009D4E4C" w:rsidRPr="00AC7FD0" w:rsidRDefault="009D4E4C" w:rsidP="001140A0">
            <w:pPr>
              <w:pStyle w:val="ae"/>
              <w:jc w:val="center"/>
              <w:rPr>
                <w:sz w:val="24"/>
              </w:rPr>
            </w:pPr>
            <w:r w:rsidRPr="00AC7FD0">
              <w:rPr>
                <w:sz w:val="24"/>
              </w:rPr>
              <w:t>-</w:t>
            </w:r>
          </w:p>
        </w:tc>
        <w:tc>
          <w:tcPr>
            <w:tcW w:w="6424" w:type="dxa"/>
            <w:gridSpan w:val="2"/>
          </w:tcPr>
          <w:p w:rsidR="009D4E4C" w:rsidRPr="00AC7FD0" w:rsidRDefault="009D4E4C" w:rsidP="001140A0">
            <w:pPr>
              <w:pStyle w:val="ae"/>
              <w:rPr>
                <w:sz w:val="24"/>
              </w:rPr>
            </w:pPr>
            <w:r w:rsidRPr="00AC7FD0">
              <w:rPr>
                <w:sz w:val="24"/>
              </w:rPr>
              <w:t xml:space="preserve">начальник отдела по учету и распределению жилой площади </w:t>
            </w:r>
            <w:r>
              <w:rPr>
                <w:sz w:val="24"/>
              </w:rPr>
              <w:t>Управления жилищно-коммунального хозяйства, транспорта и связи</w:t>
            </w:r>
            <w:r w:rsidRPr="00AC7FD0">
              <w:rPr>
                <w:sz w:val="24"/>
              </w:rPr>
              <w:t xml:space="preserve"> Администрации ЗАТО Северск</w:t>
            </w:r>
          </w:p>
        </w:tc>
      </w:tr>
      <w:tr w:rsidR="009D4E4C" w:rsidRPr="00AC7FD0" w:rsidTr="001140A0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633"/>
        </w:trPr>
        <w:tc>
          <w:tcPr>
            <w:tcW w:w="2988" w:type="dxa"/>
          </w:tcPr>
          <w:p w:rsidR="009D4E4C" w:rsidRPr="00865416" w:rsidRDefault="009D4E4C" w:rsidP="001140A0">
            <w:pPr>
              <w:pStyle w:val="ae"/>
              <w:rPr>
                <w:sz w:val="24"/>
              </w:rPr>
            </w:pPr>
            <w:r>
              <w:rPr>
                <w:sz w:val="24"/>
              </w:rPr>
              <w:t>Солдатова</w:t>
            </w:r>
            <w:r w:rsidRPr="00865416">
              <w:rPr>
                <w:sz w:val="24"/>
              </w:rPr>
              <w:t xml:space="preserve"> </w:t>
            </w:r>
          </w:p>
          <w:p w:rsidR="009D4E4C" w:rsidRPr="00AC7FD0" w:rsidRDefault="009D4E4C" w:rsidP="001140A0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Татьяна Ивановна</w:t>
            </w:r>
          </w:p>
        </w:tc>
        <w:tc>
          <w:tcPr>
            <w:tcW w:w="467" w:type="dxa"/>
          </w:tcPr>
          <w:p w:rsidR="009D4E4C" w:rsidRPr="00AC7FD0" w:rsidRDefault="009D4E4C" w:rsidP="001140A0">
            <w:pPr>
              <w:pStyle w:val="ae"/>
              <w:jc w:val="center"/>
              <w:rPr>
                <w:sz w:val="24"/>
              </w:rPr>
            </w:pPr>
            <w:r w:rsidRPr="00AC7FD0">
              <w:rPr>
                <w:sz w:val="24"/>
              </w:rPr>
              <w:t>-</w:t>
            </w:r>
          </w:p>
        </w:tc>
        <w:tc>
          <w:tcPr>
            <w:tcW w:w="6424" w:type="dxa"/>
            <w:gridSpan w:val="2"/>
          </w:tcPr>
          <w:p w:rsidR="009D4E4C" w:rsidRPr="00AC7FD0" w:rsidRDefault="009D4E4C" w:rsidP="001140A0">
            <w:pPr>
              <w:pStyle w:val="ae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 w:rsidRPr="00865416">
              <w:rPr>
                <w:sz w:val="24"/>
              </w:rPr>
              <w:t xml:space="preserve"> Правового комитета Администрации ЗАТО Северск</w:t>
            </w:r>
          </w:p>
        </w:tc>
      </w:tr>
      <w:tr w:rsidR="009D4E4C" w:rsidRPr="00AC7FD0" w:rsidTr="001140A0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633"/>
        </w:trPr>
        <w:tc>
          <w:tcPr>
            <w:tcW w:w="2988" w:type="dxa"/>
          </w:tcPr>
          <w:p w:rsidR="009D4E4C" w:rsidRPr="00CA76C5" w:rsidRDefault="009D4E4C" w:rsidP="001140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7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(замещает</w:t>
            </w:r>
            <w:proofErr w:type="gramEnd"/>
          </w:p>
          <w:p w:rsidR="009D4E4C" w:rsidRPr="00840C11" w:rsidRDefault="009D4E4C" w:rsidP="001140A0">
            <w:pPr>
              <w:pStyle w:val="ae"/>
              <w:rPr>
                <w:sz w:val="24"/>
                <w:lang w:val="ru-RU"/>
              </w:rPr>
            </w:pPr>
            <w:r w:rsidRPr="00CA76C5">
              <w:rPr>
                <w:sz w:val="24"/>
              </w:rPr>
              <w:t xml:space="preserve">Кочкина </w:t>
            </w:r>
            <w:r>
              <w:rPr>
                <w:sz w:val="24"/>
              </w:rPr>
              <w:t xml:space="preserve">                                                                                    </w:t>
            </w:r>
            <w:r w:rsidRPr="00CA76C5">
              <w:rPr>
                <w:sz w:val="24"/>
              </w:rPr>
              <w:t>Анна Николаевна</w:t>
            </w:r>
            <w:r w:rsidRPr="00840C11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467" w:type="dxa"/>
          </w:tcPr>
          <w:p w:rsidR="009D4E4C" w:rsidRDefault="009D4E4C" w:rsidP="001140A0">
            <w:pPr>
              <w:pStyle w:val="ae"/>
              <w:jc w:val="center"/>
              <w:rPr>
                <w:sz w:val="24"/>
                <w:lang w:val="ru-RU"/>
              </w:rPr>
            </w:pPr>
          </w:p>
          <w:p w:rsidR="009D4E4C" w:rsidRPr="00AC7FD0" w:rsidRDefault="009D4E4C" w:rsidP="001140A0">
            <w:pPr>
              <w:pStyle w:val="ae"/>
              <w:jc w:val="center"/>
              <w:rPr>
                <w:sz w:val="24"/>
              </w:rPr>
            </w:pPr>
            <w:r w:rsidRPr="00AC7FD0">
              <w:rPr>
                <w:sz w:val="24"/>
              </w:rPr>
              <w:t>-</w:t>
            </w:r>
          </w:p>
        </w:tc>
        <w:tc>
          <w:tcPr>
            <w:tcW w:w="6424" w:type="dxa"/>
            <w:gridSpan w:val="2"/>
          </w:tcPr>
          <w:p w:rsidR="009D4E4C" w:rsidRDefault="009D4E4C" w:rsidP="001140A0">
            <w:pPr>
              <w:pStyle w:val="ae"/>
              <w:rPr>
                <w:sz w:val="24"/>
                <w:lang w:val="ru-RU"/>
              </w:rPr>
            </w:pPr>
          </w:p>
          <w:p w:rsidR="009D4E4C" w:rsidRDefault="009D4E4C" w:rsidP="001140A0">
            <w:pPr>
              <w:pStyle w:val="ae"/>
              <w:rPr>
                <w:sz w:val="24"/>
                <w:lang w:val="ru-RU"/>
              </w:rPr>
            </w:pPr>
            <w:r w:rsidRPr="00CA76C5">
              <w:rPr>
                <w:sz w:val="24"/>
              </w:rPr>
              <w:t>заместитель председателя Правового комитета Администрации ЗАТО Северск</w:t>
            </w:r>
            <w:r>
              <w:rPr>
                <w:sz w:val="24"/>
                <w:lang w:val="ru-RU"/>
              </w:rPr>
              <w:t>)</w:t>
            </w:r>
          </w:p>
          <w:p w:rsidR="009D4E4C" w:rsidRPr="00840C11" w:rsidRDefault="009D4E4C" w:rsidP="001140A0">
            <w:pPr>
              <w:pStyle w:val="ae"/>
              <w:rPr>
                <w:sz w:val="24"/>
                <w:lang w:val="ru-RU"/>
              </w:rPr>
            </w:pPr>
          </w:p>
        </w:tc>
      </w:tr>
      <w:tr w:rsidR="009D4E4C" w:rsidRPr="00AC7FD0" w:rsidTr="001140A0">
        <w:tblPrEx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2988" w:type="dxa"/>
          </w:tcPr>
          <w:p w:rsidR="009D4E4C" w:rsidRPr="00DA7A27" w:rsidRDefault="009D4E4C" w:rsidP="001140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A27">
              <w:rPr>
                <w:rFonts w:ascii="Times New Roman" w:hAnsi="Times New Roman" w:cs="Times New Roman"/>
                <w:sz w:val="24"/>
                <w:szCs w:val="24"/>
              </w:rPr>
              <w:t>Овчаренко</w:t>
            </w:r>
          </w:p>
          <w:p w:rsidR="009D4E4C" w:rsidRPr="00CA76C5" w:rsidRDefault="009D4E4C" w:rsidP="001140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27">
              <w:rPr>
                <w:rFonts w:ascii="Times New Roman" w:hAnsi="Times New Roman" w:cs="Times New Roman"/>
                <w:sz w:val="24"/>
                <w:szCs w:val="24"/>
              </w:rPr>
              <w:t>Лариса Ивановна</w:t>
            </w:r>
          </w:p>
        </w:tc>
        <w:tc>
          <w:tcPr>
            <w:tcW w:w="467" w:type="dxa"/>
          </w:tcPr>
          <w:p w:rsidR="009D4E4C" w:rsidRPr="00AC7FD0" w:rsidRDefault="009D4E4C" w:rsidP="001140A0">
            <w:pPr>
              <w:pStyle w:val="ae"/>
              <w:jc w:val="center"/>
              <w:rPr>
                <w:sz w:val="24"/>
              </w:rPr>
            </w:pPr>
            <w:r w:rsidRPr="00AC7FD0">
              <w:rPr>
                <w:sz w:val="24"/>
              </w:rPr>
              <w:t>-</w:t>
            </w:r>
          </w:p>
        </w:tc>
        <w:tc>
          <w:tcPr>
            <w:tcW w:w="6424" w:type="dxa"/>
            <w:gridSpan w:val="2"/>
          </w:tcPr>
          <w:p w:rsidR="009D4E4C" w:rsidRDefault="009D4E4C" w:rsidP="001140A0">
            <w:pPr>
              <w:pStyle w:val="ae"/>
              <w:rPr>
                <w:sz w:val="24"/>
              </w:rPr>
            </w:pPr>
            <w:r w:rsidRPr="00DA7A27">
              <w:rPr>
                <w:sz w:val="24"/>
              </w:rPr>
              <w:t>начальник Финансового управления Администрации ЗАТО Северск</w:t>
            </w:r>
          </w:p>
        </w:tc>
      </w:tr>
      <w:tr w:rsidR="009D4E4C" w:rsidRPr="00AC7FD0" w:rsidTr="001140A0">
        <w:tblPrEx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2988" w:type="dxa"/>
          </w:tcPr>
          <w:p w:rsidR="009D4E4C" w:rsidRPr="00CA76C5" w:rsidRDefault="009D4E4C" w:rsidP="001140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76C5">
              <w:rPr>
                <w:rFonts w:ascii="Times New Roman" w:hAnsi="Times New Roman" w:cs="Times New Roman"/>
                <w:sz w:val="24"/>
                <w:szCs w:val="24"/>
              </w:rPr>
              <w:t>(замещает</w:t>
            </w:r>
            <w:proofErr w:type="gramEnd"/>
          </w:p>
          <w:p w:rsidR="009D4E4C" w:rsidRDefault="009D4E4C" w:rsidP="001140A0">
            <w:pPr>
              <w:pStyle w:val="ae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Кириллова</w:t>
            </w:r>
          </w:p>
          <w:p w:rsidR="009D4E4C" w:rsidRPr="007C225E" w:rsidRDefault="009D4E4C" w:rsidP="001140A0">
            <w:pPr>
              <w:pStyle w:val="ae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Ольга Николаевна</w:t>
            </w:r>
          </w:p>
        </w:tc>
        <w:tc>
          <w:tcPr>
            <w:tcW w:w="467" w:type="dxa"/>
          </w:tcPr>
          <w:p w:rsidR="009D4E4C" w:rsidRDefault="009D4E4C" w:rsidP="001140A0">
            <w:pPr>
              <w:pStyle w:val="ae"/>
              <w:jc w:val="center"/>
              <w:rPr>
                <w:sz w:val="24"/>
                <w:lang w:val="ru-RU"/>
              </w:rPr>
            </w:pPr>
          </w:p>
          <w:p w:rsidR="009D4E4C" w:rsidRPr="00AC7FD0" w:rsidRDefault="009D4E4C" w:rsidP="001140A0">
            <w:pPr>
              <w:pStyle w:val="ae"/>
              <w:jc w:val="center"/>
              <w:rPr>
                <w:sz w:val="24"/>
              </w:rPr>
            </w:pPr>
            <w:r w:rsidRPr="00AC7FD0">
              <w:rPr>
                <w:sz w:val="24"/>
              </w:rPr>
              <w:t>-</w:t>
            </w:r>
          </w:p>
        </w:tc>
        <w:tc>
          <w:tcPr>
            <w:tcW w:w="6424" w:type="dxa"/>
            <w:gridSpan w:val="2"/>
          </w:tcPr>
          <w:p w:rsidR="009D4E4C" w:rsidRDefault="009D4E4C" w:rsidP="001140A0">
            <w:pPr>
              <w:pStyle w:val="ae"/>
              <w:rPr>
                <w:sz w:val="24"/>
                <w:lang w:val="ru-RU"/>
              </w:rPr>
            </w:pPr>
          </w:p>
          <w:p w:rsidR="009D4E4C" w:rsidRPr="007C225E" w:rsidRDefault="009D4E4C" w:rsidP="001140A0">
            <w:pPr>
              <w:pStyle w:val="ae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</w:t>
            </w:r>
            <w:r w:rsidRPr="00DA7A27">
              <w:rPr>
                <w:sz w:val="24"/>
              </w:rPr>
              <w:t>начальник</w:t>
            </w:r>
            <w:r>
              <w:rPr>
                <w:sz w:val="24"/>
                <w:lang w:val="ru-RU"/>
              </w:rPr>
              <w:t>а</w:t>
            </w:r>
            <w:r w:rsidRPr="00DA7A27">
              <w:rPr>
                <w:sz w:val="24"/>
              </w:rPr>
              <w:t xml:space="preserve"> Финансового управления </w:t>
            </w:r>
            <w:proofErr w:type="gramStart"/>
            <w:r w:rsidRPr="00DA7A27">
              <w:rPr>
                <w:sz w:val="24"/>
              </w:rPr>
              <w:t>Администрации</w:t>
            </w:r>
            <w:proofErr w:type="gramEnd"/>
            <w:r w:rsidRPr="00DA7A27">
              <w:rPr>
                <w:sz w:val="24"/>
              </w:rPr>
              <w:t xml:space="preserve"> ЗАТО Северск</w:t>
            </w:r>
            <w:r>
              <w:rPr>
                <w:sz w:val="24"/>
                <w:lang w:val="ru-RU"/>
              </w:rPr>
              <w:t>)</w:t>
            </w:r>
          </w:p>
        </w:tc>
      </w:tr>
      <w:tr w:rsidR="009D4E4C" w:rsidRPr="00AC7FD0" w:rsidTr="001140A0">
        <w:tblPrEx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2988" w:type="dxa"/>
          </w:tcPr>
          <w:p w:rsidR="009D4E4C" w:rsidRPr="00151FD8" w:rsidRDefault="009D4E4C" w:rsidP="001140A0">
            <w:pPr>
              <w:tabs>
                <w:tab w:val="left" w:pos="3960"/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Роговцев</w:t>
            </w:r>
          </w:p>
          <w:p w:rsidR="009D4E4C" w:rsidRPr="00151FD8" w:rsidRDefault="009D4E4C" w:rsidP="001140A0">
            <w:pPr>
              <w:tabs>
                <w:tab w:val="left" w:pos="3960"/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Станислав Владимирович</w:t>
            </w:r>
          </w:p>
        </w:tc>
        <w:tc>
          <w:tcPr>
            <w:tcW w:w="467" w:type="dxa"/>
          </w:tcPr>
          <w:p w:rsidR="009D4E4C" w:rsidRPr="00AC7FD0" w:rsidRDefault="009D4E4C" w:rsidP="001140A0">
            <w:pPr>
              <w:pStyle w:val="ae"/>
              <w:jc w:val="center"/>
              <w:rPr>
                <w:sz w:val="24"/>
              </w:rPr>
            </w:pPr>
            <w:r w:rsidRPr="00AC7FD0">
              <w:rPr>
                <w:sz w:val="24"/>
              </w:rPr>
              <w:t>-</w:t>
            </w:r>
          </w:p>
        </w:tc>
        <w:tc>
          <w:tcPr>
            <w:tcW w:w="6424" w:type="dxa"/>
            <w:gridSpan w:val="2"/>
          </w:tcPr>
          <w:p w:rsidR="009D4E4C" w:rsidRPr="00DA7A27" w:rsidRDefault="009D4E4C" w:rsidP="001140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D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молодежной и семейной политики, физической культуры и спорта</w:t>
            </w:r>
            <w:r w:rsidRPr="00151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1FD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Северск».</w:t>
            </w:r>
          </w:p>
        </w:tc>
      </w:tr>
    </w:tbl>
    <w:p w:rsidR="009D4E4C" w:rsidRPr="003F380F" w:rsidRDefault="009D4E4C" w:rsidP="009D4E4C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EA1CF5">
        <w:rPr>
          <w:rFonts w:ascii="Times New Roman" w:hAnsi="Times New Roman" w:cs="Times New Roman"/>
          <w:sz w:val="24"/>
          <w:szCs w:val="24"/>
        </w:rPr>
        <w:t xml:space="preserve">Опубликовать постановление в средстве массовой информации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A1CF5">
        <w:rPr>
          <w:rFonts w:ascii="Times New Roman" w:hAnsi="Times New Roman" w:cs="Times New Roman"/>
          <w:sz w:val="24"/>
          <w:szCs w:val="24"/>
        </w:rPr>
        <w:t>Официальный бюллетень Администрации ЗАТО Северск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A1CF5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ЗАТО Северск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A1CF5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A1CF5">
        <w:rPr>
          <w:rFonts w:ascii="Times New Roman" w:hAnsi="Times New Roman" w:cs="Times New Roman"/>
          <w:sz w:val="24"/>
          <w:szCs w:val="24"/>
        </w:rPr>
        <w:t xml:space="preserve"> </w:t>
      </w:r>
      <w:r w:rsidRPr="003F380F">
        <w:rPr>
          <w:rFonts w:ascii="Times New Roman" w:hAnsi="Times New Roman" w:cs="Times New Roman"/>
          <w:sz w:val="24"/>
          <w:szCs w:val="24"/>
        </w:rPr>
        <w:t>(https://зато-северск</w:t>
      </w:r>
      <w:proofErr w:type="gramStart"/>
      <w:r w:rsidRPr="003F38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F380F">
        <w:rPr>
          <w:rFonts w:ascii="Times New Roman" w:hAnsi="Times New Roman" w:cs="Times New Roman"/>
          <w:sz w:val="24"/>
          <w:szCs w:val="24"/>
        </w:rPr>
        <w:t>ф).</w:t>
      </w:r>
    </w:p>
    <w:p w:rsidR="00D3135E" w:rsidRPr="0080227D" w:rsidRDefault="00D3135E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  <w:bookmarkStart w:id="2" w:name="СодержаниеКонец"/>
      <w:bookmarkEnd w:id="2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80227D" w:rsidTr="00414DEC">
        <w:tc>
          <w:tcPr>
            <w:tcW w:w="4860" w:type="dxa"/>
            <w:shd w:val="clear" w:color="auto" w:fill="auto"/>
          </w:tcPr>
          <w:p w:rsidR="00A359CF" w:rsidRPr="0080227D" w:rsidRDefault="00A359CF" w:rsidP="00414DEC">
            <w:pPr>
              <w:rPr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3" w:name="ПодписалДолжность"/>
            <w:r w:rsidRPr="0080227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0227D">
              <w:rPr>
                <w:rFonts w:ascii="Times New Roman" w:hAnsi="Times New Roman"/>
                <w:sz w:val="24"/>
                <w:szCs w:val="24"/>
              </w:rPr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0227D">
              <w:rPr>
                <w:rFonts w:ascii="Times New Roman" w:hAnsi="Times New Roman"/>
                <w:noProof/>
                <w:sz w:val="24"/>
                <w:szCs w:val="24"/>
              </w:rPr>
              <w:t>Глава Администрации</w:t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860" w:type="dxa"/>
            <w:shd w:val="clear" w:color="auto" w:fill="auto"/>
          </w:tcPr>
          <w:p w:rsidR="00A359CF" w:rsidRPr="0080227D" w:rsidRDefault="00A359CF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4" w:name="ПодписалФИО"/>
            <w:r w:rsidRPr="0080227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0227D">
              <w:rPr>
                <w:rFonts w:ascii="Times New Roman" w:hAnsi="Times New Roman"/>
                <w:sz w:val="24"/>
                <w:szCs w:val="24"/>
              </w:rPr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0227D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  <w:sectPr w:rsidR="005759FB" w:rsidRPr="0080227D" w:rsidSect="00320694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567" w:bottom="1134" w:left="1701" w:header="357" w:footer="720" w:gutter="0"/>
          <w:cols w:space="720"/>
          <w:formProt w:val="0"/>
          <w:titlePg/>
        </w:sect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</w:p>
    <w:p w:rsidR="005759FB" w:rsidRPr="00153F92" w:rsidRDefault="005759FB" w:rsidP="009E6B58">
      <w:pPr>
        <w:rPr>
          <w:rFonts w:ascii="Times New Roman" w:hAnsi="Times New Roman"/>
          <w:sz w:val="16"/>
          <w:szCs w:val="28"/>
        </w:rPr>
        <w:sectPr w:rsidR="005759FB" w:rsidRPr="00153F92" w:rsidSect="005759FB">
          <w:headerReference w:type="first" r:id="rId14"/>
          <w:type w:val="continuous"/>
          <w:pgSz w:w="11907" w:h="16840" w:code="9"/>
          <w:pgMar w:top="360" w:right="567" w:bottom="1134" w:left="1701" w:header="360" w:footer="720" w:gutter="0"/>
          <w:cols w:space="720"/>
          <w:titlePg/>
        </w:sect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Pr="004B24F4" w:rsidRDefault="008768CC" w:rsidP="008768CC">
      <w:pPr>
        <w:framePr w:w="2705" w:h="357" w:hSpace="181" w:wrap="notBeside" w:vAnchor="page" w:hAnchor="page" w:x="8404" w:y="15877"/>
        <w:pBdr>
          <w:top w:val="dashed" w:sz="4" w:space="1" w:color="D0CECE" w:themeColor="background2" w:themeShade="E6"/>
          <w:left w:val="dashed" w:sz="4" w:space="1" w:color="D0CECE" w:themeColor="background2" w:themeShade="E6"/>
          <w:bottom w:val="dashed" w:sz="4" w:space="1" w:color="D0CECE" w:themeColor="background2" w:themeShade="E6"/>
          <w:right w:val="dashed" w:sz="4" w:space="1" w:color="D0CECE" w:themeColor="background2" w:themeShade="E6"/>
        </w:pBdr>
        <w:jc w:val="right"/>
      </w:pPr>
      <w:r w:rsidRPr="004B24F4">
        <w:rPr>
          <w:rFonts w:ascii="Times New Roman" w:hAnsi="Times New Roman"/>
          <w:noProof/>
        </w:rPr>
        <w:fldChar w:fldCharType="begin">
          <w:ffData>
            <w:name w:val="ВерсияДок"/>
            <w:enabled/>
            <w:calcOnExit w:val="0"/>
            <w:textInput>
              <w:default w:val="ВерсияДок"/>
            </w:textInput>
          </w:ffData>
        </w:fldChar>
      </w:r>
      <w:bookmarkStart w:id="5" w:name="ВерсияДок"/>
      <w:r w:rsidRPr="004B24F4">
        <w:rPr>
          <w:rFonts w:ascii="Times New Roman" w:hAnsi="Times New Roman"/>
          <w:noProof/>
        </w:rPr>
        <w:instrText xml:space="preserve"> FORMTEXT </w:instrText>
      </w:r>
      <w:r w:rsidRPr="004B24F4">
        <w:rPr>
          <w:rFonts w:ascii="Times New Roman" w:hAnsi="Times New Roman"/>
          <w:noProof/>
        </w:rPr>
      </w:r>
      <w:r w:rsidRPr="004B24F4">
        <w:rPr>
          <w:rFonts w:ascii="Times New Roman" w:hAnsi="Times New Roman"/>
          <w:noProof/>
        </w:rPr>
        <w:fldChar w:fldCharType="separate"/>
      </w:r>
      <w:r w:rsidRPr="004B24F4">
        <w:rPr>
          <w:rFonts w:ascii="Times New Roman" w:hAnsi="Times New Roman"/>
          <w:noProof/>
        </w:rPr>
        <w:t>Версия: 1</w:t>
      </w:r>
      <w:r w:rsidRPr="004B24F4">
        <w:rPr>
          <w:rFonts w:ascii="Times New Roman" w:hAnsi="Times New Roman"/>
          <w:noProof/>
        </w:rPr>
        <w:fldChar w:fldCharType="end"/>
      </w:r>
      <w:bookmarkEnd w:id="5"/>
      <w:r w:rsidRPr="004B24F4">
        <w:rPr>
          <w:rFonts w:ascii="Times New Roman" w:hAnsi="Times New Roman"/>
          <w:noProof/>
        </w:rPr>
        <w:t xml:space="preserve"> </w:t>
      </w:r>
      <w:r w:rsidRPr="004B24F4">
        <w:rPr>
          <w:rFonts w:ascii="Times New Roman" w:hAnsi="Times New Roman"/>
        </w:rPr>
        <w:fldChar w:fldCharType="begin">
          <w:ffData>
            <w:name w:val="ДатаВерсии"/>
            <w:enabled/>
            <w:calcOnExit w:val="0"/>
            <w:textInput>
              <w:default w:val="ДатаВерсии"/>
            </w:textInput>
          </w:ffData>
        </w:fldChar>
      </w:r>
      <w:bookmarkStart w:id="6" w:name="ДатаВерсии"/>
      <w:r w:rsidRPr="004B24F4">
        <w:rPr>
          <w:rFonts w:ascii="Times New Roman" w:hAnsi="Times New Roman"/>
        </w:rPr>
        <w:instrText xml:space="preserve"> FORMTEXT </w:instrText>
      </w:r>
      <w:r w:rsidRPr="004B24F4">
        <w:rPr>
          <w:rFonts w:ascii="Times New Roman" w:hAnsi="Times New Roman"/>
        </w:rPr>
      </w:r>
      <w:r w:rsidRPr="004B24F4">
        <w:rPr>
          <w:rFonts w:ascii="Times New Roman" w:hAnsi="Times New Roman"/>
        </w:rPr>
        <w:fldChar w:fldCharType="separate"/>
      </w:r>
      <w:r w:rsidRPr="004B24F4">
        <w:rPr>
          <w:rFonts w:ascii="Times New Roman" w:hAnsi="Times New Roman"/>
          <w:noProof/>
        </w:rPr>
        <w:t>04.03.2020 9:03:40</w:t>
      </w:r>
      <w:r w:rsidRPr="004B24F4">
        <w:rPr>
          <w:rFonts w:ascii="Times New Roman" w:hAnsi="Times New Roman"/>
        </w:rPr>
        <w:fldChar w:fldCharType="end"/>
      </w:r>
      <w:bookmarkEnd w:id="6"/>
    </w:p>
    <w:p w:rsidR="00153F92" w:rsidRDefault="00153F92" w:rsidP="00153F92">
      <w:pPr>
        <w:rPr>
          <w:rFonts w:ascii="Times New Roman" w:hAnsi="Times New Roman"/>
          <w:sz w:val="28"/>
          <w:szCs w:val="28"/>
        </w:rPr>
      </w:pPr>
    </w:p>
    <w:p w:rsidR="009D4E4C" w:rsidRDefault="009D4E4C" w:rsidP="00153F92">
      <w:pPr>
        <w:rPr>
          <w:rFonts w:ascii="Times New Roman" w:hAnsi="Times New Roman"/>
          <w:sz w:val="28"/>
          <w:szCs w:val="28"/>
        </w:rPr>
      </w:pPr>
    </w:p>
    <w:p w:rsidR="009D4E4C" w:rsidRDefault="009D4E4C" w:rsidP="00153F92">
      <w:pPr>
        <w:rPr>
          <w:rFonts w:ascii="Times New Roman" w:hAnsi="Times New Roman"/>
          <w:sz w:val="28"/>
          <w:szCs w:val="28"/>
        </w:rPr>
      </w:pPr>
    </w:p>
    <w:p w:rsidR="009D4E4C" w:rsidRDefault="009D4E4C" w:rsidP="00153F92">
      <w:pPr>
        <w:rPr>
          <w:rFonts w:ascii="Times New Roman" w:hAnsi="Times New Roman"/>
          <w:sz w:val="28"/>
          <w:szCs w:val="28"/>
        </w:rPr>
      </w:pPr>
    </w:p>
    <w:p w:rsidR="009D4E4C" w:rsidRDefault="009D4E4C" w:rsidP="00153F92">
      <w:pPr>
        <w:rPr>
          <w:rFonts w:ascii="Times New Roman" w:hAnsi="Times New Roman"/>
          <w:sz w:val="28"/>
          <w:szCs w:val="28"/>
        </w:rPr>
      </w:pPr>
    </w:p>
    <w:p w:rsidR="009D4E4C" w:rsidRDefault="009D4E4C" w:rsidP="00153F92">
      <w:pPr>
        <w:rPr>
          <w:rFonts w:ascii="Times New Roman" w:hAnsi="Times New Roman"/>
          <w:sz w:val="28"/>
          <w:szCs w:val="28"/>
        </w:rPr>
      </w:pPr>
    </w:p>
    <w:p w:rsidR="009D4E4C" w:rsidRDefault="009D4E4C" w:rsidP="00153F92">
      <w:pPr>
        <w:rPr>
          <w:rFonts w:ascii="Times New Roman" w:hAnsi="Times New Roman"/>
          <w:sz w:val="28"/>
          <w:szCs w:val="28"/>
        </w:rPr>
      </w:pPr>
    </w:p>
    <w:p w:rsidR="009D4E4C" w:rsidRDefault="009D4E4C" w:rsidP="00153F92">
      <w:pPr>
        <w:rPr>
          <w:rFonts w:ascii="Times New Roman" w:hAnsi="Times New Roman"/>
          <w:sz w:val="28"/>
          <w:szCs w:val="28"/>
        </w:rPr>
      </w:pPr>
    </w:p>
    <w:p w:rsidR="009D4E4C" w:rsidRDefault="009D4E4C" w:rsidP="00153F92">
      <w:pPr>
        <w:rPr>
          <w:rFonts w:ascii="Times New Roman" w:hAnsi="Times New Roman"/>
          <w:sz w:val="28"/>
          <w:szCs w:val="28"/>
        </w:rPr>
      </w:pPr>
    </w:p>
    <w:p w:rsidR="009D4E4C" w:rsidRDefault="009D4E4C" w:rsidP="00153F92">
      <w:pPr>
        <w:rPr>
          <w:rFonts w:ascii="Times New Roman" w:hAnsi="Times New Roman"/>
          <w:sz w:val="28"/>
          <w:szCs w:val="28"/>
        </w:rPr>
      </w:pPr>
    </w:p>
    <w:p w:rsidR="009D4E4C" w:rsidRDefault="009D4E4C" w:rsidP="00153F92">
      <w:pPr>
        <w:rPr>
          <w:rFonts w:ascii="Times New Roman" w:hAnsi="Times New Roman"/>
          <w:sz w:val="28"/>
          <w:szCs w:val="28"/>
        </w:rPr>
      </w:pPr>
    </w:p>
    <w:p w:rsidR="009D4E4C" w:rsidRDefault="009D4E4C" w:rsidP="00153F92">
      <w:pPr>
        <w:rPr>
          <w:rFonts w:ascii="Times New Roman" w:hAnsi="Times New Roman"/>
          <w:sz w:val="28"/>
          <w:szCs w:val="28"/>
        </w:rPr>
      </w:pPr>
    </w:p>
    <w:p w:rsidR="009D4E4C" w:rsidRDefault="009D4E4C" w:rsidP="00153F92">
      <w:pPr>
        <w:rPr>
          <w:rFonts w:ascii="Times New Roman" w:hAnsi="Times New Roman"/>
          <w:sz w:val="28"/>
          <w:szCs w:val="28"/>
        </w:rPr>
      </w:pPr>
    </w:p>
    <w:p w:rsidR="009D4E4C" w:rsidRDefault="009D4E4C" w:rsidP="00153F92">
      <w:pPr>
        <w:rPr>
          <w:rFonts w:ascii="Times New Roman" w:hAnsi="Times New Roman"/>
          <w:sz w:val="28"/>
          <w:szCs w:val="28"/>
        </w:rPr>
      </w:pPr>
    </w:p>
    <w:p w:rsidR="009D4E4C" w:rsidRDefault="009D4E4C" w:rsidP="00153F92">
      <w:pPr>
        <w:rPr>
          <w:rFonts w:ascii="Times New Roman" w:hAnsi="Times New Roman"/>
          <w:sz w:val="28"/>
          <w:szCs w:val="28"/>
        </w:rPr>
      </w:pPr>
    </w:p>
    <w:p w:rsidR="009D4E4C" w:rsidRDefault="009D4E4C" w:rsidP="00153F92">
      <w:pPr>
        <w:rPr>
          <w:rFonts w:ascii="Times New Roman" w:hAnsi="Times New Roman"/>
          <w:sz w:val="28"/>
          <w:szCs w:val="28"/>
        </w:rPr>
      </w:pPr>
    </w:p>
    <w:p w:rsidR="009D4E4C" w:rsidRDefault="009D4E4C" w:rsidP="00153F92">
      <w:pPr>
        <w:rPr>
          <w:rFonts w:ascii="Times New Roman" w:hAnsi="Times New Roman"/>
          <w:sz w:val="28"/>
          <w:szCs w:val="28"/>
        </w:rPr>
      </w:pPr>
    </w:p>
    <w:p w:rsidR="009D4E4C" w:rsidRDefault="009D4E4C" w:rsidP="00153F92">
      <w:pPr>
        <w:rPr>
          <w:rFonts w:ascii="Times New Roman" w:hAnsi="Times New Roman"/>
          <w:sz w:val="28"/>
          <w:szCs w:val="28"/>
        </w:rPr>
      </w:pPr>
    </w:p>
    <w:tbl>
      <w:tblPr>
        <w:tblW w:w="9864" w:type="dxa"/>
        <w:tblLook w:val="01E0" w:firstRow="1" w:lastRow="1" w:firstColumn="1" w:lastColumn="1" w:noHBand="0" w:noVBand="0"/>
      </w:tblPr>
      <w:tblGrid>
        <w:gridCol w:w="9864"/>
      </w:tblGrid>
      <w:tr w:rsidR="009D4E4C" w:rsidRPr="00C2126E" w:rsidTr="001140A0">
        <w:tc>
          <w:tcPr>
            <w:tcW w:w="9864" w:type="dxa"/>
          </w:tcPr>
          <w:p w:rsidR="009D4E4C" w:rsidRPr="00C2126E" w:rsidRDefault="009D4E4C" w:rsidP="001140A0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  <w:sz w:val="24"/>
                <w:szCs w:val="24"/>
              </w:rPr>
            </w:pPr>
            <w:r w:rsidRPr="00C2126E">
              <w:rPr>
                <w:spacing w:val="-5"/>
                <w:sz w:val="24"/>
                <w:szCs w:val="24"/>
              </w:rPr>
              <w:t>Первый заместитель</w:t>
            </w:r>
          </w:p>
          <w:p w:rsidR="009D4E4C" w:rsidRPr="00C2126E" w:rsidRDefault="009D4E4C" w:rsidP="001140A0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  <w:sz w:val="24"/>
                <w:szCs w:val="24"/>
              </w:rPr>
            </w:pPr>
            <w:r w:rsidRPr="00C2126E">
              <w:rPr>
                <w:spacing w:val="-5"/>
                <w:sz w:val="24"/>
                <w:szCs w:val="24"/>
              </w:rPr>
              <w:t>Главы Администрации</w:t>
            </w:r>
          </w:p>
          <w:p w:rsidR="009D4E4C" w:rsidRPr="00C2126E" w:rsidRDefault="009D4E4C" w:rsidP="001140A0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  <w:sz w:val="24"/>
                <w:szCs w:val="24"/>
              </w:rPr>
            </w:pPr>
            <w:r w:rsidRPr="00C2126E">
              <w:rPr>
                <w:spacing w:val="-5"/>
                <w:sz w:val="24"/>
                <w:szCs w:val="24"/>
              </w:rPr>
              <w:t xml:space="preserve">__________________ </w:t>
            </w:r>
            <w:proofErr w:type="spellStart"/>
            <w:r w:rsidRPr="00C2126E">
              <w:rPr>
                <w:spacing w:val="-5"/>
                <w:sz w:val="24"/>
                <w:szCs w:val="24"/>
              </w:rPr>
              <w:t>В.В.Бабенышев</w:t>
            </w:r>
            <w:proofErr w:type="spellEnd"/>
          </w:p>
          <w:p w:rsidR="009D4E4C" w:rsidRPr="00C2126E" w:rsidRDefault="009D4E4C" w:rsidP="001140A0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  <w:sz w:val="24"/>
                <w:szCs w:val="24"/>
              </w:rPr>
            </w:pPr>
            <w:r w:rsidRPr="00C2126E">
              <w:rPr>
                <w:spacing w:val="-5"/>
                <w:sz w:val="24"/>
                <w:szCs w:val="24"/>
              </w:rPr>
              <w:t>«______»_______________2020 г.</w:t>
            </w:r>
          </w:p>
        </w:tc>
      </w:tr>
      <w:tr w:rsidR="009D4E4C" w:rsidRPr="009C45E9" w:rsidTr="001140A0">
        <w:tc>
          <w:tcPr>
            <w:tcW w:w="9864" w:type="dxa"/>
          </w:tcPr>
          <w:p w:rsidR="009D4E4C" w:rsidRPr="009C45E9" w:rsidRDefault="009D4E4C" w:rsidP="001140A0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9D4E4C" w:rsidRPr="009C45E9" w:rsidTr="001140A0">
        <w:trPr>
          <w:trHeight w:val="144"/>
        </w:trPr>
        <w:tc>
          <w:tcPr>
            <w:tcW w:w="9864" w:type="dxa"/>
          </w:tcPr>
          <w:p w:rsidR="009D4E4C" w:rsidRPr="009C45E9" w:rsidRDefault="009D4E4C" w:rsidP="001140A0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 w:rsidRPr="009C45E9">
              <w:rPr>
                <w:color w:val="000000"/>
                <w:spacing w:val="-5"/>
                <w:sz w:val="24"/>
                <w:szCs w:val="24"/>
              </w:rPr>
              <w:t>Заместитель Главы Администрации-</w:t>
            </w:r>
          </w:p>
          <w:p w:rsidR="009D4E4C" w:rsidRPr="009C45E9" w:rsidRDefault="009D4E4C" w:rsidP="001140A0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 w:rsidRPr="009C45E9">
              <w:rPr>
                <w:color w:val="000000"/>
                <w:spacing w:val="-5"/>
                <w:sz w:val="24"/>
                <w:szCs w:val="24"/>
              </w:rPr>
              <w:t>Управляющий делами Администрации</w:t>
            </w:r>
          </w:p>
          <w:p w:rsidR="009D4E4C" w:rsidRPr="009C45E9" w:rsidRDefault="009D4E4C" w:rsidP="001140A0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9C45E9">
              <w:rPr>
                <w:color w:val="000000"/>
                <w:spacing w:val="-5"/>
                <w:sz w:val="24"/>
                <w:szCs w:val="24"/>
              </w:rPr>
              <w:t>__________________</w:t>
            </w:r>
            <w:proofErr w:type="spellStart"/>
            <w:r w:rsidRPr="009C45E9">
              <w:rPr>
                <w:color w:val="000000"/>
                <w:spacing w:val="-5"/>
                <w:sz w:val="24"/>
                <w:szCs w:val="24"/>
              </w:rPr>
              <w:t>В.В.Коваленко</w:t>
            </w:r>
            <w:proofErr w:type="spellEnd"/>
            <w:r w:rsidRPr="009C45E9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9D4E4C" w:rsidRPr="009C45E9" w:rsidRDefault="009D4E4C" w:rsidP="001140A0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9C45E9">
              <w:rPr>
                <w:color w:val="000000"/>
                <w:spacing w:val="-5"/>
                <w:sz w:val="24"/>
                <w:szCs w:val="24"/>
              </w:rPr>
              <w:t>«______»______________20</w:t>
            </w:r>
            <w:r>
              <w:rPr>
                <w:color w:val="000000"/>
                <w:spacing w:val="-5"/>
                <w:sz w:val="24"/>
                <w:szCs w:val="24"/>
              </w:rPr>
              <w:t>20</w:t>
            </w:r>
            <w:r w:rsidRPr="009C45E9">
              <w:rPr>
                <w:color w:val="000000"/>
                <w:spacing w:val="-5"/>
                <w:sz w:val="24"/>
                <w:szCs w:val="24"/>
              </w:rPr>
              <w:t xml:space="preserve"> г.</w:t>
            </w:r>
          </w:p>
        </w:tc>
      </w:tr>
      <w:tr w:rsidR="009D4E4C" w:rsidRPr="009C45E9" w:rsidTr="001140A0">
        <w:tc>
          <w:tcPr>
            <w:tcW w:w="9864" w:type="dxa"/>
          </w:tcPr>
          <w:p w:rsidR="009D4E4C" w:rsidRPr="009C45E9" w:rsidRDefault="009D4E4C" w:rsidP="001140A0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9D4E4C" w:rsidRPr="009C45E9" w:rsidTr="001140A0">
        <w:tc>
          <w:tcPr>
            <w:tcW w:w="9864" w:type="dxa"/>
          </w:tcPr>
          <w:p w:rsidR="009D4E4C" w:rsidRPr="009C45E9" w:rsidRDefault="009D4E4C" w:rsidP="001140A0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 w:rsidRPr="009C45E9">
              <w:rPr>
                <w:color w:val="000000"/>
                <w:spacing w:val="-5"/>
                <w:sz w:val="24"/>
                <w:szCs w:val="24"/>
              </w:rPr>
              <w:t>Заместитель Управляющего</w:t>
            </w:r>
          </w:p>
          <w:p w:rsidR="009D4E4C" w:rsidRPr="009C45E9" w:rsidRDefault="009D4E4C" w:rsidP="001140A0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 w:rsidRPr="009C45E9">
              <w:rPr>
                <w:color w:val="000000"/>
                <w:spacing w:val="-5"/>
                <w:sz w:val="24"/>
                <w:szCs w:val="24"/>
              </w:rPr>
              <w:t>делами Администрации</w:t>
            </w:r>
          </w:p>
          <w:p w:rsidR="009D4E4C" w:rsidRPr="009C45E9" w:rsidRDefault="009D4E4C" w:rsidP="001140A0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9C45E9">
              <w:rPr>
                <w:color w:val="000000"/>
                <w:spacing w:val="-5"/>
                <w:sz w:val="24"/>
                <w:szCs w:val="24"/>
              </w:rPr>
              <w:t>__________________</w:t>
            </w:r>
            <w:proofErr w:type="spellStart"/>
            <w:r w:rsidRPr="009C45E9">
              <w:rPr>
                <w:color w:val="000000"/>
                <w:spacing w:val="-5"/>
                <w:sz w:val="24"/>
                <w:szCs w:val="24"/>
              </w:rPr>
              <w:t>В.В.Бобров</w:t>
            </w:r>
            <w:proofErr w:type="spellEnd"/>
            <w:r w:rsidRPr="009C45E9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9D4E4C" w:rsidRPr="009C45E9" w:rsidRDefault="009D4E4C" w:rsidP="001140A0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9C45E9">
              <w:rPr>
                <w:color w:val="000000"/>
                <w:spacing w:val="-5"/>
                <w:sz w:val="24"/>
                <w:szCs w:val="24"/>
              </w:rPr>
              <w:t>«______»______________20</w:t>
            </w:r>
            <w:r>
              <w:rPr>
                <w:color w:val="000000"/>
                <w:spacing w:val="-5"/>
                <w:sz w:val="24"/>
                <w:szCs w:val="24"/>
              </w:rPr>
              <w:t>20</w:t>
            </w:r>
            <w:r w:rsidRPr="009C45E9">
              <w:rPr>
                <w:color w:val="000000"/>
                <w:spacing w:val="-5"/>
                <w:sz w:val="24"/>
                <w:szCs w:val="24"/>
              </w:rPr>
              <w:t xml:space="preserve"> г.</w:t>
            </w:r>
          </w:p>
        </w:tc>
      </w:tr>
      <w:tr w:rsidR="009D4E4C" w:rsidRPr="008C3011" w:rsidTr="001140A0">
        <w:tc>
          <w:tcPr>
            <w:tcW w:w="9864" w:type="dxa"/>
          </w:tcPr>
          <w:p w:rsidR="009D4E4C" w:rsidRPr="008C3011" w:rsidRDefault="009D4E4C" w:rsidP="001140A0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9D4E4C" w:rsidRPr="008C3011" w:rsidTr="001140A0">
        <w:tc>
          <w:tcPr>
            <w:tcW w:w="9864" w:type="dxa"/>
          </w:tcPr>
          <w:p w:rsidR="009D4E4C" w:rsidRPr="008C3011" w:rsidRDefault="009D4E4C" w:rsidP="001140A0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 w:rsidRPr="008C3011">
              <w:rPr>
                <w:color w:val="000000"/>
                <w:spacing w:val="-5"/>
                <w:sz w:val="24"/>
                <w:szCs w:val="24"/>
              </w:rPr>
              <w:t xml:space="preserve">Начальник УЖКХ </w:t>
            </w:r>
            <w:proofErr w:type="spellStart"/>
            <w:r w:rsidRPr="008C3011">
              <w:rPr>
                <w:color w:val="000000"/>
                <w:spacing w:val="-5"/>
                <w:sz w:val="24"/>
                <w:szCs w:val="24"/>
              </w:rPr>
              <w:t>ТиС</w:t>
            </w:r>
            <w:proofErr w:type="spellEnd"/>
          </w:p>
          <w:p w:rsidR="009D4E4C" w:rsidRPr="008C3011" w:rsidRDefault="009D4E4C" w:rsidP="001140A0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8C3011">
              <w:rPr>
                <w:color w:val="000000"/>
                <w:spacing w:val="-5"/>
                <w:sz w:val="24"/>
                <w:szCs w:val="24"/>
              </w:rPr>
              <w:t>__________________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Н.</w:t>
            </w:r>
            <w:r w:rsidRPr="008C3011">
              <w:rPr>
                <w:color w:val="000000"/>
                <w:spacing w:val="-5"/>
                <w:sz w:val="24"/>
                <w:szCs w:val="24"/>
              </w:rPr>
              <w:t>В.</w:t>
            </w:r>
            <w:r>
              <w:rPr>
                <w:color w:val="000000"/>
                <w:spacing w:val="-5"/>
                <w:sz w:val="24"/>
                <w:szCs w:val="24"/>
              </w:rPr>
              <w:t>Францишко</w:t>
            </w:r>
            <w:proofErr w:type="spellEnd"/>
          </w:p>
          <w:p w:rsidR="009D4E4C" w:rsidRPr="008C3011" w:rsidRDefault="009D4E4C" w:rsidP="001140A0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8C3011">
              <w:rPr>
                <w:color w:val="000000"/>
                <w:spacing w:val="-5"/>
                <w:sz w:val="24"/>
                <w:szCs w:val="24"/>
              </w:rPr>
              <w:t>«______»______________20</w:t>
            </w:r>
            <w:r>
              <w:rPr>
                <w:color w:val="000000"/>
                <w:spacing w:val="-5"/>
                <w:sz w:val="24"/>
                <w:szCs w:val="24"/>
              </w:rPr>
              <w:t>20</w:t>
            </w:r>
            <w:r w:rsidRPr="008C3011">
              <w:rPr>
                <w:color w:val="000000"/>
                <w:spacing w:val="-5"/>
                <w:sz w:val="24"/>
                <w:szCs w:val="24"/>
              </w:rPr>
              <w:t xml:space="preserve"> г.</w:t>
            </w:r>
          </w:p>
        </w:tc>
      </w:tr>
      <w:tr w:rsidR="009D4E4C" w:rsidRPr="009C45E9" w:rsidTr="001140A0">
        <w:trPr>
          <w:trHeight w:val="144"/>
        </w:trPr>
        <w:tc>
          <w:tcPr>
            <w:tcW w:w="9864" w:type="dxa"/>
          </w:tcPr>
          <w:p w:rsidR="009D4E4C" w:rsidRPr="009C45E9" w:rsidRDefault="009D4E4C" w:rsidP="001140A0">
            <w:pPr>
              <w:tabs>
                <w:tab w:val="left" w:pos="787"/>
              </w:tabs>
              <w:rPr>
                <w:b/>
                <w:color w:val="000000"/>
                <w:spacing w:val="-5"/>
                <w:sz w:val="24"/>
                <w:szCs w:val="24"/>
              </w:rPr>
            </w:pPr>
          </w:p>
        </w:tc>
      </w:tr>
      <w:tr w:rsidR="009D4E4C" w:rsidRPr="009C45E9" w:rsidTr="001140A0">
        <w:tc>
          <w:tcPr>
            <w:tcW w:w="9864" w:type="dxa"/>
          </w:tcPr>
          <w:p w:rsidR="009D4E4C" w:rsidRPr="009C45E9" w:rsidRDefault="009D4E4C" w:rsidP="001140A0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Председатель</w:t>
            </w:r>
          </w:p>
          <w:p w:rsidR="009D4E4C" w:rsidRPr="009C45E9" w:rsidRDefault="009D4E4C" w:rsidP="001140A0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9C45E9">
              <w:rPr>
                <w:color w:val="000000"/>
                <w:spacing w:val="-5"/>
                <w:sz w:val="24"/>
                <w:szCs w:val="24"/>
              </w:rPr>
              <w:t>Правового комитета</w:t>
            </w:r>
          </w:p>
          <w:p w:rsidR="009D4E4C" w:rsidRDefault="009D4E4C" w:rsidP="001140A0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 w:rsidRPr="009C45E9">
              <w:rPr>
                <w:color w:val="000000"/>
                <w:spacing w:val="-5"/>
                <w:sz w:val="24"/>
                <w:szCs w:val="24"/>
              </w:rPr>
              <w:t>__________________</w:t>
            </w:r>
            <w:r w:rsidRPr="00A315C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315C0">
              <w:rPr>
                <w:rFonts w:ascii="Times New Roman" w:hAnsi="Times New Roman"/>
                <w:spacing w:val="-5"/>
                <w:sz w:val="24"/>
                <w:szCs w:val="24"/>
              </w:rPr>
              <w:t>Т.И.Солдатова</w:t>
            </w:r>
            <w:proofErr w:type="spellEnd"/>
          </w:p>
          <w:p w:rsidR="009D4E4C" w:rsidRPr="009C45E9" w:rsidRDefault="009D4E4C" w:rsidP="001140A0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 w:rsidRPr="009C45E9">
              <w:rPr>
                <w:color w:val="000000"/>
                <w:spacing w:val="-5"/>
                <w:sz w:val="24"/>
                <w:szCs w:val="24"/>
              </w:rPr>
              <w:t>«______»______________20</w:t>
            </w:r>
            <w:r>
              <w:rPr>
                <w:color w:val="000000"/>
                <w:spacing w:val="-5"/>
                <w:sz w:val="24"/>
                <w:szCs w:val="24"/>
              </w:rPr>
              <w:t>20</w:t>
            </w:r>
            <w:r w:rsidRPr="009C45E9">
              <w:rPr>
                <w:color w:val="000000"/>
                <w:spacing w:val="-5"/>
                <w:sz w:val="24"/>
                <w:szCs w:val="24"/>
              </w:rPr>
              <w:t xml:space="preserve"> г.</w:t>
            </w:r>
          </w:p>
        </w:tc>
      </w:tr>
      <w:tr w:rsidR="009D4E4C" w:rsidRPr="009C45E9" w:rsidTr="001140A0">
        <w:tc>
          <w:tcPr>
            <w:tcW w:w="9864" w:type="dxa"/>
          </w:tcPr>
          <w:p w:rsidR="009D4E4C" w:rsidRPr="009C45E9" w:rsidRDefault="009D4E4C" w:rsidP="001140A0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9D4E4C" w:rsidRPr="009C45E9" w:rsidTr="001140A0">
        <w:tc>
          <w:tcPr>
            <w:tcW w:w="9864" w:type="dxa"/>
          </w:tcPr>
          <w:p w:rsidR="009D4E4C" w:rsidRPr="009C45E9" w:rsidRDefault="009D4E4C" w:rsidP="001140A0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 w:rsidRPr="009C45E9">
              <w:rPr>
                <w:color w:val="000000"/>
                <w:spacing w:val="-5"/>
                <w:sz w:val="24"/>
                <w:szCs w:val="24"/>
              </w:rPr>
              <w:t>Начальник Общего отдела</w:t>
            </w:r>
          </w:p>
          <w:p w:rsidR="009D4E4C" w:rsidRPr="009C45E9" w:rsidRDefault="009D4E4C" w:rsidP="001140A0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9C45E9">
              <w:rPr>
                <w:color w:val="000000"/>
                <w:spacing w:val="-5"/>
                <w:sz w:val="24"/>
                <w:szCs w:val="24"/>
              </w:rPr>
              <w:t xml:space="preserve">________________ </w:t>
            </w:r>
            <w:proofErr w:type="spellStart"/>
            <w:r w:rsidRPr="009C45E9">
              <w:rPr>
                <w:color w:val="000000"/>
                <w:spacing w:val="-5"/>
                <w:sz w:val="24"/>
                <w:szCs w:val="24"/>
              </w:rPr>
              <w:t>О.В.Пантус</w:t>
            </w:r>
            <w:proofErr w:type="spellEnd"/>
          </w:p>
          <w:p w:rsidR="009D4E4C" w:rsidRPr="009C45E9" w:rsidRDefault="009D4E4C" w:rsidP="001140A0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9C45E9">
              <w:rPr>
                <w:color w:val="000000"/>
                <w:spacing w:val="-5"/>
                <w:sz w:val="24"/>
                <w:szCs w:val="24"/>
              </w:rPr>
              <w:t>«______»_______________20</w:t>
            </w:r>
            <w:r>
              <w:rPr>
                <w:color w:val="000000"/>
                <w:spacing w:val="-5"/>
                <w:sz w:val="24"/>
                <w:szCs w:val="24"/>
              </w:rPr>
              <w:t>20</w:t>
            </w:r>
            <w:r w:rsidRPr="009C45E9">
              <w:rPr>
                <w:color w:val="000000"/>
                <w:spacing w:val="-5"/>
                <w:sz w:val="24"/>
                <w:szCs w:val="24"/>
              </w:rPr>
              <w:t xml:space="preserve"> г.</w:t>
            </w:r>
          </w:p>
        </w:tc>
      </w:tr>
    </w:tbl>
    <w:p w:rsidR="009D4E4C" w:rsidRDefault="009D4E4C" w:rsidP="00153F92">
      <w:pPr>
        <w:rPr>
          <w:rFonts w:ascii="Times New Roman" w:hAnsi="Times New Roman"/>
          <w:sz w:val="28"/>
          <w:szCs w:val="28"/>
        </w:rPr>
      </w:pPr>
    </w:p>
    <w:sectPr w:rsidR="009D4E4C" w:rsidSect="002A1ACE">
      <w:headerReference w:type="first" r:id="rId15"/>
      <w:footerReference w:type="first" r:id="rId16"/>
      <w:pgSz w:w="11907" w:h="16840" w:code="9"/>
      <w:pgMar w:top="360" w:right="567" w:bottom="1134" w:left="1701" w:header="36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159" w:rsidRDefault="00A03159">
      <w:r>
        <w:separator/>
      </w:r>
    </w:p>
  </w:endnote>
  <w:endnote w:type="continuationSeparator" w:id="0">
    <w:p w:rsidR="00A03159" w:rsidRDefault="00A0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2B2" w:rsidRDefault="009D22B2">
    <w:pPr>
      <w:pStyle w:val="a7"/>
    </w:pPr>
    <w:r>
      <w:t>Внутренний номер: 220501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06" w:rsidRDefault="00B04806" w:rsidP="00B04806">
    <w:pPr>
      <w:pStyle w:val="a7"/>
    </w:pPr>
    <w:r>
      <w:t>Внутренний номер: 220501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06" w:rsidRDefault="00B04806" w:rsidP="00B04806">
    <w:pPr>
      <w:pStyle w:val="a7"/>
    </w:pPr>
    <w:r>
      <w:t>Родыгина Лариса Степановна</w:t>
    </w:r>
  </w:p>
  <w:p w:rsidR="00B04806" w:rsidRDefault="00B04806" w:rsidP="00B04806">
    <w:pPr>
      <w:pStyle w:val="a7"/>
    </w:pPr>
    <w:r>
      <w:t>(3823) 78 00 47</w:t>
    </w:r>
  </w:p>
  <w:p w:rsidR="00B04806" w:rsidRDefault="00B04806" w:rsidP="00B04806">
    <w:pPr>
      <w:pStyle w:val="a7"/>
    </w:pPr>
    <w:r>
      <w:t>rodygina@uzhkh.seversknet.ru</w:t>
    </w:r>
  </w:p>
  <w:p w:rsidR="00B04806" w:rsidRDefault="00B04806" w:rsidP="00B04806">
    <w:pPr>
      <w:pStyle w:val="a7"/>
    </w:pPr>
    <w:r>
      <w:t>Внутренний номер: 220501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159" w:rsidRDefault="00A03159">
      <w:r>
        <w:separator/>
      </w:r>
    </w:p>
  </w:footnote>
  <w:footnote w:type="continuationSeparator" w:id="0">
    <w:p w:rsidR="00A03159" w:rsidRDefault="00A03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81685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C599A" w:rsidRPr="00AC599A" w:rsidRDefault="00AC599A" w:rsidP="00AC599A">
        <w:pPr>
          <w:pStyle w:val="a5"/>
          <w:jc w:val="center"/>
          <w:rPr>
            <w:sz w:val="24"/>
          </w:rPr>
        </w:pPr>
        <w:r w:rsidRPr="00AC599A">
          <w:rPr>
            <w:sz w:val="24"/>
          </w:rPr>
          <w:fldChar w:fldCharType="begin"/>
        </w:r>
        <w:r w:rsidRPr="00AC599A">
          <w:rPr>
            <w:sz w:val="24"/>
          </w:rPr>
          <w:instrText>PAGE   \* MERGEFORMAT</w:instrText>
        </w:r>
        <w:r w:rsidRPr="00AC599A">
          <w:rPr>
            <w:sz w:val="24"/>
          </w:rPr>
          <w:fldChar w:fldCharType="separate"/>
        </w:r>
        <w:r w:rsidR="005448B8">
          <w:rPr>
            <w:noProof/>
            <w:sz w:val="24"/>
          </w:rPr>
          <w:t>2</w:t>
        </w:r>
        <w:r w:rsidRPr="00AC599A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51" w:rsidRDefault="003339EE" w:rsidP="00DC4F51">
    <w:pPr>
      <w:spacing w:before="120"/>
      <w:rPr>
        <w:rFonts w:ascii="Times New Roman" w:hAnsi="Times New Roman"/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2834005</wp:posOffset>
          </wp:positionH>
          <wp:positionV relativeFrom="paragraph">
            <wp:posOffset>38471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F51">
      <w:rPr>
        <w:rFonts w:ascii="Times New Roman" w:hAnsi="Times New Roman"/>
      </w:rPr>
      <w:t xml:space="preserve"> </w:t>
    </w: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F46DA8" w:rsidRPr="00F46DA8" w:rsidRDefault="00F46DA8" w:rsidP="00F46DA8">
    <w:pPr>
      <w:pStyle w:val="1"/>
      <w:rPr>
        <w:rFonts w:ascii="Times New Roman" w:hAnsi="Times New Roman"/>
        <w:b w:val="0"/>
        <w:sz w:val="24"/>
      </w:rPr>
    </w:pPr>
  </w:p>
  <w:p w:rsidR="00DC4F51" w:rsidRPr="00461CD6" w:rsidRDefault="00B04806" w:rsidP="00B04806">
    <w:pPr>
      <w:pStyle w:val="1"/>
      <w:tabs>
        <w:tab w:val="left" w:pos="2805"/>
        <w:tab w:val="center" w:pos="4819"/>
      </w:tabs>
      <w:jc w:val="left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ab/>
    </w:r>
    <w:r>
      <w:rPr>
        <w:rFonts w:ascii="Times New Roman" w:hAnsi="Times New Roman"/>
        <w:b w:val="0"/>
      </w:rPr>
      <w:tab/>
    </w:r>
    <w:r w:rsidR="00DC4F51" w:rsidRPr="00461CD6">
      <w:rPr>
        <w:rFonts w:ascii="Times New Roman" w:hAnsi="Times New Roman"/>
        <w:b w:val="0"/>
      </w:rPr>
      <w:t>Томская область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городской округ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DC4F51" w:rsidRDefault="006C10D5" w:rsidP="00DC4F51">
    <w:pPr>
      <w:pStyle w:val="1"/>
      <w:spacing w:before="120"/>
      <w:rPr>
        <w:rFonts w:ascii="Times New Roman" w:hAnsi="Times New Roman"/>
        <w:szCs w:val="28"/>
      </w:rPr>
    </w:pPr>
    <w:proofErr w:type="gramStart"/>
    <w:r w:rsidRPr="006C10D5">
      <w:rPr>
        <w:rFonts w:ascii="Times New Roman" w:hAnsi="Times New Roman"/>
        <w:szCs w:val="28"/>
      </w:rPr>
      <w:t>АДМИНИСТРАЦИ</w:t>
    </w:r>
    <w:r w:rsidR="007E4680">
      <w:rPr>
        <w:rFonts w:ascii="Times New Roman" w:hAnsi="Times New Roman"/>
        <w:szCs w:val="28"/>
      </w:rPr>
      <w:t>Я</w:t>
    </w:r>
    <w:proofErr w:type="gramEnd"/>
    <w:r w:rsidRPr="006C10D5">
      <w:rPr>
        <w:rFonts w:ascii="Times New Roman" w:hAnsi="Times New Roman"/>
        <w:szCs w:val="28"/>
      </w:rPr>
      <w:t xml:space="preserve"> З</w:t>
    </w:r>
    <w:r w:rsidR="00DC4F51" w:rsidRPr="006C10D5">
      <w:rPr>
        <w:rFonts w:ascii="Times New Roman" w:hAnsi="Times New Roman"/>
        <w:szCs w:val="28"/>
      </w:rPr>
      <w:t xml:space="preserve">АТО СЕВЕРСК </w:t>
    </w:r>
  </w:p>
  <w:p w:rsidR="009B201E" w:rsidRDefault="009B201E" w:rsidP="00070A52">
    <w:pPr>
      <w:pStyle w:val="1"/>
      <w:spacing w:before="120"/>
      <w:rPr>
        <w:rFonts w:ascii="Times New Roman" w:hAnsi="Times New Roman"/>
      </w:rPr>
    </w:pPr>
    <w:r w:rsidRPr="00704634">
      <w:rPr>
        <w:rFonts w:ascii="Times New Roman" w:hAnsi="Times New Roman"/>
      </w:rPr>
      <w:t>ПОСТАНОВЛЕНИЕ</w:t>
    </w:r>
  </w:p>
  <w:p w:rsidR="004C6EB5" w:rsidRPr="004C6EB5" w:rsidRDefault="004C6EB5" w:rsidP="004C6EB5"/>
  <w:tbl>
    <w:tblPr>
      <w:tblStyle w:val="a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40"/>
      <w:gridCol w:w="5580"/>
      <w:gridCol w:w="1620"/>
    </w:tblGrid>
    <w:tr w:rsidR="00461CD6" w:rsidRPr="00461CD6">
      <w:tc>
        <w:tcPr>
          <w:tcW w:w="2340" w:type="dxa"/>
          <w:tcBorders>
            <w:bottom w:val="single" w:sz="4" w:space="0" w:color="auto"/>
          </w:tcBorders>
        </w:tcPr>
        <w:p w:rsidR="00461CD6" w:rsidRPr="00461CD6" w:rsidRDefault="00461CD6" w:rsidP="00903340">
          <w:pPr>
            <w:jc w:val="center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580" w:type="dxa"/>
        </w:tcPr>
        <w:p w:rsidR="00461CD6" w:rsidRPr="00461CD6" w:rsidRDefault="00461CD6" w:rsidP="00461CD6">
          <w:pPr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Pr="00461CD6"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461CD6" w:rsidRPr="00461CD6" w:rsidRDefault="00461CD6" w:rsidP="00F808FB">
          <w:pPr>
            <w:jc w:val="both"/>
            <w:rPr>
              <w:sz w:val="28"/>
              <w:szCs w:val="28"/>
            </w:rPr>
          </w:pPr>
        </w:p>
      </w:tc>
    </w:tr>
  </w:tbl>
  <w:p w:rsidR="009B201E" w:rsidRPr="0080227D" w:rsidRDefault="009B201E" w:rsidP="005C43FF">
    <w:pPr>
      <w:pStyle w:val="1"/>
      <w:spacing w:before="120"/>
      <w:rPr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058796"/>
      <w:docPartObj>
        <w:docPartGallery w:val="Page Numbers (Top of Page)"/>
        <w:docPartUnique/>
      </w:docPartObj>
    </w:sdtPr>
    <w:sdtEndPr/>
    <w:sdtContent>
      <w:p w:rsidR="00153F92" w:rsidRPr="00D3135E" w:rsidRDefault="00D3135E" w:rsidP="00D3135E">
        <w:pPr>
          <w:pStyle w:val="a5"/>
          <w:jc w:val="center"/>
        </w:pPr>
        <w:r w:rsidRPr="00D3135E">
          <w:rPr>
            <w:sz w:val="24"/>
          </w:rPr>
          <w:fldChar w:fldCharType="begin"/>
        </w:r>
        <w:r w:rsidRPr="00D3135E">
          <w:rPr>
            <w:sz w:val="24"/>
          </w:rPr>
          <w:instrText>PAGE   \* MERGEFORMAT</w:instrText>
        </w:r>
        <w:r w:rsidRPr="00D3135E">
          <w:rPr>
            <w:sz w:val="24"/>
          </w:rPr>
          <w:fldChar w:fldCharType="separate"/>
        </w:r>
        <w:r w:rsidR="00AC599A">
          <w:rPr>
            <w:noProof/>
            <w:sz w:val="24"/>
          </w:rPr>
          <w:t>2</w:t>
        </w:r>
        <w:r w:rsidRPr="00D3135E">
          <w:rPr>
            <w:sz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74217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04806" w:rsidRPr="00D3135E" w:rsidRDefault="00D3135E" w:rsidP="00D3135E">
        <w:pPr>
          <w:pStyle w:val="a5"/>
          <w:jc w:val="center"/>
          <w:rPr>
            <w:sz w:val="24"/>
          </w:rPr>
        </w:pPr>
        <w:r w:rsidRPr="00D3135E">
          <w:rPr>
            <w:sz w:val="24"/>
          </w:rPr>
          <w:fldChar w:fldCharType="begin"/>
        </w:r>
        <w:r w:rsidRPr="00D3135E">
          <w:rPr>
            <w:sz w:val="24"/>
          </w:rPr>
          <w:instrText>PAGE   \* MERGEFORMAT</w:instrText>
        </w:r>
        <w:r w:rsidRPr="00D3135E">
          <w:rPr>
            <w:sz w:val="24"/>
          </w:rPr>
          <w:fldChar w:fldCharType="separate"/>
        </w:r>
        <w:r w:rsidR="005448B8">
          <w:rPr>
            <w:noProof/>
            <w:sz w:val="24"/>
          </w:rPr>
          <w:t>3</w:t>
        </w:r>
        <w:r w:rsidRPr="00D3135E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85aieetIBica/5Yp/lHb+7j9igzZF9R25upMF/mLFFVa9kDf18wEQ9ba+rc29U78r8f948pv7kfpFkDiTrp5Q==" w:salt="zWLrh7f5Q7VSP8qxziWiBQ==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EE"/>
    <w:rsid w:val="00021BA3"/>
    <w:rsid w:val="000224BC"/>
    <w:rsid w:val="00047008"/>
    <w:rsid w:val="00052F3F"/>
    <w:rsid w:val="00054096"/>
    <w:rsid w:val="00070A52"/>
    <w:rsid w:val="00095472"/>
    <w:rsid w:val="000C5609"/>
    <w:rsid w:val="00103417"/>
    <w:rsid w:val="00123B5E"/>
    <w:rsid w:val="00153F92"/>
    <w:rsid w:val="001A0964"/>
    <w:rsid w:val="001A54D5"/>
    <w:rsid w:val="001C133A"/>
    <w:rsid w:val="001D21E1"/>
    <w:rsid w:val="001F1104"/>
    <w:rsid w:val="0025653C"/>
    <w:rsid w:val="00262963"/>
    <w:rsid w:val="002833F6"/>
    <w:rsid w:val="002A1ACE"/>
    <w:rsid w:val="002C2626"/>
    <w:rsid w:val="002D05B6"/>
    <w:rsid w:val="002E194E"/>
    <w:rsid w:val="00320694"/>
    <w:rsid w:val="003339EE"/>
    <w:rsid w:val="00353E5E"/>
    <w:rsid w:val="0037055F"/>
    <w:rsid w:val="003978E6"/>
    <w:rsid w:val="003E54E8"/>
    <w:rsid w:val="003E7843"/>
    <w:rsid w:val="00420CDA"/>
    <w:rsid w:val="004311EB"/>
    <w:rsid w:val="004338F8"/>
    <w:rsid w:val="00435C51"/>
    <w:rsid w:val="00453C84"/>
    <w:rsid w:val="00461CD6"/>
    <w:rsid w:val="00463B78"/>
    <w:rsid w:val="004677A0"/>
    <w:rsid w:val="004B24F4"/>
    <w:rsid w:val="004C6894"/>
    <w:rsid w:val="004C6EB5"/>
    <w:rsid w:val="005044C8"/>
    <w:rsid w:val="00533002"/>
    <w:rsid w:val="005448B8"/>
    <w:rsid w:val="005759FB"/>
    <w:rsid w:val="00576B1E"/>
    <w:rsid w:val="00577B18"/>
    <w:rsid w:val="005C43FF"/>
    <w:rsid w:val="005E0667"/>
    <w:rsid w:val="0063711C"/>
    <w:rsid w:val="00644D1B"/>
    <w:rsid w:val="006C10D5"/>
    <w:rsid w:val="006F411C"/>
    <w:rsid w:val="00704634"/>
    <w:rsid w:val="0075650D"/>
    <w:rsid w:val="00782D1D"/>
    <w:rsid w:val="007B54AA"/>
    <w:rsid w:val="007B5FC6"/>
    <w:rsid w:val="007D7D04"/>
    <w:rsid w:val="007E07F3"/>
    <w:rsid w:val="007E4680"/>
    <w:rsid w:val="0080227D"/>
    <w:rsid w:val="00822D7F"/>
    <w:rsid w:val="008271D8"/>
    <w:rsid w:val="00861EC3"/>
    <w:rsid w:val="008657E8"/>
    <w:rsid w:val="00875949"/>
    <w:rsid w:val="00875DCC"/>
    <w:rsid w:val="008768CC"/>
    <w:rsid w:val="008C4F0C"/>
    <w:rsid w:val="00903340"/>
    <w:rsid w:val="00983248"/>
    <w:rsid w:val="009B201E"/>
    <w:rsid w:val="009D22B2"/>
    <w:rsid w:val="009D4E4C"/>
    <w:rsid w:val="009E6B58"/>
    <w:rsid w:val="00A03159"/>
    <w:rsid w:val="00A10306"/>
    <w:rsid w:val="00A21B7E"/>
    <w:rsid w:val="00A26517"/>
    <w:rsid w:val="00A359CF"/>
    <w:rsid w:val="00A40AEC"/>
    <w:rsid w:val="00A45DB2"/>
    <w:rsid w:val="00A646D5"/>
    <w:rsid w:val="00A67170"/>
    <w:rsid w:val="00A97785"/>
    <w:rsid w:val="00AA2D6C"/>
    <w:rsid w:val="00AB135B"/>
    <w:rsid w:val="00AC599A"/>
    <w:rsid w:val="00AD192E"/>
    <w:rsid w:val="00B04806"/>
    <w:rsid w:val="00B271D5"/>
    <w:rsid w:val="00B417B5"/>
    <w:rsid w:val="00B55389"/>
    <w:rsid w:val="00B72430"/>
    <w:rsid w:val="00B9144E"/>
    <w:rsid w:val="00BA158D"/>
    <w:rsid w:val="00BA6FD4"/>
    <w:rsid w:val="00BE5975"/>
    <w:rsid w:val="00BF04C2"/>
    <w:rsid w:val="00BF7979"/>
    <w:rsid w:val="00C57866"/>
    <w:rsid w:val="00C72864"/>
    <w:rsid w:val="00C80D05"/>
    <w:rsid w:val="00C94651"/>
    <w:rsid w:val="00C95CEB"/>
    <w:rsid w:val="00CF4602"/>
    <w:rsid w:val="00D3135E"/>
    <w:rsid w:val="00D92501"/>
    <w:rsid w:val="00DA065A"/>
    <w:rsid w:val="00DC4F51"/>
    <w:rsid w:val="00DD7092"/>
    <w:rsid w:val="00E11D3E"/>
    <w:rsid w:val="00E425A5"/>
    <w:rsid w:val="00E752D8"/>
    <w:rsid w:val="00EB508A"/>
    <w:rsid w:val="00EC3493"/>
    <w:rsid w:val="00ED3802"/>
    <w:rsid w:val="00F02713"/>
    <w:rsid w:val="00F2656A"/>
    <w:rsid w:val="00F43D97"/>
    <w:rsid w:val="00F46DA8"/>
    <w:rsid w:val="00F5148F"/>
    <w:rsid w:val="00F808FB"/>
    <w:rsid w:val="00F93AEF"/>
    <w:rsid w:val="00FA455C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customStyle="1" w:styleId="ConsPlusNormal">
    <w:name w:val="ConsPlusNormal"/>
    <w:uiPriority w:val="99"/>
    <w:rsid w:val="009D4E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D4E4C"/>
    <w:pPr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9D4E4C"/>
    <w:rPr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customStyle="1" w:styleId="ConsPlusNormal">
    <w:name w:val="ConsPlusNormal"/>
    <w:uiPriority w:val="99"/>
    <w:rsid w:val="009D4E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D4E4C"/>
    <w:pPr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9D4E4C"/>
    <w:rPr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616482AA3CE241994C22ABF363C72647658983F20D30279A5E50D68A73DBFB378C996D5BDFEC72B61882417E818B55EU4cBJ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D2B7E-3BB7-4F2F-BC3B-B5FB6700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RodyginaLS</cp:lastModifiedBy>
  <cp:revision>40</cp:revision>
  <cp:lastPrinted>2020-03-04T02:17:00Z</cp:lastPrinted>
  <dcterms:created xsi:type="dcterms:W3CDTF">2018-11-29T06:08:00Z</dcterms:created>
  <dcterms:modified xsi:type="dcterms:W3CDTF">2020-03-04T02:19:00Z</dcterms:modified>
</cp:coreProperties>
</file>