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framePr w:w="2664" w:h="1010" w:hSpace="181" w:wrap="around" w:vAnchor="text" w:hAnchor="page" w:x="962" w:y="-3791"/>
        <w:jc w:val="center"/>
      </w:pPr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  <w:szCs w:val="24"/>
        </w:rPr>
      </w:pPr>
      <w:bookmarkStart w:id="0" w:name="СодержаниеСтарт"/>
      <w:bookmarkEnd w:id="0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/>
      </w:tblPr>
      <w:tblGrid>
        <w:gridCol w:w="8028"/>
      </w:tblGrid>
      <w:t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признании утратившими силу отдельных постановлений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ЗАТО Северск 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В соответствии с подпунктом «д» пункта 7 статьи 1 Федерального закона от 2 августа 2019 года № 278-ФЗ </w:t>
      </w:r>
      <w:r>
        <w:rPr>
          <w:sz w:val="24"/>
          <w:szCs w:val="24"/>
        </w:rPr>
        <w:t>«О внесении изменений в Бюджетный кодекс Российской Федерации и 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</w:t>
      </w:r>
      <w:r>
        <w:rPr>
          <w:rFonts w:ascii="Times New Roman" w:hAnsi="Times New Roman"/>
          <w:sz w:val="24"/>
          <w:szCs w:val="24"/>
        </w:rPr>
        <w:t xml:space="preserve">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</w:t>
      </w:r>
    </w:p>
    <w:p>
      <w:pPr>
        <w:widowControl w:val="0"/>
        <w:autoSpaceDE w:val="0"/>
        <w:autoSpaceDN w:val="0"/>
        <w:adjustRightInd w:val="0"/>
        <w:spacing w:line="271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>
      <w:pPr>
        <w:widowControl w:val="0"/>
        <w:autoSpaceDE w:val="0"/>
        <w:autoSpaceDN w:val="0"/>
        <w:adjustRightInd w:val="0"/>
        <w:spacing w:line="271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Признать утратившими силу постановления Администрации ЗАТО Северск:</w:t>
      </w:r>
    </w:p>
    <w:p>
      <w:pPr>
        <w:widowControl w:val="0"/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от 15.02.2011 № 233 «О Порядке проведения реструктуризации обязательств (задолженности) по бюджетным кредитам»;</w:t>
      </w:r>
    </w:p>
    <w:p>
      <w:pPr>
        <w:widowControl w:val="0"/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от 09.03.2011 № 381 «О внесении изменений в Постановление Администрации ЗАТО Северск от 15.02.2011 № 233»;</w:t>
      </w:r>
    </w:p>
    <w:p>
      <w:pPr>
        <w:widowControl w:val="0"/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от 17.04.2014 № 900 «О внесении изменений в Постановление Администрации ЗАТО Северск от 15.02.2011 № 233».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Опубликовать постановление в средстве массовой информации «Официальный бюллетень Администрации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/>
      </w:tblPr>
      <w:tblGrid>
        <w:gridCol w:w="4860"/>
        <w:gridCol w:w="4860"/>
      </w:tblGrid>
      <w:tr>
        <w:tc>
          <w:tcPr>
            <w:tcW w:w="486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>
      <w:pPr>
        <w:rPr>
          <w:rFonts w:ascii="Times New Roman" w:hAnsi="Times New Roman"/>
          <w:sz w:val="24"/>
          <w:szCs w:val="24"/>
        </w:rPr>
        <w:sectPr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1134" w:left="1701" w:header="357" w:footer="720" w:gutter="0"/>
          <w:cols w:space="720"/>
          <w:formProt w:val="0"/>
          <w:titlePg/>
        </w:sect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16"/>
          <w:szCs w:val="28"/>
        </w:rPr>
        <w:sectPr>
          <w:headerReference w:type="first" r:id="rId12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5" w:name="ВерсияДок"/>
      <w:r>
        <w:rPr>
          <w:rFonts w:ascii="Times New Roman" w:hAnsi="Times New Roman"/>
          <w:noProof/>
        </w:rPr>
        <w:instrText xml:space="preserve"> FORMTEXT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>
        <w:rPr>
          <w:rFonts w:ascii="Times New Roman" w:hAnsi="Times New Roman"/>
          <w:noProof/>
        </w:rPr>
        <w:t>Версия: 1</w:t>
      </w:r>
      <w:r>
        <w:rPr>
          <w:rFonts w:ascii="Times New Roman" w:hAnsi="Times New Roman"/>
          <w:noProof/>
        </w:rPr>
        <w:fldChar w:fldCharType="end"/>
      </w:r>
      <w:bookmarkEnd w:id="5"/>
      <w:r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6" w:name="ДатаВерсии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12.03.2020 16:27:01</w:t>
      </w:r>
      <w:r>
        <w:rPr>
          <w:rFonts w:ascii="Times New Roman" w:hAnsi="Times New Roman"/>
        </w:rPr>
        <w:fldChar w:fldCharType="end"/>
      </w:r>
      <w:bookmarkEnd w:id="6"/>
    </w:p>
    <w:tbl>
      <w:tblPr>
        <w:tblW w:w="9648" w:type="dxa"/>
        <w:tblLook w:val="01E0"/>
      </w:tblPr>
      <w:tblGrid>
        <w:gridCol w:w="9855"/>
      </w:tblGrid>
      <w:tr>
        <w:tc>
          <w:tcPr>
            <w:tcW w:w="4691" w:type="dxa"/>
          </w:tcPr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Заместитель Главы Администрации 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по экономике и финансам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________________Л.В.Смольникова 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«______»______________2020 г.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Заместитель Главы Администрации-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Управляющий делами Администрации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_________________В.В.Коваленко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«______»______________2020 г.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Заместитель Управляющего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делами Администрации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_________________В.В.Бобров</w:t>
            </w:r>
          </w:p>
          <w:p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«______»______________2020 г.</w:t>
            </w:r>
          </w:p>
          <w:tbl>
            <w:tblPr>
              <w:tblW w:w="9648" w:type="dxa"/>
              <w:tblLook w:val="01E0"/>
            </w:tblPr>
            <w:tblGrid>
              <w:gridCol w:w="4691"/>
              <w:gridCol w:w="457"/>
              <w:gridCol w:w="4500"/>
            </w:tblGrid>
            <w:tr>
              <w:tc>
                <w:tcPr>
                  <w:tcW w:w="4691" w:type="dxa"/>
                </w:tcPr>
                <w:p>
                  <w:pPr>
                    <w:shd w:val="clear" w:color="auto" w:fill="FFFFFF"/>
                    <w:tabs>
                      <w:tab w:val="left" w:pos="787"/>
                    </w:tabs>
                    <w:jc w:val="both"/>
                    <w:rPr>
                      <w:color w:val="000000"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>
                  <w:pPr>
                    <w:tabs>
                      <w:tab w:val="left" w:pos="787"/>
                    </w:tabs>
                    <w:rPr>
                      <w:b/>
                      <w:color w:val="000000"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</w:tcPr>
                <w:p>
                  <w:pPr>
                    <w:tabs>
                      <w:tab w:val="left" w:pos="787"/>
                    </w:tabs>
                    <w:rPr>
                      <w:b/>
                      <w:color w:val="000000"/>
                      <w:spacing w:val="-5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>
        <w:tc>
          <w:tcPr>
            <w:tcW w:w="4691" w:type="dxa"/>
          </w:tcPr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Начальник Финансового управления 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_________________Л.И.Овчаренко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«______»______________2020 г.</w:t>
            </w:r>
          </w:p>
          <w:p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>
        <w:tc>
          <w:tcPr>
            <w:tcW w:w="4691" w:type="dxa"/>
          </w:tcPr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Председатель Правового комитета</w:t>
            </w:r>
          </w:p>
          <w:p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__________________Т.И.Солдатова</w:t>
            </w:r>
          </w:p>
          <w:p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«______»_______________2020 г.</w:t>
            </w:r>
          </w:p>
        </w:tc>
      </w:tr>
      <w:tr>
        <w:tc>
          <w:tcPr>
            <w:tcW w:w="4691" w:type="dxa"/>
          </w:tcPr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>
        <w:tc>
          <w:tcPr>
            <w:tcW w:w="4691" w:type="dxa"/>
          </w:tcPr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Начальник Общего отдела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_________________О.В.Пантус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«______»_______________2020 г.</w:t>
            </w: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sectPr>
      <w:headerReference w:type="first" r:id="rId13"/>
      <w:footerReference w:type="first" r:id="rId14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7"/>
    </w:pPr>
    <w:r>
      <w:t>Внутренний номер: 222850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7"/>
    </w:pPr>
    <w:r>
      <w:t>Внутренний номер: 222850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7"/>
    </w:pPr>
    <w:r>
      <w:t>Мананкова Мария Анатольевна</w:t>
    </w:r>
  </w:p>
  <w:p>
    <w:pPr>
      <w:pStyle w:val="a7"/>
    </w:pPr>
    <w:r>
      <w:t>(3823) 77-39-25</w:t>
    </w:r>
  </w:p>
  <w:p>
    <w:pPr>
      <w:pStyle w:val="a7"/>
    </w:pPr>
    <w:r>
      <w:t>manankova@seversknet.ru</w:t>
    </w:r>
  </w:p>
  <w:p>
    <w:pPr>
      <w:pStyle w:val="a7"/>
    </w:pPr>
    <w:r>
      <w:t>Внутренний номер: 222850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>
        <w:pPr>
          <w:pStyle w:val="a5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jc w:val="center"/>
      <w:rPr>
        <w:rFonts w:ascii="Times New Roman" w:hAnsi="Times New Roman"/>
        <w:b/>
        <w:sz w:val="24"/>
      </w:rPr>
    </w:pPr>
  </w:p>
  <w:p>
    <w:pPr>
      <w:jc w:val="center"/>
      <w:rPr>
        <w:rFonts w:ascii="Times New Roman" w:hAnsi="Times New Roman"/>
        <w:b/>
        <w:sz w:val="24"/>
      </w:rPr>
    </w:pPr>
  </w:p>
  <w:p>
    <w:pPr>
      <w:pStyle w:val="1"/>
      <w:rPr>
        <w:rFonts w:ascii="Times New Roman" w:hAnsi="Times New Roman"/>
        <w:b w:val="0"/>
        <w:sz w:val="24"/>
      </w:rPr>
    </w:pPr>
  </w:p>
  <w:p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  <w:t>Томская область</w:t>
    </w:r>
  </w:p>
  <w:p>
    <w:pPr>
      <w:pStyle w:val="1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городской округ</w:t>
    </w:r>
  </w:p>
  <w:p>
    <w:pPr>
      <w:pStyle w:val="1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>
    <w:pPr>
      <w:pStyle w:val="1"/>
      <w:spacing w:before="120"/>
      <w:rPr>
        <w:rFonts w:ascii="Times New Roman" w:hAnsi="Times New Roman"/>
        <w:szCs w:val="28"/>
      </w:rPr>
    </w:pPr>
    <w:r>
      <w:rPr>
        <w:rFonts w:ascii="Times New Roman" w:hAnsi="Times New Roman"/>
        <w:szCs w:val="28"/>
      </w:rPr>
      <w:t xml:space="preserve">АДМИНИСТРАЦИЯ ЗАТО СЕВЕРСК </w:t>
    </w:r>
  </w:p>
  <w:p>
    <w:pPr>
      <w:pStyle w:val="1"/>
      <w:spacing w:before="120"/>
      <w:rPr>
        <w:rFonts w:ascii="Times New Roman" w:hAnsi="Times New Roman"/>
      </w:rPr>
    </w:pPr>
    <w:r>
      <w:rPr>
        <w:rFonts w:ascii="Times New Roman" w:hAnsi="Times New Roman"/>
      </w:rPr>
      <w:t>ПОСТАНОВЛЕНИЕ</w:t>
    </w:r>
  </w:p>
  <w:p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340"/>
      <w:gridCol w:w="5580"/>
      <w:gridCol w:w="1620"/>
    </w:tblGrid>
    <w:tr>
      <w:tc>
        <w:tcPr>
          <w:tcW w:w="2340" w:type="dxa"/>
          <w:tcBorders>
            <w:bottom w:val="single" w:sz="4" w:space="0" w:color="auto"/>
          </w:tcBorders>
        </w:tcPr>
        <w:p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>
          <w:pPr>
            <w:jc w:val="both"/>
            <w:rPr>
              <w:sz w:val="28"/>
              <w:szCs w:val="28"/>
            </w:rPr>
          </w:pPr>
        </w:p>
      </w:tc>
    </w:tr>
  </w:tbl>
  <w:p>
    <w:pPr>
      <w:pStyle w:val="1"/>
      <w:spacing w:before="120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058796"/>
      <w:docPartObj>
        <w:docPartGallery w:val="Page Numbers (Top of Page)"/>
        <w:docPartUnique/>
      </w:docPartObj>
    </w:sdtPr>
    <w:sdtContent>
      <w:p>
        <w:pPr>
          <w:pStyle w:val="a5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>
          <w:rPr>
            <w:sz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cumentProtection w:edit="forms" w:enforcement="1"/>
  <w:defaultTabStop w:val="708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</w:style>
  <w:style w:type="character" w:customStyle="1" w:styleId="ac">
    <w:name w:val="Текст сноски Знак"/>
    <w:basedOn w:val="a0"/>
    <w:link w:val="ab"/>
    <w:uiPriority w:val="99"/>
    <w:semiHidden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1C55-AA25-45C8-8772-7A435183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Мананкова М.А.</cp:lastModifiedBy>
  <cp:revision>36</cp:revision>
  <cp:lastPrinted>2009-10-07T02:45:00Z</cp:lastPrinted>
  <dcterms:created xsi:type="dcterms:W3CDTF">2018-11-29T06:08:00Z</dcterms:created>
  <dcterms:modified xsi:type="dcterms:W3CDTF">2020-03-12T09:29:00Z</dcterms:modified>
</cp:coreProperties>
</file>