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E53" w:rsidRPr="00916E53" w:rsidRDefault="00916E53" w:rsidP="00916E53">
      <w:pPr>
        <w:pStyle w:val="ConsPlusNormal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916E53" w:rsidRPr="00916E53" w:rsidRDefault="00916E53" w:rsidP="00916E53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r w:rsidRPr="00916E53">
        <w:rPr>
          <w:rFonts w:ascii="PT Astra Serif" w:hAnsi="PT Astra Serif"/>
          <w:sz w:val="26"/>
          <w:szCs w:val="26"/>
        </w:rPr>
        <w:t>ФЕДЕРАЛЬНАЯ СЛУЖБА ПО НАДЗОРУ В СФЕРЕ СВЯЗИ,</w:t>
      </w:r>
    </w:p>
    <w:p w:rsidR="00916E53" w:rsidRPr="00916E53" w:rsidRDefault="00916E53" w:rsidP="00916E53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r w:rsidRPr="00916E53">
        <w:rPr>
          <w:rFonts w:ascii="PT Astra Serif" w:hAnsi="PT Astra Serif"/>
          <w:sz w:val="26"/>
          <w:szCs w:val="26"/>
        </w:rPr>
        <w:t>ИНФОРМАЦИОННЫХ ТЕХНОЛОГИЙ И МАССОВЫХ КОММУНИКАЦИЙ</w:t>
      </w:r>
    </w:p>
    <w:p w:rsidR="00916E53" w:rsidRPr="00916E53" w:rsidRDefault="00916E53" w:rsidP="00916E53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16E53" w:rsidRPr="00916E53" w:rsidRDefault="00916E53" w:rsidP="00916E53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r w:rsidRPr="00916E53">
        <w:rPr>
          <w:rFonts w:ascii="PT Astra Serif" w:hAnsi="PT Astra Serif"/>
          <w:sz w:val="26"/>
          <w:szCs w:val="26"/>
        </w:rPr>
        <w:t>РАЗЪЯСНЕНИЯ</w:t>
      </w:r>
    </w:p>
    <w:p w:rsidR="00916E53" w:rsidRPr="00916E53" w:rsidRDefault="00916E53" w:rsidP="00916E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6E53" w:rsidRPr="00916E53" w:rsidRDefault="00916E53" w:rsidP="00916E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6E53">
        <w:rPr>
          <w:rFonts w:ascii="PT Astra Serif" w:hAnsi="PT Astra Serif"/>
          <w:sz w:val="26"/>
          <w:szCs w:val="26"/>
        </w:rPr>
        <w:t xml:space="preserve">В связи с запросами работодателей - операторов персональных данных - о допустимости использования </w:t>
      </w:r>
      <w:hyperlink r:id="rId4" w:history="1">
        <w:proofErr w:type="spellStart"/>
        <w:r w:rsidRPr="00916E53">
          <w:rPr>
            <w:rFonts w:ascii="PT Astra Serif" w:hAnsi="PT Astra Serif"/>
            <w:color w:val="0000FF"/>
            <w:sz w:val="26"/>
            <w:szCs w:val="26"/>
          </w:rPr>
          <w:t>тепловизоров</w:t>
        </w:r>
        <w:proofErr w:type="spellEnd"/>
      </w:hyperlink>
      <w:r w:rsidRPr="00916E53">
        <w:rPr>
          <w:rFonts w:ascii="PT Astra Serif" w:hAnsi="PT Astra Serif"/>
          <w:sz w:val="26"/>
          <w:szCs w:val="26"/>
        </w:rPr>
        <w:t xml:space="preserve"> для измерения температуры работников, посетителей предприятий и организаций, </w:t>
      </w:r>
      <w:proofErr w:type="spellStart"/>
      <w:r w:rsidRPr="00916E53">
        <w:rPr>
          <w:rFonts w:ascii="PT Astra Serif" w:hAnsi="PT Astra Serif"/>
          <w:sz w:val="26"/>
          <w:szCs w:val="26"/>
        </w:rPr>
        <w:t>Роскомнадзор</w:t>
      </w:r>
      <w:proofErr w:type="spellEnd"/>
      <w:r w:rsidRPr="00916E53">
        <w:rPr>
          <w:rFonts w:ascii="PT Astra Serif" w:hAnsi="PT Astra Serif"/>
          <w:sz w:val="26"/>
          <w:szCs w:val="26"/>
        </w:rPr>
        <w:t xml:space="preserve"> разъясняет.</w:t>
      </w:r>
    </w:p>
    <w:p w:rsidR="00916E53" w:rsidRPr="00916E53" w:rsidRDefault="00916E53" w:rsidP="00916E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6E53">
        <w:rPr>
          <w:rFonts w:ascii="PT Astra Serif" w:hAnsi="PT Astra Serif"/>
          <w:sz w:val="26"/>
          <w:szCs w:val="26"/>
        </w:rPr>
        <w:t xml:space="preserve">Температура тела - это информация о состоянии здоровья и, соответственно, относится к специальной категории персональных данных. Обработка таких данных без согласия субъекта в соответствии с </w:t>
      </w:r>
      <w:hyperlink r:id="rId5" w:history="1">
        <w:r w:rsidRPr="00916E53">
          <w:rPr>
            <w:rFonts w:ascii="PT Astra Serif" w:hAnsi="PT Astra Serif"/>
            <w:color w:val="0000FF"/>
            <w:sz w:val="26"/>
            <w:szCs w:val="26"/>
          </w:rPr>
          <w:t>частью 2.3 ст. 10</w:t>
        </w:r>
      </w:hyperlink>
      <w:r w:rsidRPr="00916E53">
        <w:rPr>
          <w:rFonts w:ascii="PT Astra Serif" w:hAnsi="PT Astra Serif"/>
          <w:sz w:val="26"/>
          <w:szCs w:val="26"/>
        </w:rPr>
        <w:t xml:space="preserve"> Федерального закона "О персональных данных" допускается, если осуществляется в соответствии с трудовым законодательством.</w:t>
      </w:r>
    </w:p>
    <w:p w:rsidR="00916E53" w:rsidRPr="00916E53" w:rsidRDefault="00916E53" w:rsidP="00916E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6E53">
        <w:rPr>
          <w:rFonts w:ascii="PT Astra Serif" w:hAnsi="PT Astra Serif"/>
          <w:sz w:val="26"/>
          <w:szCs w:val="26"/>
        </w:rPr>
        <w:t xml:space="preserve">В соответствии со </w:t>
      </w:r>
      <w:hyperlink r:id="rId6" w:history="1">
        <w:r w:rsidRPr="00916E53">
          <w:rPr>
            <w:rFonts w:ascii="PT Astra Serif" w:hAnsi="PT Astra Serif"/>
            <w:color w:val="0000FF"/>
            <w:sz w:val="26"/>
            <w:szCs w:val="26"/>
          </w:rPr>
          <w:t>ст. 88</w:t>
        </w:r>
      </w:hyperlink>
      <w:r w:rsidRPr="00916E53">
        <w:rPr>
          <w:rFonts w:ascii="PT Astra Serif" w:hAnsi="PT Astra Serif"/>
          <w:sz w:val="26"/>
          <w:szCs w:val="26"/>
        </w:rPr>
        <w:t xml:space="preserve"> ТК РФ, работодатель не вправе запрашивать информацию о состоянии здоровья работника, за исключением данных, свидетельствующих о возможности выполнения работником трудовых функций. Поскольку меры по выявлению заболевания связаны с определением возможности выполнения трудовых функций, согласия работника на измерение температуры не требуется.</w:t>
      </w:r>
    </w:p>
    <w:p w:rsidR="00916E53" w:rsidRPr="00916E53" w:rsidRDefault="00916E53" w:rsidP="00916E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6E53">
        <w:rPr>
          <w:rFonts w:ascii="PT Astra Serif" w:hAnsi="PT Astra Serif"/>
          <w:sz w:val="26"/>
          <w:szCs w:val="26"/>
        </w:rPr>
        <w:t>Посетители, не имеющие с организацией трудовых отношений, будут выражать свое согласие на сбор сведений о температуре тела (без идентификации) посредством конклюдентных действий, выражающихся в намерении посетить организацию. При этом при выявлении повышенной температуры посетителя направляют на консультацию к врачу.</w:t>
      </w:r>
    </w:p>
    <w:p w:rsidR="00916E53" w:rsidRPr="00916E53" w:rsidRDefault="00916E53" w:rsidP="00916E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6E53">
        <w:rPr>
          <w:rFonts w:ascii="PT Astra Serif" w:hAnsi="PT Astra Serif"/>
          <w:sz w:val="26"/>
          <w:szCs w:val="26"/>
        </w:rPr>
        <w:t>Работники, а также посетители организации должны быть надлежащим образом уведомлены о проведении измерений температуры. С этой целью рекомендуется разместить на входе в организацию соответствующее объявление.</w:t>
      </w:r>
    </w:p>
    <w:p w:rsidR="00916E53" w:rsidRPr="00916E53" w:rsidRDefault="00916E53" w:rsidP="00916E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6E53">
        <w:rPr>
          <w:rFonts w:ascii="PT Astra Serif" w:hAnsi="PT Astra Serif"/>
          <w:sz w:val="26"/>
          <w:szCs w:val="26"/>
        </w:rPr>
        <w:t xml:space="preserve">Показатели </w:t>
      </w:r>
      <w:proofErr w:type="spellStart"/>
      <w:r w:rsidRPr="00916E53">
        <w:rPr>
          <w:rFonts w:ascii="PT Astra Serif" w:hAnsi="PT Astra Serif"/>
          <w:sz w:val="26"/>
          <w:szCs w:val="26"/>
        </w:rPr>
        <w:t>тепловизора</w:t>
      </w:r>
      <w:proofErr w:type="spellEnd"/>
      <w:r w:rsidRPr="00916E53">
        <w:rPr>
          <w:rFonts w:ascii="PT Astra Serif" w:hAnsi="PT Astra Serif"/>
          <w:sz w:val="26"/>
          <w:szCs w:val="26"/>
        </w:rPr>
        <w:t xml:space="preserve"> рекомендуется уничтожать в течение суток после их получения ввиду достижения цели сбора указанных показателей.</w:t>
      </w:r>
    </w:p>
    <w:p w:rsidR="00916E53" w:rsidRPr="00916E53" w:rsidRDefault="00916E53" w:rsidP="00916E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6E53" w:rsidRPr="00916E53" w:rsidRDefault="00916E53" w:rsidP="00916E53">
      <w:pPr>
        <w:pStyle w:val="ConsPlusNormal"/>
        <w:pBdr>
          <w:top w:val="single" w:sz="6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</w:p>
    <w:p w:rsidR="001A1290" w:rsidRPr="00916E53" w:rsidRDefault="001A1290" w:rsidP="00916E53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sectPr w:rsidR="001A1290" w:rsidRPr="00916E53" w:rsidSect="009C7F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E53"/>
    <w:rsid w:val="001A1290"/>
    <w:rsid w:val="008F6090"/>
    <w:rsid w:val="00916E53"/>
    <w:rsid w:val="00BA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64E02E-97F9-4B03-844D-82120C719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6E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16E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16E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BA8B452C2A8DFF3595A457208C2460F4FA6071D93A0000D751A666407981373866B6AB5A3666B2830CC0EBC68172B98FB1E154C40C53654Y4t4H" TargetMode="External"/><Relationship Id="rId5" Type="http://schemas.openxmlformats.org/officeDocument/2006/relationships/hyperlink" Target="consultantplus://offline/ref=7BA8B452C2A8DFF3595A457208C2460F4EAB001691AD000D751A666407981373866B6AB5A06D397F749257EC2A5C269FE3021548Y5tEH" TargetMode="External"/><Relationship Id="rId4" Type="http://schemas.openxmlformats.org/officeDocument/2006/relationships/hyperlink" Target="consultantplus://offline/ref=7BA8B452C2A8DFF3595A457208C2460F4FA7011B91AD000D751A666407981373866B6AB5A3666D2F30CC0EBC68172B98FB1E154C40C53654Y4t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Кульменева О.В.</dc:creator>
  <cp:keywords/>
  <dc:description/>
  <cp:lastModifiedBy>Кульменева О.В.</cp:lastModifiedBy>
  <cp:revision>3</cp:revision>
  <dcterms:created xsi:type="dcterms:W3CDTF">2020-06-16T07:45:00Z</dcterms:created>
  <dcterms:modified xsi:type="dcterms:W3CDTF">2020-06-16T07:46:00Z</dcterms:modified>
</cp:coreProperties>
</file>