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F7557C" w:rsidRDefault="00121521">
      <w:pPr>
        <w:pStyle w:val="30"/>
        <w:ind w:right="39" w:firstLine="0"/>
        <w:rPr>
          <w:sz w:val="24"/>
          <w:szCs w:val="24"/>
        </w:rPr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ЗАТО Северск </w:t>
      </w:r>
      <w:r w:rsidRPr="00F7557C">
        <w:rPr>
          <w:sz w:val="24"/>
          <w:szCs w:val="24"/>
        </w:rPr>
        <w:t>«О внесении</w:t>
      </w:r>
      <w:r w:rsidR="00F7557C" w:rsidRPr="00F7557C">
        <w:rPr>
          <w:sz w:val="24"/>
          <w:szCs w:val="24"/>
        </w:rPr>
        <w:t xml:space="preserve"> изменений в </w:t>
      </w:r>
      <w:hyperlink r:id="rId5" w:history="1">
        <w:r w:rsidR="00F7557C" w:rsidRPr="00F7557C">
          <w:rPr>
            <w:sz w:val="24"/>
            <w:szCs w:val="24"/>
          </w:rPr>
          <w:t>Положение</w:t>
        </w:r>
      </w:hyperlink>
      <w:r w:rsidR="00F7557C" w:rsidRPr="00F7557C">
        <w:rPr>
          <w:sz w:val="24"/>
          <w:szCs w:val="24"/>
        </w:rPr>
        <w:t xml:space="preserve"> 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пользование, утвержденное Решением Думы ЗАТО Северск от 29.08.2013 № 43/8</w:t>
      </w:r>
      <w:r w:rsidRPr="00F7557C">
        <w:rPr>
          <w:sz w:val="24"/>
          <w:szCs w:val="24"/>
        </w:rPr>
        <w:t>»</w:t>
      </w:r>
      <w:r w:rsidR="004B3A90" w:rsidRPr="00F7557C">
        <w:rPr>
          <w:sz w:val="24"/>
          <w:szCs w:val="24"/>
        </w:rPr>
        <w:t>;</w:t>
      </w:r>
      <w:r w:rsidRPr="00F7557C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F7557C">
        <w:rPr>
          <w:rFonts w:ascii="Times New Roman" w:hAnsi="Times New Roman" w:cs="Times New Roman"/>
          <w:sz w:val="24"/>
          <w:szCs w:val="24"/>
        </w:rPr>
        <w:t>3) предполагаемые сроки вступления в</w:t>
      </w:r>
      <w:r>
        <w:rPr>
          <w:rFonts w:ascii="Times New Roman" w:hAnsi="Times New Roman" w:cs="Times New Roman"/>
          <w:sz w:val="24"/>
          <w:szCs w:val="24"/>
        </w:rPr>
        <w:t xml:space="preserve">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Default="004B3A9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21521">
        <w:rPr>
          <w:rFonts w:ascii="Times New Roman" w:hAnsi="Times New Roman" w:cs="Times New Roman"/>
          <w:sz w:val="24"/>
          <w:szCs w:val="24"/>
          <w:u w:val="single"/>
        </w:rPr>
        <w:t>изкая</w:t>
      </w:r>
      <w:r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61D48" w:rsidRPr="001D1410" w:rsidRDefault="00121521" w:rsidP="00187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содержанием предлагаемого правового регулирования является внесение изменений в действующий нормативный правовой </w:t>
      </w:r>
      <w:r w:rsidRPr="001D1410">
        <w:rPr>
          <w:rFonts w:ascii="Times New Roman" w:hAnsi="Times New Roman" w:cs="Times New Roman"/>
          <w:sz w:val="24"/>
          <w:szCs w:val="24"/>
        </w:rPr>
        <w:t xml:space="preserve">акт </w:t>
      </w:r>
      <w:r w:rsidR="002364FB" w:rsidRPr="001D1410">
        <w:rPr>
          <w:rFonts w:ascii="Times New Roman" w:hAnsi="Times New Roman" w:cs="Times New Roman"/>
          <w:sz w:val="24"/>
          <w:szCs w:val="24"/>
        </w:rPr>
        <w:t>в целях приведения в соответствии с действующим законодательством</w:t>
      </w:r>
      <w:r w:rsidRPr="001D141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Ф.И.О. Леонова Ольга Викторовна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начальник отдела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Тел.: 8 (3823) 77 39 49, адрес электронной почты: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531DBF" w:rsidRDefault="00531DBF" w:rsidP="005E65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несоответствие отдельных положений Порядка предоставления муниципального имущества в аренду, безвозмездное пользование действующему законодательству;</w:t>
      </w:r>
    </w:p>
    <w:p w:rsidR="00461D48" w:rsidRDefault="00121521" w:rsidP="005E65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- </w:t>
      </w:r>
      <w:r w:rsidRPr="005E656A">
        <w:rPr>
          <w:rFonts w:ascii="Times New Roman" w:hAnsi="Times New Roman" w:cs="Times New Roman"/>
          <w:sz w:val="24"/>
          <w:szCs w:val="24"/>
        </w:rPr>
        <w:t xml:space="preserve"> </w:t>
      </w:r>
      <w:r w:rsidR="001C03A6">
        <w:rPr>
          <w:rFonts w:ascii="Times New Roman" w:hAnsi="Times New Roman" w:cs="Times New Roman"/>
          <w:sz w:val="24"/>
          <w:szCs w:val="24"/>
        </w:rPr>
        <w:t xml:space="preserve">уточнение перечня арендаторов (субарендаторов), ссудополучателей, в отношении которых определен порядок </w:t>
      </w:r>
      <w:r w:rsidR="00613A60">
        <w:rPr>
          <w:rFonts w:ascii="Times New Roman" w:hAnsi="Times New Roman" w:cs="Times New Roman"/>
          <w:sz w:val="24"/>
          <w:szCs w:val="24"/>
        </w:rPr>
        <w:t>предоставления в аренду (субаренду), безвозмездное пользование недвижимого и движимого муниципального имущества</w:t>
      </w:r>
      <w:r w:rsidR="001C03A6">
        <w:rPr>
          <w:rFonts w:ascii="Times New Roman" w:hAnsi="Times New Roman" w:cs="Times New Roman"/>
          <w:sz w:val="24"/>
          <w:szCs w:val="24"/>
        </w:rPr>
        <w:t>;</w:t>
      </w:r>
    </w:p>
    <w:p w:rsidR="001C03A6" w:rsidRPr="005E656A" w:rsidRDefault="001C03A6" w:rsidP="005E65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7128A">
        <w:rPr>
          <w:rFonts w:ascii="Times New Roman" w:hAnsi="Times New Roman" w:cs="Times New Roman"/>
          <w:sz w:val="24"/>
          <w:szCs w:val="24"/>
        </w:rPr>
        <w:t xml:space="preserve">неурегулированность </w:t>
      </w:r>
      <w:proofErr w:type="gramStart"/>
      <w:r w:rsidR="00531DB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531DBF">
        <w:rPr>
          <w:rFonts w:ascii="Times New Roman" w:hAnsi="Times New Roman" w:cs="Times New Roman"/>
          <w:sz w:val="24"/>
          <w:szCs w:val="24"/>
        </w:rPr>
        <w:t xml:space="preserve"> техническим состоянием муниципального имущества при  прекращении действия договора аренды, безвозмездного пользования.</w:t>
      </w:r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3. Определение целей предлагаемого правового регулирования и показателей для оценки их достижения: </w:t>
      </w:r>
    </w:p>
    <w:p w:rsidR="00BE053F" w:rsidRDefault="00C7128A" w:rsidP="00BE053F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E656A">
        <w:rPr>
          <w:rFonts w:ascii="Times New Roman" w:hAnsi="Times New Roman" w:cs="Times New Roman"/>
          <w:sz w:val="24"/>
          <w:szCs w:val="24"/>
        </w:rPr>
        <w:t xml:space="preserve"> </w:t>
      </w:r>
      <w:r w:rsidR="00BE053F">
        <w:rPr>
          <w:rFonts w:ascii="Times New Roman" w:hAnsi="Times New Roman" w:cs="Times New Roman"/>
          <w:sz w:val="24"/>
          <w:szCs w:val="24"/>
          <w:lang w:eastAsia="ru-RU"/>
        </w:rPr>
        <w:t xml:space="preserve">приведение </w:t>
      </w:r>
      <w:r w:rsidR="001C03A6">
        <w:rPr>
          <w:rFonts w:ascii="Times New Roman" w:hAnsi="Times New Roman" w:cs="Times New Roman"/>
          <w:sz w:val="24"/>
          <w:szCs w:val="24"/>
        </w:rPr>
        <w:t>порядка предоставления в аренду (субаренду), безвозмездное пользование недвижимого и движимого муниципального имущества</w:t>
      </w:r>
      <w:r w:rsidR="00BE053F">
        <w:rPr>
          <w:rFonts w:ascii="Times New Roman" w:hAnsi="Times New Roman" w:cs="Times New Roman"/>
          <w:sz w:val="24"/>
          <w:szCs w:val="24"/>
          <w:lang w:eastAsia="ru-RU"/>
        </w:rPr>
        <w:t xml:space="preserve"> в соответствии с действующим законодательством;</w:t>
      </w:r>
    </w:p>
    <w:p w:rsidR="00C7128A" w:rsidRDefault="00C7128A" w:rsidP="00BE053F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усиление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техническим состоянием муниципального имущества при  прекращении действия договора аренды, безвозмездного пользования.</w:t>
      </w:r>
    </w:p>
    <w:p w:rsidR="00BE053F" w:rsidRDefault="00BE053F" w:rsidP="00BE053F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34D0" w:rsidRDefault="00121521" w:rsidP="003B34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613A60">
        <w:rPr>
          <w:rFonts w:ascii="Times New Roman" w:hAnsi="Times New Roman" w:cs="Times New Roman"/>
          <w:sz w:val="24"/>
          <w:szCs w:val="24"/>
        </w:rPr>
        <w:t xml:space="preserve"> арендаторы (субарендаторы), ссудополучатели муниципального имущества: </w:t>
      </w:r>
      <w:r w:rsidR="003B34D0">
        <w:rPr>
          <w:rFonts w:ascii="Times New Roman" w:eastAsia="DejaVu Sans" w:hAnsi="Times New Roman" w:cs="Times New Roman"/>
          <w:sz w:val="24"/>
          <w:szCs w:val="24"/>
        </w:rPr>
        <w:t xml:space="preserve">граждане Российской Федерации, постоянно проживающие на </w:t>
      </w:r>
      <w:proofErr w:type="gramStart"/>
      <w:r w:rsidR="003B34D0">
        <w:rPr>
          <w:rFonts w:ascii="Times New Roman" w:eastAsia="DejaVu Sans" w:hAnsi="Times New Roman" w:cs="Times New Roman"/>
          <w:sz w:val="24"/>
          <w:szCs w:val="24"/>
        </w:rPr>
        <w:t>территории</w:t>
      </w:r>
      <w:proofErr w:type="gramEnd"/>
      <w:r w:rsidR="003B34D0">
        <w:rPr>
          <w:rFonts w:ascii="Times New Roman" w:eastAsia="DejaVu Sans" w:hAnsi="Times New Roman" w:cs="Times New Roman"/>
          <w:sz w:val="24"/>
          <w:szCs w:val="24"/>
        </w:rPr>
        <w:t xml:space="preserve"> ЗАТО Северск или получившие разрешение на постоянное проживание на территории ЗАТО Северск; граждане Российской Федерации, постоянно проживающие на </w:t>
      </w:r>
      <w:proofErr w:type="gramStart"/>
      <w:r w:rsidR="003B34D0">
        <w:rPr>
          <w:rFonts w:ascii="Times New Roman" w:eastAsia="DejaVu Sans" w:hAnsi="Times New Roman" w:cs="Times New Roman"/>
          <w:sz w:val="24"/>
          <w:szCs w:val="24"/>
        </w:rPr>
        <w:t>территории</w:t>
      </w:r>
      <w:proofErr w:type="gramEnd"/>
      <w:r w:rsidR="003B34D0">
        <w:rPr>
          <w:rFonts w:ascii="Times New Roman" w:eastAsia="DejaVu Sans" w:hAnsi="Times New Roman" w:cs="Times New Roman"/>
          <w:sz w:val="24"/>
          <w:szCs w:val="24"/>
        </w:rPr>
        <w:t xml:space="preserve"> ЗАТО Северск и зарегистрированные в установленном порядке </w:t>
      </w:r>
      <w:r w:rsidR="003B34D0">
        <w:rPr>
          <w:rFonts w:ascii="Times New Roman" w:eastAsia="DejaVu Sans" w:hAnsi="Times New Roman" w:cs="Times New Roman"/>
          <w:sz w:val="24"/>
          <w:szCs w:val="24"/>
        </w:rPr>
        <w:lastRenderedPageBreak/>
        <w:t>в качестве индивидуальных предпринимателей, сведения о которых содержатся в Едином государственном реестре индивидуальных предпринимателей;</w:t>
      </w:r>
      <w:r w:rsidR="003B34D0" w:rsidRPr="003B34D0">
        <w:rPr>
          <w:rFonts w:ascii="Times New Roman" w:eastAsia="DejaVu Sans" w:hAnsi="Times New Roman" w:cs="Times New Roman"/>
          <w:sz w:val="24"/>
          <w:szCs w:val="24"/>
        </w:rPr>
        <w:t xml:space="preserve"> </w:t>
      </w:r>
      <w:r w:rsidR="003B34D0">
        <w:rPr>
          <w:rFonts w:ascii="Times New Roman" w:eastAsia="DejaVu Sans" w:hAnsi="Times New Roman" w:cs="Times New Roman"/>
          <w:sz w:val="24"/>
          <w:szCs w:val="24"/>
        </w:rPr>
        <w:t>граждане Российской Федерации, работающие на территории ЗАТО Северск на условиях трудового договора, заключенного на неопределенный срок с организациями, по роду деятельности которых создано ЗАТО Северск;</w:t>
      </w:r>
      <w:r w:rsidR="003B34D0" w:rsidRPr="003B34D0">
        <w:rPr>
          <w:rFonts w:ascii="Times New Roman" w:eastAsia="DejaVu Sans" w:hAnsi="Times New Roman" w:cs="Times New Roman"/>
          <w:sz w:val="24"/>
          <w:szCs w:val="24"/>
        </w:rPr>
        <w:t xml:space="preserve"> </w:t>
      </w:r>
      <w:r w:rsidR="003B34D0">
        <w:rPr>
          <w:rFonts w:ascii="Times New Roman" w:eastAsia="DejaVu Sans" w:hAnsi="Times New Roman" w:cs="Times New Roman"/>
          <w:sz w:val="24"/>
          <w:szCs w:val="24"/>
        </w:rPr>
        <w:t xml:space="preserve">юридические лица, расположенные и зарегистрированные на </w:t>
      </w:r>
      <w:proofErr w:type="gramStart"/>
      <w:r w:rsidR="003B34D0">
        <w:rPr>
          <w:rFonts w:ascii="Times New Roman" w:eastAsia="DejaVu Sans" w:hAnsi="Times New Roman" w:cs="Times New Roman"/>
          <w:sz w:val="24"/>
          <w:szCs w:val="24"/>
        </w:rPr>
        <w:t>территории</w:t>
      </w:r>
      <w:proofErr w:type="gramEnd"/>
      <w:r w:rsidR="003B34D0">
        <w:rPr>
          <w:rFonts w:ascii="Times New Roman" w:eastAsia="DejaVu Sans" w:hAnsi="Times New Roman" w:cs="Times New Roman"/>
          <w:sz w:val="24"/>
          <w:szCs w:val="24"/>
        </w:rPr>
        <w:t xml:space="preserve"> ЗАТО Северск, сведения о которых содержатся в Едином государственном реестре юридических лиц;</w:t>
      </w:r>
      <w:r w:rsidR="003B34D0" w:rsidRPr="003B34D0">
        <w:rPr>
          <w:rFonts w:ascii="Times New Roman" w:eastAsia="DejaVu Sans" w:hAnsi="Times New Roman" w:cs="Times New Roman"/>
          <w:sz w:val="24"/>
          <w:szCs w:val="24"/>
        </w:rPr>
        <w:t xml:space="preserve"> </w:t>
      </w:r>
      <w:r w:rsidR="003B34D0">
        <w:rPr>
          <w:rFonts w:ascii="Times New Roman" w:eastAsia="DejaVu Sans" w:hAnsi="Times New Roman" w:cs="Times New Roman"/>
          <w:sz w:val="24"/>
          <w:szCs w:val="24"/>
        </w:rPr>
        <w:t>граждане Российской Федерации, индивидуальные предприниматели и юридические лица, не зарегистрированные на территории ЗАТО Северск, по решению Администрации ЗАТО Северск, согласованному с федеральными органами исполнительной власти, в ведении которых находятся организации и (или) объекты, по роду деятельности которых создано ЗАТО Северск.</w:t>
      </w:r>
    </w:p>
    <w:p w:rsidR="003B34D0" w:rsidRDefault="003B34D0" w:rsidP="003B34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DejaVu Sans" w:hAnsi="Times New Roman" w:cs="Times New Roman"/>
          <w:sz w:val="24"/>
          <w:szCs w:val="24"/>
        </w:rPr>
      </w:pP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 xml:space="preserve">с введением предлагаемого правового регулирования, источники данных о расходах </w:t>
      </w:r>
      <w:r w:rsidRPr="00121521">
        <w:rPr>
          <w:rFonts w:ascii="Times New Roman" w:hAnsi="Times New Roman" w:cs="Times New Roman"/>
          <w:sz w:val="24"/>
          <w:szCs w:val="24"/>
        </w:rPr>
        <w:t>(доходах): дополнительные расходы (доходы) местного бюджета отсутствуют.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предлагаемого </w:t>
      </w:r>
      <w:r w:rsidRPr="00121521">
        <w:rPr>
          <w:rFonts w:ascii="Times New Roman" w:hAnsi="Times New Roman" w:cs="Times New Roman"/>
          <w:sz w:val="24"/>
          <w:szCs w:val="24"/>
        </w:rPr>
        <w:t xml:space="preserve">правового регулирования и связанные с ними дополнительные расходы (доходы): </w:t>
      </w:r>
      <w:r w:rsidR="004B3A90">
        <w:rPr>
          <w:rFonts w:ascii="Times New Roman" w:hAnsi="Times New Roman" w:cs="Times New Roman"/>
          <w:sz w:val="24"/>
          <w:szCs w:val="24"/>
        </w:rPr>
        <w:t>отсутству</w:t>
      </w:r>
      <w:r w:rsidRPr="00121521">
        <w:rPr>
          <w:rFonts w:ascii="Times New Roman" w:hAnsi="Times New Roman" w:cs="Times New Roman"/>
          <w:sz w:val="24"/>
          <w:szCs w:val="24"/>
        </w:rPr>
        <w:t>ют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</w:p>
    <w:p w:rsidR="00461D48" w:rsidRPr="00121521" w:rsidRDefault="009F167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21521" w:rsidRPr="00121521">
        <w:rPr>
          <w:rFonts w:ascii="Times New Roman" w:hAnsi="Times New Roman" w:cs="Times New Roman"/>
          <w:sz w:val="24"/>
          <w:szCs w:val="24"/>
        </w:rPr>
        <w:t>тсутствуют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переходный период не требуется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http://www.seversknet.ru/Regulatory_impact_assessment/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1C03A6">
        <w:rPr>
          <w:rFonts w:ascii="Times New Roman" w:hAnsi="Times New Roman" w:cs="Times New Roman"/>
          <w:sz w:val="24"/>
          <w:szCs w:val="24"/>
        </w:rPr>
        <w:t>29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1C03A6">
        <w:rPr>
          <w:rFonts w:ascii="Times New Roman" w:hAnsi="Times New Roman" w:cs="Times New Roman"/>
          <w:sz w:val="24"/>
          <w:szCs w:val="24"/>
          <w:u w:val="single"/>
        </w:rPr>
        <w:t>03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1C03A6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D37390">
        <w:rPr>
          <w:rFonts w:ascii="Times New Roman" w:hAnsi="Times New Roman" w:cs="Times New Roman"/>
          <w:sz w:val="24"/>
          <w:szCs w:val="24"/>
        </w:rPr>
        <w:t>11</w:t>
      </w:r>
      <w:r w:rsidRPr="009D042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1C03A6">
        <w:rPr>
          <w:rFonts w:ascii="Times New Roman" w:hAnsi="Times New Roman" w:cs="Times New Roman"/>
          <w:sz w:val="24"/>
          <w:szCs w:val="24"/>
          <w:u w:val="single"/>
        </w:rPr>
        <w:t>04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1C03A6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CA50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1215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     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120B4D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Хрячков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70A2E" w:rsidRDefault="00770A2E" w:rsidP="00594D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461D48" w:rsidRDefault="00121521">
      <w:pPr>
        <w:pStyle w:val="30"/>
        <w:ind w:right="39" w:firstLine="0"/>
        <w:jc w:val="center"/>
      </w:pPr>
      <w:r w:rsidRPr="00A24121">
        <w:rPr>
          <w:sz w:val="24"/>
          <w:szCs w:val="24"/>
        </w:rPr>
        <w:t xml:space="preserve">решения </w:t>
      </w:r>
      <w:proofErr w:type="gramStart"/>
      <w:r w:rsidRPr="00A24121">
        <w:rPr>
          <w:sz w:val="24"/>
          <w:szCs w:val="24"/>
        </w:rPr>
        <w:t>Думы</w:t>
      </w:r>
      <w:proofErr w:type="gramEnd"/>
      <w:r w:rsidRPr="00A24121">
        <w:rPr>
          <w:sz w:val="24"/>
          <w:szCs w:val="24"/>
        </w:rPr>
        <w:t xml:space="preserve"> ЗАТО Северск «О внесении изменений в</w:t>
      </w:r>
      <w:r w:rsidR="00A24121" w:rsidRPr="00A24121">
        <w:rPr>
          <w:sz w:val="24"/>
          <w:szCs w:val="24"/>
        </w:rPr>
        <w:t xml:space="preserve"> </w:t>
      </w:r>
      <w:hyperlink r:id="rId6" w:history="1">
        <w:r w:rsidR="00A24121" w:rsidRPr="00A24121">
          <w:rPr>
            <w:sz w:val="24"/>
            <w:szCs w:val="24"/>
          </w:rPr>
          <w:t>Положение</w:t>
        </w:r>
      </w:hyperlink>
      <w:r w:rsidR="00A24121" w:rsidRPr="00F7557C">
        <w:rPr>
          <w:sz w:val="24"/>
          <w:szCs w:val="24"/>
        </w:rPr>
        <w:t xml:space="preserve"> 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пользование, утвержденное Решением Думы ЗАТО Северск от 29.08.2013 № 43/8»</w:t>
      </w:r>
    </w:p>
    <w:p w:rsidR="00461D48" w:rsidRDefault="00461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Pr="007B6E33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9F1671"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CC2CE2">
        <w:rPr>
          <w:rFonts w:ascii="Times New Roman" w:hAnsi="Times New Roman" w:cs="Times New Roman"/>
          <w:sz w:val="24"/>
          <w:szCs w:val="24"/>
        </w:rPr>
        <w:t>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D37390">
        <w:rPr>
          <w:rFonts w:ascii="Times New Roman" w:hAnsi="Times New Roman" w:cs="Times New Roman"/>
          <w:sz w:val="24"/>
          <w:szCs w:val="24"/>
        </w:rPr>
        <w:t>11</w:t>
      </w:r>
      <w:r w:rsidR="0084500A">
        <w:rPr>
          <w:rFonts w:ascii="Times New Roman" w:hAnsi="Times New Roman" w:cs="Times New Roman"/>
          <w:sz w:val="24"/>
          <w:szCs w:val="24"/>
        </w:rPr>
        <w:t xml:space="preserve"> </w:t>
      </w:r>
      <w:r w:rsidR="001C03A6">
        <w:rPr>
          <w:rFonts w:ascii="Times New Roman" w:hAnsi="Times New Roman" w:cs="Times New Roman"/>
          <w:sz w:val="24"/>
          <w:szCs w:val="24"/>
        </w:rPr>
        <w:t>апреля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201</w:t>
      </w:r>
      <w:r w:rsidR="001C03A6">
        <w:rPr>
          <w:rFonts w:ascii="Times New Roman" w:hAnsi="Times New Roman" w:cs="Times New Roman"/>
          <w:sz w:val="24"/>
          <w:szCs w:val="24"/>
        </w:rPr>
        <w:t>9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росту издержек соответствующих субъектов предприни</w:t>
            </w:r>
            <w:r w:rsidR="00BC503D">
              <w:rPr>
                <w:rFonts w:ascii="Times New Roman" w:hAnsi="Times New Roman" w:cs="Times New Roman"/>
                <w:sz w:val="24"/>
                <w:szCs w:val="24"/>
              </w:rPr>
              <w:t>мательской</w:t>
            </w:r>
            <w:r w:rsidR="007C0821"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Леонова Ольга Викторовна</w:t>
      </w:r>
    </w:p>
    <w:p w:rsidR="0051196C" w:rsidRPr="0051196C" w:rsidRDefault="0051196C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(83823) 77-39-49</w:t>
      </w:r>
    </w:p>
    <w:p w:rsidR="0051196C" w:rsidRPr="0051196C" w:rsidRDefault="00120B4D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8"/>
          <w:lang w:eastAsia="ru-RU"/>
        </w:rPr>
      </w:pPr>
      <w:hyperlink r:id="rId7" w:history="1"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leonova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@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uio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.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seversknet</w:t>
        </w:r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eastAsia="ru-RU"/>
          </w:rPr>
          <w:t>.</w:t>
        </w:r>
        <w:proofErr w:type="spellStart"/>
        <w:r w:rsidR="0051196C" w:rsidRPr="0051196C">
          <w:rPr>
            <w:rFonts w:ascii="Times New Roman CYR" w:eastAsia="Times New Roman" w:hAnsi="Times New Roman CYR" w:cs="Times New Roman"/>
            <w:color w:val="0000FF"/>
            <w:sz w:val="20"/>
            <w:szCs w:val="20"/>
            <w:u w:val="single"/>
            <w:lang w:val="en-US" w:eastAsia="ru-RU"/>
          </w:rPr>
          <w:t>ru</w:t>
        </w:r>
        <w:proofErr w:type="spellEnd"/>
      </w:hyperlink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55951"/>
    <w:rsid w:val="00120B4D"/>
    <w:rsid w:val="00121521"/>
    <w:rsid w:val="00187C31"/>
    <w:rsid w:val="001C03A6"/>
    <w:rsid w:val="001D1410"/>
    <w:rsid w:val="00205F75"/>
    <w:rsid w:val="002364FB"/>
    <w:rsid w:val="003B34D0"/>
    <w:rsid w:val="00461D48"/>
    <w:rsid w:val="004B3A90"/>
    <w:rsid w:val="0051196C"/>
    <w:rsid w:val="00531DBF"/>
    <w:rsid w:val="00594D83"/>
    <w:rsid w:val="005E656A"/>
    <w:rsid w:val="00613A60"/>
    <w:rsid w:val="0074750F"/>
    <w:rsid w:val="00757DB0"/>
    <w:rsid w:val="00770A2E"/>
    <w:rsid w:val="007B6E33"/>
    <w:rsid w:val="007C0821"/>
    <w:rsid w:val="0084500A"/>
    <w:rsid w:val="009D0429"/>
    <w:rsid w:val="009F1671"/>
    <w:rsid w:val="00A24121"/>
    <w:rsid w:val="00BA1EF6"/>
    <w:rsid w:val="00BC503D"/>
    <w:rsid w:val="00BE053F"/>
    <w:rsid w:val="00C7128A"/>
    <w:rsid w:val="00C879F3"/>
    <w:rsid w:val="00CA500C"/>
    <w:rsid w:val="00CC2CE2"/>
    <w:rsid w:val="00D37390"/>
    <w:rsid w:val="00D4695D"/>
    <w:rsid w:val="00EF286D"/>
    <w:rsid w:val="00F7557C"/>
    <w:rsid w:val="00FD1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eonova@uio.seversknet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8DEC1C82B398445642F05CC93F5B2E0EEE4EE03F7888CBEB026CBC8337ED4F2AE8F5BA6CEC480DF946492V8FED" TargetMode="External"/><Relationship Id="rId5" Type="http://schemas.openxmlformats.org/officeDocument/2006/relationships/hyperlink" Target="consultantplus://offline/ref=A8DEC1C82B398445642F05CC93F5B2E0EEE4EE03F7888CBEB026CBC8337ED4F2AE8F5BA6CEC480DF946492V8FE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8616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Merkulov</cp:lastModifiedBy>
  <cp:revision>34</cp:revision>
  <cp:lastPrinted>2018-12-05T04:54:00Z</cp:lastPrinted>
  <dcterms:created xsi:type="dcterms:W3CDTF">2018-11-15T09:00:00Z</dcterms:created>
  <dcterms:modified xsi:type="dcterms:W3CDTF">2019-03-29T06:21:00Z</dcterms:modified>
  <dc:language>en-US</dc:language>
</cp:coreProperties>
</file>