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4" w:rsidRPr="00DE3D04" w:rsidRDefault="00383FC4" w:rsidP="00383FC4">
      <w:pPr>
        <w:tabs>
          <w:tab w:val="left" w:pos="9498"/>
          <w:tab w:val="left" w:pos="9639"/>
        </w:tabs>
        <w:ind w:right="-58" w:firstLine="6237"/>
        <w:jc w:val="both"/>
        <w:rPr>
          <w:sz w:val="24"/>
          <w:szCs w:val="24"/>
        </w:rPr>
      </w:pPr>
      <w:bookmarkStart w:id="0" w:name="_GoBack"/>
      <w:bookmarkEnd w:id="0"/>
      <w:r w:rsidRPr="00DE3D04">
        <w:rPr>
          <w:sz w:val="24"/>
          <w:szCs w:val="24"/>
        </w:rPr>
        <w:t>УТВЕРЖДЕН</w:t>
      </w:r>
    </w:p>
    <w:p w:rsidR="00383FC4" w:rsidRPr="00DE3D04" w:rsidRDefault="00383FC4" w:rsidP="00383FC4">
      <w:pPr>
        <w:tabs>
          <w:tab w:val="left" w:pos="9498"/>
          <w:tab w:val="left" w:pos="9639"/>
        </w:tabs>
        <w:spacing w:before="120"/>
        <w:ind w:right="-57" w:firstLine="6237"/>
        <w:jc w:val="both"/>
        <w:rPr>
          <w:sz w:val="24"/>
          <w:szCs w:val="24"/>
        </w:rPr>
      </w:pPr>
      <w:r w:rsidRPr="00DE3D04">
        <w:rPr>
          <w:sz w:val="24"/>
          <w:szCs w:val="24"/>
        </w:rPr>
        <w:t xml:space="preserve">постановлением </w:t>
      </w:r>
    </w:p>
    <w:p w:rsidR="00383FC4" w:rsidRPr="00DE3D04" w:rsidRDefault="00383FC4" w:rsidP="00383FC4">
      <w:pPr>
        <w:tabs>
          <w:tab w:val="left" w:pos="9498"/>
          <w:tab w:val="left" w:pos="9639"/>
        </w:tabs>
        <w:ind w:right="-58" w:firstLine="6237"/>
        <w:jc w:val="both"/>
        <w:rPr>
          <w:sz w:val="24"/>
          <w:szCs w:val="24"/>
        </w:rPr>
      </w:pPr>
      <w:r w:rsidRPr="00DE3D04">
        <w:rPr>
          <w:sz w:val="24"/>
          <w:szCs w:val="24"/>
        </w:rPr>
        <w:t>Администрации ЗАТО Северск</w:t>
      </w:r>
    </w:p>
    <w:p w:rsidR="00383FC4" w:rsidRPr="00DE3D04" w:rsidRDefault="00383FC4" w:rsidP="00383FC4">
      <w:pPr>
        <w:pStyle w:val="ConsPlusNormal"/>
        <w:tabs>
          <w:tab w:val="left" w:pos="9498"/>
          <w:tab w:val="left" w:pos="9639"/>
        </w:tabs>
        <w:ind w:right="-58" w:firstLine="6237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от ________________ № ______</w:t>
      </w:r>
    </w:p>
    <w:p w:rsidR="00383FC4" w:rsidRDefault="00383FC4">
      <w:pPr>
        <w:rPr>
          <w:rFonts w:ascii="Times New Roman" w:hAnsi="Times New Roman"/>
          <w:sz w:val="24"/>
          <w:szCs w:val="24"/>
        </w:rPr>
      </w:pPr>
    </w:p>
    <w:p w:rsidR="00383FC4" w:rsidRDefault="00383FC4">
      <w:pPr>
        <w:rPr>
          <w:rFonts w:ascii="Times New Roman" w:hAnsi="Times New Roman"/>
          <w:sz w:val="24"/>
          <w:szCs w:val="24"/>
        </w:rPr>
      </w:pPr>
    </w:p>
    <w:p w:rsidR="00383FC4" w:rsidRDefault="00383FC4">
      <w:pPr>
        <w:rPr>
          <w:rFonts w:ascii="Times New Roman" w:hAnsi="Times New Roman"/>
          <w:sz w:val="24"/>
          <w:szCs w:val="24"/>
        </w:rPr>
      </w:pPr>
    </w:p>
    <w:p w:rsidR="00383FC4" w:rsidRDefault="00383FC4" w:rsidP="00383FC4">
      <w:pPr>
        <w:jc w:val="center"/>
        <w:rPr>
          <w:rFonts w:ascii="Times New Roman" w:hAnsi="Times New Roman"/>
          <w:sz w:val="24"/>
          <w:szCs w:val="24"/>
        </w:rPr>
      </w:pPr>
      <w:r w:rsidRPr="001D64E6">
        <w:rPr>
          <w:rFonts w:ascii="Times New Roman" w:hAnsi="Times New Roman"/>
          <w:sz w:val="24"/>
          <w:szCs w:val="24"/>
        </w:rPr>
        <w:t>ПОРЯДОК</w:t>
      </w:r>
    </w:p>
    <w:p w:rsidR="00832EAA" w:rsidRDefault="00383FC4" w:rsidP="00383FC4">
      <w:pPr>
        <w:jc w:val="center"/>
        <w:rPr>
          <w:rFonts w:ascii="Times New Roman" w:hAnsi="Times New Roman"/>
          <w:sz w:val="24"/>
          <w:szCs w:val="24"/>
        </w:rPr>
      </w:pPr>
      <w:r w:rsidRPr="001D64E6">
        <w:rPr>
          <w:rFonts w:ascii="Times New Roman" w:hAnsi="Times New Roman"/>
          <w:sz w:val="24"/>
          <w:szCs w:val="24"/>
        </w:rPr>
        <w:t xml:space="preserve">выдачи владельцем автомобильной дороги местного значения городского округа </w:t>
      </w:r>
      <w:r w:rsidR="00F71440">
        <w:rPr>
          <w:rFonts w:ascii="Times New Roman" w:hAnsi="Times New Roman"/>
          <w:sz w:val="24"/>
          <w:szCs w:val="24"/>
        </w:rPr>
        <w:br/>
      </w:r>
      <w:r w:rsidRPr="001D64E6">
        <w:rPr>
          <w:rFonts w:ascii="Times New Roman" w:hAnsi="Times New Roman"/>
          <w:sz w:val="24"/>
          <w:szCs w:val="24"/>
        </w:rPr>
        <w:t xml:space="preserve">ЗАТО Северск </w:t>
      </w:r>
      <w:r w:rsidR="00F71440" w:rsidRPr="001D64E6">
        <w:rPr>
          <w:rFonts w:ascii="Times New Roman" w:hAnsi="Times New Roman"/>
          <w:sz w:val="24"/>
          <w:szCs w:val="24"/>
        </w:rPr>
        <w:t xml:space="preserve">согласия </w:t>
      </w:r>
      <w:r w:rsidRPr="001D64E6">
        <w:rPr>
          <w:rFonts w:ascii="Times New Roman" w:hAnsi="Times New Roman"/>
          <w:sz w:val="24"/>
          <w:szCs w:val="24"/>
        </w:rPr>
        <w:t xml:space="preserve">на строительство, реконструкцию, капитальный ремонт, ремонт являющихся сооружениями пересечения автомобильной дороги местного значения городского округа ЗАТО Северск с другой автомобильной дорогой и примыкания автомобильной дороги местного значения городского округа ЗАТО Северск </w:t>
      </w:r>
      <w:r w:rsidR="00F71440">
        <w:rPr>
          <w:rFonts w:ascii="Times New Roman" w:hAnsi="Times New Roman"/>
          <w:sz w:val="24"/>
          <w:szCs w:val="24"/>
        </w:rPr>
        <w:br/>
      </w:r>
      <w:r w:rsidRPr="001D64E6">
        <w:rPr>
          <w:rFonts w:ascii="Times New Roman" w:hAnsi="Times New Roman"/>
          <w:sz w:val="24"/>
          <w:szCs w:val="24"/>
        </w:rPr>
        <w:t>к другой автомобильной дороге, а также перечня документов, необходимых для выдачи такого согласия</w:t>
      </w:r>
    </w:p>
    <w:p w:rsidR="00383FC4" w:rsidRDefault="00383FC4" w:rsidP="00383FC4">
      <w:pPr>
        <w:jc w:val="center"/>
        <w:rPr>
          <w:rFonts w:ascii="Times New Roman" w:hAnsi="Times New Roman"/>
          <w:sz w:val="24"/>
          <w:szCs w:val="24"/>
        </w:rPr>
      </w:pP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подачи владельцем другой автомобильной дороги и рассмотрения владельцем автомобильной дороги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согласия владельцем автомобильной дороги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 xml:space="preserve">с другими автомобильными дорогами (далее - пересечение) и примыкания автомобильных дорог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к другой автомобильной дороге (далее - примыкание) (далее - Согласие), а также перечень документов, прилагаемых </w:t>
      </w:r>
      <w:r w:rsidR="002A636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к заявлению о предоставлении такого Согласия.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капитальный ремонт, ремонт пересечений </w:t>
      </w:r>
      <w:r w:rsidR="002A636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 xml:space="preserve">и примыканий допускаются при наличии согласия Администрации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в лице Управления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</w:t>
      </w:r>
      <w:r w:rsidRPr="00383FC4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, транспорта </w:t>
      </w:r>
      <w:r w:rsidRPr="00383F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383F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lastRenderedPageBreak/>
        <w:t>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383FC4" w:rsidRPr="00383FC4" w:rsidRDefault="00AE285B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>Согласие выдается Уполномоченным органом на основании письменного заявления владельца другой автомобильной дороги (далее - заявитель) о предоставлении такого согласия (далее - заявление).</w:t>
      </w:r>
    </w:p>
    <w:p w:rsidR="00383FC4" w:rsidRPr="00383FC4" w:rsidRDefault="007D5AC3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наименование адресата заявления;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2)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383FC4" w:rsidRPr="00383FC4" w:rsidRDefault="001F1C86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</w:t>
      </w:r>
      <w:r w:rsidR="002A636A">
        <w:rPr>
          <w:rFonts w:ascii="Times New Roman" w:hAnsi="Times New Roman" w:cs="Times New Roman"/>
          <w:sz w:val="24"/>
          <w:szCs w:val="24"/>
        </w:rPr>
        <w:br/>
      </w:r>
      <w:r w:rsidR="00383FC4" w:rsidRPr="00383FC4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383FC4" w:rsidRPr="00383FC4" w:rsidRDefault="001F1C86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 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</w:t>
      </w:r>
      <w:r>
        <w:rPr>
          <w:rFonts w:ascii="Times New Roman" w:hAnsi="Times New Roman" w:cs="Times New Roman"/>
          <w:sz w:val="24"/>
          <w:szCs w:val="24"/>
        </w:rPr>
        <w:br/>
      </w:r>
      <w:r w:rsidR="00383FC4" w:rsidRPr="00383FC4">
        <w:rPr>
          <w:rFonts w:ascii="Times New Roman" w:hAnsi="Times New Roman" w:cs="Times New Roman"/>
          <w:sz w:val="24"/>
          <w:szCs w:val="24"/>
        </w:rPr>
        <w:t>(с указанием кода города), факс (с указанием кода города), адрес электронной почты;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3)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4)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5)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планируемое место пересечения и (или) примыкания с указанием дислокации относительно автомобильной дороги местного значения </w:t>
      </w:r>
      <w:r w:rsidR="002A636A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Pr="00383FC4">
        <w:rPr>
          <w:rFonts w:ascii="Times New Roman" w:hAnsi="Times New Roman" w:cs="Times New Roman"/>
          <w:sz w:val="24"/>
          <w:szCs w:val="24"/>
        </w:rPr>
        <w:t>(ки</w:t>
      </w:r>
      <w:r w:rsidR="009155D8">
        <w:rPr>
          <w:rFonts w:ascii="Times New Roman" w:hAnsi="Times New Roman" w:cs="Times New Roman"/>
          <w:sz w:val="24"/>
          <w:szCs w:val="24"/>
        </w:rPr>
        <w:t>лометраж/пикетаж, справа/слева).</w:t>
      </w:r>
    </w:p>
    <w:p w:rsidR="00884998" w:rsidRDefault="00884998" w:rsidP="00884998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</w:t>
      </w:r>
      <w:r w:rsidRPr="00884998"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заявителем, а также заверяется печатью (при наличии).</w:t>
      </w:r>
    </w:p>
    <w:p w:rsidR="00383FC4" w:rsidRPr="00383FC4" w:rsidRDefault="00AC4D09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>К заявлению заявитель прикладывает следующие документы: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A636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3)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работ, подписанное заявителем;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4)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ведомость объемов работ, предусматривающую виды работ и объем работ, выраженных в количественных показателях;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5)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утвержденный порядок осуществления работ для согласования Уполномоченным органом;</w:t>
      </w:r>
    </w:p>
    <w:p w:rsid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6)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материалы топографической съемки территории земельного участка на бумажном </w:t>
      </w:r>
      <w:r w:rsidR="00C163E8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и электронном носителях в масштабе 1:500 с нанесением предполагаемых или существующих пересечений, примыканий, выполненной не поз</w:t>
      </w:r>
      <w:r w:rsidR="00C163E8">
        <w:rPr>
          <w:rFonts w:ascii="Times New Roman" w:hAnsi="Times New Roman" w:cs="Times New Roman"/>
          <w:sz w:val="24"/>
          <w:szCs w:val="24"/>
        </w:rPr>
        <w:t>днее месяца до подачи заявления</w:t>
      </w:r>
      <w:r w:rsidR="00884998">
        <w:rPr>
          <w:rFonts w:ascii="Times New Roman" w:hAnsi="Times New Roman" w:cs="Times New Roman"/>
          <w:sz w:val="24"/>
          <w:szCs w:val="24"/>
        </w:rPr>
        <w:t>;</w:t>
      </w:r>
    </w:p>
    <w:p w:rsidR="00884998" w:rsidRDefault="00884998" w:rsidP="0088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49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884998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дорожных </w:t>
      </w:r>
      <w:r w:rsidRPr="00884998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884998">
        <w:rPr>
          <w:rFonts w:ascii="Times New Roman" w:hAnsi="Times New Roman" w:cs="Times New Roman"/>
          <w:sz w:val="24"/>
          <w:szCs w:val="24"/>
        </w:rPr>
        <w:t>и после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FC4" w:rsidRPr="00383FC4" w:rsidRDefault="00AC4D09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заявление в срок не более тридцати календарных дней со дня его поступления.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 xml:space="preserve">При наличии оснований, </w:t>
      </w:r>
      <w:r w:rsidRPr="00C163E8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C163E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AC4D09">
        <w:rPr>
          <w:rFonts w:ascii="Times New Roman" w:hAnsi="Times New Roman" w:cs="Times New Roman"/>
          <w:sz w:val="24"/>
          <w:szCs w:val="24"/>
        </w:rPr>
        <w:t>0</w:t>
      </w:r>
      <w:r w:rsidRPr="00383FC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отказывает в согласовании.</w:t>
      </w:r>
    </w:p>
    <w:p w:rsidR="00383FC4" w:rsidRPr="00383FC4" w:rsidRDefault="00AC4D09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>В ходе рассмотрения заявления Уполномоченный орган: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получает по системе межведомственного информационного взаимодействия сведения о заявителе из Единого государственного реестра юридических лиц (о заявителе - юридическом лице) или сведения из Единого государственного реестра индивидуальных предпринимателей (о заявителе - индивидуальном предпринимателе);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2)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направляет в Управление имущественных </w:t>
      </w:r>
      <w:r w:rsidR="00C163E8">
        <w:rPr>
          <w:rFonts w:ascii="Times New Roman" w:hAnsi="Times New Roman" w:cs="Times New Roman"/>
          <w:sz w:val="24"/>
          <w:szCs w:val="24"/>
        </w:rPr>
        <w:t>отношений Администрации ЗАТО Северск</w:t>
      </w:r>
      <w:r w:rsidRPr="00383FC4">
        <w:rPr>
          <w:rFonts w:ascii="Times New Roman" w:hAnsi="Times New Roman" w:cs="Times New Roman"/>
          <w:sz w:val="24"/>
          <w:szCs w:val="24"/>
        </w:rPr>
        <w:t xml:space="preserve">, </w:t>
      </w:r>
      <w:r w:rsidR="00C163E8">
        <w:rPr>
          <w:rFonts w:ascii="Times New Roman" w:hAnsi="Times New Roman" w:cs="Times New Roman"/>
          <w:sz w:val="24"/>
          <w:szCs w:val="24"/>
        </w:rPr>
        <w:t>Комитет а</w:t>
      </w:r>
      <w:r w:rsidRPr="00383FC4">
        <w:rPr>
          <w:rFonts w:ascii="Times New Roman" w:hAnsi="Times New Roman" w:cs="Times New Roman"/>
          <w:sz w:val="24"/>
          <w:szCs w:val="24"/>
        </w:rPr>
        <w:t xml:space="preserve">рхитектуры и градостроительства Администрации </w:t>
      </w:r>
      <w:r w:rsidR="00C163E8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Pr="00383FC4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C163E8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3)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проверяет наличие оснований для отказа в согласовании строительства, </w:t>
      </w:r>
      <w:r w:rsidRPr="00C163E8">
        <w:rPr>
          <w:rFonts w:ascii="Times New Roman" w:hAnsi="Times New Roman" w:cs="Times New Roman"/>
          <w:sz w:val="24"/>
          <w:szCs w:val="24"/>
        </w:rPr>
        <w:t xml:space="preserve">реконструкции, капитального ремонта, ремонта пересечений или примыканий, предусмотренных </w:t>
      </w:r>
      <w:hyperlink w:anchor="P74" w:history="1">
        <w:r w:rsidRPr="00C163E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AC4D09">
        <w:rPr>
          <w:rFonts w:ascii="Times New Roman" w:hAnsi="Times New Roman" w:cs="Times New Roman"/>
          <w:sz w:val="24"/>
          <w:szCs w:val="24"/>
        </w:rPr>
        <w:t>0</w:t>
      </w:r>
      <w:r w:rsidRPr="00C163E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383FC4">
        <w:rPr>
          <w:rFonts w:ascii="Times New Roman" w:hAnsi="Times New Roman" w:cs="Times New Roman"/>
          <w:sz w:val="24"/>
          <w:szCs w:val="24"/>
        </w:rPr>
        <w:t>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4)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</w:t>
      </w:r>
    </w:p>
    <w:p w:rsidR="00383FC4" w:rsidRPr="00383FC4" w:rsidRDefault="00AC4D09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C163E8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2C209D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383FC4" w:rsidRPr="00383FC4">
        <w:rPr>
          <w:rFonts w:ascii="Times New Roman" w:hAnsi="Times New Roman" w:cs="Times New Roman"/>
          <w:sz w:val="24"/>
          <w:szCs w:val="24"/>
        </w:rPr>
        <w:t>постановлени</w:t>
      </w:r>
      <w:r w:rsidR="002C209D">
        <w:rPr>
          <w:rFonts w:ascii="Times New Roman" w:hAnsi="Times New Roman" w:cs="Times New Roman"/>
          <w:sz w:val="24"/>
          <w:szCs w:val="24"/>
        </w:rPr>
        <w:t>ем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3E8">
        <w:rPr>
          <w:rFonts w:ascii="Times New Roman" w:hAnsi="Times New Roman" w:cs="Times New Roman"/>
          <w:sz w:val="24"/>
          <w:szCs w:val="24"/>
        </w:rPr>
        <w:t>ЗАТО Северск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, отказ </w:t>
      </w:r>
      <w:r w:rsidR="00C163E8">
        <w:rPr>
          <w:rFonts w:ascii="Times New Roman" w:hAnsi="Times New Roman" w:cs="Times New Roman"/>
          <w:sz w:val="24"/>
          <w:szCs w:val="24"/>
        </w:rPr>
        <w:br/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в выдаче Согласия оформляется в форме уведомления за подписью </w:t>
      </w:r>
      <w:r w:rsidR="00C163E8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163E8" w:rsidRPr="00383FC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63E8">
        <w:rPr>
          <w:rFonts w:ascii="Times New Roman" w:hAnsi="Times New Roman" w:cs="Times New Roman"/>
          <w:sz w:val="24"/>
          <w:szCs w:val="24"/>
        </w:rPr>
        <w:t xml:space="preserve">жилищно-коммунального </w:t>
      </w:r>
      <w:r w:rsidR="00C163E8" w:rsidRPr="00383FC4">
        <w:rPr>
          <w:rFonts w:ascii="Times New Roman" w:hAnsi="Times New Roman" w:cs="Times New Roman"/>
          <w:sz w:val="24"/>
          <w:szCs w:val="24"/>
        </w:rPr>
        <w:t>хозяйства</w:t>
      </w:r>
      <w:r w:rsidR="00C163E8">
        <w:rPr>
          <w:rFonts w:ascii="Times New Roman" w:hAnsi="Times New Roman" w:cs="Times New Roman"/>
          <w:sz w:val="24"/>
          <w:szCs w:val="24"/>
        </w:rPr>
        <w:t xml:space="preserve">, транспорта </w:t>
      </w:r>
      <w:r w:rsidR="00C163E8" w:rsidRPr="00383FC4">
        <w:rPr>
          <w:rFonts w:ascii="Times New Roman" w:hAnsi="Times New Roman" w:cs="Times New Roman"/>
          <w:sz w:val="24"/>
          <w:szCs w:val="24"/>
        </w:rPr>
        <w:t xml:space="preserve">и </w:t>
      </w:r>
      <w:r w:rsidR="00C163E8">
        <w:rPr>
          <w:rFonts w:ascii="Times New Roman" w:hAnsi="Times New Roman" w:cs="Times New Roman"/>
          <w:sz w:val="24"/>
          <w:szCs w:val="24"/>
        </w:rPr>
        <w:t>связи</w:t>
      </w:r>
      <w:r w:rsidR="00C163E8" w:rsidRPr="00383F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3E8">
        <w:rPr>
          <w:rFonts w:ascii="Times New Roman" w:hAnsi="Times New Roman" w:cs="Times New Roman"/>
          <w:sz w:val="24"/>
          <w:szCs w:val="24"/>
        </w:rPr>
        <w:t>ЗАТО Северск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</w:p>
    <w:p w:rsidR="00383FC4" w:rsidRPr="00383FC4" w:rsidRDefault="00AC4D09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3FC4"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- технические требования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и условия);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</w:t>
      </w:r>
      <w:r w:rsidR="002C209D">
        <w:rPr>
          <w:rFonts w:ascii="Times New Roman" w:hAnsi="Times New Roman" w:cs="Times New Roman"/>
          <w:sz w:val="24"/>
          <w:szCs w:val="24"/>
        </w:rPr>
        <w:t>У</w:t>
      </w:r>
      <w:r w:rsidR="00383FC4" w:rsidRPr="00383FC4">
        <w:rPr>
          <w:rFonts w:ascii="Times New Roman" w:hAnsi="Times New Roman" w:cs="Times New Roman"/>
          <w:sz w:val="24"/>
          <w:szCs w:val="24"/>
        </w:rPr>
        <w:t xml:space="preserve">полномоченного органа о порядке осуществления работ, введения ограничения или прекращения движения транспортных </w:t>
      </w:r>
      <w:r w:rsidR="00383FC4" w:rsidRPr="00D1203A">
        <w:rPr>
          <w:rFonts w:ascii="Times New Roman" w:hAnsi="Times New Roman" w:cs="Times New Roman"/>
          <w:sz w:val="24"/>
          <w:szCs w:val="24"/>
        </w:rPr>
        <w:t xml:space="preserve">средств в соответствии с </w:t>
      </w:r>
      <w:hyperlink w:anchor="P81" w:history="1">
        <w:r w:rsidR="00383FC4" w:rsidRPr="00D1203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2C209D">
        <w:rPr>
          <w:rFonts w:ascii="Times New Roman" w:hAnsi="Times New Roman" w:cs="Times New Roman"/>
          <w:sz w:val="24"/>
          <w:szCs w:val="24"/>
        </w:rPr>
        <w:t>,</w:t>
      </w:r>
      <w:r w:rsidR="00383FC4" w:rsidRPr="00D1203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" w:history="1">
        <w:r w:rsidR="00383FC4" w:rsidRPr="00D1203A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383FC4" w:rsidRPr="00D1203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0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Основаниями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1)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D1203A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неполного пакета документов, указанных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Pr="00D1203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8" w:history="1">
        <w:r w:rsidRPr="00D1203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1203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2)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несоответствие планируемого строительства, реконструкции пересечений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или примыканий документации по планировке территории;</w:t>
      </w:r>
    </w:p>
    <w:p w:rsid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3)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</w:t>
      </w:r>
      <w:r w:rsidR="00AC4D09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 xml:space="preserve">а до их принятия </w:t>
      </w:r>
      <w:r w:rsidR="00FD3E11">
        <w:rPr>
          <w:rFonts w:ascii="Times New Roman" w:hAnsi="Times New Roman" w:cs="Times New Roman"/>
          <w:sz w:val="24"/>
          <w:szCs w:val="24"/>
        </w:rPr>
        <w:t>требованиям ГОСТов, СНиПов, ВСН.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1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Уполномоченного органа об отказе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2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3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>Лица, осуществляющие строительство, реконструкцию, капитальный ремонт, ремонт пересечений, примыканий, в течение 3 рабочих дней с начала работ (завершения работ) в письменной форме уведомляют Уполномоченный орган об их начале (завершении).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4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 xml:space="preserve">их владелец уведомляет об этом Уполномоченный орган с указанием срока вводимых ограничений или прекращения движения транспортных средств не позднее чем за 45 дней </w:t>
      </w:r>
      <w:r w:rsidR="00D1203A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до их введения. При наличии согласия Уполномоченного органа на строительство, реконструкцию, капитальный ремонт, ремонт пересечений, примыканий, съездов, подъездов к автомобильным дорогам уполномоченный орган не позднее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1</w:t>
      </w:r>
      <w:r w:rsidR="00AC4D09">
        <w:rPr>
          <w:rFonts w:ascii="Times New Roman" w:hAnsi="Times New Roman" w:cs="Times New Roman"/>
          <w:sz w:val="24"/>
          <w:szCs w:val="24"/>
        </w:rPr>
        <w:t>5</w:t>
      </w:r>
      <w:r w:rsidRPr="00383FC4">
        <w:rPr>
          <w:rFonts w:ascii="Times New Roman" w:hAnsi="Times New Roman" w:cs="Times New Roman"/>
          <w:sz w:val="24"/>
          <w:szCs w:val="24"/>
        </w:rPr>
        <w:t>.</w:t>
      </w:r>
      <w:r w:rsidR="00D1203A">
        <w:rPr>
          <w:rFonts w:ascii="Times New Roman" w:hAnsi="Times New Roman" w:cs="Times New Roman"/>
          <w:sz w:val="24"/>
          <w:szCs w:val="24"/>
        </w:rPr>
        <w:t> </w:t>
      </w:r>
      <w:r w:rsidRPr="00383FC4">
        <w:rPr>
          <w:rFonts w:ascii="Times New Roman" w:hAnsi="Times New Roman" w:cs="Times New Roman"/>
          <w:sz w:val="24"/>
          <w:szCs w:val="24"/>
        </w:rPr>
        <w:t xml:space="preserve">Лица, осуществляющие ремонт пересечений или примыканий </w:t>
      </w:r>
      <w:r w:rsidR="000A36E9">
        <w:rPr>
          <w:rFonts w:ascii="Times New Roman" w:hAnsi="Times New Roman" w:cs="Times New Roman"/>
          <w:sz w:val="24"/>
          <w:szCs w:val="24"/>
        </w:rPr>
        <w:br/>
      </w:r>
      <w:r w:rsidRPr="00383FC4">
        <w:rPr>
          <w:rFonts w:ascii="Times New Roman" w:hAnsi="Times New Roman" w:cs="Times New Roman"/>
          <w:sz w:val="24"/>
          <w:szCs w:val="24"/>
        </w:rPr>
        <w:t>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383FC4" w:rsidRPr="00383FC4" w:rsidRDefault="00383FC4" w:rsidP="00383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FC4">
        <w:rPr>
          <w:rFonts w:ascii="Times New Roman" w:hAnsi="Times New Roman" w:cs="Times New Roman"/>
          <w:sz w:val="24"/>
          <w:szCs w:val="24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383FC4" w:rsidRPr="00383FC4" w:rsidRDefault="00383FC4" w:rsidP="00383F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83FC4" w:rsidRPr="00383FC4" w:rsidSect="00942885">
      <w:headerReference w:type="default" r:id="rId6"/>
      <w:type w:val="continuous"/>
      <w:pgSz w:w="11909" w:h="16834" w:code="9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1C" w:rsidRDefault="0024181C" w:rsidP="00942885">
      <w:r>
        <w:separator/>
      </w:r>
    </w:p>
  </w:endnote>
  <w:endnote w:type="continuationSeparator" w:id="0">
    <w:p w:rsidR="0024181C" w:rsidRDefault="0024181C" w:rsidP="009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1C" w:rsidRDefault="0024181C" w:rsidP="00942885">
      <w:r>
        <w:separator/>
      </w:r>
    </w:p>
  </w:footnote>
  <w:footnote w:type="continuationSeparator" w:id="0">
    <w:p w:rsidR="0024181C" w:rsidRDefault="0024181C" w:rsidP="0094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62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2885" w:rsidRPr="00942885" w:rsidRDefault="00942885">
        <w:pPr>
          <w:pStyle w:val="a3"/>
          <w:jc w:val="center"/>
          <w:rPr>
            <w:sz w:val="24"/>
            <w:szCs w:val="24"/>
          </w:rPr>
        </w:pPr>
        <w:r w:rsidRPr="00942885">
          <w:rPr>
            <w:sz w:val="24"/>
            <w:szCs w:val="24"/>
          </w:rPr>
          <w:fldChar w:fldCharType="begin"/>
        </w:r>
        <w:r w:rsidRPr="00942885">
          <w:rPr>
            <w:sz w:val="24"/>
            <w:szCs w:val="24"/>
          </w:rPr>
          <w:instrText>PAGE   \* MERGEFORMAT</w:instrText>
        </w:r>
        <w:r w:rsidRPr="00942885">
          <w:rPr>
            <w:sz w:val="24"/>
            <w:szCs w:val="24"/>
          </w:rPr>
          <w:fldChar w:fldCharType="separate"/>
        </w:r>
        <w:r w:rsidR="001C332A">
          <w:rPr>
            <w:noProof/>
            <w:sz w:val="24"/>
            <w:szCs w:val="24"/>
          </w:rPr>
          <w:t>3</w:t>
        </w:r>
        <w:r w:rsidRPr="00942885">
          <w:rPr>
            <w:sz w:val="24"/>
            <w:szCs w:val="24"/>
          </w:rPr>
          <w:fldChar w:fldCharType="end"/>
        </w:r>
      </w:p>
    </w:sdtContent>
  </w:sdt>
  <w:p w:rsidR="00942885" w:rsidRDefault="00942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C4"/>
    <w:rsid w:val="000A36E9"/>
    <w:rsid w:val="000B27DE"/>
    <w:rsid w:val="000C7BE5"/>
    <w:rsid w:val="001C332A"/>
    <w:rsid w:val="001F1C86"/>
    <w:rsid w:val="0024181C"/>
    <w:rsid w:val="002A636A"/>
    <w:rsid w:val="002A6AA6"/>
    <w:rsid w:val="002C209D"/>
    <w:rsid w:val="00383FC4"/>
    <w:rsid w:val="003B03E1"/>
    <w:rsid w:val="003B4265"/>
    <w:rsid w:val="003F656B"/>
    <w:rsid w:val="00403BA8"/>
    <w:rsid w:val="00431B70"/>
    <w:rsid w:val="00483CE0"/>
    <w:rsid w:val="00576D22"/>
    <w:rsid w:val="006522B1"/>
    <w:rsid w:val="0077343C"/>
    <w:rsid w:val="00775E21"/>
    <w:rsid w:val="007D5AC3"/>
    <w:rsid w:val="00832EAA"/>
    <w:rsid w:val="00867AD8"/>
    <w:rsid w:val="00884998"/>
    <w:rsid w:val="009155D8"/>
    <w:rsid w:val="00942885"/>
    <w:rsid w:val="00977CB4"/>
    <w:rsid w:val="00AC4D09"/>
    <w:rsid w:val="00AE285B"/>
    <w:rsid w:val="00B63AF5"/>
    <w:rsid w:val="00C163E8"/>
    <w:rsid w:val="00C50207"/>
    <w:rsid w:val="00CB5D57"/>
    <w:rsid w:val="00D1203A"/>
    <w:rsid w:val="00F71440"/>
    <w:rsid w:val="00F81F91"/>
    <w:rsid w:val="00F83731"/>
    <w:rsid w:val="00F90E4B"/>
    <w:rsid w:val="00FA50E0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96EB-D18B-46F1-A958-AADF86C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C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F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88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2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88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</dc:creator>
  <cp:keywords/>
  <dc:description/>
  <cp:lastModifiedBy>Pronin</cp:lastModifiedBy>
  <cp:revision>2</cp:revision>
  <cp:lastPrinted>2019-06-20T09:54:00Z</cp:lastPrinted>
  <dcterms:created xsi:type="dcterms:W3CDTF">2019-06-24T03:47:00Z</dcterms:created>
  <dcterms:modified xsi:type="dcterms:W3CDTF">2019-06-24T03:47:00Z</dcterms:modified>
</cp:coreProperties>
</file>