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5724DD" w:rsidRDefault="007C58B3" w:rsidP="007C58B3">
      <w:pPr>
        <w:pStyle w:val="3"/>
        <w:ind w:firstLine="0"/>
        <w:rPr>
          <w:sz w:val="24"/>
          <w:szCs w:val="24"/>
        </w:rPr>
      </w:pPr>
      <w:r w:rsidRPr="005724DD">
        <w:rPr>
          <w:sz w:val="24"/>
          <w:szCs w:val="24"/>
        </w:rPr>
        <w:t>О</w:t>
      </w:r>
      <w:r w:rsidR="005724DD">
        <w:rPr>
          <w:sz w:val="24"/>
          <w:szCs w:val="24"/>
        </w:rPr>
        <w:t xml:space="preserve"> </w:t>
      </w:r>
      <w:r w:rsidRPr="005724DD">
        <w:rPr>
          <w:sz w:val="24"/>
          <w:szCs w:val="24"/>
        </w:rPr>
        <w:t xml:space="preserve">внесении изменений </w:t>
      </w:r>
      <w:r w:rsidR="003B4D0C">
        <w:rPr>
          <w:sz w:val="24"/>
          <w:szCs w:val="24"/>
        </w:rPr>
        <w:t>в</w:t>
      </w:r>
      <w:r w:rsidRPr="005724DD">
        <w:rPr>
          <w:sz w:val="24"/>
          <w:szCs w:val="24"/>
        </w:rPr>
        <w:t xml:space="preserve"> </w:t>
      </w:r>
      <w:r w:rsidR="0044124A" w:rsidRPr="005724DD">
        <w:rPr>
          <w:sz w:val="24"/>
          <w:szCs w:val="24"/>
        </w:rPr>
        <w:t>Р</w:t>
      </w:r>
      <w:r w:rsidRPr="005724DD">
        <w:rPr>
          <w:sz w:val="24"/>
          <w:szCs w:val="24"/>
        </w:rPr>
        <w:t>ешение Думы</w:t>
      </w:r>
    </w:p>
    <w:p w:rsidR="007C58B3" w:rsidRPr="005724DD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0E3861" w:rsidRDefault="007C58B3" w:rsidP="007C58B3">
      <w:pPr>
        <w:pStyle w:val="3"/>
        <w:ind w:right="39" w:firstLine="900"/>
        <w:rPr>
          <w:szCs w:val="28"/>
        </w:rPr>
      </w:pPr>
    </w:p>
    <w:p w:rsidR="007C58B3" w:rsidRPr="005724DD" w:rsidRDefault="00BC439E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eastAsia="Calibri" w:hAnsi="Times New Roman"/>
          <w:sz w:val="24"/>
          <w:szCs w:val="24"/>
        </w:rPr>
        <w:t>В</w:t>
      </w:r>
      <w:r w:rsidR="007C58B3" w:rsidRPr="005724DD">
        <w:rPr>
          <w:rFonts w:ascii="Times New Roman" w:eastAsia="Calibri" w:hAnsi="Times New Roman"/>
          <w:sz w:val="24"/>
          <w:szCs w:val="24"/>
        </w:rPr>
        <w:t xml:space="preserve"> соответствии с </w:t>
      </w:r>
      <w:r w:rsidR="00252A51" w:rsidRPr="005724DD">
        <w:rPr>
          <w:rFonts w:ascii="Times New Roman" w:eastAsia="Calibri" w:hAnsi="Times New Roman"/>
          <w:sz w:val="24"/>
          <w:szCs w:val="24"/>
        </w:rPr>
        <w:t>пунктом</w:t>
      </w:r>
      <w:r w:rsidR="007C58B3" w:rsidRPr="005724DD">
        <w:rPr>
          <w:rFonts w:ascii="Times New Roman" w:hAnsi="Times New Roman"/>
          <w:sz w:val="24"/>
          <w:szCs w:val="24"/>
        </w:rPr>
        <w:t xml:space="preserve"> 5 статьи 27</w:t>
      </w:r>
      <w:r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Устава городского округа закрытого административно-территориального образования Северск Томской области, рассмотрев внесенный Главой </w:t>
      </w:r>
      <w:proofErr w:type="gramStart"/>
      <w:r w:rsidR="007C58B3" w:rsidRPr="005724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C58B3" w:rsidRPr="005724DD">
        <w:rPr>
          <w:rFonts w:ascii="Times New Roman" w:hAnsi="Times New Roman"/>
          <w:sz w:val="24"/>
          <w:szCs w:val="24"/>
        </w:rPr>
        <w:t xml:space="preserve"> ЗАТО Северск проект решения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     </w:t>
      </w:r>
      <w:r w:rsidR="007C58B3" w:rsidRPr="005724DD">
        <w:rPr>
          <w:rFonts w:ascii="Times New Roman" w:hAnsi="Times New Roman"/>
          <w:sz w:val="24"/>
          <w:szCs w:val="24"/>
        </w:rPr>
        <w:t>«О внесении изменений</w:t>
      </w:r>
      <w:r w:rsidR="00416CD3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 xml:space="preserve">в Решение Думы ЗАТО Северск </w:t>
      </w:r>
      <w:r w:rsid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от 28.09.2017</w:t>
      </w:r>
      <w:r w:rsidR="007A1A80" w:rsidRPr="005724DD">
        <w:rPr>
          <w:rFonts w:ascii="Times New Roman" w:hAnsi="Times New Roman"/>
          <w:sz w:val="24"/>
          <w:szCs w:val="24"/>
        </w:rPr>
        <w:t xml:space="preserve"> </w:t>
      </w:r>
      <w:r w:rsidR="007C58B3" w:rsidRPr="005724DD">
        <w:rPr>
          <w:rFonts w:ascii="Times New Roman" w:hAnsi="Times New Roman"/>
          <w:sz w:val="24"/>
          <w:szCs w:val="24"/>
        </w:rPr>
        <w:t>№ 30/4»,</w:t>
      </w:r>
    </w:p>
    <w:p w:rsidR="007C58B3" w:rsidRPr="005724DD" w:rsidRDefault="007C58B3" w:rsidP="007C58B3">
      <w:pPr>
        <w:pStyle w:val="3"/>
        <w:ind w:right="283" w:firstLine="0"/>
        <w:rPr>
          <w:sz w:val="24"/>
          <w:szCs w:val="24"/>
        </w:rPr>
      </w:pPr>
      <w:r w:rsidRPr="005724DD">
        <w:rPr>
          <w:sz w:val="24"/>
          <w:szCs w:val="24"/>
        </w:rPr>
        <w:t xml:space="preserve"> 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5724DD">
        <w:rPr>
          <w:sz w:val="24"/>
          <w:szCs w:val="24"/>
        </w:rPr>
        <w:t>ДУМА</w:t>
      </w:r>
      <w:proofErr w:type="gramEnd"/>
      <w:r w:rsidRPr="005724DD">
        <w:rPr>
          <w:sz w:val="24"/>
          <w:szCs w:val="24"/>
        </w:rPr>
        <w:t xml:space="preserve"> ЗАТО СЕВЕРСК РЕШИЛА:</w:t>
      </w:r>
    </w:p>
    <w:p w:rsidR="007C58B3" w:rsidRPr="005724DD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</w:p>
    <w:p w:rsidR="007C58B3" w:rsidRPr="005724DD" w:rsidRDefault="007C58B3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724DD">
        <w:rPr>
          <w:rFonts w:ascii="Times New Roman" w:hAnsi="Times New Roman"/>
          <w:sz w:val="24"/>
          <w:szCs w:val="24"/>
        </w:rPr>
        <w:t>1. </w:t>
      </w:r>
      <w:r w:rsidR="005D5CFB">
        <w:rPr>
          <w:rFonts w:ascii="Times New Roman" w:hAnsi="Times New Roman"/>
          <w:sz w:val="24"/>
          <w:szCs w:val="24"/>
        </w:rPr>
        <w:t xml:space="preserve">Внести в </w:t>
      </w:r>
      <w:r w:rsidR="005D5CFB" w:rsidRPr="005724DD">
        <w:rPr>
          <w:rFonts w:ascii="Times New Roman" w:hAnsi="Times New Roman"/>
          <w:sz w:val="24"/>
          <w:szCs w:val="24"/>
        </w:rPr>
        <w:t xml:space="preserve">Решение </w:t>
      </w:r>
      <w:proofErr w:type="gramStart"/>
      <w:r w:rsidR="005D5CFB" w:rsidRPr="005724DD">
        <w:rPr>
          <w:rFonts w:ascii="Times New Roman" w:hAnsi="Times New Roman"/>
          <w:sz w:val="24"/>
          <w:szCs w:val="24"/>
        </w:rPr>
        <w:t>Думы</w:t>
      </w:r>
      <w:proofErr w:type="gramEnd"/>
      <w:r w:rsidR="005D5CFB" w:rsidRPr="005724DD">
        <w:rPr>
          <w:rFonts w:ascii="Times New Roman" w:hAnsi="Times New Roman"/>
          <w:sz w:val="24"/>
          <w:szCs w:val="24"/>
        </w:rPr>
        <w:t xml:space="preserve"> ЗАТО Северск от 28.09.2017 № 30/4</w:t>
      </w:r>
      <w:r w:rsidRPr="005724DD">
        <w:rPr>
          <w:rFonts w:ascii="Times New Roman" w:hAnsi="Times New Roman"/>
          <w:sz w:val="24"/>
          <w:szCs w:val="24"/>
        </w:rPr>
        <w:t>, следующие изменения:</w:t>
      </w:r>
    </w:p>
    <w:p w:rsidR="00AE6805" w:rsidRDefault="00AE6805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 Методике</w:t>
      </w:r>
      <w:r w:rsidR="005D5CFB">
        <w:rPr>
          <w:rFonts w:ascii="Times New Roman" w:hAnsi="Times New Roman"/>
          <w:sz w:val="24"/>
          <w:szCs w:val="28"/>
        </w:rPr>
        <w:t xml:space="preserve"> </w:t>
      </w:r>
      <w:r w:rsidR="005D5CFB" w:rsidRPr="005724DD">
        <w:rPr>
          <w:rFonts w:ascii="Times New Roman" w:hAnsi="Times New Roman"/>
          <w:sz w:val="24"/>
          <w:szCs w:val="24"/>
        </w:rPr>
        <w:t xml:space="preserve">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5D5CFB" w:rsidRPr="005724DD">
        <w:rPr>
          <w:rFonts w:ascii="Times New Roman" w:hAnsi="Times New Roman"/>
          <w:sz w:val="24"/>
          <w:szCs w:val="24"/>
        </w:rPr>
        <w:t>округа</w:t>
      </w:r>
      <w:proofErr w:type="gramEnd"/>
      <w:r w:rsidR="005D5CFB" w:rsidRPr="005724DD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8"/>
        </w:rPr>
        <w:t xml:space="preserve">, утвержденной указанным Решением: </w:t>
      </w:r>
    </w:p>
    <w:p w:rsidR="00F10854" w:rsidRDefault="00870A7E" w:rsidP="00F10854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 w:rsidRPr="00870A7E">
        <w:rPr>
          <w:rFonts w:ascii="Times New Roman" w:hAnsi="Times New Roman"/>
          <w:sz w:val="24"/>
          <w:szCs w:val="28"/>
        </w:rPr>
        <w:t>1) пункт 8 изложить в следующей редакции</w:t>
      </w:r>
      <w:r>
        <w:rPr>
          <w:rFonts w:ascii="Times New Roman" w:hAnsi="Times New Roman"/>
          <w:sz w:val="24"/>
          <w:szCs w:val="28"/>
        </w:rPr>
        <w:t>»</w:t>
      </w:r>
      <w:r w:rsidR="00F10854">
        <w:rPr>
          <w:rFonts w:ascii="Times New Roman" w:hAnsi="Times New Roman"/>
          <w:sz w:val="24"/>
          <w:szCs w:val="28"/>
        </w:rPr>
        <w:t>:</w:t>
      </w:r>
    </w:p>
    <w:p w:rsidR="00F10854" w:rsidRPr="00F10854" w:rsidRDefault="00870A7E" w:rsidP="00F10854">
      <w:pPr>
        <w:pStyle w:val="a5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10854">
        <w:rPr>
          <w:rFonts w:ascii="Times New Roman" w:hAnsi="Times New Roman"/>
          <w:sz w:val="24"/>
          <w:szCs w:val="24"/>
        </w:rPr>
        <w:t>«8. 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Для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лиц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, осуществляющих деятельность в качестве управляющих организаций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фере жилищно-коммунального хозяйства,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и лиц, оказывающих услуги в области связи       на базе беспроводных технологий и услуги в области спутниковой связи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независимо 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от месторасположения занимаемого здания (помещения)</w:t>
      </w:r>
      <w:r w:rsidR="00AE6805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применяется коэффициент, учитывающий территориальное расположение нежилого объекта аренды (К</w:t>
      </w:r>
      <w:proofErr w:type="gramStart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proofErr w:type="gramEnd"/>
      <w:r w:rsidR="00F10854" w:rsidRPr="00F10854">
        <w:rPr>
          <w:rFonts w:ascii="Times New Roman" w:eastAsiaTheme="minorHAnsi" w:hAnsi="Times New Roman"/>
          <w:sz w:val="24"/>
          <w:szCs w:val="24"/>
          <w:lang w:eastAsia="en-US"/>
        </w:rPr>
        <w:t>), равный 1,0.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6B4D67" w:rsidRDefault="00870A7E" w:rsidP="00A1317D">
      <w:pPr>
        <w:pStyle w:val="a5"/>
        <w:ind w:right="283" w:firstLine="709"/>
        <w:jc w:val="both"/>
        <w:rPr>
          <w:rFonts w:ascii="Times New Roman" w:hAnsi="Times New Roman"/>
          <w:sz w:val="24"/>
          <w:szCs w:val="28"/>
        </w:rPr>
      </w:pPr>
      <w:r w:rsidRPr="00870A7E">
        <w:rPr>
          <w:rFonts w:ascii="Times New Roman" w:hAnsi="Times New Roman"/>
          <w:sz w:val="24"/>
          <w:szCs w:val="28"/>
        </w:rPr>
        <w:t>2</w:t>
      </w:r>
      <w:r w:rsidR="006B4D67" w:rsidRPr="00870A7E">
        <w:rPr>
          <w:rFonts w:ascii="Times New Roman" w:hAnsi="Times New Roman"/>
          <w:sz w:val="24"/>
          <w:szCs w:val="28"/>
        </w:rPr>
        <w:t xml:space="preserve">) пункт </w:t>
      </w:r>
      <w:r w:rsidRPr="00870A7E">
        <w:rPr>
          <w:rFonts w:ascii="Times New Roman" w:hAnsi="Times New Roman"/>
          <w:sz w:val="24"/>
          <w:szCs w:val="28"/>
        </w:rPr>
        <w:t>1</w:t>
      </w:r>
      <w:r w:rsidR="006B4D67" w:rsidRPr="00870A7E">
        <w:rPr>
          <w:rFonts w:ascii="Times New Roman" w:hAnsi="Times New Roman"/>
          <w:sz w:val="24"/>
          <w:szCs w:val="28"/>
        </w:rPr>
        <w:t xml:space="preserve">1 изложить в </w:t>
      </w:r>
      <w:r w:rsidR="006235CB" w:rsidRPr="00870A7E">
        <w:rPr>
          <w:rFonts w:ascii="Times New Roman" w:hAnsi="Times New Roman"/>
          <w:sz w:val="24"/>
          <w:szCs w:val="28"/>
        </w:rPr>
        <w:t>следующей</w:t>
      </w:r>
      <w:r w:rsidR="006B4D67" w:rsidRPr="00870A7E">
        <w:rPr>
          <w:rFonts w:ascii="Times New Roman" w:hAnsi="Times New Roman"/>
          <w:sz w:val="24"/>
          <w:szCs w:val="28"/>
        </w:rPr>
        <w:t xml:space="preserve"> редакции: </w:t>
      </w:r>
    </w:p>
    <w:p w:rsidR="00870A7E" w:rsidRPr="00870A7E" w:rsidRDefault="00F10854" w:rsidP="00F10854">
      <w:pPr>
        <w:pStyle w:val="a5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8"/>
        </w:rPr>
        <w:t>«</w:t>
      </w:r>
      <w:r w:rsidR="006235CB" w:rsidRPr="00870A7E">
        <w:rPr>
          <w:rFonts w:ascii="Times New Roman" w:hAnsi="Times New Roman"/>
          <w:sz w:val="24"/>
          <w:szCs w:val="24"/>
        </w:rPr>
        <w:t>1</w:t>
      </w:r>
      <w:r w:rsidR="00870A7E" w:rsidRPr="00870A7E">
        <w:rPr>
          <w:rFonts w:ascii="Times New Roman" w:hAnsi="Times New Roman"/>
          <w:sz w:val="24"/>
          <w:szCs w:val="24"/>
        </w:rPr>
        <w:t>1</w:t>
      </w:r>
      <w:r w:rsidR="006235CB" w:rsidRPr="00870A7E">
        <w:rPr>
          <w:rFonts w:ascii="Times New Roman" w:hAnsi="Times New Roman"/>
          <w:sz w:val="24"/>
          <w:szCs w:val="24"/>
        </w:rPr>
        <w:t>.</w:t>
      </w:r>
      <w:r w:rsidR="00870A7E" w:rsidRPr="00870A7E">
        <w:rPr>
          <w:rFonts w:ascii="Times New Roman" w:hAnsi="Times New Roman"/>
          <w:sz w:val="24"/>
          <w:szCs w:val="24"/>
        </w:rPr>
        <w:t> </w:t>
      </w:r>
      <w:r w:rsidR="00870A7E"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Максимальная арендная плата за 1 кв. м площади нежилых объектов (части нежилых объектов) в год без учета НДС, вносимая субарендатором - субъектом малого </w:t>
      </w:r>
      <w:r w:rsid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</w:t>
      </w:r>
      <w:r w:rsidR="00870A7E" w:rsidRPr="00870A7E">
        <w:rPr>
          <w:rFonts w:ascii="Times New Roman" w:eastAsiaTheme="minorHAnsi" w:hAnsi="Times New Roman"/>
          <w:sz w:val="24"/>
          <w:szCs w:val="24"/>
          <w:lang w:eastAsia="en-US"/>
        </w:rPr>
        <w:t>и среднего предпринимательства, арендатору нежилых объектов (части нежилых объектов) - организации, образующей инфраструктуру поддержки субъектов малого и среднего предпринимательства, не может превышать величину, определяемую по формуле:</w:t>
      </w:r>
    </w:p>
    <w:p w:rsidR="00870A7E" w:rsidRPr="00870A7E" w:rsidRDefault="00870A7E" w:rsidP="00870A7E">
      <w:pPr>
        <w:autoSpaceDE w:val="0"/>
        <w:autoSpaceDN w:val="0"/>
        <w:adjustRightInd w:val="0"/>
        <w:spacing w:before="0"/>
        <w:ind w:right="28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70A7E" w:rsidRPr="00870A7E" w:rsidRDefault="00870A7E" w:rsidP="00870A7E">
      <w:pPr>
        <w:autoSpaceDE w:val="0"/>
        <w:autoSpaceDN w:val="0"/>
        <w:adjustRightInd w:val="0"/>
        <w:spacing w:before="0"/>
        <w:ind w:right="283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Амах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.с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уб</w:t>
      </w:r>
      <w:proofErr w:type="spell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 = Абаз. x К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x К2</w:t>
      </w:r>
      <w:r w:rsidR="007E22E2">
        <w:rPr>
          <w:rFonts w:ascii="Times New Roman" w:eastAsiaTheme="minorHAnsi" w:hAnsi="Times New Roman"/>
          <w:sz w:val="24"/>
          <w:szCs w:val="24"/>
          <w:lang w:eastAsia="en-US"/>
        </w:rPr>
        <w:t xml:space="preserve"> х К</w:t>
      </w:r>
      <w:r w:rsidR="00FB5773">
        <w:rPr>
          <w:rFonts w:ascii="Times New Roman" w:eastAsiaTheme="minorHAnsi" w:hAnsi="Times New Roman"/>
          <w:sz w:val="24"/>
          <w:szCs w:val="24"/>
          <w:lang w:eastAsia="en-US"/>
        </w:rPr>
        <w:t>3 х К5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870A7E" w:rsidRPr="00870A7E" w:rsidRDefault="00870A7E" w:rsidP="00870A7E">
      <w:pPr>
        <w:autoSpaceDE w:val="0"/>
        <w:autoSpaceDN w:val="0"/>
        <w:adjustRightInd w:val="0"/>
        <w:spacing w:before="0"/>
        <w:ind w:right="283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B6D20" w:rsidRDefault="00870A7E" w:rsidP="005B6D2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где:</w:t>
      </w:r>
    </w:p>
    <w:p w:rsidR="005B6D20" w:rsidRDefault="00870A7E" w:rsidP="005B6D2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Амах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.с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уб</w:t>
      </w:r>
      <w:proofErr w:type="spell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 - максимальная арендная плата при сдаче арендатором - организацией, образующей инфраструктуру поддержки субъектов малого и среднего предпринимательства, нежилых объектов (части нежилых объектов) в субаренду субъектам малого и среднего предпринимательства за 1 кв. м площади в год без учета НДС;</w:t>
      </w:r>
    </w:p>
    <w:p w:rsidR="005D5CFB" w:rsidRDefault="005D5CFB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D5CFB" w:rsidRDefault="00870A7E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Абаз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proofErr w:type="gramEnd"/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- 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б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азовая ставка арендной платы за пользование нежилыми объектами</w:t>
      </w:r>
      <w:r w:rsidR="005724D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за 1 кв. м площади в год без учета НДС (</w:t>
      </w:r>
      <w:hyperlink w:anchor="Par0" w:history="1">
        <w:r w:rsidRPr="00F10854">
          <w:rPr>
            <w:rFonts w:ascii="Times New Roman" w:eastAsiaTheme="minorHAnsi" w:hAnsi="Times New Roman"/>
            <w:sz w:val="24"/>
            <w:szCs w:val="24"/>
            <w:lang w:eastAsia="en-US"/>
          </w:rPr>
          <w:t>пункт 7</w:t>
        </w:r>
      </w:hyperlink>
      <w:r w:rsidRPr="00F1085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настоящей Методики);</w:t>
      </w:r>
    </w:p>
    <w:p w:rsidR="005D5CFB" w:rsidRDefault="005D5CFB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70A7E" w:rsidRPr="00870A7E" w:rsidRDefault="00870A7E" w:rsidP="005D5CFB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К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proofErr w:type="gramEnd"/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коэффициент, учитывающий вид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деятельности, осуществляемые резидентами технопарковой зоны ЗАТО Северск на используемой площади (</w:t>
      </w:r>
      <w:r w:rsidR="00F10854">
        <w:rPr>
          <w:rFonts w:ascii="Times New Roman" w:eastAsiaTheme="minorHAnsi" w:hAnsi="Times New Roman"/>
          <w:sz w:val="24"/>
          <w:szCs w:val="24"/>
          <w:lang w:eastAsia="en-US"/>
        </w:rPr>
        <w:t>таблица 1 п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риложения);</w:t>
      </w:r>
    </w:p>
    <w:p w:rsidR="00870A7E" w:rsidRDefault="00870A7E" w:rsidP="005724DD">
      <w:pPr>
        <w:autoSpaceDE w:val="0"/>
        <w:autoSpaceDN w:val="0"/>
        <w:adjustRightInd w:val="0"/>
        <w:spacing w:before="22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proofErr w:type="gramStart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proofErr w:type="gramEnd"/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- коэффициент, учитывающий территориальное расположение нежилого объекта аренды (</w:t>
      </w:r>
      <w:hyperlink r:id="rId7" w:history="1">
        <w:r w:rsidRPr="00F10854">
          <w:rPr>
            <w:rFonts w:ascii="Times New Roman" w:eastAsiaTheme="minorHAnsi" w:hAnsi="Times New Roman"/>
            <w:sz w:val="24"/>
            <w:szCs w:val="24"/>
            <w:lang w:eastAsia="en-US"/>
          </w:rPr>
          <w:t>таблица 2</w:t>
        </w:r>
      </w:hyperlink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приложения)</w:t>
      </w:r>
      <w:r w:rsidR="005724DD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:rsidR="00FB5773" w:rsidRPr="00FB5773" w:rsidRDefault="00FB5773" w:rsidP="005724DD">
      <w:pPr>
        <w:autoSpaceDE w:val="0"/>
        <w:autoSpaceDN w:val="0"/>
        <w:adjustRightInd w:val="0"/>
        <w:spacing w:before="220"/>
        <w:ind w:right="283" w:firstLine="709"/>
        <w:jc w:val="both"/>
        <w:rPr>
          <w:rFonts w:ascii="Times New Roman" w:eastAsiaTheme="minorHAnsi" w:hAnsi="Times New Roman"/>
          <w:sz w:val="32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К3</w:t>
      </w:r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-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коэффициент, учитывающий </w:t>
      </w:r>
      <w:r w:rsidRPr="00FB5773">
        <w:rPr>
          <w:sz w:val="24"/>
        </w:rPr>
        <w:t xml:space="preserve">тип арендуемого здания (помещения) с учетом </w:t>
      </w:r>
      <w:r w:rsidR="00BC5E69">
        <w:rPr>
          <w:sz w:val="24"/>
        </w:rPr>
        <w:t>арендуемой</w:t>
      </w:r>
      <w:r w:rsidRPr="00FB5773">
        <w:rPr>
          <w:sz w:val="24"/>
        </w:rPr>
        <w:t xml:space="preserve"> площади объекта недвижимого имущества (К3), </w:t>
      </w:r>
      <w:r w:rsidRPr="00FB5773">
        <w:rPr>
          <w:rFonts w:ascii="Times New Roman" w:eastAsiaTheme="minorHAnsi" w:hAnsi="Times New Roman"/>
          <w:sz w:val="32"/>
          <w:szCs w:val="24"/>
          <w:lang w:eastAsia="en-US"/>
        </w:rPr>
        <w:t xml:space="preserve"> </w:t>
      </w:r>
    </w:p>
    <w:p w:rsidR="005724DD" w:rsidRDefault="005724DD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724DD" w:rsidRPr="00870A7E" w:rsidRDefault="005724DD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5D5CFB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коэффициент, учитывающий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наличие мест общего пользования в нежилых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объектах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>, сданных в аренду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hyperlink r:id="rId8" w:history="1">
        <w:r w:rsidRPr="00F10854">
          <w:rPr>
            <w:rFonts w:ascii="Times New Roman" w:eastAsiaTheme="minorHAnsi" w:hAnsi="Times New Roman"/>
            <w:sz w:val="24"/>
            <w:szCs w:val="24"/>
            <w:lang w:eastAsia="en-US"/>
          </w:rPr>
          <w:t xml:space="preserve">таблица </w:t>
        </w:r>
      </w:hyperlink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870A7E">
        <w:rPr>
          <w:rFonts w:ascii="Times New Roman" w:eastAsiaTheme="minorHAnsi" w:hAnsi="Times New Roman"/>
          <w:sz w:val="24"/>
          <w:szCs w:val="24"/>
          <w:lang w:eastAsia="en-US"/>
        </w:rPr>
        <w:t xml:space="preserve"> приложения)</w:t>
      </w:r>
      <w:r w:rsidR="00AB7DFD">
        <w:rPr>
          <w:rFonts w:ascii="Times New Roman" w:eastAsiaTheme="minorHAnsi" w:hAnsi="Times New Roman"/>
          <w:sz w:val="24"/>
          <w:szCs w:val="24"/>
          <w:lang w:eastAsia="en-US"/>
        </w:rPr>
        <w:t>.»;</w:t>
      </w:r>
    </w:p>
    <w:p w:rsidR="00961C0E" w:rsidRPr="00961C0E" w:rsidRDefault="00961C0E" w:rsidP="005724DD">
      <w:pPr>
        <w:autoSpaceDE w:val="0"/>
        <w:autoSpaceDN w:val="0"/>
        <w:adjustRightInd w:val="0"/>
        <w:spacing w:before="0"/>
        <w:ind w:right="283" w:firstLine="708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 w:rsidRPr="00961C0E">
        <w:rPr>
          <w:sz w:val="24"/>
          <w:szCs w:val="24"/>
        </w:rPr>
        <w:t> </w:t>
      </w:r>
    </w:p>
    <w:p w:rsidR="007C58B3" w:rsidRPr="00961C0E" w:rsidRDefault="00507DCE" w:rsidP="005724DD">
      <w:pPr>
        <w:pStyle w:val="a5"/>
        <w:tabs>
          <w:tab w:val="left" w:pos="9356"/>
          <w:tab w:val="left" w:pos="9498"/>
        </w:tabs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C58B3" w:rsidRPr="00961C0E">
        <w:rPr>
          <w:sz w:val="24"/>
          <w:szCs w:val="24"/>
        </w:rPr>
        <w:t>) </w:t>
      </w:r>
      <w:r w:rsidR="007C58B3" w:rsidRPr="00961C0E">
        <w:rPr>
          <w:rFonts w:ascii="Times New Roman" w:hAnsi="Times New Roman"/>
          <w:sz w:val="24"/>
          <w:szCs w:val="24"/>
        </w:rPr>
        <w:t>таблиц</w:t>
      </w:r>
      <w:r w:rsidR="00CC001E" w:rsidRPr="00961C0E">
        <w:rPr>
          <w:rFonts w:ascii="Times New Roman" w:hAnsi="Times New Roman"/>
          <w:sz w:val="24"/>
          <w:szCs w:val="24"/>
        </w:rPr>
        <w:t>у</w:t>
      </w:r>
      <w:r w:rsidR="007C58B3" w:rsidRPr="00961C0E">
        <w:rPr>
          <w:rFonts w:ascii="Times New Roman" w:hAnsi="Times New Roman"/>
          <w:sz w:val="24"/>
          <w:szCs w:val="24"/>
        </w:rPr>
        <w:t xml:space="preserve"> </w:t>
      </w:r>
      <w:r w:rsidR="00B54232" w:rsidRPr="00961C0E">
        <w:rPr>
          <w:rFonts w:ascii="Times New Roman" w:hAnsi="Times New Roman"/>
          <w:sz w:val="24"/>
          <w:szCs w:val="24"/>
        </w:rPr>
        <w:t>1</w:t>
      </w:r>
      <w:r w:rsidR="007C58B3" w:rsidRPr="00961C0E">
        <w:rPr>
          <w:rFonts w:ascii="Times New Roman" w:hAnsi="Times New Roman"/>
          <w:sz w:val="24"/>
          <w:szCs w:val="24"/>
        </w:rPr>
        <w:t xml:space="preserve"> Перечня корректирующих коэффициентов, применяемых при расчете ставки арендной платы за пользование нежилыми объектами за 1 кв. м площади в год </w:t>
      </w:r>
      <w:r w:rsidR="005724DD">
        <w:rPr>
          <w:rFonts w:ascii="Times New Roman" w:hAnsi="Times New Roman"/>
          <w:sz w:val="24"/>
          <w:szCs w:val="24"/>
        </w:rPr>
        <w:t xml:space="preserve">               </w:t>
      </w:r>
      <w:r w:rsidR="007C58B3" w:rsidRPr="00961C0E">
        <w:rPr>
          <w:rFonts w:ascii="Times New Roman" w:hAnsi="Times New Roman"/>
          <w:sz w:val="24"/>
          <w:szCs w:val="24"/>
        </w:rPr>
        <w:t>без учета НДС, изложить в новой редакции согласно приложению</w:t>
      </w:r>
      <w:r w:rsidR="004A658C">
        <w:rPr>
          <w:rFonts w:ascii="Times New Roman" w:hAnsi="Times New Roman"/>
          <w:sz w:val="24"/>
          <w:szCs w:val="24"/>
        </w:rPr>
        <w:t xml:space="preserve"> 1</w:t>
      </w:r>
      <w:r w:rsidR="005B6D20">
        <w:rPr>
          <w:rFonts w:ascii="Times New Roman" w:hAnsi="Times New Roman"/>
          <w:sz w:val="24"/>
          <w:szCs w:val="24"/>
        </w:rPr>
        <w:t>;</w:t>
      </w:r>
    </w:p>
    <w:p w:rsidR="007C58B3" w:rsidRDefault="007C58B3" w:rsidP="00742E17">
      <w:pPr>
        <w:tabs>
          <w:tab w:val="left" w:pos="9356"/>
        </w:tabs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4"/>
          <w:szCs w:val="24"/>
        </w:rPr>
      </w:pPr>
    </w:p>
    <w:p w:rsidR="00BC5E69" w:rsidRPr="00961C0E" w:rsidRDefault="00BC5E69" w:rsidP="00BC5E69">
      <w:pPr>
        <w:pStyle w:val="a5"/>
        <w:tabs>
          <w:tab w:val="left" w:pos="9356"/>
          <w:tab w:val="left" w:pos="9498"/>
        </w:tabs>
        <w:ind w:right="283"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таблицу 3 </w:t>
      </w:r>
      <w:r w:rsidRPr="00961C0E">
        <w:rPr>
          <w:rFonts w:ascii="Times New Roman" w:hAnsi="Times New Roman"/>
          <w:sz w:val="24"/>
          <w:szCs w:val="24"/>
        </w:rPr>
        <w:t xml:space="preserve">Перечня корректирующих коэффициентов, применяемых при расчете ставки арендной платы за пользование нежилыми объектами за 1 кв. м площади в год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961C0E">
        <w:rPr>
          <w:rFonts w:ascii="Times New Roman" w:hAnsi="Times New Roman"/>
          <w:sz w:val="24"/>
          <w:szCs w:val="24"/>
        </w:rPr>
        <w:t>без учета НДС, изложить в новой редакции согласно приложению</w:t>
      </w:r>
      <w:r w:rsidR="004A658C">
        <w:rPr>
          <w:rFonts w:ascii="Times New Roman" w:hAnsi="Times New Roman"/>
          <w:sz w:val="24"/>
          <w:szCs w:val="24"/>
        </w:rPr>
        <w:t xml:space="preserve"> 2</w:t>
      </w:r>
      <w:r w:rsidRPr="00961C0E">
        <w:rPr>
          <w:rFonts w:ascii="Times New Roman" w:hAnsi="Times New Roman"/>
          <w:sz w:val="24"/>
          <w:szCs w:val="24"/>
        </w:rPr>
        <w:t>.</w:t>
      </w:r>
    </w:p>
    <w:p w:rsidR="00BC5E69" w:rsidRPr="00961C0E" w:rsidRDefault="00BC5E69" w:rsidP="00BC5E69">
      <w:pPr>
        <w:tabs>
          <w:tab w:val="left" w:pos="9356"/>
        </w:tabs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</w:p>
    <w:p w:rsidR="007C58B3" w:rsidRPr="00961C0E" w:rsidRDefault="00507DCE" w:rsidP="005724DD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</w:t>
      </w:r>
      <w:r w:rsidR="007C58B3" w:rsidRPr="00961C0E">
        <w:rPr>
          <w:sz w:val="24"/>
          <w:szCs w:val="24"/>
        </w:rPr>
        <w:t xml:space="preserve">. Опубликовать Решение в средстве массовой информации «Официальные ведомости </w:t>
      </w:r>
      <w:proofErr w:type="gramStart"/>
      <w:r w:rsidR="007C58B3" w:rsidRPr="00961C0E">
        <w:rPr>
          <w:sz w:val="24"/>
          <w:szCs w:val="24"/>
        </w:rPr>
        <w:t>Думы</w:t>
      </w:r>
      <w:proofErr w:type="gramEnd"/>
      <w:r w:rsidR="007C58B3" w:rsidRPr="00961C0E">
        <w:rPr>
          <w:sz w:val="24"/>
          <w:szCs w:val="24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</w:t>
      </w:r>
      <w:hyperlink r:id="rId9" w:history="1">
        <w:r w:rsidR="007C58B3" w:rsidRPr="00961C0E">
          <w:rPr>
            <w:rStyle w:val="a8"/>
            <w:color w:val="auto"/>
            <w:sz w:val="24"/>
            <w:szCs w:val="24"/>
            <w:u w:val="none"/>
          </w:rPr>
          <w:t>http://duma-seversk.ru</w:t>
        </w:r>
      </w:hyperlink>
      <w:r w:rsidR="007C58B3" w:rsidRPr="00961C0E">
        <w:rPr>
          <w:sz w:val="24"/>
          <w:szCs w:val="24"/>
        </w:rPr>
        <w:t>).</w:t>
      </w: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A2044E" w:rsidRDefault="00A2044E" w:rsidP="007C58B3">
      <w:pPr>
        <w:pStyle w:val="3"/>
        <w:ind w:right="142" w:firstLine="0"/>
        <w:rPr>
          <w:sz w:val="24"/>
          <w:szCs w:val="24"/>
        </w:rPr>
      </w:pPr>
    </w:p>
    <w:p w:rsidR="007C58B3" w:rsidRPr="00961C0E" w:rsidRDefault="007C58B3" w:rsidP="007C58B3">
      <w:pPr>
        <w:pStyle w:val="3"/>
        <w:ind w:right="142" w:firstLine="0"/>
        <w:rPr>
          <w:sz w:val="24"/>
          <w:szCs w:val="24"/>
        </w:rPr>
      </w:pPr>
      <w:proofErr w:type="gramStart"/>
      <w:r w:rsidRPr="00961C0E">
        <w:rPr>
          <w:sz w:val="24"/>
          <w:szCs w:val="24"/>
        </w:rPr>
        <w:t>Мэр</w:t>
      </w:r>
      <w:proofErr w:type="gramEnd"/>
      <w:r w:rsidRPr="00961C0E">
        <w:rPr>
          <w:sz w:val="24"/>
          <w:szCs w:val="24"/>
        </w:rPr>
        <w:t xml:space="preserve"> ЗАТО Северск -</w:t>
      </w:r>
    </w:p>
    <w:p w:rsidR="007C58B3" w:rsidRPr="00961C0E" w:rsidRDefault="007C58B3" w:rsidP="007C58B3">
      <w:pPr>
        <w:pStyle w:val="3"/>
        <w:ind w:right="283" w:firstLine="0"/>
        <w:rPr>
          <w:sz w:val="24"/>
          <w:szCs w:val="24"/>
        </w:rPr>
      </w:pPr>
      <w:r w:rsidRPr="00961C0E">
        <w:rPr>
          <w:sz w:val="24"/>
          <w:szCs w:val="24"/>
        </w:rPr>
        <w:t>Председатель Думы</w:t>
      </w:r>
      <w:r w:rsidRPr="00961C0E">
        <w:rPr>
          <w:sz w:val="24"/>
          <w:szCs w:val="24"/>
        </w:rPr>
        <w:tab/>
      </w:r>
      <w:r w:rsidRPr="00961C0E">
        <w:rPr>
          <w:sz w:val="24"/>
          <w:szCs w:val="24"/>
        </w:rPr>
        <w:tab/>
        <w:t xml:space="preserve">                                                                </w:t>
      </w:r>
      <w:r w:rsidR="005724DD">
        <w:rPr>
          <w:sz w:val="24"/>
          <w:szCs w:val="24"/>
        </w:rPr>
        <w:t xml:space="preserve">                         </w:t>
      </w:r>
      <w:r w:rsidRPr="00961C0E">
        <w:rPr>
          <w:sz w:val="24"/>
          <w:szCs w:val="24"/>
        </w:rPr>
        <w:t xml:space="preserve"> Г.А.Шамин</w:t>
      </w:r>
    </w:p>
    <w:p w:rsidR="007C58B3" w:rsidRPr="00961C0E" w:rsidRDefault="007C58B3" w:rsidP="007C58B3">
      <w:pPr>
        <w:pStyle w:val="3"/>
        <w:ind w:right="283"/>
        <w:rPr>
          <w:sz w:val="24"/>
          <w:szCs w:val="24"/>
        </w:rPr>
      </w:pPr>
    </w:p>
    <w:p w:rsidR="007C58B3" w:rsidRPr="00961C0E" w:rsidRDefault="007C58B3" w:rsidP="007C58B3">
      <w:pPr>
        <w:ind w:right="283"/>
        <w:rPr>
          <w:sz w:val="24"/>
          <w:szCs w:val="24"/>
        </w:rPr>
        <w:sectPr w:rsidR="007C58B3" w:rsidRPr="00961C0E" w:rsidSect="005724DD">
          <w:headerReference w:type="default" r:id="rId10"/>
          <w:footerReference w:type="default" r:id="rId11"/>
          <w:headerReference w:type="first" r:id="rId12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ind w:right="283"/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  <w:sectPr w:rsidR="007C58B3" w:rsidRPr="000E3861" w:rsidSect="00482227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B4A40" w:rsidRDefault="00CB4A4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D5CFB" w:rsidRDefault="005D5CF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F203BE" w:rsidRDefault="00EC48A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З</w:t>
      </w:r>
      <w:r w:rsidR="007C58B3" w:rsidRPr="00F203BE">
        <w:rPr>
          <w:rFonts w:ascii="Times New Roman" w:hAnsi="Times New Roman" w:cs="Times New Roman"/>
          <w:sz w:val="24"/>
          <w:szCs w:val="28"/>
        </w:rPr>
        <w:t>аместител</w:t>
      </w:r>
      <w:r w:rsidRPr="00F203BE">
        <w:rPr>
          <w:rFonts w:ascii="Times New Roman" w:hAnsi="Times New Roman" w:cs="Times New Roman"/>
          <w:sz w:val="24"/>
          <w:szCs w:val="28"/>
        </w:rPr>
        <w:t>ь</w:t>
      </w:r>
      <w:r w:rsidR="007C58B3" w:rsidRPr="00F203BE">
        <w:rPr>
          <w:rFonts w:ascii="Times New Roman" w:hAnsi="Times New Roman" w:cs="Times New Roman"/>
          <w:sz w:val="24"/>
          <w:szCs w:val="28"/>
        </w:rPr>
        <w:t xml:space="preserve"> Главы Администрации</w:t>
      </w:r>
    </w:p>
    <w:p w:rsidR="007C58B3" w:rsidRPr="00F203BE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F203BE">
        <w:rPr>
          <w:rFonts w:ascii="Times New Roman" w:hAnsi="Times New Roman" w:cs="Times New Roman"/>
          <w:sz w:val="24"/>
          <w:szCs w:val="28"/>
        </w:rPr>
        <w:tab/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_________________Л.</w:t>
      </w:r>
      <w:r w:rsidR="00EC48A0" w:rsidRPr="00F203BE">
        <w:rPr>
          <w:rFonts w:ascii="Times New Roman" w:hAnsi="Times New Roman" w:cs="Times New Roman"/>
          <w:sz w:val="24"/>
          <w:szCs w:val="28"/>
        </w:rPr>
        <w:t>В.Смольникова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F203BE">
        <w:rPr>
          <w:rFonts w:ascii="Times New Roman" w:hAnsi="Times New Roman" w:cs="Times New Roman"/>
          <w:sz w:val="24"/>
          <w:szCs w:val="28"/>
        </w:rPr>
        <w:t>«_____»__________2019 г.</w:t>
      </w:r>
    </w:p>
    <w:p w:rsidR="007C58B3" w:rsidRPr="00F203BE" w:rsidRDefault="007C58B3" w:rsidP="007C58B3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имущественных отношений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_________________П.П.Хрячков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4A2CF9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П</w:t>
      </w:r>
      <w:r w:rsidR="007C58B3" w:rsidRPr="00F203BE">
        <w:rPr>
          <w:rFonts w:ascii="Times New Roman" w:hAnsi="Times New Roman"/>
          <w:sz w:val="24"/>
          <w:szCs w:val="28"/>
        </w:rPr>
        <w:t>редседател</w:t>
      </w:r>
      <w:r w:rsidRPr="00F203BE">
        <w:rPr>
          <w:rFonts w:ascii="Times New Roman" w:hAnsi="Times New Roman"/>
          <w:sz w:val="24"/>
          <w:szCs w:val="28"/>
        </w:rPr>
        <w:t>ь</w:t>
      </w:r>
      <w:r w:rsidR="007C58B3" w:rsidRPr="00F203BE">
        <w:rPr>
          <w:rFonts w:ascii="Times New Roman" w:hAnsi="Times New Roman"/>
          <w:sz w:val="24"/>
          <w:szCs w:val="28"/>
        </w:rPr>
        <w:t xml:space="preserve"> Правового комитета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</w:t>
      </w:r>
      <w:r w:rsidR="004A2CF9" w:rsidRPr="00F203BE">
        <w:rPr>
          <w:rFonts w:ascii="Times New Roman" w:hAnsi="Times New Roman"/>
          <w:sz w:val="24"/>
          <w:szCs w:val="28"/>
        </w:rPr>
        <w:t>Т.И.Солдатова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Начальник Общего отдела</w:t>
      </w:r>
    </w:p>
    <w:p w:rsidR="007C58B3" w:rsidRPr="00F203BE" w:rsidRDefault="007C58B3" w:rsidP="007C58B3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_________________О.В.Пантус</w:t>
      </w:r>
    </w:p>
    <w:p w:rsidR="007C58B3" w:rsidRPr="00F203BE" w:rsidRDefault="007C58B3" w:rsidP="007C58B3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«______»_________2019 г.</w:t>
      </w:r>
      <w:r w:rsidRPr="00F203BE">
        <w:rPr>
          <w:rFonts w:ascii="Times New Roman" w:hAnsi="Times New Roman"/>
          <w:sz w:val="24"/>
          <w:szCs w:val="28"/>
        </w:rPr>
        <w:tab/>
      </w:r>
    </w:p>
    <w:p w:rsidR="007C58B3" w:rsidRPr="00F203BE" w:rsidRDefault="007C58B3" w:rsidP="007C58B3">
      <w:pPr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5D5CFB" w:rsidRDefault="005D5CFB" w:rsidP="007C58B3">
      <w:pPr>
        <w:pStyle w:val="a5"/>
        <w:rPr>
          <w:rFonts w:ascii="Times New Roman" w:hAnsi="Times New Roman"/>
          <w:sz w:val="24"/>
          <w:szCs w:val="28"/>
        </w:rPr>
      </w:pPr>
    </w:p>
    <w:p w:rsidR="007C58B3" w:rsidRPr="00F203BE" w:rsidRDefault="00F55B3D" w:rsidP="007C58B3">
      <w:pPr>
        <w:pStyle w:val="a5"/>
        <w:rPr>
          <w:rFonts w:ascii="Times New Roman" w:hAnsi="Times New Roman"/>
          <w:sz w:val="24"/>
          <w:szCs w:val="28"/>
        </w:rPr>
      </w:pPr>
      <w:bookmarkStart w:id="0" w:name="_GoBack"/>
      <w:bookmarkEnd w:id="0"/>
      <w:r w:rsidRPr="00F203BE">
        <w:rPr>
          <w:rFonts w:ascii="Times New Roman" w:hAnsi="Times New Roman"/>
          <w:sz w:val="24"/>
          <w:szCs w:val="28"/>
        </w:rPr>
        <w:t>Меркулов Дмитрий Георгиевич</w:t>
      </w:r>
    </w:p>
    <w:p w:rsidR="00B92DEC" w:rsidRPr="00F203BE" w:rsidRDefault="007C58B3" w:rsidP="00EC48A0">
      <w:pPr>
        <w:pStyle w:val="a5"/>
        <w:rPr>
          <w:rFonts w:ascii="Times New Roman" w:hAnsi="Times New Roman"/>
          <w:sz w:val="24"/>
          <w:szCs w:val="28"/>
        </w:rPr>
      </w:pPr>
      <w:r w:rsidRPr="00F203BE">
        <w:rPr>
          <w:rFonts w:ascii="Times New Roman" w:hAnsi="Times New Roman"/>
          <w:sz w:val="24"/>
          <w:szCs w:val="28"/>
        </w:rPr>
        <w:t>77 39 4</w:t>
      </w:r>
      <w:r w:rsidR="00F55B3D" w:rsidRPr="00F203BE">
        <w:rPr>
          <w:rFonts w:ascii="Times New Roman" w:hAnsi="Times New Roman"/>
          <w:sz w:val="24"/>
          <w:szCs w:val="28"/>
        </w:rPr>
        <w:t>7</w:t>
      </w:r>
    </w:p>
    <w:p w:rsidR="00A21C0E" w:rsidRPr="00F203BE" w:rsidRDefault="005D5CFB" w:rsidP="00EC48A0">
      <w:pPr>
        <w:pStyle w:val="a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04</w:t>
      </w:r>
      <w:r w:rsidR="00F203BE" w:rsidRPr="00F203BE">
        <w:rPr>
          <w:rFonts w:ascii="Times New Roman" w:hAnsi="Times New Roman"/>
          <w:sz w:val="24"/>
          <w:szCs w:val="28"/>
        </w:rPr>
        <w:t>.</w:t>
      </w:r>
      <w:r w:rsidR="007C58B3" w:rsidRPr="00F203BE">
        <w:rPr>
          <w:rFonts w:ascii="Times New Roman" w:hAnsi="Times New Roman"/>
          <w:sz w:val="24"/>
          <w:szCs w:val="28"/>
        </w:rPr>
        <w:t>0</w:t>
      </w:r>
      <w:r>
        <w:rPr>
          <w:rFonts w:ascii="Times New Roman" w:hAnsi="Times New Roman"/>
          <w:sz w:val="24"/>
          <w:szCs w:val="28"/>
        </w:rPr>
        <w:t>9</w:t>
      </w:r>
      <w:r w:rsidR="007C58B3" w:rsidRPr="00F203BE">
        <w:rPr>
          <w:rFonts w:ascii="Times New Roman" w:hAnsi="Times New Roman"/>
          <w:sz w:val="24"/>
          <w:szCs w:val="28"/>
        </w:rPr>
        <w:t>.2019</w:t>
      </w:r>
    </w:p>
    <w:sectPr w:rsidR="00A21C0E" w:rsidRPr="00F203BE" w:rsidSect="00482227">
      <w:headerReference w:type="default" r:id="rId13"/>
      <w:footerReference w:type="default" r:id="rId14"/>
      <w:headerReference w:type="first" r:id="rId15"/>
      <w:type w:val="continuous"/>
      <w:pgSz w:w="11906" w:h="16838"/>
      <w:pgMar w:top="1134" w:right="424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58C" w:rsidRDefault="004A658C">
      <w:pPr>
        <w:spacing w:before="0"/>
      </w:pPr>
      <w:r>
        <w:separator/>
      </w:r>
    </w:p>
  </w:endnote>
  <w:endnote w:type="continuationSeparator" w:id="0">
    <w:p w:rsidR="004A658C" w:rsidRDefault="004A658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4A658C" w:rsidRPr="00F203BE" w:rsidRDefault="004A658C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5D5CFB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4A658C" w:rsidRDefault="004A658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8C" w:rsidRPr="00F663C1" w:rsidRDefault="004A658C" w:rsidP="00482227">
    <w:pPr>
      <w:pStyle w:val="a3"/>
      <w:jc w:val="right"/>
      <w:rPr>
        <w:sz w:val="28"/>
        <w:szCs w:val="28"/>
      </w:rPr>
    </w:pPr>
  </w:p>
  <w:p w:rsidR="004A658C" w:rsidRPr="00F663C1" w:rsidRDefault="004A658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58C" w:rsidRDefault="004A658C">
      <w:pPr>
        <w:spacing w:before="0"/>
      </w:pPr>
      <w:r>
        <w:separator/>
      </w:r>
    </w:p>
  </w:footnote>
  <w:footnote w:type="continuationSeparator" w:id="0">
    <w:p w:rsidR="004A658C" w:rsidRDefault="004A658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8C" w:rsidRPr="00AF5704" w:rsidRDefault="004A658C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8C" w:rsidRPr="00E63BC3" w:rsidRDefault="004A658C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216" behindDoc="0" locked="0" layoutInCell="1" allowOverlap="1" wp14:anchorId="0AFD797C" wp14:editId="392A5221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Pr="00E63BC3">
      <w:rPr>
        <w:rFonts w:ascii="Times New Roman" w:hAnsi="Times New Roman"/>
        <w:sz w:val="24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 Проект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4A658C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4A658C" w:rsidRPr="0031792A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4A658C" w:rsidRPr="0031792A" w:rsidRDefault="004A658C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4A658C" w:rsidRPr="0031792A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4A658C" w:rsidRPr="0031792A" w:rsidRDefault="004A658C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4A658C" w:rsidRPr="00937F60" w:rsidRDefault="004A658C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4A658C" w:rsidRPr="008F4251" w:rsidRDefault="004A658C" w:rsidP="00482227">
    <w:pPr>
      <w:rPr>
        <w:rFonts w:ascii="Times New Roman" w:hAnsi="Times New Roman"/>
      </w:rPr>
    </w:pPr>
  </w:p>
  <w:p w:rsidR="004A658C" w:rsidRDefault="004A658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8C" w:rsidRPr="0080705C" w:rsidRDefault="004A658C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58C" w:rsidRPr="00F663C1" w:rsidRDefault="004A658C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EBFB9B" wp14:editId="5520079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4A658C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4A658C" w:rsidRPr="0031792A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4A658C" w:rsidRPr="0031792A" w:rsidRDefault="004A658C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4A658C" w:rsidRPr="0031792A" w:rsidRDefault="004A658C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4A658C" w:rsidRPr="0031792A" w:rsidRDefault="004A658C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4A658C" w:rsidRPr="00937F60" w:rsidRDefault="004A658C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4A658C" w:rsidRPr="008F4251" w:rsidRDefault="004A658C" w:rsidP="00482227">
    <w:pPr>
      <w:rPr>
        <w:rFonts w:ascii="Times New Roman" w:hAnsi="Times New Roman"/>
      </w:rPr>
    </w:pPr>
  </w:p>
  <w:p w:rsidR="004A658C" w:rsidRDefault="004A65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51EAC"/>
    <w:rsid w:val="00073A3B"/>
    <w:rsid w:val="000A02BC"/>
    <w:rsid w:val="000D1F4E"/>
    <w:rsid w:val="001061E0"/>
    <w:rsid w:val="00107247"/>
    <w:rsid w:val="00116773"/>
    <w:rsid w:val="00124F8C"/>
    <w:rsid w:val="00125FB3"/>
    <w:rsid w:val="00153046"/>
    <w:rsid w:val="00164DFD"/>
    <w:rsid w:val="00183CA5"/>
    <w:rsid w:val="001A2931"/>
    <w:rsid w:val="001A34D7"/>
    <w:rsid w:val="001B2569"/>
    <w:rsid w:val="001B6BDD"/>
    <w:rsid w:val="001C27E8"/>
    <w:rsid w:val="001C3A87"/>
    <w:rsid w:val="001C75CA"/>
    <w:rsid w:val="001E3C3F"/>
    <w:rsid w:val="001F7CB6"/>
    <w:rsid w:val="00211657"/>
    <w:rsid w:val="00211BDA"/>
    <w:rsid w:val="0024304C"/>
    <w:rsid w:val="002472D3"/>
    <w:rsid w:val="002500AF"/>
    <w:rsid w:val="00252A51"/>
    <w:rsid w:val="0027164A"/>
    <w:rsid w:val="00271BBF"/>
    <w:rsid w:val="002728B3"/>
    <w:rsid w:val="00293767"/>
    <w:rsid w:val="002C06E4"/>
    <w:rsid w:val="002C63EC"/>
    <w:rsid w:val="002E1139"/>
    <w:rsid w:val="003047EC"/>
    <w:rsid w:val="003128F9"/>
    <w:rsid w:val="0033405D"/>
    <w:rsid w:val="0033540D"/>
    <w:rsid w:val="00354D10"/>
    <w:rsid w:val="00354DFC"/>
    <w:rsid w:val="003637C6"/>
    <w:rsid w:val="003A61B4"/>
    <w:rsid w:val="003B4D0C"/>
    <w:rsid w:val="003C519C"/>
    <w:rsid w:val="003D008F"/>
    <w:rsid w:val="003E7747"/>
    <w:rsid w:val="0040427C"/>
    <w:rsid w:val="00416CD3"/>
    <w:rsid w:val="0044124A"/>
    <w:rsid w:val="004563D6"/>
    <w:rsid w:val="004768C1"/>
    <w:rsid w:val="00482227"/>
    <w:rsid w:val="00491ADF"/>
    <w:rsid w:val="004A2CF9"/>
    <w:rsid w:val="004A4F07"/>
    <w:rsid w:val="004A658C"/>
    <w:rsid w:val="004E1A6B"/>
    <w:rsid w:val="004E296E"/>
    <w:rsid w:val="00507DCE"/>
    <w:rsid w:val="0053546F"/>
    <w:rsid w:val="00544918"/>
    <w:rsid w:val="00555886"/>
    <w:rsid w:val="005724DD"/>
    <w:rsid w:val="005848D8"/>
    <w:rsid w:val="005969DC"/>
    <w:rsid w:val="00597B5F"/>
    <w:rsid w:val="005A7CBE"/>
    <w:rsid w:val="005B6D20"/>
    <w:rsid w:val="005C31DA"/>
    <w:rsid w:val="005D5CFB"/>
    <w:rsid w:val="006235CB"/>
    <w:rsid w:val="006363DB"/>
    <w:rsid w:val="0065114A"/>
    <w:rsid w:val="00662924"/>
    <w:rsid w:val="00667E5F"/>
    <w:rsid w:val="00691F2A"/>
    <w:rsid w:val="00694A72"/>
    <w:rsid w:val="006979C9"/>
    <w:rsid w:val="006B358E"/>
    <w:rsid w:val="006B4D67"/>
    <w:rsid w:val="006D4F4E"/>
    <w:rsid w:val="006F557F"/>
    <w:rsid w:val="00701038"/>
    <w:rsid w:val="007359A7"/>
    <w:rsid w:val="00742E17"/>
    <w:rsid w:val="00743ADE"/>
    <w:rsid w:val="00754E8B"/>
    <w:rsid w:val="00796B9F"/>
    <w:rsid w:val="007A1A80"/>
    <w:rsid w:val="007B11D6"/>
    <w:rsid w:val="007C58B3"/>
    <w:rsid w:val="007C629C"/>
    <w:rsid w:val="007E22E2"/>
    <w:rsid w:val="007E7E08"/>
    <w:rsid w:val="008122A2"/>
    <w:rsid w:val="00832C79"/>
    <w:rsid w:val="00837262"/>
    <w:rsid w:val="00840B83"/>
    <w:rsid w:val="00851A7E"/>
    <w:rsid w:val="008543FF"/>
    <w:rsid w:val="00870A7E"/>
    <w:rsid w:val="00872F3A"/>
    <w:rsid w:val="008A04E9"/>
    <w:rsid w:val="008A2CDE"/>
    <w:rsid w:val="008E0401"/>
    <w:rsid w:val="008F0BEC"/>
    <w:rsid w:val="00900683"/>
    <w:rsid w:val="009139A7"/>
    <w:rsid w:val="00925E4A"/>
    <w:rsid w:val="00933DAB"/>
    <w:rsid w:val="00937BA2"/>
    <w:rsid w:val="009566DD"/>
    <w:rsid w:val="00960078"/>
    <w:rsid w:val="00961C0E"/>
    <w:rsid w:val="009B203F"/>
    <w:rsid w:val="009B327B"/>
    <w:rsid w:val="009C6869"/>
    <w:rsid w:val="009D05C4"/>
    <w:rsid w:val="009F6157"/>
    <w:rsid w:val="00A05D70"/>
    <w:rsid w:val="00A1317D"/>
    <w:rsid w:val="00A2044E"/>
    <w:rsid w:val="00A21C0E"/>
    <w:rsid w:val="00A74153"/>
    <w:rsid w:val="00AB7DFD"/>
    <w:rsid w:val="00AE6805"/>
    <w:rsid w:val="00AF25F7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C143B1"/>
    <w:rsid w:val="00C2082D"/>
    <w:rsid w:val="00C6195F"/>
    <w:rsid w:val="00C6536C"/>
    <w:rsid w:val="00C6751E"/>
    <w:rsid w:val="00C82112"/>
    <w:rsid w:val="00C859AD"/>
    <w:rsid w:val="00C9752A"/>
    <w:rsid w:val="00CA06D5"/>
    <w:rsid w:val="00CA4CFD"/>
    <w:rsid w:val="00CB1A64"/>
    <w:rsid w:val="00CB4A40"/>
    <w:rsid w:val="00CC001E"/>
    <w:rsid w:val="00CC00BA"/>
    <w:rsid w:val="00CD640D"/>
    <w:rsid w:val="00CE4A65"/>
    <w:rsid w:val="00D054C5"/>
    <w:rsid w:val="00D063E6"/>
    <w:rsid w:val="00D75429"/>
    <w:rsid w:val="00D97483"/>
    <w:rsid w:val="00DD7A7B"/>
    <w:rsid w:val="00DF1C31"/>
    <w:rsid w:val="00DF4B8A"/>
    <w:rsid w:val="00E37E81"/>
    <w:rsid w:val="00E5250F"/>
    <w:rsid w:val="00EB4B65"/>
    <w:rsid w:val="00EC48A0"/>
    <w:rsid w:val="00EE7E0E"/>
    <w:rsid w:val="00F10854"/>
    <w:rsid w:val="00F203BE"/>
    <w:rsid w:val="00F24350"/>
    <w:rsid w:val="00F26ED4"/>
    <w:rsid w:val="00F4454C"/>
    <w:rsid w:val="00F53CB5"/>
    <w:rsid w:val="00F55B3D"/>
    <w:rsid w:val="00F613E1"/>
    <w:rsid w:val="00F70043"/>
    <w:rsid w:val="00F85714"/>
    <w:rsid w:val="00FB5773"/>
    <w:rsid w:val="00FB59D5"/>
    <w:rsid w:val="00FB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CC73F1FA4139C2A7B82744927B4FF0BC716052A93A05E0FE41B942220B7B6E6CA808E7DD70D0D9051153B48A98EE878F5AE3014697F6B70882FD6EW7a5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CC73F1FA4139C2A7B82744927B4FF0BC716052A93A05E0FE41B942220B7B6E6CA808E7DD70D0D9051153B48A98EE878F5AE3014697F6B70882FD6EW7a5D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uma-seversk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95</cp:revision>
  <cp:lastPrinted>2019-09-03T08:35:00Z</cp:lastPrinted>
  <dcterms:created xsi:type="dcterms:W3CDTF">2019-03-27T07:37:00Z</dcterms:created>
  <dcterms:modified xsi:type="dcterms:W3CDTF">2019-09-03T08:35:00Z</dcterms:modified>
</cp:coreProperties>
</file>