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Решение Думы ЗАТО</w:t>
      </w:r>
      <w:r>
        <w:rPr>
          <w:sz w:val="24"/>
          <w:szCs w:val="24"/>
          <w:u w:val="single"/>
        </w:rPr>
        <w:t xml:space="preserve"> </w:t>
      </w:r>
      <w:r w:rsidRPr="00121521">
        <w:rPr>
          <w:sz w:val="24"/>
          <w:szCs w:val="24"/>
        </w:rPr>
        <w:t>Северск от 28.09.2017 № 30/4»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4B3A9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5FF6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121521" w:rsidRPr="005A5FF6">
        <w:rPr>
          <w:rFonts w:ascii="Times New Roman" w:hAnsi="Times New Roman" w:cs="Times New Roman"/>
          <w:sz w:val="24"/>
          <w:szCs w:val="24"/>
          <w:u w:val="single"/>
        </w:rPr>
        <w:t>изкая</w:t>
      </w:r>
      <w:r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60F5D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 в действующий нормативно-правовой акт в части</w:t>
      </w:r>
      <w:r w:rsidR="00460F5D">
        <w:rPr>
          <w:rFonts w:ascii="Times New Roman" w:hAnsi="Times New Roman"/>
          <w:sz w:val="24"/>
          <w:szCs w:val="24"/>
        </w:rPr>
        <w:t>:</w:t>
      </w:r>
    </w:p>
    <w:p w:rsidR="002E00B0" w:rsidRPr="00AD7BE0" w:rsidRDefault="002E00B0" w:rsidP="00187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AD7BE0">
        <w:rPr>
          <w:rFonts w:ascii="Times New Roman" w:hAnsi="Times New Roman"/>
          <w:sz w:val="24"/>
          <w:szCs w:val="24"/>
        </w:rPr>
        <w:t xml:space="preserve">изменения порядка расчета ставки арендной платы для </w:t>
      </w:r>
      <w:r w:rsidR="00AD7BE0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AD7BE0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Pr="00AD7BE0">
        <w:rPr>
          <w:rFonts w:ascii="Times New Roman" w:hAnsi="Times New Roman" w:cs="Times New Roman"/>
          <w:sz w:val="24"/>
          <w:szCs w:val="24"/>
        </w:rPr>
        <w:t>;</w:t>
      </w:r>
    </w:p>
    <w:p w:rsidR="002E00B0" w:rsidRDefault="002E00B0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 </w:t>
      </w:r>
      <w:r w:rsidR="00AD7BE0">
        <w:rPr>
          <w:rFonts w:ascii="Times New Roman" w:hAnsi="Times New Roman"/>
          <w:sz w:val="24"/>
          <w:szCs w:val="24"/>
        </w:rPr>
        <w:t>изменения</w:t>
      </w:r>
      <w:r>
        <w:rPr>
          <w:rFonts w:ascii="Times New Roman" w:hAnsi="Times New Roman"/>
          <w:sz w:val="24"/>
          <w:szCs w:val="24"/>
        </w:rPr>
        <w:t xml:space="preserve"> порядка расчета</w:t>
      </w:r>
      <w:r w:rsidR="005A5FF6" w:rsidRPr="005A5FF6">
        <w:rPr>
          <w:rFonts w:ascii="Times New Roman" w:hAnsi="Times New Roman"/>
          <w:sz w:val="24"/>
          <w:szCs w:val="24"/>
        </w:rPr>
        <w:t xml:space="preserve"> арендной платы </w:t>
      </w:r>
      <w:r w:rsidR="00AD7BE0">
        <w:rPr>
          <w:rFonts w:ascii="Times New Roman" w:hAnsi="Times New Roman"/>
          <w:sz w:val="24"/>
          <w:szCs w:val="24"/>
        </w:rPr>
        <w:t xml:space="preserve">по договорам субаренды для лиц, заключивших договоры субаренды на объекты технопарковой </w:t>
      </w:r>
      <w:proofErr w:type="gramStart"/>
      <w:r w:rsidR="00AD7BE0">
        <w:rPr>
          <w:rFonts w:ascii="Times New Roman" w:hAnsi="Times New Roman"/>
          <w:sz w:val="24"/>
          <w:szCs w:val="24"/>
        </w:rPr>
        <w:t>зоны</w:t>
      </w:r>
      <w:proofErr w:type="gramEnd"/>
      <w:r w:rsidR="00AD7BE0">
        <w:rPr>
          <w:rFonts w:ascii="Times New Roman" w:hAnsi="Times New Roman"/>
          <w:sz w:val="24"/>
          <w:szCs w:val="24"/>
        </w:rPr>
        <w:t xml:space="preserve"> ЗАТО Северск</w:t>
      </w:r>
      <w:r w:rsidR="002D2F3E">
        <w:rPr>
          <w:rFonts w:ascii="Times New Roman" w:hAnsi="Times New Roman"/>
          <w:sz w:val="24"/>
          <w:szCs w:val="24"/>
        </w:rPr>
        <w:t xml:space="preserve"> и бизнес-инкубатора ЗАТОО Север</w:t>
      </w:r>
      <w:r w:rsidR="00E76870">
        <w:rPr>
          <w:rFonts w:ascii="Times New Roman" w:hAnsi="Times New Roman"/>
          <w:sz w:val="24"/>
          <w:szCs w:val="24"/>
        </w:rPr>
        <w:t>с</w:t>
      </w:r>
      <w:r w:rsidR="002D2F3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контактная информация исполнителя в регулирующем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органе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Описание проблемы, на решение которой направлено предлагаемое правовое регулирование: </w:t>
      </w:r>
    </w:p>
    <w:p w:rsidR="002E00B0" w:rsidRDefault="002E00B0" w:rsidP="005138A5">
      <w:pPr>
        <w:pStyle w:val="ConsPlusNonforma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 </w:t>
      </w:r>
      <w:r w:rsidR="00B823DB">
        <w:rPr>
          <w:rFonts w:ascii="Times New Roman" w:hAnsi="Times New Roman" w:cs="Times New Roman"/>
          <w:sz w:val="24"/>
          <w:szCs w:val="24"/>
        </w:rPr>
        <w:t>прив</w:t>
      </w:r>
      <w:r w:rsidR="0020461E">
        <w:rPr>
          <w:rFonts w:ascii="Times New Roman" w:hAnsi="Times New Roman" w:cs="Times New Roman"/>
          <w:sz w:val="24"/>
          <w:szCs w:val="24"/>
        </w:rPr>
        <w:t>е</w:t>
      </w:r>
      <w:r w:rsidR="00B823DB">
        <w:rPr>
          <w:rFonts w:ascii="Times New Roman" w:hAnsi="Times New Roman" w:cs="Times New Roman"/>
          <w:sz w:val="24"/>
          <w:szCs w:val="24"/>
        </w:rPr>
        <w:t>дение</w:t>
      </w:r>
      <w:r w:rsidR="00892CFB">
        <w:rPr>
          <w:rFonts w:ascii="Times New Roman" w:hAnsi="Times New Roman" w:cs="Times New Roman"/>
          <w:sz w:val="24"/>
          <w:szCs w:val="24"/>
        </w:rPr>
        <w:t xml:space="preserve"> размера расчетной арендной платы </w:t>
      </w:r>
      <w:r w:rsidR="00892CFB">
        <w:rPr>
          <w:rFonts w:ascii="Times New Roman" w:hAnsi="Times New Roman"/>
          <w:sz w:val="24"/>
          <w:szCs w:val="24"/>
        </w:rPr>
        <w:t xml:space="preserve">для </w:t>
      </w:r>
      <w:r w:rsidR="00892CFB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892CFB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="00B823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соответствие со сложившемся на рынке услуг;</w:t>
      </w:r>
      <w:proofErr w:type="gramEnd"/>
    </w:p>
    <w:p w:rsidR="0020461E" w:rsidRDefault="00121521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-</w:t>
      </w:r>
      <w:r w:rsidR="0020461E">
        <w:rPr>
          <w:rFonts w:ascii="Times New Roman" w:hAnsi="Times New Roman" w:cs="Times New Roman"/>
          <w:sz w:val="24"/>
          <w:szCs w:val="24"/>
        </w:rPr>
        <w:t> </w:t>
      </w:r>
      <w:r w:rsidR="002D2F3E">
        <w:rPr>
          <w:rFonts w:ascii="Times New Roman" w:hAnsi="Times New Roman" w:cs="Times New Roman"/>
          <w:sz w:val="24"/>
          <w:szCs w:val="24"/>
        </w:rPr>
        <w:t>увеличение арендной платы</w:t>
      </w:r>
      <w:r w:rsidR="00E30C69">
        <w:rPr>
          <w:rFonts w:ascii="Times New Roman" w:hAnsi="Times New Roman" w:cs="Times New Roman"/>
          <w:sz w:val="24"/>
          <w:szCs w:val="24"/>
        </w:rPr>
        <w:t xml:space="preserve"> для </w:t>
      </w:r>
      <w:r w:rsidR="0020461E">
        <w:rPr>
          <w:rFonts w:ascii="Times New Roman" w:hAnsi="Times New Roman" w:cs="Times New Roman"/>
          <w:sz w:val="24"/>
          <w:szCs w:val="24"/>
        </w:rPr>
        <w:t xml:space="preserve">субарендаторов технопарковой </w:t>
      </w:r>
      <w:proofErr w:type="gramStart"/>
      <w:r w:rsidR="0020461E">
        <w:rPr>
          <w:rFonts w:ascii="Times New Roman" w:hAnsi="Times New Roman" w:cs="Times New Roman"/>
          <w:sz w:val="24"/>
          <w:szCs w:val="24"/>
        </w:rPr>
        <w:t>зоны</w:t>
      </w:r>
      <w:proofErr w:type="gramEnd"/>
      <w:r w:rsidR="0020461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B823DB">
        <w:rPr>
          <w:rFonts w:ascii="Times New Roman" w:hAnsi="Times New Roman" w:cs="Times New Roman"/>
          <w:sz w:val="24"/>
          <w:szCs w:val="24"/>
        </w:rPr>
        <w:t xml:space="preserve"> </w:t>
      </w:r>
      <w:r w:rsidR="002D2F3E">
        <w:rPr>
          <w:rFonts w:ascii="Times New Roman" w:hAnsi="Times New Roman" w:cs="Times New Roman"/>
          <w:sz w:val="24"/>
          <w:szCs w:val="24"/>
        </w:rPr>
        <w:t>на уровень прогнозируемой инфляции по итогам 2019 года</w:t>
      </w:r>
      <w:r w:rsidR="0020461E">
        <w:rPr>
          <w:rFonts w:ascii="Times New Roman" w:hAnsi="Times New Roman" w:cs="Times New Roman"/>
          <w:sz w:val="24"/>
          <w:szCs w:val="24"/>
        </w:rPr>
        <w:t>;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3. Определение целей предлагаемого правового регулирования и показателей для оценки их достижения: </w:t>
      </w:r>
    </w:p>
    <w:p w:rsidR="0020461E" w:rsidRDefault="005E656A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- 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 увеличение поступлений в </w:t>
      </w:r>
      <w:proofErr w:type="gramStart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>бюджет</w:t>
      </w:r>
      <w:proofErr w:type="gramEnd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от арендной платы </w:t>
      </w:r>
      <w:r w:rsidR="0020461E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20461E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</w:t>
      </w:r>
      <w:r w:rsidR="0020461E">
        <w:rPr>
          <w:rFonts w:ascii="Times New Roman" w:eastAsia="Calibri" w:hAnsi="Times New Roman" w:cs="Times New Roman"/>
          <w:sz w:val="24"/>
          <w:szCs w:val="24"/>
          <w:lang w:eastAsia="en-US"/>
        </w:rPr>
        <w:t>луги в области спутниковой связи;</w:t>
      </w:r>
      <w:r w:rsidR="0020461E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046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0461E" w:rsidRDefault="0020461E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 </w:t>
      </w:r>
      <w:r w:rsidR="000B5142"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поступлений </w:t>
      </w:r>
      <w:r w:rsidR="00A32D38">
        <w:rPr>
          <w:rFonts w:ascii="Times New Roman" w:hAnsi="Times New Roman" w:cs="Times New Roman"/>
          <w:sz w:val="24"/>
          <w:szCs w:val="24"/>
          <w:lang w:eastAsia="ru-RU"/>
        </w:rPr>
        <w:t xml:space="preserve">арендодателю – Ассоциации «НП «АРП-Северск» </w:t>
      </w:r>
      <w:r w:rsidR="000B5142">
        <w:rPr>
          <w:rFonts w:ascii="Times New Roman" w:hAnsi="Times New Roman" w:cs="Times New Roman"/>
          <w:sz w:val="24"/>
          <w:szCs w:val="24"/>
          <w:lang w:eastAsia="ru-RU"/>
        </w:rPr>
        <w:t>от арендной платы субарендаторов</w:t>
      </w:r>
      <w:r w:rsidR="00402860">
        <w:rPr>
          <w:rFonts w:ascii="Times New Roman" w:hAnsi="Times New Roman" w:cs="Times New Roman"/>
          <w:sz w:val="24"/>
          <w:szCs w:val="24"/>
          <w:lang w:eastAsia="ru-RU"/>
        </w:rPr>
        <w:t xml:space="preserve"> технопарковой </w:t>
      </w:r>
      <w:proofErr w:type="gramStart"/>
      <w:r w:rsidR="00402860">
        <w:rPr>
          <w:rFonts w:ascii="Times New Roman" w:hAnsi="Times New Roman" w:cs="Times New Roman"/>
          <w:sz w:val="24"/>
          <w:szCs w:val="24"/>
          <w:lang w:eastAsia="ru-RU"/>
        </w:rPr>
        <w:t>зоны</w:t>
      </w:r>
      <w:proofErr w:type="gramEnd"/>
      <w:r w:rsidR="00402860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с целью направления средств на проведение капитальных ремонтов объектов технопарковой зоны ЗАТО Северск;</w:t>
      </w:r>
    </w:p>
    <w:p w:rsidR="00AF0231" w:rsidRDefault="0012152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D48" w:rsidRDefault="00AF023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 w:rsidR="008A561B">
        <w:rPr>
          <w:rFonts w:ascii="Times New Roman" w:hAnsi="Times New Roman" w:cs="Times New Roman"/>
          <w:sz w:val="24"/>
          <w:szCs w:val="24"/>
        </w:rPr>
        <w:t>аренда</w:t>
      </w:r>
      <w:r>
        <w:rPr>
          <w:rFonts w:ascii="Times New Roman" w:hAnsi="Times New Roman" w:cs="Times New Roman"/>
          <w:sz w:val="24"/>
          <w:szCs w:val="24"/>
        </w:rPr>
        <w:t>тор</w:t>
      </w:r>
      <w:r w:rsidR="00171002">
        <w:rPr>
          <w:rFonts w:ascii="Times New Roman" w:hAnsi="Times New Roman" w:cs="Times New Roman"/>
          <w:sz w:val="24"/>
          <w:szCs w:val="24"/>
        </w:rPr>
        <w:t>ы</w:t>
      </w:r>
      <w:r w:rsidR="00D84022">
        <w:rPr>
          <w:rFonts w:ascii="Times New Roman" w:hAnsi="Times New Roman" w:cs="Times New Roman"/>
          <w:sz w:val="24"/>
          <w:szCs w:val="24"/>
        </w:rPr>
        <w:t>,</w:t>
      </w:r>
      <w:r w:rsidR="00D84022" w:rsidRPr="00D8402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84022" w:rsidRPr="00AD7BE0">
        <w:rPr>
          <w:rFonts w:ascii="Times New Roman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="002338A0">
        <w:rPr>
          <w:rFonts w:ascii="Times New Roman" w:hAnsi="Times New Roman" w:cs="Times New Roman"/>
          <w:sz w:val="24"/>
          <w:szCs w:val="24"/>
          <w:lang w:eastAsia="en-US"/>
        </w:rPr>
        <w:t xml:space="preserve"> (3)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0231" w:rsidRDefault="00AF0231">
      <w:pPr>
        <w:autoSpaceDE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 w:rsidR="00E870C3">
        <w:rPr>
          <w:rFonts w:ascii="Times New Roman" w:hAnsi="Times New Roman" w:cs="Times New Roman"/>
          <w:sz w:val="24"/>
          <w:szCs w:val="24"/>
        </w:rPr>
        <w:t>суб</w:t>
      </w:r>
      <w:r>
        <w:rPr>
          <w:rFonts w:ascii="Times New Roman" w:hAnsi="Times New Roman"/>
          <w:sz w:val="24"/>
          <w:szCs w:val="24"/>
        </w:rPr>
        <w:t xml:space="preserve">арендаторы </w:t>
      </w:r>
      <w:r w:rsidR="00E870C3">
        <w:rPr>
          <w:rFonts w:ascii="Times New Roman" w:hAnsi="Times New Roman" w:cs="Times New Roman"/>
          <w:sz w:val="24"/>
          <w:szCs w:val="24"/>
          <w:lang w:eastAsia="ru-RU"/>
        </w:rPr>
        <w:t xml:space="preserve">технопарковой </w:t>
      </w:r>
      <w:proofErr w:type="gramStart"/>
      <w:r w:rsidR="00E870C3">
        <w:rPr>
          <w:rFonts w:ascii="Times New Roman" w:hAnsi="Times New Roman" w:cs="Times New Roman"/>
          <w:sz w:val="24"/>
          <w:szCs w:val="24"/>
          <w:lang w:eastAsia="ru-RU"/>
        </w:rPr>
        <w:t>зоны</w:t>
      </w:r>
      <w:proofErr w:type="gramEnd"/>
      <w:r w:rsidR="00E870C3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2338A0">
        <w:rPr>
          <w:rFonts w:ascii="Times New Roman" w:hAnsi="Times New Roman" w:cs="Times New Roman"/>
          <w:sz w:val="24"/>
          <w:szCs w:val="24"/>
          <w:lang w:eastAsia="ru-RU"/>
        </w:rPr>
        <w:t xml:space="preserve"> (3</w:t>
      </w:r>
      <w:r w:rsidR="00E76870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2338A0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9C2AFE">
        <w:rPr>
          <w:rFonts w:ascii="Times New Roman" w:hAnsi="Times New Roman"/>
          <w:sz w:val="24"/>
          <w:szCs w:val="24"/>
        </w:rPr>
        <w:t>;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lastRenderedPageBreak/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2B093B">
        <w:rPr>
          <w:rFonts w:ascii="Times New Roman" w:hAnsi="Times New Roman" w:cs="Times New Roman"/>
          <w:sz w:val="24"/>
          <w:szCs w:val="24"/>
        </w:rPr>
        <w:t xml:space="preserve">составят около </w:t>
      </w:r>
      <w:r w:rsidR="00E870C3">
        <w:rPr>
          <w:rFonts w:ascii="Times New Roman" w:hAnsi="Times New Roman" w:cs="Times New Roman"/>
          <w:sz w:val="24"/>
          <w:szCs w:val="24"/>
        </w:rPr>
        <w:t>60</w:t>
      </w:r>
      <w:r w:rsidR="00171002">
        <w:rPr>
          <w:rFonts w:ascii="Times New Roman" w:hAnsi="Times New Roman" w:cs="Times New Roman"/>
          <w:sz w:val="24"/>
          <w:szCs w:val="24"/>
        </w:rPr>
        <w:t>0,00 тыс. руб. в год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EE64C2" w:rsidRPr="002338A0" w:rsidRDefault="00E30C69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2338A0">
        <w:rPr>
          <w:rFonts w:ascii="Times New Roman" w:hAnsi="Times New Roman"/>
          <w:sz w:val="24"/>
        </w:rPr>
        <w:t>бязанност</w:t>
      </w:r>
      <w:r>
        <w:rPr>
          <w:rFonts w:ascii="Times New Roman" w:hAnsi="Times New Roman"/>
          <w:sz w:val="24"/>
        </w:rPr>
        <w:t>и</w:t>
      </w:r>
      <w:r w:rsidR="00C94284">
        <w:rPr>
          <w:rFonts w:ascii="Times New Roman" w:hAnsi="Times New Roman"/>
          <w:sz w:val="24"/>
        </w:rPr>
        <w:t xml:space="preserve"> </w:t>
      </w:r>
      <w:r w:rsidR="00C94284" w:rsidRPr="002338A0">
        <w:rPr>
          <w:rFonts w:ascii="Times New Roman" w:hAnsi="Times New Roman"/>
          <w:sz w:val="24"/>
        </w:rPr>
        <w:t>потенциальных адресатов</w:t>
      </w:r>
      <w:r w:rsidR="00C9428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изменяются только в части</w:t>
      </w:r>
      <w:r w:rsidR="00C94284">
        <w:rPr>
          <w:rFonts w:ascii="Times New Roman" w:hAnsi="Times New Roman"/>
          <w:sz w:val="24"/>
        </w:rPr>
        <w:t xml:space="preserve"> размера арендной платы</w:t>
      </w:r>
      <w:r>
        <w:rPr>
          <w:rFonts w:ascii="Times New Roman" w:hAnsi="Times New Roman"/>
          <w:sz w:val="24"/>
        </w:rPr>
        <w:t xml:space="preserve">; </w:t>
      </w:r>
      <w:r w:rsidR="00121521" w:rsidRPr="002338A0">
        <w:rPr>
          <w:rFonts w:ascii="Times New Roman" w:hAnsi="Times New Roman"/>
          <w:sz w:val="24"/>
        </w:rPr>
        <w:t xml:space="preserve">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</w:p>
    <w:p w:rsidR="00461D48" w:rsidRPr="00121521" w:rsidRDefault="00C942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Потенциально возможно</w:t>
      </w:r>
      <w:r w:rsidR="00E30C6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6870">
        <w:rPr>
          <w:rFonts w:ascii="Times New Roman" w:hAnsi="Times New Roman" w:cs="Times New Roman"/>
          <w:sz w:val="24"/>
          <w:szCs w:val="24"/>
        </w:rPr>
        <w:t xml:space="preserve">незначительно </w:t>
      </w:r>
      <w:r>
        <w:rPr>
          <w:rFonts w:ascii="Times New Roman" w:hAnsi="Times New Roman" w:cs="Times New Roman"/>
          <w:sz w:val="24"/>
          <w:szCs w:val="24"/>
        </w:rPr>
        <w:t xml:space="preserve">сокращение количества субарендаторов технопарковой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зоны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461D48" w:rsidRPr="00B3054E" w:rsidRDefault="00722362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  <w:hyperlink r:id="rId5" w:history="1">
        <w:r w:rsidR="0010539F" w:rsidRPr="0010539F">
          <w:rPr>
            <w:rStyle w:val="ab"/>
            <w:rFonts w:ascii="Times New Roman" w:hAnsi="Times New Roman" w:cs="Times New Roman"/>
            <w:color w:val="auto"/>
            <w:sz w:val="24"/>
            <w:u w:val="none"/>
          </w:rPr>
          <w:t>https://зато-северск.рф/otsenka-regulirujuschego-vozdejstvija</w:t>
        </w:r>
      </w:hyperlink>
      <w:r w:rsidR="00B3054E">
        <w:rPr>
          <w:rStyle w:val="ab"/>
          <w:rFonts w:ascii="Times New Roman" w:hAnsi="Times New Roman" w:cs="Times New Roman"/>
          <w:color w:val="auto"/>
          <w:sz w:val="24"/>
          <w:u w:val="none"/>
        </w:rPr>
        <w:t>.</w:t>
      </w:r>
    </w:p>
    <w:p w:rsidR="00461D48" w:rsidRPr="0010539F" w:rsidRDefault="00461D48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76870" w:rsidRPr="00E76870">
        <w:rPr>
          <w:rFonts w:ascii="Times New Roman" w:hAnsi="Times New Roman" w:cs="Times New Roman"/>
          <w:sz w:val="24"/>
          <w:szCs w:val="24"/>
          <w:u w:val="single"/>
        </w:rPr>
        <w:t>01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76870" w:rsidRPr="00E76870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C94284">
        <w:rPr>
          <w:rFonts w:ascii="Times New Roman" w:hAnsi="Times New Roman" w:cs="Times New Roman"/>
          <w:sz w:val="24"/>
          <w:szCs w:val="24"/>
        </w:rPr>
        <w:t>1</w:t>
      </w:r>
      <w:r w:rsidR="00E76870">
        <w:rPr>
          <w:rFonts w:ascii="Times New Roman" w:hAnsi="Times New Roman" w:cs="Times New Roman"/>
          <w:sz w:val="24"/>
          <w:szCs w:val="24"/>
        </w:rPr>
        <w:t>5</w:t>
      </w:r>
      <w:r w:rsidRPr="009D0429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A7B9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CA50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1215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     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Хрячков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362" w:rsidRDefault="00722362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D48" w:rsidRDefault="009E5AB6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121521">
        <w:rPr>
          <w:rFonts w:ascii="Times New Roman" w:hAnsi="Times New Roman" w:cs="Times New Roman"/>
          <w:sz w:val="24"/>
          <w:szCs w:val="24"/>
        </w:rPr>
        <w:t>ИПОВОЙ ПЕРЕЧЕНЬ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вопросов в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рамках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проведения публичных консультаций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оценки регулирующего воздействия</w:t>
      </w:r>
    </w:p>
    <w:p w:rsidR="00461D48" w:rsidRDefault="00121521">
      <w:pPr>
        <w:pStyle w:val="30"/>
        <w:ind w:right="39" w:firstLine="0"/>
        <w:jc w:val="center"/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в Методик</w:t>
      </w:r>
      <w:r w:rsidR="00E12D95">
        <w:rPr>
          <w:sz w:val="24"/>
          <w:szCs w:val="24"/>
          <w:u w:val="single"/>
        </w:rPr>
        <w:t>у</w:t>
      </w:r>
      <w:r>
        <w:rPr>
          <w:sz w:val="24"/>
          <w:szCs w:val="24"/>
          <w:u w:val="single"/>
        </w:rPr>
        <w:t xml:space="preserve">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утвержденной Решением Думы ЗАТО Северск от 28.09.2017 № 30/4»</w:t>
      </w:r>
    </w:p>
    <w:p w:rsidR="00461D48" w:rsidRDefault="00461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Pr="007B6E33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E12D95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CC2CE2">
        <w:rPr>
          <w:rFonts w:ascii="Times New Roman" w:hAnsi="Times New Roman" w:cs="Times New Roman"/>
          <w:sz w:val="24"/>
          <w:szCs w:val="24"/>
        </w:rPr>
        <w:t>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E12D95">
        <w:rPr>
          <w:rFonts w:ascii="Times New Roman" w:hAnsi="Times New Roman" w:cs="Times New Roman"/>
          <w:sz w:val="24"/>
          <w:szCs w:val="24"/>
        </w:rPr>
        <w:t>1</w:t>
      </w:r>
      <w:r w:rsidR="00722362">
        <w:rPr>
          <w:rFonts w:ascii="Times New Roman" w:hAnsi="Times New Roman" w:cs="Times New Roman"/>
          <w:sz w:val="24"/>
          <w:szCs w:val="24"/>
        </w:rPr>
        <w:t>5</w:t>
      </w:r>
      <w:r w:rsidR="00625748">
        <w:rPr>
          <w:rFonts w:ascii="Times New Roman" w:hAnsi="Times New Roman" w:cs="Times New Roman"/>
          <w:sz w:val="24"/>
          <w:szCs w:val="24"/>
        </w:rPr>
        <w:t xml:space="preserve"> </w:t>
      </w:r>
      <w:r w:rsidR="00722362">
        <w:rPr>
          <w:rFonts w:ascii="Times New Roman" w:hAnsi="Times New Roman" w:cs="Times New Roman"/>
          <w:sz w:val="24"/>
          <w:szCs w:val="24"/>
        </w:rPr>
        <w:t>октября</w:t>
      </w:r>
      <w:bookmarkStart w:id="0" w:name="_GoBack"/>
      <w:bookmarkEnd w:id="0"/>
      <w:r w:rsidRPr="007B6E33">
        <w:rPr>
          <w:rFonts w:ascii="Times New Roman" w:hAnsi="Times New Roman" w:cs="Times New Roman"/>
          <w:sz w:val="24"/>
          <w:szCs w:val="24"/>
        </w:rPr>
        <w:t xml:space="preserve"> 201</w:t>
      </w:r>
      <w:r w:rsidR="002205DA">
        <w:rPr>
          <w:rFonts w:ascii="Times New Roman" w:hAnsi="Times New Roman" w:cs="Times New Roman"/>
          <w:sz w:val="24"/>
          <w:szCs w:val="24"/>
        </w:rPr>
        <w:t>9</w:t>
      </w:r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</w:t>
            </w:r>
            <w:r w:rsidR="00BC503D">
              <w:rPr>
                <w:rFonts w:ascii="Times New Roman" w:hAnsi="Times New Roman" w:cs="Times New Roman"/>
                <w:sz w:val="24"/>
                <w:szCs w:val="24"/>
              </w:rPr>
              <w:t>мательской</w:t>
            </w:r>
            <w:r w:rsidR="007C0821"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рамках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проекта МНПА?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Pr="00E12D95" w:rsidRDefault="00E12D95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Меркулов Дмитрий Георгиевич</w:t>
      </w: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(83823) 77-39-4</w:t>
      </w:r>
      <w:r w:rsidR="00E12D95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7</w:t>
      </w:r>
    </w:p>
    <w:p w:rsidR="0051196C" w:rsidRPr="0051196C" w:rsidRDefault="00722362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8"/>
          <w:lang w:eastAsia="ru-RU"/>
        </w:rPr>
      </w:pPr>
      <w:hyperlink r:id="rId6" w:history="1"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merkulov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@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uio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.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seversknet</w:t>
        </w:r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.</w:t>
        </w:r>
        <w:proofErr w:type="spellStart"/>
        <w:r w:rsidR="00E12D95" w:rsidRPr="00F93D5C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ru</w:t>
        </w:r>
        <w:proofErr w:type="spellEnd"/>
      </w:hyperlink>
      <w:r w:rsidR="0051196C"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305A4"/>
    <w:rsid w:val="00055951"/>
    <w:rsid w:val="00097B3E"/>
    <w:rsid w:val="000B5142"/>
    <w:rsid w:val="000F5634"/>
    <w:rsid w:val="0010539F"/>
    <w:rsid w:val="00121521"/>
    <w:rsid w:val="00171002"/>
    <w:rsid w:val="00187C31"/>
    <w:rsid w:val="001C2B31"/>
    <w:rsid w:val="001F2C68"/>
    <w:rsid w:val="0020461E"/>
    <w:rsid w:val="00205F75"/>
    <w:rsid w:val="002205DA"/>
    <w:rsid w:val="002338A0"/>
    <w:rsid w:val="00292779"/>
    <w:rsid w:val="002A7496"/>
    <w:rsid w:val="002B093B"/>
    <w:rsid w:val="002D2F3E"/>
    <w:rsid w:val="002E00B0"/>
    <w:rsid w:val="003806B1"/>
    <w:rsid w:val="00402860"/>
    <w:rsid w:val="0042261B"/>
    <w:rsid w:val="00455747"/>
    <w:rsid w:val="00455D5A"/>
    <w:rsid w:val="00460F5D"/>
    <w:rsid w:val="00461D48"/>
    <w:rsid w:val="004B3A90"/>
    <w:rsid w:val="0051196C"/>
    <w:rsid w:val="005138A5"/>
    <w:rsid w:val="005813AE"/>
    <w:rsid w:val="00590CFB"/>
    <w:rsid w:val="005A5FF6"/>
    <w:rsid w:val="005E656A"/>
    <w:rsid w:val="00625748"/>
    <w:rsid w:val="006C54A7"/>
    <w:rsid w:val="00722362"/>
    <w:rsid w:val="0074750F"/>
    <w:rsid w:val="00757DB0"/>
    <w:rsid w:val="00770A2E"/>
    <w:rsid w:val="007B6E33"/>
    <w:rsid w:val="007C0821"/>
    <w:rsid w:val="007E3479"/>
    <w:rsid w:val="0084500A"/>
    <w:rsid w:val="00892CFB"/>
    <w:rsid w:val="008A561B"/>
    <w:rsid w:val="008D68DC"/>
    <w:rsid w:val="008E6F02"/>
    <w:rsid w:val="0090423F"/>
    <w:rsid w:val="00906BCA"/>
    <w:rsid w:val="00914F47"/>
    <w:rsid w:val="00955661"/>
    <w:rsid w:val="009569F3"/>
    <w:rsid w:val="009C2AFE"/>
    <w:rsid w:val="009D0429"/>
    <w:rsid w:val="009E5AB6"/>
    <w:rsid w:val="009F1671"/>
    <w:rsid w:val="00A32D38"/>
    <w:rsid w:val="00A6576D"/>
    <w:rsid w:val="00AA7B91"/>
    <w:rsid w:val="00AD5608"/>
    <w:rsid w:val="00AD7BE0"/>
    <w:rsid w:val="00AF0231"/>
    <w:rsid w:val="00B3054E"/>
    <w:rsid w:val="00B823DB"/>
    <w:rsid w:val="00B87AA7"/>
    <w:rsid w:val="00BA1EF6"/>
    <w:rsid w:val="00BC503D"/>
    <w:rsid w:val="00C04353"/>
    <w:rsid w:val="00C84150"/>
    <w:rsid w:val="00C93241"/>
    <w:rsid w:val="00C94284"/>
    <w:rsid w:val="00CA500C"/>
    <w:rsid w:val="00CC2CE2"/>
    <w:rsid w:val="00D25104"/>
    <w:rsid w:val="00D80075"/>
    <w:rsid w:val="00D84022"/>
    <w:rsid w:val="00E12D95"/>
    <w:rsid w:val="00E30C69"/>
    <w:rsid w:val="00E71F2D"/>
    <w:rsid w:val="00E76870"/>
    <w:rsid w:val="00E870C3"/>
    <w:rsid w:val="00EE64C2"/>
    <w:rsid w:val="00EF5D4B"/>
    <w:rsid w:val="00F5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erkulov@uio.seversknet.ru" TargetMode="Externa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21</cp:revision>
  <cp:lastPrinted>2019-06-13T07:15:00Z</cp:lastPrinted>
  <dcterms:created xsi:type="dcterms:W3CDTF">2019-06-27T09:37:00Z</dcterms:created>
  <dcterms:modified xsi:type="dcterms:W3CDTF">2019-09-30T02:11:00Z</dcterms:modified>
  <dc:language>en-US</dc:language>
</cp:coreProperties>
</file>