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F8" w:rsidRPr="00811EAA" w:rsidRDefault="00B55389" w:rsidP="009E6B58">
      <w:pPr>
        <w:framePr w:w="2664" w:h="1010" w:hSpace="181" w:wrap="around" w:vAnchor="text" w:hAnchor="page" w:x="962" w:y="-3791"/>
        <w:jc w:val="center"/>
      </w:pPr>
      <w:r>
        <w:rPr>
          <w:noProof/>
        </w:rPr>
        <w:drawing>
          <wp:inline distT="0" distB="0" distL="0" distR="0">
            <wp:extent cx="1513205" cy="468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  <w:bookmarkStart w:id="0" w:name="СодержаниеСтарт"/>
      <w:bookmarkEnd w:id="0"/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2113F" w:rsidRDefault="00B271D5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</w:t>
            </w:r>
          </w:p>
          <w:p w:rsidR="009B201E" w:rsidRPr="0080227D" w:rsidRDefault="00B271D5" w:rsidP="00621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 xml:space="preserve">предоставления отсрочки, рассрочки по уплате неналоговых платежей </w:t>
            </w:r>
            <w:r w:rsidRPr="0080227D">
              <w:rPr>
                <w:rFonts w:ascii="Times New Roman" w:hAnsi="Times New Roman"/>
                <w:sz w:val="24"/>
                <w:szCs w:val="24"/>
              </w:rPr>
              <w:cr/>
            </w:r>
            <w:r w:rsidR="0062113F">
              <w:rPr>
                <w:rFonts w:ascii="Times New Roman" w:hAnsi="Times New Roman"/>
                <w:sz w:val="24"/>
                <w:szCs w:val="24"/>
              </w:rPr>
              <w:br/>
            </w:r>
            <w:r w:rsidRPr="0080227D">
              <w:rPr>
                <w:rFonts w:ascii="Times New Roman" w:hAnsi="Times New Roman"/>
                <w:sz w:val="24"/>
                <w:szCs w:val="24"/>
              </w:rPr>
              <w:t xml:space="preserve">в бюджет городского </w:t>
            </w:r>
            <w:proofErr w:type="gramStart"/>
            <w:r w:rsidRPr="0080227D">
              <w:rPr>
                <w:rFonts w:ascii="Times New Roman" w:hAnsi="Times New Roman"/>
                <w:sz w:val="24"/>
                <w:szCs w:val="24"/>
              </w:rPr>
              <w:t>округа</w:t>
            </w:r>
            <w:proofErr w:type="gramEnd"/>
            <w:r w:rsidRPr="0080227D">
              <w:rPr>
                <w:rFonts w:ascii="Times New Roman" w:hAnsi="Times New Roman"/>
                <w:sz w:val="24"/>
                <w:szCs w:val="24"/>
              </w:rPr>
              <w:t xml:space="preserve"> ЗАТО Северск Томской области, администрируемых Управлением имущественных отношений Администрации ЗАТО Северск</w:t>
            </w: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FD3146" w:rsidRDefault="00FD3146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FD3146" w:rsidRDefault="00FD3146" w:rsidP="00FD3146">
      <w:pPr>
        <w:jc w:val="both"/>
        <w:rPr>
          <w:rFonts w:ascii="Times New Roman" w:hAnsi="Times New Roman"/>
          <w:sz w:val="24"/>
          <w:szCs w:val="24"/>
        </w:rPr>
      </w:pPr>
    </w:p>
    <w:p w:rsidR="0062113F" w:rsidRDefault="0062113F" w:rsidP="0062113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146" w:rsidRPr="0080227D" w:rsidRDefault="00FD3146" w:rsidP="0062113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 xml:space="preserve">В целях предоставления отсрочки, рассрочки по уплате неналоговых платежей, зачисляемых в бюджет городского </w:t>
      </w:r>
      <w:proofErr w:type="gramStart"/>
      <w:r w:rsidRPr="0080227D">
        <w:rPr>
          <w:rFonts w:ascii="Times New Roman" w:hAnsi="Times New Roman"/>
          <w:sz w:val="24"/>
          <w:szCs w:val="24"/>
        </w:rPr>
        <w:t>округа</w:t>
      </w:r>
      <w:proofErr w:type="gramEnd"/>
      <w:r w:rsidRPr="0080227D">
        <w:rPr>
          <w:rFonts w:ascii="Times New Roman" w:hAnsi="Times New Roman"/>
          <w:sz w:val="24"/>
          <w:szCs w:val="24"/>
        </w:rPr>
        <w:t xml:space="preserve"> ЗАТО Северск Томской области, руководствуясь Федеральным законом от 6 октября 2003 года № 131-ФЗ «Об общих принципах организации местного самоуправления в Российской Федерации», статьей 42 Устава закрытого административно-территориального обра</w:t>
      </w:r>
      <w:r w:rsidR="00547DCA">
        <w:rPr>
          <w:rFonts w:ascii="Times New Roman" w:hAnsi="Times New Roman"/>
          <w:sz w:val="24"/>
          <w:szCs w:val="24"/>
        </w:rPr>
        <w:t>зования Северск Томской области,</w:t>
      </w:r>
    </w:p>
    <w:p w:rsidR="00FD3146" w:rsidRDefault="00FD3146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jc w:val="center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ПОСТАНОВЛЯЮ:</w:t>
      </w:r>
    </w:p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FD3146" w:rsidRPr="00FC3562" w:rsidRDefault="00FD3146" w:rsidP="00FD314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C3562">
        <w:rPr>
          <w:rFonts w:ascii="Times New Roman" w:hAnsi="Times New Roman"/>
          <w:sz w:val="24"/>
          <w:szCs w:val="24"/>
        </w:rPr>
        <w:t xml:space="preserve">1. Утвердить прилагаемый Порядок предоставления отсрочки, рассрочки по уплате неналоговых платежей в бюджет городского </w:t>
      </w:r>
      <w:proofErr w:type="gramStart"/>
      <w:r w:rsidRPr="00FC3562">
        <w:rPr>
          <w:rFonts w:ascii="Times New Roman" w:hAnsi="Times New Roman"/>
          <w:sz w:val="24"/>
          <w:szCs w:val="24"/>
        </w:rPr>
        <w:t>округа</w:t>
      </w:r>
      <w:proofErr w:type="gramEnd"/>
      <w:r w:rsidRPr="00FC3562">
        <w:rPr>
          <w:rFonts w:ascii="Times New Roman" w:hAnsi="Times New Roman"/>
          <w:sz w:val="24"/>
          <w:szCs w:val="24"/>
        </w:rPr>
        <w:t xml:space="preserve"> ЗАТО Северск Томской области</w:t>
      </w:r>
      <w:r>
        <w:rPr>
          <w:rFonts w:ascii="Times New Roman" w:hAnsi="Times New Roman"/>
          <w:sz w:val="24"/>
          <w:szCs w:val="24"/>
        </w:rPr>
        <w:t xml:space="preserve">, администрируемых Управлением имущественных отношений Администрации </w:t>
      </w:r>
      <w:r w:rsidR="0062113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ЗАТО Северск</w:t>
      </w:r>
      <w:r w:rsidRPr="00FC3562">
        <w:rPr>
          <w:rFonts w:ascii="Times New Roman" w:hAnsi="Times New Roman"/>
          <w:sz w:val="24"/>
          <w:szCs w:val="24"/>
        </w:rPr>
        <w:t>.</w:t>
      </w:r>
    </w:p>
    <w:p w:rsidR="00FD3146" w:rsidRPr="00FC3562" w:rsidRDefault="00FD3146" w:rsidP="00FD314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C3562">
        <w:rPr>
          <w:rFonts w:ascii="Times New Roman" w:hAnsi="Times New Roman"/>
          <w:sz w:val="24"/>
          <w:szCs w:val="24"/>
        </w:rPr>
        <w:t>2. 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FC3562">
        <w:rPr>
          <w:rFonts w:ascii="Times New Roman" w:hAnsi="Times New Roman"/>
          <w:sz w:val="24"/>
          <w:szCs w:val="24"/>
        </w:rPr>
        <w:t xml:space="preserve"> вступает в силу со дня официального опубликования.</w:t>
      </w:r>
    </w:p>
    <w:p w:rsidR="00FD3146" w:rsidRPr="00FC3562" w:rsidRDefault="00FD3146" w:rsidP="00FD314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C3562">
        <w:rPr>
          <w:rFonts w:ascii="Times New Roman" w:hAnsi="Times New Roman"/>
          <w:sz w:val="24"/>
          <w:szCs w:val="24"/>
        </w:rPr>
        <w:t xml:space="preserve">3. Опубликовать постановление в средстве массовой информации «Официальный бюллетень Администрации ЗАТО Северск» и разместить на официальном сайте Администрации ЗАТО Северск в информационно-телекоммуникационной сети «Интернет» </w:t>
      </w:r>
      <w:r w:rsidRPr="00863C3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https://зато-северск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</w:t>
      </w:r>
      <w:r w:rsidRPr="00863C3E">
        <w:rPr>
          <w:rFonts w:ascii="Times New Roman" w:hAnsi="Times New Roman"/>
          <w:sz w:val="24"/>
          <w:szCs w:val="24"/>
        </w:rPr>
        <w:t>).</w:t>
      </w:r>
    </w:p>
    <w:p w:rsidR="00FD3146" w:rsidRPr="00FC3562" w:rsidRDefault="00FD3146" w:rsidP="00FD314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C3562">
        <w:rPr>
          <w:rFonts w:ascii="Times New Roman" w:hAnsi="Times New Roman"/>
          <w:sz w:val="24"/>
          <w:szCs w:val="24"/>
        </w:rPr>
        <w:t>4. </w:t>
      </w:r>
      <w:r w:rsidRPr="007A253B">
        <w:rPr>
          <w:rFonts w:ascii="Times New Roman" w:hAnsi="Times New Roman"/>
          <w:sz w:val="24"/>
          <w:szCs w:val="24"/>
        </w:rPr>
        <w:t xml:space="preserve">Контроль за исполнением постановления возложить на заместителя Главы </w:t>
      </w:r>
      <w:proofErr w:type="gramStart"/>
      <w:r w:rsidRPr="007A253B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7A253B">
        <w:rPr>
          <w:rFonts w:ascii="Times New Roman" w:hAnsi="Times New Roman"/>
          <w:sz w:val="24"/>
          <w:szCs w:val="24"/>
        </w:rPr>
        <w:t xml:space="preserve"> ЗАТО </w:t>
      </w:r>
      <w:r>
        <w:rPr>
          <w:rFonts w:ascii="Times New Roman" w:hAnsi="Times New Roman"/>
          <w:sz w:val="24"/>
          <w:szCs w:val="24"/>
        </w:rPr>
        <w:t>Северск по экономике и финансам.</w:t>
      </w:r>
    </w:p>
    <w:p w:rsidR="00D3135E" w:rsidRPr="0080227D" w:rsidRDefault="00D3135E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  <w:bookmarkStart w:id="1" w:name="СодержаниеКонец"/>
      <w:bookmarkEnd w:id="1"/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860"/>
        <w:gridCol w:w="4887"/>
      </w:tblGrid>
      <w:tr w:rsidR="00A359CF" w:rsidRPr="0080227D" w:rsidTr="0034143A">
        <w:tc>
          <w:tcPr>
            <w:tcW w:w="4860" w:type="dxa"/>
            <w:shd w:val="clear" w:color="auto" w:fill="auto"/>
          </w:tcPr>
          <w:p w:rsidR="00A359CF" w:rsidRPr="0080227D" w:rsidRDefault="00A359CF" w:rsidP="00414DEC">
            <w:pPr>
              <w:rPr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2" w:name="ПодписалДолжность"/>
            <w:r w:rsidRPr="0080227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0227D">
              <w:rPr>
                <w:rFonts w:ascii="Times New Roman" w:hAnsi="Times New Roman"/>
                <w:sz w:val="24"/>
                <w:szCs w:val="24"/>
              </w:rPr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0227D">
              <w:rPr>
                <w:rFonts w:ascii="Times New Roman" w:hAnsi="Times New Roman"/>
                <w:noProof/>
                <w:sz w:val="24"/>
                <w:szCs w:val="24"/>
              </w:rPr>
              <w:t>Глава Администрации</w:t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887" w:type="dxa"/>
            <w:shd w:val="clear" w:color="auto" w:fill="auto"/>
          </w:tcPr>
          <w:p w:rsidR="00A359CF" w:rsidRPr="0080227D" w:rsidRDefault="00A359CF" w:rsidP="0034143A">
            <w:pPr>
              <w:tabs>
                <w:tab w:val="left" w:pos="2303"/>
              </w:tabs>
              <w:ind w:right="-108"/>
              <w:jc w:val="right"/>
              <w:rPr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3" w:name="ПодписалФИО"/>
            <w:r w:rsidRPr="0080227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0227D">
              <w:rPr>
                <w:rFonts w:ascii="Times New Roman" w:hAnsi="Times New Roman"/>
                <w:sz w:val="24"/>
                <w:szCs w:val="24"/>
              </w:rPr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0227D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  <w:sectPr w:rsidR="005759FB" w:rsidRPr="0080227D" w:rsidSect="00320694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567" w:bottom="1134" w:left="1701" w:header="357" w:footer="720" w:gutter="0"/>
          <w:cols w:space="720"/>
          <w:formProt w:val="0"/>
          <w:titlePg/>
        </w:sect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</w:p>
    <w:p w:rsidR="005759FB" w:rsidRPr="00153F92" w:rsidRDefault="005759FB" w:rsidP="009E6B58">
      <w:pPr>
        <w:rPr>
          <w:rFonts w:ascii="Times New Roman" w:hAnsi="Times New Roman"/>
          <w:sz w:val="16"/>
          <w:szCs w:val="28"/>
        </w:rPr>
        <w:sectPr w:rsidR="005759FB" w:rsidRPr="00153F92" w:rsidSect="005759FB">
          <w:headerReference w:type="first" r:id="rId13"/>
          <w:type w:val="continuous"/>
          <w:pgSz w:w="11907" w:h="16840" w:code="9"/>
          <w:pgMar w:top="360" w:right="567" w:bottom="1134" w:left="1701" w:header="360" w:footer="720" w:gutter="0"/>
          <w:cols w:space="720"/>
          <w:titlePg/>
        </w:sect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Pr="004B24F4" w:rsidRDefault="008768CC" w:rsidP="008768CC">
      <w:pPr>
        <w:framePr w:w="2705" w:h="357" w:hSpace="181" w:wrap="notBeside" w:vAnchor="page" w:hAnchor="page" w:x="8404" w:y="15877"/>
        <w:pBdr>
          <w:top w:val="dashed" w:sz="4" w:space="1" w:color="D0CECE" w:themeColor="background2" w:themeShade="E6"/>
          <w:left w:val="dashed" w:sz="4" w:space="1" w:color="D0CECE" w:themeColor="background2" w:themeShade="E6"/>
          <w:bottom w:val="dashed" w:sz="4" w:space="1" w:color="D0CECE" w:themeColor="background2" w:themeShade="E6"/>
          <w:right w:val="dashed" w:sz="4" w:space="1" w:color="D0CECE" w:themeColor="background2" w:themeShade="E6"/>
        </w:pBdr>
        <w:jc w:val="right"/>
      </w:pPr>
      <w:r w:rsidRPr="004B24F4">
        <w:rPr>
          <w:rFonts w:ascii="Times New Roman" w:hAnsi="Times New Roman"/>
          <w:noProof/>
        </w:rPr>
        <w:fldChar w:fldCharType="begin">
          <w:ffData>
            <w:name w:val="ВерсияДок"/>
            <w:enabled/>
            <w:calcOnExit w:val="0"/>
            <w:textInput>
              <w:default w:val="ВерсияДок"/>
            </w:textInput>
          </w:ffData>
        </w:fldChar>
      </w:r>
      <w:bookmarkStart w:id="4" w:name="ВерсияДок"/>
      <w:r w:rsidRPr="004B24F4">
        <w:rPr>
          <w:rFonts w:ascii="Times New Roman" w:hAnsi="Times New Roman"/>
          <w:noProof/>
        </w:rPr>
        <w:instrText xml:space="preserve"> FORMTEXT </w:instrText>
      </w:r>
      <w:r w:rsidRPr="004B24F4">
        <w:rPr>
          <w:rFonts w:ascii="Times New Roman" w:hAnsi="Times New Roman"/>
          <w:noProof/>
        </w:rPr>
      </w:r>
      <w:r w:rsidRPr="004B24F4">
        <w:rPr>
          <w:rFonts w:ascii="Times New Roman" w:hAnsi="Times New Roman"/>
          <w:noProof/>
        </w:rPr>
        <w:fldChar w:fldCharType="separate"/>
      </w:r>
      <w:r w:rsidRPr="004B24F4">
        <w:rPr>
          <w:rFonts w:ascii="Times New Roman" w:hAnsi="Times New Roman"/>
          <w:noProof/>
        </w:rPr>
        <w:t>Версия: 1</w:t>
      </w:r>
      <w:r w:rsidRPr="004B24F4">
        <w:rPr>
          <w:rFonts w:ascii="Times New Roman" w:hAnsi="Times New Roman"/>
          <w:noProof/>
        </w:rPr>
        <w:fldChar w:fldCharType="end"/>
      </w:r>
      <w:bookmarkEnd w:id="4"/>
      <w:r w:rsidRPr="004B24F4">
        <w:rPr>
          <w:rFonts w:ascii="Times New Roman" w:hAnsi="Times New Roman"/>
          <w:noProof/>
        </w:rPr>
        <w:t xml:space="preserve"> </w:t>
      </w:r>
      <w:r w:rsidRPr="004B24F4">
        <w:rPr>
          <w:rFonts w:ascii="Times New Roman" w:hAnsi="Times New Roman"/>
        </w:rPr>
        <w:fldChar w:fldCharType="begin">
          <w:ffData>
            <w:name w:val="ДатаВерсии"/>
            <w:enabled/>
            <w:calcOnExit w:val="0"/>
            <w:textInput>
              <w:default w:val="ДатаВерсии"/>
            </w:textInput>
          </w:ffData>
        </w:fldChar>
      </w:r>
      <w:bookmarkStart w:id="5" w:name="ДатаВерсии"/>
      <w:r w:rsidRPr="004B24F4">
        <w:rPr>
          <w:rFonts w:ascii="Times New Roman" w:hAnsi="Times New Roman"/>
        </w:rPr>
        <w:instrText xml:space="preserve"> FORMTEXT </w:instrText>
      </w:r>
      <w:r w:rsidRPr="004B24F4">
        <w:rPr>
          <w:rFonts w:ascii="Times New Roman" w:hAnsi="Times New Roman"/>
        </w:rPr>
      </w:r>
      <w:r w:rsidRPr="004B24F4">
        <w:rPr>
          <w:rFonts w:ascii="Times New Roman" w:hAnsi="Times New Roman"/>
        </w:rPr>
        <w:fldChar w:fldCharType="separate"/>
      </w:r>
      <w:r w:rsidRPr="004B24F4">
        <w:rPr>
          <w:rFonts w:ascii="Times New Roman" w:hAnsi="Times New Roman"/>
          <w:noProof/>
        </w:rPr>
        <w:t>31.03.2020 10:50:09</w:t>
      </w:r>
      <w:r w:rsidRPr="004B24F4">
        <w:rPr>
          <w:rFonts w:ascii="Times New Roman" w:hAnsi="Times New Roman"/>
        </w:rPr>
        <w:fldChar w:fldCharType="end"/>
      </w:r>
      <w:bookmarkEnd w:id="5"/>
    </w:p>
    <w:p w:rsidR="00FD3146" w:rsidRDefault="00FD3146" w:rsidP="00FD3146">
      <w:pPr>
        <w:rPr>
          <w:rFonts w:ascii="Times New Roman" w:hAnsi="Times New Roman"/>
          <w:sz w:val="24"/>
          <w:szCs w:val="24"/>
        </w:rPr>
      </w:pPr>
    </w:p>
    <w:p w:rsidR="00FD3146" w:rsidRDefault="00FD3146" w:rsidP="00FD3146">
      <w:pPr>
        <w:rPr>
          <w:rFonts w:ascii="Times New Roman" w:hAnsi="Times New Roman"/>
          <w:sz w:val="24"/>
          <w:szCs w:val="24"/>
        </w:rPr>
      </w:pPr>
    </w:p>
    <w:p w:rsidR="00FD3146" w:rsidRDefault="00FD3146" w:rsidP="00FD3146">
      <w:pPr>
        <w:rPr>
          <w:rFonts w:ascii="Times New Roman" w:hAnsi="Times New Roman"/>
          <w:sz w:val="24"/>
          <w:szCs w:val="24"/>
        </w:rPr>
      </w:pPr>
    </w:p>
    <w:p w:rsidR="00FD3146" w:rsidRDefault="00FD3146" w:rsidP="00FD3146">
      <w:pPr>
        <w:rPr>
          <w:rFonts w:ascii="Times New Roman" w:hAnsi="Times New Roman"/>
          <w:sz w:val="24"/>
          <w:szCs w:val="24"/>
        </w:rPr>
      </w:pPr>
    </w:p>
    <w:p w:rsidR="00FD3146" w:rsidRDefault="00FD3146" w:rsidP="00FD3146">
      <w:pPr>
        <w:rPr>
          <w:rFonts w:ascii="Times New Roman" w:hAnsi="Times New Roman"/>
          <w:sz w:val="24"/>
          <w:szCs w:val="24"/>
        </w:rPr>
      </w:pPr>
    </w:p>
    <w:p w:rsidR="00FD3146" w:rsidRDefault="00FD3146" w:rsidP="00FD3146">
      <w:pPr>
        <w:rPr>
          <w:rFonts w:ascii="Times New Roman" w:hAnsi="Times New Roman"/>
          <w:sz w:val="24"/>
          <w:szCs w:val="24"/>
        </w:rPr>
      </w:pPr>
    </w:p>
    <w:p w:rsidR="00FD3146" w:rsidRDefault="00FD3146" w:rsidP="00FD3146">
      <w:pPr>
        <w:rPr>
          <w:rFonts w:ascii="Times New Roman" w:hAnsi="Times New Roman"/>
          <w:sz w:val="24"/>
          <w:szCs w:val="24"/>
        </w:rPr>
      </w:pPr>
    </w:p>
    <w:p w:rsidR="00FD3146" w:rsidRDefault="00FD3146" w:rsidP="00FD3146">
      <w:pPr>
        <w:rPr>
          <w:rFonts w:ascii="Times New Roman" w:hAnsi="Times New Roman"/>
          <w:sz w:val="24"/>
          <w:szCs w:val="24"/>
        </w:rPr>
      </w:pPr>
    </w:p>
    <w:p w:rsidR="00FD3146" w:rsidRDefault="00FD3146" w:rsidP="00FD3146">
      <w:pPr>
        <w:rPr>
          <w:rFonts w:ascii="Times New Roman" w:hAnsi="Times New Roman"/>
          <w:sz w:val="24"/>
          <w:szCs w:val="24"/>
        </w:rPr>
      </w:pPr>
    </w:p>
    <w:p w:rsidR="00FD3146" w:rsidRDefault="00FD3146" w:rsidP="00FD3146">
      <w:pPr>
        <w:rPr>
          <w:rFonts w:ascii="Times New Roman" w:hAnsi="Times New Roman"/>
          <w:sz w:val="24"/>
          <w:szCs w:val="24"/>
        </w:rPr>
      </w:pPr>
    </w:p>
    <w:p w:rsidR="00FD3146" w:rsidRDefault="00FD3146" w:rsidP="00FD3146">
      <w:pPr>
        <w:rPr>
          <w:rFonts w:ascii="Times New Roman" w:hAnsi="Times New Roman"/>
          <w:sz w:val="24"/>
          <w:szCs w:val="24"/>
        </w:rPr>
      </w:pPr>
    </w:p>
    <w:p w:rsidR="00FD3146" w:rsidRDefault="00FD3146" w:rsidP="00FD3146">
      <w:pPr>
        <w:rPr>
          <w:rFonts w:ascii="Times New Roman" w:hAnsi="Times New Roman"/>
          <w:sz w:val="24"/>
          <w:szCs w:val="24"/>
        </w:rPr>
      </w:pPr>
    </w:p>
    <w:p w:rsidR="00FD3146" w:rsidRDefault="00FD3146" w:rsidP="00FD3146">
      <w:pPr>
        <w:rPr>
          <w:rFonts w:ascii="Times New Roman" w:hAnsi="Times New Roman"/>
          <w:sz w:val="24"/>
          <w:szCs w:val="24"/>
        </w:rPr>
      </w:pPr>
    </w:p>
    <w:p w:rsidR="00FD3146" w:rsidRDefault="00FD3146" w:rsidP="00FD3146">
      <w:pPr>
        <w:rPr>
          <w:rFonts w:ascii="Times New Roman" w:hAnsi="Times New Roman"/>
          <w:sz w:val="24"/>
          <w:szCs w:val="24"/>
        </w:rPr>
      </w:pPr>
    </w:p>
    <w:p w:rsidR="00FD3146" w:rsidRDefault="00FD3146" w:rsidP="00FD3146">
      <w:pPr>
        <w:rPr>
          <w:rFonts w:ascii="Times New Roman" w:hAnsi="Times New Roman"/>
          <w:sz w:val="24"/>
          <w:szCs w:val="24"/>
        </w:rPr>
      </w:pPr>
    </w:p>
    <w:p w:rsidR="00FD3146" w:rsidRDefault="00FD3146" w:rsidP="00FD3146">
      <w:pPr>
        <w:rPr>
          <w:rFonts w:ascii="Times New Roman" w:hAnsi="Times New Roman"/>
          <w:sz w:val="24"/>
          <w:szCs w:val="24"/>
        </w:rPr>
      </w:pPr>
    </w:p>
    <w:p w:rsidR="00FD3146" w:rsidRDefault="00FD3146" w:rsidP="00FD3146">
      <w:pPr>
        <w:rPr>
          <w:rFonts w:ascii="Times New Roman" w:hAnsi="Times New Roman"/>
          <w:sz w:val="24"/>
          <w:szCs w:val="24"/>
        </w:rPr>
      </w:pPr>
    </w:p>
    <w:p w:rsidR="00FD3146" w:rsidRDefault="00FD3146" w:rsidP="00FD3146">
      <w:pPr>
        <w:rPr>
          <w:rFonts w:ascii="Times New Roman" w:hAnsi="Times New Roman"/>
          <w:sz w:val="24"/>
          <w:szCs w:val="24"/>
        </w:rPr>
      </w:pPr>
    </w:p>
    <w:p w:rsidR="00FD3146" w:rsidRDefault="00FD3146" w:rsidP="00FD3146">
      <w:pPr>
        <w:rPr>
          <w:rFonts w:ascii="Times New Roman" w:hAnsi="Times New Roman"/>
          <w:sz w:val="24"/>
          <w:szCs w:val="24"/>
        </w:rPr>
      </w:pPr>
    </w:p>
    <w:p w:rsidR="00FD3146" w:rsidRDefault="00FD3146" w:rsidP="00FD3146">
      <w:pPr>
        <w:rPr>
          <w:rFonts w:ascii="Times New Roman" w:hAnsi="Times New Roman"/>
          <w:sz w:val="24"/>
          <w:szCs w:val="24"/>
        </w:rPr>
      </w:pPr>
    </w:p>
    <w:p w:rsidR="00FD3146" w:rsidRPr="00AC2A17" w:rsidRDefault="00FD3146" w:rsidP="00FD31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AC2A17">
        <w:rPr>
          <w:rFonts w:ascii="Times New Roman" w:hAnsi="Times New Roman"/>
          <w:sz w:val="24"/>
          <w:szCs w:val="24"/>
        </w:rPr>
        <w:t xml:space="preserve">аместитель Главы Администрации </w:t>
      </w:r>
    </w:p>
    <w:p w:rsidR="00FD3146" w:rsidRPr="00AC2A17" w:rsidRDefault="00FD3146" w:rsidP="00FD314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по экономике и финансам</w:t>
      </w:r>
    </w:p>
    <w:p w:rsidR="00FD3146" w:rsidRPr="00AC2A17" w:rsidRDefault="00FD3146" w:rsidP="00FD314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AC2A17">
        <w:rPr>
          <w:rFonts w:ascii="Times New Roman" w:hAnsi="Times New Roman"/>
          <w:sz w:val="24"/>
          <w:szCs w:val="24"/>
        </w:rPr>
        <w:t>Л.В.Смольникова</w:t>
      </w:r>
      <w:proofErr w:type="spellEnd"/>
    </w:p>
    <w:p w:rsidR="00FD3146" w:rsidRPr="00AC2A17" w:rsidRDefault="00FD3146" w:rsidP="00FD314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«______»______________20</w:t>
      </w:r>
      <w:r>
        <w:rPr>
          <w:rFonts w:ascii="Times New Roman" w:hAnsi="Times New Roman"/>
          <w:sz w:val="24"/>
          <w:szCs w:val="24"/>
        </w:rPr>
        <w:t>20 г.</w:t>
      </w:r>
    </w:p>
    <w:p w:rsidR="00FD3146" w:rsidRPr="00AC2A17" w:rsidRDefault="00FD3146" w:rsidP="00FD314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ab/>
      </w:r>
      <w:r w:rsidRPr="00AC2A17">
        <w:rPr>
          <w:rFonts w:ascii="Times New Roman" w:hAnsi="Times New Roman"/>
          <w:sz w:val="24"/>
          <w:szCs w:val="24"/>
        </w:rPr>
        <w:tab/>
      </w:r>
    </w:p>
    <w:p w:rsidR="00FD3146" w:rsidRPr="00AC2A17" w:rsidRDefault="00FD3146" w:rsidP="00FD314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 xml:space="preserve">Заместитель Главы Администрации –  </w:t>
      </w:r>
    </w:p>
    <w:p w:rsidR="00FD3146" w:rsidRPr="00AC2A17" w:rsidRDefault="00FD3146" w:rsidP="00FD314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Управляющий делами Администрации</w:t>
      </w:r>
    </w:p>
    <w:p w:rsidR="00FD3146" w:rsidRPr="00AC2A17" w:rsidRDefault="00FD3146" w:rsidP="00FD314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AC2A17">
        <w:rPr>
          <w:rFonts w:ascii="Times New Roman" w:hAnsi="Times New Roman"/>
          <w:sz w:val="24"/>
          <w:szCs w:val="24"/>
        </w:rPr>
        <w:t>В.В.Коваленко</w:t>
      </w:r>
      <w:proofErr w:type="spellEnd"/>
      <w:r w:rsidRPr="00AC2A17">
        <w:rPr>
          <w:rFonts w:ascii="Times New Roman" w:hAnsi="Times New Roman"/>
          <w:sz w:val="24"/>
          <w:szCs w:val="24"/>
        </w:rPr>
        <w:t xml:space="preserve"> </w:t>
      </w:r>
    </w:p>
    <w:p w:rsidR="00FD3146" w:rsidRDefault="00FD3146" w:rsidP="00FD314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«______»______________20</w:t>
      </w:r>
      <w:r>
        <w:rPr>
          <w:rFonts w:ascii="Times New Roman" w:hAnsi="Times New Roman"/>
          <w:sz w:val="24"/>
          <w:szCs w:val="24"/>
        </w:rPr>
        <w:t>20</w:t>
      </w:r>
      <w:r w:rsidRPr="00AC2A17">
        <w:rPr>
          <w:rFonts w:ascii="Times New Roman" w:hAnsi="Times New Roman"/>
          <w:sz w:val="24"/>
          <w:szCs w:val="24"/>
        </w:rPr>
        <w:t xml:space="preserve">  г.</w:t>
      </w:r>
    </w:p>
    <w:p w:rsidR="00FD3146" w:rsidRDefault="00FD3146" w:rsidP="00FD3146">
      <w:pPr>
        <w:shd w:val="clear" w:color="auto" w:fill="FFFFFF"/>
        <w:tabs>
          <w:tab w:val="left" w:pos="787"/>
        </w:tabs>
      </w:pPr>
    </w:p>
    <w:p w:rsidR="00FD3146" w:rsidRPr="003E762B" w:rsidRDefault="00FD3146" w:rsidP="00FD3146">
      <w:pPr>
        <w:shd w:val="clear" w:color="auto" w:fill="FFFFFF"/>
        <w:tabs>
          <w:tab w:val="left" w:pos="787"/>
        </w:tabs>
        <w:rPr>
          <w:sz w:val="24"/>
          <w:szCs w:val="24"/>
        </w:rPr>
      </w:pPr>
      <w:r w:rsidRPr="003E762B">
        <w:rPr>
          <w:sz w:val="24"/>
          <w:szCs w:val="24"/>
        </w:rPr>
        <w:t>Заместитель  Управляющего</w:t>
      </w:r>
    </w:p>
    <w:p w:rsidR="00FD3146" w:rsidRPr="003E762B" w:rsidRDefault="00FD3146" w:rsidP="00FD3146">
      <w:pPr>
        <w:shd w:val="clear" w:color="auto" w:fill="FFFFFF"/>
        <w:tabs>
          <w:tab w:val="left" w:pos="787"/>
        </w:tabs>
        <w:rPr>
          <w:sz w:val="24"/>
          <w:szCs w:val="24"/>
        </w:rPr>
      </w:pPr>
      <w:r w:rsidRPr="003E762B">
        <w:rPr>
          <w:sz w:val="24"/>
          <w:szCs w:val="24"/>
        </w:rPr>
        <w:t>делами  Администрации</w:t>
      </w:r>
    </w:p>
    <w:p w:rsidR="00FD3146" w:rsidRPr="003E762B" w:rsidRDefault="00FD3146" w:rsidP="00FD3146">
      <w:pPr>
        <w:shd w:val="clear" w:color="auto" w:fill="FFFFFF"/>
        <w:tabs>
          <w:tab w:val="left" w:pos="787"/>
        </w:tabs>
        <w:spacing w:before="120"/>
        <w:rPr>
          <w:sz w:val="24"/>
          <w:szCs w:val="24"/>
        </w:rPr>
      </w:pPr>
      <w:r w:rsidRPr="003E762B">
        <w:rPr>
          <w:sz w:val="24"/>
          <w:szCs w:val="24"/>
        </w:rPr>
        <w:t xml:space="preserve">__________________ </w:t>
      </w:r>
      <w:proofErr w:type="spellStart"/>
      <w:r w:rsidRPr="003E762B">
        <w:rPr>
          <w:sz w:val="24"/>
          <w:szCs w:val="24"/>
        </w:rPr>
        <w:t>В.В.Бобров</w:t>
      </w:r>
      <w:proofErr w:type="spellEnd"/>
    </w:p>
    <w:p w:rsidR="00FD3146" w:rsidRPr="003E762B" w:rsidRDefault="00FD3146" w:rsidP="00FD3146">
      <w:pPr>
        <w:shd w:val="clear" w:color="auto" w:fill="FFFFFF"/>
        <w:tabs>
          <w:tab w:val="left" w:pos="787"/>
        </w:tabs>
        <w:rPr>
          <w:sz w:val="24"/>
          <w:szCs w:val="24"/>
        </w:rPr>
      </w:pPr>
      <w:r w:rsidRPr="003E762B">
        <w:rPr>
          <w:sz w:val="24"/>
          <w:szCs w:val="24"/>
        </w:rPr>
        <w:t>«______»_______________20</w:t>
      </w:r>
      <w:r>
        <w:rPr>
          <w:sz w:val="24"/>
          <w:szCs w:val="24"/>
        </w:rPr>
        <w:t>20</w:t>
      </w:r>
      <w:r w:rsidRPr="003E762B">
        <w:rPr>
          <w:sz w:val="24"/>
          <w:szCs w:val="24"/>
        </w:rPr>
        <w:t xml:space="preserve"> г.</w:t>
      </w:r>
    </w:p>
    <w:p w:rsidR="00FD3146" w:rsidRPr="00AC2A17" w:rsidRDefault="00FD3146" w:rsidP="00FD3146">
      <w:pPr>
        <w:rPr>
          <w:rFonts w:ascii="Times New Roman" w:hAnsi="Times New Roman"/>
          <w:sz w:val="24"/>
          <w:szCs w:val="24"/>
        </w:rPr>
      </w:pPr>
    </w:p>
    <w:p w:rsidR="00FD3146" w:rsidRPr="00AC2A17" w:rsidRDefault="00FD3146" w:rsidP="00FD31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C2A17">
        <w:rPr>
          <w:rFonts w:ascii="Times New Roman" w:hAnsi="Times New Roman"/>
          <w:sz w:val="24"/>
          <w:szCs w:val="24"/>
        </w:rPr>
        <w:t xml:space="preserve">ачальник Управления </w:t>
      </w:r>
    </w:p>
    <w:p w:rsidR="00FD3146" w:rsidRPr="00AC2A17" w:rsidRDefault="00FD3146" w:rsidP="00FD314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имущественных отношений</w:t>
      </w:r>
    </w:p>
    <w:p w:rsidR="00FD3146" w:rsidRPr="00AC2A17" w:rsidRDefault="00FD3146" w:rsidP="00FD314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__________________</w:t>
      </w:r>
      <w:proofErr w:type="spellStart"/>
      <w:r>
        <w:rPr>
          <w:rFonts w:ascii="Times New Roman" w:hAnsi="Times New Roman"/>
          <w:sz w:val="24"/>
          <w:szCs w:val="24"/>
        </w:rPr>
        <w:t>А.С.Саядян</w:t>
      </w:r>
      <w:proofErr w:type="spellEnd"/>
    </w:p>
    <w:p w:rsidR="00FD3146" w:rsidRPr="00AC2A17" w:rsidRDefault="00FD3146" w:rsidP="00FD31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«______»______________2020</w:t>
      </w:r>
      <w:r w:rsidRPr="00AC2A17">
        <w:rPr>
          <w:rFonts w:ascii="Times New Roman" w:hAnsi="Times New Roman"/>
          <w:sz w:val="24"/>
          <w:szCs w:val="24"/>
        </w:rPr>
        <w:t xml:space="preserve"> г.</w:t>
      </w:r>
    </w:p>
    <w:p w:rsidR="00FD3146" w:rsidRPr="00AC2A17" w:rsidRDefault="00FD3146" w:rsidP="00FD3146">
      <w:pPr>
        <w:rPr>
          <w:rFonts w:ascii="Times New Roman" w:hAnsi="Times New Roman"/>
          <w:sz w:val="24"/>
          <w:szCs w:val="24"/>
        </w:rPr>
      </w:pPr>
    </w:p>
    <w:p w:rsidR="00FD3146" w:rsidRPr="00AC2A17" w:rsidRDefault="00FD3146" w:rsidP="00FD314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 xml:space="preserve">Председатель Правового комитета </w:t>
      </w:r>
    </w:p>
    <w:p w:rsidR="00FD3146" w:rsidRPr="00AC2A17" w:rsidRDefault="00FD3146" w:rsidP="00FD314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 xml:space="preserve">__________________ </w:t>
      </w:r>
      <w:proofErr w:type="spellStart"/>
      <w:r w:rsidRPr="00AC2A17">
        <w:rPr>
          <w:rFonts w:ascii="Times New Roman" w:hAnsi="Times New Roman"/>
          <w:sz w:val="24"/>
          <w:szCs w:val="24"/>
        </w:rPr>
        <w:t>Т.И.Солдатова</w:t>
      </w:r>
      <w:proofErr w:type="spellEnd"/>
    </w:p>
    <w:p w:rsidR="00FD3146" w:rsidRPr="00AC2A17" w:rsidRDefault="00FD3146" w:rsidP="00FD314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«______»______________20</w:t>
      </w:r>
      <w:r>
        <w:rPr>
          <w:rFonts w:ascii="Times New Roman" w:hAnsi="Times New Roman"/>
          <w:sz w:val="24"/>
          <w:szCs w:val="24"/>
        </w:rPr>
        <w:t>20</w:t>
      </w:r>
      <w:r w:rsidRPr="00AC2A17">
        <w:rPr>
          <w:rFonts w:ascii="Times New Roman" w:hAnsi="Times New Roman"/>
          <w:sz w:val="24"/>
          <w:szCs w:val="24"/>
        </w:rPr>
        <w:t xml:space="preserve"> г.</w:t>
      </w:r>
    </w:p>
    <w:p w:rsidR="00FD3146" w:rsidRPr="00AC2A17" w:rsidRDefault="00FD3146" w:rsidP="00FD3146">
      <w:pPr>
        <w:rPr>
          <w:rFonts w:ascii="Times New Roman" w:hAnsi="Times New Roman"/>
          <w:sz w:val="24"/>
          <w:szCs w:val="24"/>
        </w:rPr>
      </w:pPr>
    </w:p>
    <w:p w:rsidR="00FD3146" w:rsidRPr="00AC2A17" w:rsidRDefault="00FD3146" w:rsidP="00FD31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C2A17">
        <w:rPr>
          <w:rFonts w:ascii="Times New Roman" w:hAnsi="Times New Roman"/>
          <w:sz w:val="24"/>
          <w:szCs w:val="24"/>
        </w:rPr>
        <w:t>ачальник Общего отдела</w:t>
      </w:r>
    </w:p>
    <w:p w:rsidR="00FD3146" w:rsidRPr="00AC2A17" w:rsidRDefault="009850D5" w:rsidP="00FD31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proofErr w:type="spellStart"/>
      <w:r>
        <w:rPr>
          <w:rFonts w:ascii="Times New Roman" w:hAnsi="Times New Roman"/>
          <w:sz w:val="24"/>
          <w:szCs w:val="24"/>
        </w:rPr>
        <w:t>М.Е</w:t>
      </w:r>
      <w:r w:rsidR="00FD3146">
        <w:rPr>
          <w:rFonts w:ascii="Times New Roman" w:hAnsi="Times New Roman"/>
          <w:sz w:val="24"/>
          <w:szCs w:val="24"/>
        </w:rPr>
        <w:t>.Жирнова</w:t>
      </w:r>
      <w:proofErr w:type="spellEnd"/>
    </w:p>
    <w:p w:rsidR="00FD3146" w:rsidRPr="00AC2A17" w:rsidRDefault="00FD3146" w:rsidP="00FD314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«______»______________20</w:t>
      </w:r>
      <w:r>
        <w:rPr>
          <w:rFonts w:ascii="Times New Roman" w:hAnsi="Times New Roman"/>
          <w:sz w:val="24"/>
          <w:szCs w:val="24"/>
        </w:rPr>
        <w:t>20</w:t>
      </w:r>
      <w:r w:rsidRPr="00AC2A17">
        <w:rPr>
          <w:rFonts w:ascii="Times New Roman" w:hAnsi="Times New Roman"/>
          <w:sz w:val="24"/>
          <w:szCs w:val="24"/>
        </w:rPr>
        <w:t xml:space="preserve"> г.</w:t>
      </w:r>
    </w:p>
    <w:p w:rsidR="00153F92" w:rsidRDefault="00153F92" w:rsidP="00153F92">
      <w:pPr>
        <w:rPr>
          <w:rFonts w:ascii="Times New Roman" w:hAnsi="Times New Roman"/>
          <w:sz w:val="28"/>
          <w:szCs w:val="28"/>
        </w:rPr>
      </w:pPr>
    </w:p>
    <w:p w:rsidR="0034143A" w:rsidRDefault="0034143A" w:rsidP="00153F92">
      <w:pPr>
        <w:rPr>
          <w:rFonts w:ascii="Times New Roman" w:hAnsi="Times New Roman"/>
          <w:sz w:val="28"/>
          <w:szCs w:val="28"/>
        </w:rPr>
      </w:pPr>
    </w:p>
    <w:p w:rsidR="0034143A" w:rsidRDefault="0034143A" w:rsidP="00153F92">
      <w:pPr>
        <w:rPr>
          <w:rFonts w:ascii="Times New Roman" w:hAnsi="Times New Roman"/>
          <w:sz w:val="28"/>
          <w:szCs w:val="28"/>
        </w:rPr>
      </w:pPr>
    </w:p>
    <w:p w:rsidR="0034143A" w:rsidRDefault="0034143A" w:rsidP="0017140B">
      <w:pPr>
        <w:autoSpaceDE w:val="0"/>
        <w:autoSpaceDN w:val="0"/>
        <w:adjustRightInd w:val="0"/>
        <w:spacing w:line="360" w:lineRule="auto"/>
        <w:ind w:left="6095"/>
        <w:outlineLvl w:val="0"/>
        <w:rPr>
          <w:rFonts w:ascii="Times New Roman" w:hAnsi="Times New Roman"/>
          <w:sz w:val="24"/>
          <w:szCs w:val="24"/>
        </w:rPr>
      </w:pPr>
      <w:bookmarkStart w:id="6" w:name="_GoBack"/>
      <w:r w:rsidRPr="00D04FEA">
        <w:rPr>
          <w:rFonts w:ascii="Times New Roman" w:hAnsi="Times New Roman"/>
          <w:sz w:val="24"/>
          <w:szCs w:val="24"/>
        </w:rPr>
        <w:lastRenderedPageBreak/>
        <w:t>У</w:t>
      </w:r>
      <w:r w:rsidR="00547DCA">
        <w:rPr>
          <w:rFonts w:ascii="Times New Roman" w:hAnsi="Times New Roman"/>
          <w:sz w:val="24"/>
          <w:szCs w:val="24"/>
        </w:rPr>
        <w:t>ТВЕРЖДЕН</w:t>
      </w:r>
    </w:p>
    <w:p w:rsidR="0034143A" w:rsidRPr="00D04FEA" w:rsidRDefault="0034143A" w:rsidP="0017140B">
      <w:pPr>
        <w:autoSpaceDE w:val="0"/>
        <w:autoSpaceDN w:val="0"/>
        <w:adjustRightInd w:val="0"/>
        <w:ind w:left="6095"/>
        <w:rPr>
          <w:rFonts w:ascii="Times New Roman" w:hAnsi="Times New Roman"/>
          <w:sz w:val="24"/>
          <w:szCs w:val="24"/>
        </w:rPr>
      </w:pPr>
      <w:r w:rsidRPr="00D04FEA">
        <w:rPr>
          <w:rFonts w:ascii="Times New Roman" w:hAnsi="Times New Roman"/>
          <w:sz w:val="24"/>
          <w:szCs w:val="24"/>
        </w:rPr>
        <w:t>постановлением</w:t>
      </w:r>
    </w:p>
    <w:p w:rsidR="0034143A" w:rsidRPr="00D04FEA" w:rsidRDefault="0034143A" w:rsidP="0017140B">
      <w:pPr>
        <w:autoSpaceDE w:val="0"/>
        <w:autoSpaceDN w:val="0"/>
        <w:adjustRightInd w:val="0"/>
        <w:ind w:left="6096"/>
        <w:rPr>
          <w:rFonts w:ascii="Times New Roman" w:hAnsi="Times New Roman"/>
          <w:sz w:val="24"/>
          <w:szCs w:val="24"/>
        </w:rPr>
      </w:pPr>
      <w:proofErr w:type="gramStart"/>
      <w:r w:rsidRPr="00D04FEA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D04FEA">
        <w:rPr>
          <w:rFonts w:ascii="Times New Roman" w:hAnsi="Times New Roman"/>
          <w:sz w:val="24"/>
          <w:szCs w:val="24"/>
        </w:rPr>
        <w:t xml:space="preserve"> ЗАТО Северск</w:t>
      </w:r>
    </w:p>
    <w:p w:rsidR="0034143A" w:rsidRPr="00D04FEA" w:rsidRDefault="0034143A" w:rsidP="00831209">
      <w:pPr>
        <w:autoSpaceDE w:val="0"/>
        <w:autoSpaceDN w:val="0"/>
        <w:adjustRightInd w:val="0"/>
        <w:ind w:left="6096"/>
        <w:rPr>
          <w:rFonts w:ascii="Times New Roman" w:hAnsi="Times New Roman"/>
          <w:sz w:val="24"/>
          <w:szCs w:val="24"/>
        </w:rPr>
      </w:pPr>
      <w:r w:rsidRPr="00D04FEA">
        <w:rPr>
          <w:rFonts w:ascii="Times New Roman" w:hAnsi="Times New Roman"/>
          <w:sz w:val="24"/>
          <w:szCs w:val="24"/>
        </w:rPr>
        <w:t>от_</w:t>
      </w:r>
      <w:r>
        <w:rPr>
          <w:rFonts w:ascii="Times New Roman" w:hAnsi="Times New Roman"/>
          <w:sz w:val="24"/>
          <w:szCs w:val="24"/>
        </w:rPr>
        <w:t>___</w:t>
      </w:r>
      <w:r w:rsidRPr="00D04FE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  <w:r w:rsidRPr="00D04FEA">
        <w:rPr>
          <w:rFonts w:ascii="Times New Roman" w:hAnsi="Times New Roman"/>
          <w:sz w:val="24"/>
          <w:szCs w:val="24"/>
        </w:rPr>
        <w:t>__№___</w:t>
      </w:r>
      <w:r w:rsidR="009F799A">
        <w:rPr>
          <w:rFonts w:ascii="Times New Roman" w:hAnsi="Times New Roman"/>
          <w:sz w:val="24"/>
          <w:szCs w:val="24"/>
        </w:rPr>
        <w:t>_</w:t>
      </w:r>
      <w:r w:rsidRPr="00D04FEA">
        <w:rPr>
          <w:rFonts w:ascii="Times New Roman" w:hAnsi="Times New Roman"/>
          <w:sz w:val="24"/>
          <w:szCs w:val="24"/>
        </w:rPr>
        <w:t>_________</w:t>
      </w:r>
    </w:p>
    <w:p w:rsidR="0034143A" w:rsidRPr="00D04FEA" w:rsidRDefault="0034143A" w:rsidP="0034143A">
      <w:pPr>
        <w:tabs>
          <w:tab w:val="left" w:pos="81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4143A" w:rsidRPr="00D04FEA" w:rsidRDefault="0034143A" w:rsidP="0034143A">
      <w:pPr>
        <w:jc w:val="center"/>
        <w:rPr>
          <w:rFonts w:cs="Times New Roman CYR"/>
          <w:sz w:val="24"/>
          <w:szCs w:val="24"/>
        </w:rPr>
      </w:pPr>
    </w:p>
    <w:p w:rsidR="0034143A" w:rsidRPr="00D04FEA" w:rsidRDefault="0034143A" w:rsidP="0034143A">
      <w:pPr>
        <w:jc w:val="center"/>
        <w:rPr>
          <w:sz w:val="24"/>
          <w:szCs w:val="24"/>
        </w:rPr>
      </w:pPr>
      <w:r w:rsidRPr="00D04FEA">
        <w:rPr>
          <w:rFonts w:cs="Times New Roman CYR"/>
          <w:sz w:val="24"/>
          <w:szCs w:val="24"/>
        </w:rPr>
        <w:t>П</w:t>
      </w:r>
      <w:r w:rsidR="00547DCA">
        <w:rPr>
          <w:rFonts w:cs="Times New Roman CYR"/>
          <w:sz w:val="24"/>
          <w:szCs w:val="24"/>
        </w:rPr>
        <w:t>ОРЯДОК</w:t>
      </w:r>
      <w:r w:rsidRPr="00D04FEA">
        <w:rPr>
          <w:sz w:val="24"/>
          <w:szCs w:val="24"/>
        </w:rPr>
        <w:t xml:space="preserve"> </w:t>
      </w:r>
    </w:p>
    <w:p w:rsidR="0034143A" w:rsidRPr="00D04FEA" w:rsidRDefault="0034143A" w:rsidP="0034143A">
      <w:pPr>
        <w:jc w:val="center"/>
        <w:rPr>
          <w:sz w:val="24"/>
          <w:szCs w:val="24"/>
        </w:rPr>
      </w:pPr>
      <w:r w:rsidRPr="00D04FEA">
        <w:rPr>
          <w:sz w:val="24"/>
          <w:szCs w:val="24"/>
        </w:rPr>
        <w:t xml:space="preserve">предоставления отсрочки, рассрочки по уплате неналоговых платежей </w:t>
      </w:r>
    </w:p>
    <w:p w:rsidR="0034143A" w:rsidRPr="00D04FEA" w:rsidRDefault="0034143A" w:rsidP="0034143A">
      <w:pPr>
        <w:jc w:val="center"/>
        <w:rPr>
          <w:b/>
          <w:sz w:val="24"/>
          <w:szCs w:val="24"/>
        </w:rPr>
      </w:pPr>
      <w:r w:rsidRPr="00D04FEA">
        <w:rPr>
          <w:sz w:val="24"/>
          <w:szCs w:val="24"/>
        </w:rPr>
        <w:t xml:space="preserve">в бюджет городского </w:t>
      </w:r>
      <w:proofErr w:type="gramStart"/>
      <w:r w:rsidRPr="00D04FEA">
        <w:rPr>
          <w:sz w:val="24"/>
          <w:szCs w:val="24"/>
        </w:rPr>
        <w:t>округа</w:t>
      </w:r>
      <w:proofErr w:type="gramEnd"/>
      <w:r w:rsidRPr="00D04FEA">
        <w:rPr>
          <w:sz w:val="24"/>
          <w:szCs w:val="24"/>
        </w:rPr>
        <w:t xml:space="preserve"> ЗАТО Северск Томской области</w:t>
      </w:r>
      <w:r>
        <w:rPr>
          <w:sz w:val="24"/>
          <w:szCs w:val="24"/>
        </w:rPr>
        <w:t xml:space="preserve">, администрируемых </w:t>
      </w:r>
      <w:r w:rsidRPr="007A253B">
        <w:rPr>
          <w:sz w:val="24"/>
          <w:szCs w:val="24"/>
        </w:rPr>
        <w:t>Управлением имущественных отношений Администрации ЗАТО Северск</w:t>
      </w:r>
    </w:p>
    <w:p w:rsidR="0034143A" w:rsidRDefault="0034143A" w:rsidP="0034143A">
      <w:pPr>
        <w:tabs>
          <w:tab w:val="left" w:pos="81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4143A" w:rsidRPr="00D04FEA" w:rsidRDefault="0034143A" w:rsidP="0034143A">
      <w:pPr>
        <w:ind w:firstLine="709"/>
        <w:jc w:val="both"/>
        <w:rPr>
          <w:sz w:val="24"/>
          <w:szCs w:val="24"/>
        </w:rPr>
      </w:pPr>
      <w:r w:rsidRPr="00D04FEA">
        <w:rPr>
          <w:sz w:val="24"/>
          <w:szCs w:val="24"/>
        </w:rPr>
        <w:t xml:space="preserve">1. Настоящий Порядок предоставления отсрочки, рассрочки по уплате неналоговых платежей в бюджет городского </w:t>
      </w:r>
      <w:proofErr w:type="gramStart"/>
      <w:r w:rsidRPr="00D04FEA">
        <w:rPr>
          <w:sz w:val="24"/>
          <w:szCs w:val="24"/>
        </w:rPr>
        <w:t>округа</w:t>
      </w:r>
      <w:proofErr w:type="gramEnd"/>
      <w:r w:rsidRPr="00D04FEA">
        <w:rPr>
          <w:sz w:val="24"/>
          <w:szCs w:val="24"/>
        </w:rPr>
        <w:t xml:space="preserve"> ЗАТО Северск Томской области</w:t>
      </w:r>
      <w:r>
        <w:rPr>
          <w:sz w:val="24"/>
          <w:szCs w:val="24"/>
        </w:rPr>
        <w:t xml:space="preserve">, администрируемых Управлением имущественных отношений Администрации ЗАТО Северск </w:t>
      </w:r>
      <w:r>
        <w:rPr>
          <w:sz w:val="24"/>
          <w:szCs w:val="24"/>
        </w:rPr>
        <w:br/>
        <w:t>(далее – Порядок),</w:t>
      </w:r>
      <w:r w:rsidRPr="00D04FEA">
        <w:rPr>
          <w:sz w:val="24"/>
          <w:szCs w:val="24"/>
        </w:rPr>
        <w:t xml:space="preserve"> </w:t>
      </w:r>
      <w:r w:rsidRPr="002D7508">
        <w:rPr>
          <w:sz w:val="24"/>
          <w:szCs w:val="24"/>
        </w:rPr>
        <w:t xml:space="preserve">определяет порядок принятия решения о предоставлении </w:t>
      </w:r>
      <w:r>
        <w:rPr>
          <w:sz w:val="24"/>
          <w:szCs w:val="24"/>
        </w:rPr>
        <w:br/>
      </w:r>
      <w:r w:rsidRPr="002D7508">
        <w:rPr>
          <w:sz w:val="24"/>
          <w:szCs w:val="24"/>
        </w:rPr>
        <w:t>(от</w:t>
      </w:r>
      <w:r>
        <w:rPr>
          <w:sz w:val="24"/>
          <w:szCs w:val="24"/>
        </w:rPr>
        <w:t>казе в предоставлении) отсрочки или</w:t>
      </w:r>
      <w:r w:rsidRPr="002D7508">
        <w:rPr>
          <w:sz w:val="24"/>
          <w:szCs w:val="24"/>
        </w:rPr>
        <w:t xml:space="preserve"> рассрочки по уплате неналоговых платежей, зачисляемых в бюджет городского округа ЗАТО Северск Томской области</w:t>
      </w:r>
      <w:r>
        <w:rPr>
          <w:sz w:val="24"/>
          <w:szCs w:val="24"/>
        </w:rPr>
        <w:t xml:space="preserve">, администрируемых Управлением имущественных отношений Администрации </w:t>
      </w:r>
      <w:r>
        <w:rPr>
          <w:sz w:val="24"/>
          <w:szCs w:val="24"/>
        </w:rPr>
        <w:br/>
        <w:t>ЗАТО Северск (далее – Управление).</w:t>
      </w:r>
    </w:p>
    <w:p w:rsidR="0034143A" w:rsidRPr="00D04FEA" w:rsidRDefault="0034143A" w:rsidP="0034143A">
      <w:pPr>
        <w:ind w:firstLine="709"/>
        <w:jc w:val="both"/>
        <w:rPr>
          <w:sz w:val="24"/>
          <w:szCs w:val="24"/>
        </w:rPr>
      </w:pPr>
      <w:r w:rsidRPr="00D04FEA">
        <w:rPr>
          <w:sz w:val="24"/>
          <w:szCs w:val="24"/>
        </w:rPr>
        <w:t>2.</w:t>
      </w:r>
      <w:r w:rsidR="009A23A3">
        <w:rPr>
          <w:sz w:val="24"/>
          <w:szCs w:val="24"/>
        </w:rPr>
        <w:t> </w:t>
      </w:r>
      <w:r w:rsidRPr="00D04FEA">
        <w:rPr>
          <w:sz w:val="24"/>
          <w:szCs w:val="24"/>
        </w:rPr>
        <w:t>Отсрочка или рассрочка по уплате неналогового платежа</w:t>
      </w:r>
      <w:r>
        <w:rPr>
          <w:sz w:val="24"/>
          <w:szCs w:val="24"/>
        </w:rPr>
        <w:t xml:space="preserve"> (далее – отсрочка, рассрочка)</w:t>
      </w:r>
      <w:r w:rsidRPr="00D04FEA">
        <w:rPr>
          <w:sz w:val="24"/>
          <w:szCs w:val="24"/>
        </w:rPr>
        <w:t xml:space="preserve"> представляет собой изменение срока уплаты платежа при наличии оснований, предусмотренных настоящим Порядком, на срок от одного месяца до одного года соответственно с единовременной или поэтапной уплатой суммы задолженности.</w:t>
      </w:r>
    </w:p>
    <w:p w:rsidR="0034143A" w:rsidRPr="00D04FEA" w:rsidRDefault="009A23A3" w:rsidP="003414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34143A" w:rsidRPr="00D04FEA">
        <w:rPr>
          <w:sz w:val="24"/>
          <w:szCs w:val="24"/>
        </w:rPr>
        <w:t>Срок уплаты неналогового платежа может быть изменен в отношении всей подлежащей уплате суммы платежа либо ее части.</w:t>
      </w:r>
    </w:p>
    <w:p w:rsidR="0034143A" w:rsidRPr="00D04FEA" w:rsidRDefault="0034143A" w:rsidP="0034143A">
      <w:pPr>
        <w:ind w:firstLine="709"/>
        <w:jc w:val="both"/>
        <w:rPr>
          <w:sz w:val="24"/>
          <w:szCs w:val="24"/>
        </w:rPr>
      </w:pPr>
      <w:r w:rsidRPr="00D04FEA">
        <w:rPr>
          <w:sz w:val="24"/>
          <w:szCs w:val="24"/>
        </w:rPr>
        <w:t>4.</w:t>
      </w:r>
      <w:r w:rsidR="009A23A3">
        <w:rPr>
          <w:sz w:val="24"/>
          <w:szCs w:val="24"/>
        </w:rPr>
        <w:t> </w:t>
      </w:r>
      <w:r w:rsidRPr="00D04FEA">
        <w:rPr>
          <w:sz w:val="24"/>
          <w:szCs w:val="24"/>
        </w:rPr>
        <w:t>К неналоговым платежам, по которым предоставля</w:t>
      </w:r>
      <w:r w:rsidR="00547DCA">
        <w:rPr>
          <w:sz w:val="24"/>
          <w:szCs w:val="24"/>
        </w:rPr>
        <w:t>е</w:t>
      </w:r>
      <w:r w:rsidRPr="00D04FEA">
        <w:rPr>
          <w:sz w:val="24"/>
          <w:szCs w:val="24"/>
        </w:rPr>
        <w:t>тся отсрочка, рассрочка</w:t>
      </w:r>
      <w:r w:rsidR="00547DCA">
        <w:rPr>
          <w:sz w:val="24"/>
          <w:szCs w:val="24"/>
        </w:rPr>
        <w:t>,</w:t>
      </w:r>
      <w:r w:rsidRPr="00D04FEA">
        <w:rPr>
          <w:sz w:val="24"/>
          <w:szCs w:val="24"/>
        </w:rPr>
        <w:t xml:space="preserve"> относятся платежи </w:t>
      </w:r>
      <w:proofErr w:type="gramStart"/>
      <w:r w:rsidRPr="00D04FEA">
        <w:rPr>
          <w:sz w:val="24"/>
          <w:szCs w:val="24"/>
        </w:rPr>
        <w:t>по</w:t>
      </w:r>
      <w:proofErr w:type="gramEnd"/>
      <w:r w:rsidRPr="00D04FEA">
        <w:rPr>
          <w:sz w:val="24"/>
          <w:szCs w:val="24"/>
        </w:rPr>
        <w:t>:</w:t>
      </w:r>
    </w:p>
    <w:p w:rsidR="0034143A" w:rsidRPr="00D04FEA" w:rsidRDefault="0034143A" w:rsidP="0034143A">
      <w:pPr>
        <w:ind w:firstLine="709"/>
        <w:jc w:val="both"/>
        <w:rPr>
          <w:sz w:val="24"/>
          <w:szCs w:val="24"/>
        </w:rPr>
      </w:pPr>
      <w:r w:rsidRPr="00D04FEA">
        <w:rPr>
          <w:sz w:val="24"/>
          <w:szCs w:val="24"/>
        </w:rPr>
        <w:t xml:space="preserve">1) арендной плате за пользование муниципальным движимым и недвижимым имуществом, находящимся в казне городского </w:t>
      </w:r>
      <w:proofErr w:type="gramStart"/>
      <w:r w:rsidRPr="00D04FEA">
        <w:rPr>
          <w:sz w:val="24"/>
          <w:szCs w:val="24"/>
        </w:rPr>
        <w:t>округа</w:t>
      </w:r>
      <w:proofErr w:type="gramEnd"/>
      <w:r w:rsidRPr="00D04FEA">
        <w:rPr>
          <w:sz w:val="24"/>
          <w:szCs w:val="24"/>
        </w:rPr>
        <w:t xml:space="preserve"> ЗАТО Северск Томской области</w:t>
      </w:r>
      <w:r>
        <w:rPr>
          <w:sz w:val="24"/>
          <w:szCs w:val="24"/>
        </w:rPr>
        <w:t>;</w:t>
      </w:r>
    </w:p>
    <w:p w:rsidR="0034143A" w:rsidRPr="00D04FEA" w:rsidRDefault="0034143A" w:rsidP="0034143A">
      <w:pPr>
        <w:ind w:firstLine="709"/>
        <w:jc w:val="both"/>
        <w:rPr>
          <w:sz w:val="24"/>
          <w:szCs w:val="24"/>
        </w:rPr>
      </w:pPr>
      <w:r w:rsidRPr="00D04FEA">
        <w:rPr>
          <w:sz w:val="24"/>
          <w:szCs w:val="24"/>
        </w:rPr>
        <w:t xml:space="preserve">2) арендной плате за пользование земельными участками, государственная собственность на которые не разграничена, земельными участками, находящимися </w:t>
      </w:r>
      <w:r>
        <w:rPr>
          <w:sz w:val="24"/>
          <w:szCs w:val="24"/>
        </w:rPr>
        <w:br/>
      </w:r>
      <w:r w:rsidRPr="00D04FEA">
        <w:rPr>
          <w:sz w:val="24"/>
          <w:szCs w:val="24"/>
        </w:rPr>
        <w:t xml:space="preserve">в собственности городского </w:t>
      </w:r>
      <w:proofErr w:type="gramStart"/>
      <w:r w:rsidRPr="00D04FEA">
        <w:rPr>
          <w:sz w:val="24"/>
          <w:szCs w:val="24"/>
        </w:rPr>
        <w:t>округа</w:t>
      </w:r>
      <w:proofErr w:type="gramEnd"/>
      <w:r w:rsidRPr="00D04FEA">
        <w:rPr>
          <w:sz w:val="24"/>
          <w:szCs w:val="24"/>
        </w:rPr>
        <w:t xml:space="preserve"> ЗАТО Северск Томской области;</w:t>
      </w:r>
    </w:p>
    <w:p w:rsidR="0034143A" w:rsidRPr="00D04FEA" w:rsidRDefault="0034143A" w:rsidP="0034143A">
      <w:pPr>
        <w:ind w:firstLine="709"/>
        <w:jc w:val="both"/>
        <w:rPr>
          <w:sz w:val="24"/>
          <w:szCs w:val="24"/>
        </w:rPr>
      </w:pPr>
      <w:r w:rsidRPr="00D04FEA">
        <w:rPr>
          <w:sz w:val="24"/>
          <w:szCs w:val="24"/>
        </w:rPr>
        <w:t xml:space="preserve">3) плате за размещение и эксплуатацию рекламных конструкций на </w:t>
      </w:r>
      <w:proofErr w:type="gramStart"/>
      <w:r w:rsidRPr="00D04FEA">
        <w:rPr>
          <w:sz w:val="24"/>
          <w:szCs w:val="24"/>
        </w:rPr>
        <w:t>территории</w:t>
      </w:r>
      <w:proofErr w:type="gramEnd"/>
      <w:r w:rsidRPr="00D04FEA">
        <w:rPr>
          <w:sz w:val="24"/>
          <w:szCs w:val="24"/>
        </w:rPr>
        <w:t xml:space="preserve"> ЗАТО Северск Томской области;</w:t>
      </w:r>
    </w:p>
    <w:p w:rsidR="0034143A" w:rsidRDefault="0034143A" w:rsidP="00D2551E">
      <w:pPr>
        <w:ind w:firstLine="709"/>
        <w:jc w:val="both"/>
        <w:rPr>
          <w:sz w:val="24"/>
          <w:szCs w:val="24"/>
        </w:rPr>
      </w:pPr>
      <w:r w:rsidRPr="00D04FEA">
        <w:rPr>
          <w:sz w:val="24"/>
          <w:szCs w:val="24"/>
        </w:rPr>
        <w:t xml:space="preserve">4) плате за размещение и эксплуатацию нестационарных торговых объектов </w:t>
      </w:r>
      <w:r>
        <w:rPr>
          <w:sz w:val="24"/>
          <w:szCs w:val="24"/>
        </w:rPr>
        <w:br/>
      </w:r>
      <w:r w:rsidRPr="00D04FEA">
        <w:rPr>
          <w:sz w:val="24"/>
          <w:szCs w:val="24"/>
        </w:rPr>
        <w:t xml:space="preserve">на </w:t>
      </w:r>
      <w:proofErr w:type="gramStart"/>
      <w:r w:rsidRPr="00D04FEA">
        <w:rPr>
          <w:sz w:val="24"/>
          <w:szCs w:val="24"/>
        </w:rPr>
        <w:t>территор</w:t>
      </w:r>
      <w:r w:rsidR="00D2551E">
        <w:rPr>
          <w:sz w:val="24"/>
          <w:szCs w:val="24"/>
        </w:rPr>
        <w:t>ии</w:t>
      </w:r>
      <w:proofErr w:type="gramEnd"/>
      <w:r w:rsidR="00D2551E">
        <w:rPr>
          <w:sz w:val="24"/>
          <w:szCs w:val="24"/>
        </w:rPr>
        <w:t xml:space="preserve"> ЗАТО Северск Томской области</w:t>
      </w:r>
      <w:r>
        <w:rPr>
          <w:sz w:val="24"/>
          <w:szCs w:val="24"/>
        </w:rPr>
        <w:t>.</w:t>
      </w:r>
    </w:p>
    <w:p w:rsidR="0034143A" w:rsidRDefault="0034143A" w:rsidP="0034143A">
      <w:pPr>
        <w:ind w:firstLine="709"/>
        <w:jc w:val="both"/>
        <w:rPr>
          <w:sz w:val="24"/>
          <w:szCs w:val="24"/>
        </w:rPr>
      </w:pPr>
      <w:r w:rsidRPr="00D04FEA">
        <w:rPr>
          <w:sz w:val="24"/>
          <w:szCs w:val="24"/>
        </w:rPr>
        <w:t xml:space="preserve">5. Настоящий Порядок распространяется на юридических, физических лиц </w:t>
      </w:r>
      <w:r>
        <w:rPr>
          <w:sz w:val="24"/>
          <w:szCs w:val="24"/>
        </w:rPr>
        <w:br/>
      </w:r>
      <w:r w:rsidRPr="00D04FEA">
        <w:rPr>
          <w:sz w:val="24"/>
          <w:szCs w:val="24"/>
        </w:rPr>
        <w:t>и индивидуальных предпринимателей (далее – плательщик).</w:t>
      </w:r>
    </w:p>
    <w:p w:rsidR="00D2551E" w:rsidRPr="00D2551E" w:rsidRDefault="00D2551E" w:rsidP="000E105B">
      <w:pPr>
        <w:ind w:firstLine="709"/>
        <w:jc w:val="both"/>
        <w:rPr>
          <w:rFonts w:ascii="Verdana" w:hAnsi="Verdana"/>
          <w:sz w:val="21"/>
          <w:szCs w:val="21"/>
        </w:rPr>
      </w:pPr>
      <w:r w:rsidRPr="00D2551E">
        <w:rPr>
          <w:rFonts w:ascii="Times New Roman" w:hAnsi="Times New Roman"/>
          <w:sz w:val="24"/>
          <w:szCs w:val="24"/>
        </w:rPr>
        <w:t>При наличии судебного акта о взыскании задолженности вопрос отсрочки, рассрочки платежей рассматривается в пределах определения суда о предоставлении отсрочки, рассрочки платежей.</w:t>
      </w:r>
    </w:p>
    <w:p w:rsidR="0034143A" w:rsidRPr="00D04FEA" w:rsidRDefault="0034143A" w:rsidP="0034143A">
      <w:pPr>
        <w:ind w:firstLine="709"/>
        <w:jc w:val="both"/>
        <w:rPr>
          <w:sz w:val="24"/>
          <w:szCs w:val="24"/>
        </w:rPr>
      </w:pPr>
      <w:r w:rsidRPr="00D04FEA">
        <w:rPr>
          <w:sz w:val="24"/>
          <w:szCs w:val="24"/>
        </w:rPr>
        <w:t>6. Основаниями для предоставления отсрочки, рассрочки являются: </w:t>
      </w:r>
      <w:bookmarkStart w:id="7" w:name="p57"/>
      <w:bookmarkStart w:id="8" w:name="p58"/>
      <w:bookmarkEnd w:id="7"/>
      <w:bookmarkEnd w:id="8"/>
    </w:p>
    <w:p w:rsidR="0034143A" w:rsidRPr="00D04FEA" w:rsidRDefault="0034143A" w:rsidP="0034143A">
      <w:pPr>
        <w:ind w:firstLine="709"/>
        <w:jc w:val="both"/>
        <w:rPr>
          <w:rFonts w:ascii="Verdana" w:hAnsi="Verdana"/>
          <w:sz w:val="24"/>
          <w:szCs w:val="24"/>
        </w:rPr>
      </w:pPr>
      <w:proofErr w:type="gramStart"/>
      <w:r w:rsidRPr="00D04FEA">
        <w:rPr>
          <w:sz w:val="24"/>
          <w:szCs w:val="24"/>
        </w:rPr>
        <w:t>1) причинение плательщику ущерба в результате стихийного бедствия, техногенной катастрофы или иных обстоятельств непреодолимой силы</w:t>
      </w:r>
      <w:r>
        <w:rPr>
          <w:sz w:val="24"/>
          <w:szCs w:val="24"/>
        </w:rPr>
        <w:t>,</w:t>
      </w:r>
      <w:r w:rsidRPr="00D04FEA">
        <w:rPr>
          <w:sz w:val="24"/>
          <w:szCs w:val="24"/>
        </w:rPr>
        <w:t xml:space="preserve"> включая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</w:t>
      </w:r>
      <w:r w:rsidRPr="001F3211">
        <w:rPr>
          <w:sz w:val="24"/>
          <w:szCs w:val="24"/>
        </w:rPr>
        <w:t>, запретные</w:t>
      </w:r>
      <w:r w:rsidRPr="00D04FEA">
        <w:rPr>
          <w:sz w:val="24"/>
          <w:szCs w:val="24"/>
        </w:rPr>
        <w:t xml:space="preserve"> меры государств, запрет торговых операций и другие</w:t>
      </w:r>
      <w:r>
        <w:rPr>
          <w:sz w:val="24"/>
          <w:szCs w:val="24"/>
        </w:rPr>
        <w:t>,</w:t>
      </w:r>
      <w:r w:rsidRPr="00D04FEA">
        <w:rPr>
          <w:sz w:val="24"/>
          <w:szCs w:val="24"/>
        </w:rPr>
        <w:t xml:space="preserve"> не зависящие от воли сторон договора обстоятельства;</w:t>
      </w:r>
      <w:proofErr w:type="gramEnd"/>
    </w:p>
    <w:p w:rsidR="0034143A" w:rsidRPr="00D04FEA" w:rsidRDefault="0034143A" w:rsidP="0034143A">
      <w:pPr>
        <w:ind w:firstLine="709"/>
        <w:jc w:val="both"/>
        <w:rPr>
          <w:sz w:val="24"/>
          <w:szCs w:val="24"/>
        </w:rPr>
      </w:pPr>
      <w:bookmarkStart w:id="9" w:name="p59"/>
      <w:bookmarkEnd w:id="9"/>
      <w:r w:rsidRPr="00D04FEA">
        <w:rPr>
          <w:sz w:val="24"/>
          <w:szCs w:val="24"/>
        </w:rPr>
        <w:t xml:space="preserve">2) задержка плательщику финансирования из </w:t>
      </w:r>
      <w:proofErr w:type="gramStart"/>
      <w:r w:rsidRPr="00D04FEA">
        <w:rPr>
          <w:sz w:val="24"/>
          <w:szCs w:val="24"/>
        </w:rPr>
        <w:t>бюджета</w:t>
      </w:r>
      <w:proofErr w:type="gramEnd"/>
      <w:r w:rsidRPr="00D04FEA">
        <w:rPr>
          <w:sz w:val="24"/>
          <w:szCs w:val="24"/>
        </w:rPr>
        <w:t xml:space="preserve"> ЗАТО Северск или неоплат</w:t>
      </w:r>
      <w:r w:rsidR="00547DCA">
        <w:rPr>
          <w:sz w:val="24"/>
          <w:szCs w:val="24"/>
        </w:rPr>
        <w:t>а</w:t>
      </w:r>
      <w:r w:rsidRPr="00D04FEA">
        <w:rPr>
          <w:sz w:val="24"/>
          <w:szCs w:val="24"/>
        </w:rPr>
        <w:t xml:space="preserve"> выполненного муниципального </w:t>
      </w:r>
      <w:r>
        <w:rPr>
          <w:sz w:val="24"/>
          <w:szCs w:val="24"/>
        </w:rPr>
        <w:t>контракта (договора) из бюджета</w:t>
      </w:r>
      <w:r w:rsidRPr="00D04FEA">
        <w:rPr>
          <w:sz w:val="24"/>
          <w:szCs w:val="24"/>
        </w:rPr>
        <w:t xml:space="preserve"> ЗАТО Северск;</w:t>
      </w:r>
    </w:p>
    <w:p w:rsidR="0034143A" w:rsidRPr="00D04FEA" w:rsidRDefault="0034143A" w:rsidP="0034143A">
      <w:pPr>
        <w:ind w:firstLine="709"/>
        <w:jc w:val="both"/>
        <w:rPr>
          <w:sz w:val="24"/>
          <w:szCs w:val="24"/>
        </w:rPr>
      </w:pPr>
      <w:bookmarkStart w:id="10" w:name="p60"/>
      <w:bookmarkEnd w:id="10"/>
      <w:r w:rsidRPr="00D04FEA">
        <w:rPr>
          <w:sz w:val="24"/>
          <w:szCs w:val="24"/>
        </w:rPr>
        <w:t xml:space="preserve">3) угроза возникновения признаков несостоятельности (банкротства) плательщика </w:t>
      </w:r>
      <w:r>
        <w:rPr>
          <w:sz w:val="24"/>
          <w:szCs w:val="24"/>
        </w:rPr>
        <w:br/>
      </w:r>
      <w:r w:rsidRPr="00D04FEA">
        <w:rPr>
          <w:sz w:val="24"/>
          <w:szCs w:val="24"/>
        </w:rPr>
        <w:t>в случае единовременной уплаты платежа;</w:t>
      </w:r>
    </w:p>
    <w:p w:rsidR="0034143A" w:rsidRPr="00D04FEA" w:rsidRDefault="0034143A" w:rsidP="0034143A">
      <w:pPr>
        <w:ind w:firstLine="709"/>
        <w:jc w:val="both"/>
        <w:rPr>
          <w:rFonts w:ascii="Verdana" w:hAnsi="Verdana"/>
          <w:sz w:val="24"/>
          <w:szCs w:val="24"/>
        </w:rPr>
      </w:pPr>
      <w:bookmarkStart w:id="11" w:name="p61"/>
      <w:bookmarkEnd w:id="11"/>
      <w:r w:rsidRPr="00D04FEA">
        <w:rPr>
          <w:sz w:val="24"/>
          <w:szCs w:val="24"/>
        </w:rPr>
        <w:t>4) </w:t>
      </w:r>
      <w:bookmarkStart w:id="12" w:name="p62"/>
      <w:bookmarkEnd w:id="12"/>
      <w:r w:rsidRPr="00D04FEA">
        <w:rPr>
          <w:sz w:val="24"/>
          <w:szCs w:val="24"/>
        </w:rPr>
        <w:t>сезонный характер производства и (или) реализации товаров, выполнения работ, оказания услуг в соответствии с законодательством Российской Федерации;</w:t>
      </w:r>
    </w:p>
    <w:p w:rsidR="0034143A" w:rsidRDefault="0034143A" w:rsidP="0034143A">
      <w:pPr>
        <w:ind w:firstLine="709"/>
        <w:jc w:val="both"/>
        <w:rPr>
          <w:sz w:val="24"/>
          <w:szCs w:val="24"/>
        </w:rPr>
      </w:pPr>
      <w:r w:rsidRPr="00D04FEA">
        <w:rPr>
          <w:sz w:val="24"/>
          <w:szCs w:val="24"/>
        </w:rPr>
        <w:lastRenderedPageBreak/>
        <w:t xml:space="preserve">5) имущественное положение физического лица (без учета имущества, на которое </w:t>
      </w:r>
      <w:r>
        <w:rPr>
          <w:sz w:val="24"/>
          <w:szCs w:val="24"/>
        </w:rPr>
        <w:br/>
      </w:r>
      <w:r w:rsidRPr="00D04FEA">
        <w:rPr>
          <w:sz w:val="24"/>
          <w:szCs w:val="24"/>
        </w:rPr>
        <w:t>в соответствии с законодательством Российской Федерации не может быть обращено взыскание) исключает возможность единовременной уплаты неналогового платежа.</w:t>
      </w:r>
    </w:p>
    <w:p w:rsidR="0034143A" w:rsidRPr="00D04FEA" w:rsidRDefault="0034143A" w:rsidP="0034143A">
      <w:pPr>
        <w:ind w:firstLine="709"/>
        <w:jc w:val="both"/>
        <w:rPr>
          <w:sz w:val="24"/>
          <w:szCs w:val="24"/>
        </w:rPr>
      </w:pPr>
      <w:r w:rsidRPr="00D04FEA">
        <w:rPr>
          <w:sz w:val="24"/>
          <w:szCs w:val="24"/>
        </w:rPr>
        <w:t>7. Обстоятельствами, исключающими предоставление отсрочки, рассрочки являются:</w:t>
      </w:r>
    </w:p>
    <w:p w:rsidR="0034143A" w:rsidRPr="00D04FEA" w:rsidRDefault="0034143A" w:rsidP="0034143A">
      <w:pPr>
        <w:ind w:firstLine="709"/>
        <w:jc w:val="both"/>
        <w:rPr>
          <w:sz w:val="24"/>
          <w:szCs w:val="24"/>
        </w:rPr>
      </w:pPr>
      <w:r w:rsidRPr="00D04FEA">
        <w:rPr>
          <w:sz w:val="24"/>
          <w:szCs w:val="24"/>
        </w:rPr>
        <w:t xml:space="preserve">1) наличие в отношении плательщика производства по делу, связанному </w:t>
      </w:r>
      <w:r>
        <w:rPr>
          <w:sz w:val="24"/>
          <w:szCs w:val="24"/>
        </w:rPr>
        <w:br/>
      </w:r>
      <w:r w:rsidRPr="00D04FEA">
        <w:rPr>
          <w:sz w:val="24"/>
          <w:szCs w:val="24"/>
        </w:rPr>
        <w:t>с нарушением законодательства о налогах и сборах, влекущему административную или уголовную ответственность;</w:t>
      </w:r>
    </w:p>
    <w:p w:rsidR="0034143A" w:rsidRPr="00D04FEA" w:rsidRDefault="0034143A" w:rsidP="0034143A">
      <w:pPr>
        <w:ind w:firstLine="709"/>
        <w:jc w:val="both"/>
        <w:rPr>
          <w:sz w:val="24"/>
          <w:szCs w:val="24"/>
        </w:rPr>
      </w:pPr>
      <w:r w:rsidRPr="00D04FEA">
        <w:rPr>
          <w:sz w:val="24"/>
          <w:szCs w:val="24"/>
        </w:rPr>
        <w:t>2) наличие задолженности по налогам и сборам во все уровни бюджетов бюджетной системы Российской Федерации;</w:t>
      </w:r>
    </w:p>
    <w:p w:rsidR="0034143A" w:rsidRPr="00D04FEA" w:rsidRDefault="0034143A" w:rsidP="0034143A">
      <w:pPr>
        <w:ind w:firstLine="709"/>
        <w:jc w:val="both"/>
        <w:rPr>
          <w:sz w:val="24"/>
          <w:szCs w:val="24"/>
        </w:rPr>
      </w:pPr>
      <w:r w:rsidRPr="00D04FEA">
        <w:rPr>
          <w:sz w:val="24"/>
          <w:szCs w:val="24"/>
        </w:rPr>
        <w:t>3) несоблюдение условий договора аренды земельных участков и (или) иного муниципального имущества, договоров о размещении и эксплуатации рекламных конструкций, нестационарных торговых объектов, договоров купли-продажи муниципального имущества в порядке льготной приватизации, кроме случаев несвоевременного внесения платы по указанным договорам</w:t>
      </w:r>
      <w:r w:rsidR="00547DCA">
        <w:rPr>
          <w:sz w:val="24"/>
          <w:szCs w:val="24"/>
        </w:rPr>
        <w:t>;</w:t>
      </w:r>
    </w:p>
    <w:p w:rsidR="0034143A" w:rsidRDefault="0034143A" w:rsidP="0034143A">
      <w:pPr>
        <w:ind w:firstLine="709"/>
        <w:jc w:val="both"/>
        <w:rPr>
          <w:sz w:val="24"/>
          <w:szCs w:val="24"/>
        </w:rPr>
      </w:pPr>
      <w:r w:rsidRPr="00D04FEA">
        <w:rPr>
          <w:sz w:val="24"/>
          <w:szCs w:val="24"/>
        </w:rPr>
        <w:t>4) несоблюдение условий ранее принятых р</w:t>
      </w:r>
      <w:r>
        <w:rPr>
          <w:sz w:val="24"/>
          <w:szCs w:val="24"/>
        </w:rPr>
        <w:t>ешений по отсрочкам, рассрочкам;</w:t>
      </w:r>
    </w:p>
    <w:p w:rsidR="0034143A" w:rsidRPr="00534368" w:rsidRDefault="0034143A" w:rsidP="0034143A">
      <w:pPr>
        <w:ind w:firstLine="709"/>
        <w:jc w:val="both"/>
        <w:rPr>
          <w:sz w:val="24"/>
          <w:szCs w:val="24"/>
        </w:rPr>
      </w:pPr>
      <w:r w:rsidRPr="00534368">
        <w:rPr>
          <w:sz w:val="24"/>
          <w:szCs w:val="24"/>
        </w:rPr>
        <w:t>5) невыполнение условий муниципального контракта (договора).</w:t>
      </w:r>
    </w:p>
    <w:p w:rsidR="0034143A" w:rsidRDefault="0034143A" w:rsidP="0034143A">
      <w:pPr>
        <w:ind w:firstLine="709"/>
        <w:jc w:val="both"/>
        <w:rPr>
          <w:sz w:val="24"/>
          <w:szCs w:val="24"/>
        </w:rPr>
      </w:pPr>
      <w:r w:rsidRPr="00534368">
        <w:rPr>
          <w:sz w:val="24"/>
          <w:szCs w:val="24"/>
        </w:rPr>
        <w:t xml:space="preserve">8. Сумма отсрочки, рассрочки по основаниям, указанным в подпунктах 1, 2 пункта 6 настоящего Порядка, должна быть в пределах суммы причиненного плательщику ущерба, </w:t>
      </w:r>
      <w:r>
        <w:rPr>
          <w:sz w:val="24"/>
          <w:szCs w:val="24"/>
        </w:rPr>
        <w:br/>
      </w:r>
      <w:r w:rsidRPr="00534368">
        <w:rPr>
          <w:sz w:val="24"/>
          <w:szCs w:val="24"/>
        </w:rPr>
        <w:t>а также суммы недофинансирования или неоплаты выполненного плательщиком муниципального контракта (договора).</w:t>
      </w:r>
    </w:p>
    <w:p w:rsidR="0034143A" w:rsidRPr="0029754D" w:rsidRDefault="0034143A" w:rsidP="0034143A">
      <w:pPr>
        <w:ind w:firstLine="709"/>
        <w:jc w:val="both"/>
        <w:rPr>
          <w:sz w:val="24"/>
          <w:szCs w:val="24"/>
        </w:rPr>
      </w:pPr>
      <w:r w:rsidRPr="0029754D">
        <w:rPr>
          <w:sz w:val="24"/>
          <w:szCs w:val="24"/>
        </w:rPr>
        <w:t>9. Если отсрочка</w:t>
      </w:r>
      <w:r>
        <w:rPr>
          <w:sz w:val="24"/>
          <w:szCs w:val="24"/>
        </w:rPr>
        <w:t>,</w:t>
      </w:r>
      <w:r w:rsidRPr="0029754D">
        <w:rPr>
          <w:sz w:val="24"/>
          <w:szCs w:val="24"/>
        </w:rPr>
        <w:t xml:space="preserve"> рассрочка предоставлена по основаниям, указанным в </w:t>
      </w:r>
      <w:hyperlink w:anchor="p60" w:history="1">
        <w:r w:rsidRPr="0029754D">
          <w:rPr>
            <w:rStyle w:val="a4"/>
            <w:color w:val="auto"/>
            <w:sz w:val="24"/>
            <w:szCs w:val="24"/>
            <w:u w:val="none"/>
          </w:rPr>
          <w:t>подпунктах 2, 3</w:t>
        </w:r>
      </w:hyperlink>
      <w:r w:rsidRPr="0029754D">
        <w:rPr>
          <w:rStyle w:val="a4"/>
          <w:color w:val="auto"/>
          <w:sz w:val="24"/>
          <w:szCs w:val="24"/>
          <w:u w:val="none"/>
        </w:rPr>
        <w:t>,</w:t>
      </w:r>
      <w:r w:rsidRPr="0029754D">
        <w:rPr>
          <w:rStyle w:val="a4"/>
          <w:sz w:val="24"/>
          <w:szCs w:val="24"/>
          <w:u w:val="none"/>
        </w:rPr>
        <w:t xml:space="preserve"> </w:t>
      </w:r>
      <w:r w:rsidRPr="0029754D">
        <w:rPr>
          <w:sz w:val="24"/>
          <w:szCs w:val="24"/>
        </w:rPr>
        <w:t>5 пункта 6 настоящего Порядка, на сумму задолженности начисляются проценты исходя из ставки, равной ключевой ставке Банка России, действовавшей на день принятия решения о предоставлении отсрочки или рассрочки.</w:t>
      </w:r>
    </w:p>
    <w:p w:rsidR="0034143A" w:rsidRDefault="001F3211" w:rsidP="003414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 Если отсрочка,</w:t>
      </w:r>
      <w:r w:rsidR="0034143A" w:rsidRPr="0029754D">
        <w:rPr>
          <w:sz w:val="24"/>
          <w:szCs w:val="24"/>
        </w:rPr>
        <w:t xml:space="preserve"> рассрочка по уплате неналоговых платежей предоставлена </w:t>
      </w:r>
      <w:r w:rsidR="0034143A">
        <w:rPr>
          <w:sz w:val="24"/>
          <w:szCs w:val="24"/>
        </w:rPr>
        <w:br/>
      </w:r>
      <w:r w:rsidR="0034143A" w:rsidRPr="0029754D">
        <w:rPr>
          <w:sz w:val="24"/>
          <w:szCs w:val="24"/>
        </w:rPr>
        <w:t xml:space="preserve">по основаниям, указанным в </w:t>
      </w:r>
      <w:hyperlink w:anchor="p58" w:history="1">
        <w:r w:rsidR="0034143A" w:rsidRPr="0029754D">
          <w:rPr>
            <w:rStyle w:val="a4"/>
            <w:color w:val="auto"/>
            <w:sz w:val="24"/>
            <w:szCs w:val="24"/>
            <w:u w:val="none"/>
          </w:rPr>
          <w:t>подпунктах 1</w:t>
        </w:r>
      </w:hyperlink>
      <w:r w:rsidR="0034143A" w:rsidRPr="0029754D">
        <w:rPr>
          <w:sz w:val="24"/>
          <w:szCs w:val="24"/>
        </w:rPr>
        <w:t xml:space="preserve"> и </w:t>
      </w:r>
      <w:hyperlink w:anchor="p59" w:history="1">
        <w:r w:rsidR="0034143A" w:rsidRPr="0029754D">
          <w:rPr>
            <w:rStyle w:val="a4"/>
            <w:color w:val="auto"/>
            <w:sz w:val="24"/>
            <w:szCs w:val="24"/>
            <w:u w:val="none"/>
          </w:rPr>
          <w:t>4</w:t>
        </w:r>
      </w:hyperlink>
      <w:r w:rsidR="0034143A" w:rsidRPr="0029754D">
        <w:rPr>
          <w:rStyle w:val="a4"/>
          <w:color w:val="auto"/>
          <w:sz w:val="24"/>
          <w:szCs w:val="24"/>
          <w:u w:val="none"/>
        </w:rPr>
        <w:t xml:space="preserve"> пункта </w:t>
      </w:r>
      <w:r w:rsidR="0034143A" w:rsidRPr="0029754D">
        <w:rPr>
          <w:sz w:val="24"/>
          <w:szCs w:val="24"/>
        </w:rPr>
        <w:t>6 настоящего Порядка, на сумму задолженности проценты не начисляются.</w:t>
      </w:r>
    </w:p>
    <w:p w:rsidR="0034143A" w:rsidRPr="002D7508" w:rsidRDefault="0034143A" w:rsidP="003414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9A23A3">
        <w:rPr>
          <w:sz w:val="24"/>
          <w:szCs w:val="24"/>
        </w:rPr>
        <w:t> </w:t>
      </w:r>
      <w:r w:rsidRPr="00534368">
        <w:rPr>
          <w:sz w:val="24"/>
          <w:szCs w:val="24"/>
        </w:rPr>
        <w:t xml:space="preserve">Заявление о предоставлении отсрочки, рассрочки </w:t>
      </w:r>
      <w:r w:rsidR="00547DCA">
        <w:rPr>
          <w:sz w:val="24"/>
          <w:szCs w:val="24"/>
        </w:rPr>
        <w:t>(</w:t>
      </w:r>
      <w:r w:rsidR="00547DCA" w:rsidRPr="00534368">
        <w:rPr>
          <w:sz w:val="24"/>
          <w:szCs w:val="24"/>
        </w:rPr>
        <w:t xml:space="preserve">по </w:t>
      </w:r>
      <w:r w:rsidR="00547DCA">
        <w:rPr>
          <w:sz w:val="24"/>
          <w:szCs w:val="24"/>
        </w:rPr>
        <w:t xml:space="preserve">прилагаемой форме </w:t>
      </w:r>
      <w:r w:rsidR="00547DCA" w:rsidRPr="00534368">
        <w:rPr>
          <w:sz w:val="24"/>
          <w:szCs w:val="24"/>
        </w:rPr>
        <w:t>1</w:t>
      </w:r>
      <w:r w:rsidR="00547DCA">
        <w:rPr>
          <w:sz w:val="24"/>
          <w:szCs w:val="24"/>
        </w:rPr>
        <w:t>)</w:t>
      </w:r>
      <w:r w:rsidR="00547DCA" w:rsidRPr="00534368">
        <w:rPr>
          <w:sz w:val="24"/>
          <w:szCs w:val="24"/>
        </w:rPr>
        <w:t xml:space="preserve"> </w:t>
      </w:r>
      <w:r w:rsidRPr="00534368">
        <w:rPr>
          <w:sz w:val="24"/>
          <w:szCs w:val="24"/>
        </w:rPr>
        <w:t>подается плательщиком</w:t>
      </w:r>
      <w:r w:rsidR="00547DCA">
        <w:rPr>
          <w:sz w:val="24"/>
          <w:szCs w:val="24"/>
        </w:rPr>
        <w:t xml:space="preserve"> </w:t>
      </w:r>
      <w:r w:rsidRPr="00534368">
        <w:rPr>
          <w:sz w:val="24"/>
          <w:szCs w:val="24"/>
        </w:rPr>
        <w:t>в Упра</w:t>
      </w:r>
      <w:r w:rsidR="00547DCA">
        <w:rPr>
          <w:sz w:val="24"/>
          <w:szCs w:val="24"/>
        </w:rPr>
        <w:t>вление</w:t>
      </w:r>
      <w:r w:rsidRPr="00534368">
        <w:rPr>
          <w:sz w:val="24"/>
          <w:szCs w:val="24"/>
        </w:rPr>
        <w:t>.</w:t>
      </w:r>
      <w:r w:rsidRPr="002D7508">
        <w:rPr>
          <w:sz w:val="24"/>
          <w:szCs w:val="24"/>
        </w:rPr>
        <w:t xml:space="preserve"> </w:t>
      </w:r>
    </w:p>
    <w:p w:rsidR="0034143A" w:rsidRPr="002D7508" w:rsidRDefault="0034143A" w:rsidP="0034143A">
      <w:pPr>
        <w:ind w:firstLine="709"/>
        <w:jc w:val="both"/>
        <w:rPr>
          <w:sz w:val="24"/>
          <w:szCs w:val="24"/>
        </w:rPr>
      </w:pPr>
      <w:r w:rsidRPr="002D7508">
        <w:rPr>
          <w:sz w:val="24"/>
          <w:szCs w:val="24"/>
        </w:rPr>
        <w:t>К заявлению о предоставлении отсрочки, рассрочки прилагаются следующие документы:</w:t>
      </w:r>
    </w:p>
    <w:p w:rsidR="0034143A" w:rsidRPr="007F753C" w:rsidRDefault="0034143A" w:rsidP="0034143A">
      <w:pPr>
        <w:tabs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1) </w:t>
      </w:r>
      <w:r w:rsidRPr="007F753C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лиц,</w:t>
      </w:r>
      <w:r>
        <w:rPr>
          <w:rFonts w:ascii="Times New Roman" w:hAnsi="Times New Roman"/>
          <w:sz w:val="24"/>
          <w:szCs w:val="24"/>
        </w:rPr>
        <w:t xml:space="preserve"> Единого государственного реестра индивидуальных предпринимателей,</w:t>
      </w:r>
      <w:r w:rsidRPr="007F753C">
        <w:rPr>
          <w:rFonts w:ascii="Times New Roman" w:hAnsi="Times New Roman"/>
          <w:sz w:val="24"/>
          <w:szCs w:val="24"/>
        </w:rPr>
        <w:t xml:space="preserve"> полученная не позднее, чем за 30 дней до даты</w:t>
      </w:r>
      <w:r>
        <w:rPr>
          <w:rFonts w:ascii="Times New Roman" w:hAnsi="Times New Roman"/>
          <w:sz w:val="24"/>
          <w:szCs w:val="24"/>
        </w:rPr>
        <w:t xml:space="preserve"> обращения с заявлением о предоставлении отсрочки, рассрочки</w:t>
      </w:r>
      <w:r w:rsidRPr="007F753C">
        <w:rPr>
          <w:rFonts w:ascii="Times New Roman" w:hAnsi="Times New Roman"/>
          <w:sz w:val="24"/>
          <w:szCs w:val="24"/>
        </w:rPr>
        <w:t xml:space="preserve">; </w:t>
      </w:r>
    </w:p>
    <w:p w:rsidR="0034143A" w:rsidRPr="002D7508" w:rsidRDefault="0034143A" w:rsidP="0034143A">
      <w:pPr>
        <w:ind w:firstLine="709"/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2) </w:t>
      </w:r>
      <w:r w:rsidRPr="002D7508">
        <w:rPr>
          <w:sz w:val="24"/>
          <w:szCs w:val="24"/>
        </w:rPr>
        <w:t xml:space="preserve">акт сверки по неналоговым платежам в </w:t>
      </w:r>
      <w:proofErr w:type="gramStart"/>
      <w:r w:rsidRPr="002D7508">
        <w:rPr>
          <w:sz w:val="24"/>
          <w:szCs w:val="24"/>
        </w:rPr>
        <w:t>бюджет</w:t>
      </w:r>
      <w:proofErr w:type="gramEnd"/>
      <w:r w:rsidRPr="002D75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ЗАТО Северск </w:t>
      </w:r>
      <w:r w:rsidRPr="002D7508">
        <w:rPr>
          <w:sz w:val="24"/>
          <w:szCs w:val="24"/>
        </w:rPr>
        <w:t xml:space="preserve">между плательщиком и </w:t>
      </w:r>
      <w:r w:rsidR="00547DCA">
        <w:rPr>
          <w:sz w:val="24"/>
          <w:szCs w:val="24"/>
        </w:rPr>
        <w:t>Управлением</w:t>
      </w:r>
      <w:r w:rsidRPr="002D7508">
        <w:rPr>
          <w:sz w:val="24"/>
          <w:szCs w:val="24"/>
        </w:rPr>
        <w:t xml:space="preserve"> как главным администратором доходов бюджета </w:t>
      </w:r>
      <w:r>
        <w:rPr>
          <w:sz w:val="24"/>
          <w:szCs w:val="24"/>
        </w:rPr>
        <w:br/>
      </w:r>
      <w:r w:rsidRPr="002D7508">
        <w:rPr>
          <w:sz w:val="24"/>
          <w:szCs w:val="24"/>
        </w:rPr>
        <w:t>ЗАТО Северск по указанным направлениям</w:t>
      </w:r>
      <w:r>
        <w:rPr>
          <w:sz w:val="24"/>
          <w:szCs w:val="24"/>
        </w:rPr>
        <w:t>, подтверждающий сумму задолженности</w:t>
      </w:r>
      <w:r w:rsidRPr="002D7508">
        <w:rPr>
          <w:sz w:val="24"/>
          <w:szCs w:val="24"/>
        </w:rPr>
        <w:t>;</w:t>
      </w:r>
    </w:p>
    <w:p w:rsidR="0034143A" w:rsidRDefault="0034143A" w:rsidP="0034143A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Pr="002D7508">
        <w:rPr>
          <w:sz w:val="24"/>
          <w:szCs w:val="24"/>
        </w:rPr>
        <w:t xml:space="preserve">) справка налогового органа по месту учета плательщика </w:t>
      </w:r>
      <w:r w:rsidRPr="00AB625D">
        <w:rPr>
          <w:sz w:val="24"/>
          <w:szCs w:val="24"/>
        </w:rPr>
        <w:t xml:space="preserve"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 законодательством Российской Федерации о налогах и сборах, выданная налоговым органом по состоянию на </w:t>
      </w:r>
      <w:r>
        <w:rPr>
          <w:sz w:val="24"/>
          <w:szCs w:val="24"/>
        </w:rPr>
        <w:t xml:space="preserve">первое число месяца, </w:t>
      </w:r>
      <w:r>
        <w:rPr>
          <w:sz w:val="24"/>
          <w:szCs w:val="24"/>
        </w:rPr>
        <w:br/>
      </w:r>
      <w:r w:rsidRPr="002D7508">
        <w:rPr>
          <w:sz w:val="24"/>
          <w:szCs w:val="24"/>
        </w:rPr>
        <w:t>в котором подано заявление</w:t>
      </w:r>
      <w:r>
        <w:rPr>
          <w:sz w:val="24"/>
          <w:szCs w:val="24"/>
        </w:rPr>
        <w:t xml:space="preserve"> </w:t>
      </w:r>
      <w:r w:rsidRPr="002D7508">
        <w:rPr>
          <w:sz w:val="24"/>
          <w:szCs w:val="24"/>
        </w:rPr>
        <w:t>о предоставлении отсрочки, рассрочки по уплате неналогового</w:t>
      </w:r>
      <w:proofErr w:type="gramEnd"/>
      <w:r w:rsidRPr="002D7508">
        <w:rPr>
          <w:sz w:val="24"/>
          <w:szCs w:val="24"/>
        </w:rPr>
        <w:t xml:space="preserve"> платежа;</w:t>
      </w:r>
      <w:r w:rsidRPr="00684D4E">
        <w:rPr>
          <w:sz w:val="24"/>
          <w:szCs w:val="24"/>
        </w:rPr>
        <w:t xml:space="preserve"> </w:t>
      </w:r>
    </w:p>
    <w:p w:rsidR="0034143A" w:rsidRPr="002D7508" w:rsidRDefault="0034143A" w:rsidP="0034143A">
      <w:pPr>
        <w:ind w:firstLine="709"/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4</w:t>
      </w:r>
      <w:r w:rsidRPr="002D7508">
        <w:rPr>
          <w:sz w:val="24"/>
          <w:szCs w:val="24"/>
        </w:rPr>
        <w:t xml:space="preserve">) при предоставлении рассрочки прилагается график погашения задолженности </w:t>
      </w:r>
      <w:r>
        <w:rPr>
          <w:sz w:val="24"/>
          <w:szCs w:val="24"/>
        </w:rPr>
        <w:br/>
      </w:r>
      <w:r w:rsidRPr="002D7508">
        <w:rPr>
          <w:sz w:val="24"/>
          <w:szCs w:val="24"/>
        </w:rPr>
        <w:t>с расшифровкой по видам неналоговых платежей в 2-х экземплярах;</w:t>
      </w:r>
    </w:p>
    <w:p w:rsidR="0034143A" w:rsidRDefault="0034143A" w:rsidP="0034143A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</w:t>
      </w:r>
      <w:r w:rsidRPr="002D7508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2D7508">
        <w:rPr>
          <w:sz w:val="24"/>
          <w:szCs w:val="24"/>
        </w:rPr>
        <w:t>при наличии основани</w:t>
      </w:r>
      <w:r w:rsidR="001F3211">
        <w:rPr>
          <w:sz w:val="24"/>
          <w:szCs w:val="24"/>
        </w:rPr>
        <w:t xml:space="preserve">й для предоставления отсрочки, </w:t>
      </w:r>
      <w:r w:rsidRPr="002D7508">
        <w:rPr>
          <w:sz w:val="24"/>
          <w:szCs w:val="24"/>
        </w:rPr>
        <w:t xml:space="preserve">рассрочки, предусмотренных </w:t>
      </w:r>
      <w:r>
        <w:rPr>
          <w:sz w:val="24"/>
          <w:szCs w:val="24"/>
        </w:rPr>
        <w:t xml:space="preserve">подпунктом </w:t>
      </w:r>
      <w:hyperlink r:id="rId14" w:history="1">
        <w:r w:rsidRPr="004D7218">
          <w:rPr>
            <w:sz w:val="24"/>
            <w:szCs w:val="24"/>
          </w:rPr>
          <w:t>1</w:t>
        </w:r>
        <w:r w:rsidRPr="004D7218">
          <w:rPr>
            <w:rStyle w:val="a4"/>
            <w:color w:val="auto"/>
            <w:sz w:val="24"/>
            <w:szCs w:val="24"/>
            <w:u w:val="none"/>
          </w:rPr>
          <w:t xml:space="preserve"> пункта </w:t>
        </w:r>
      </w:hyperlink>
      <w:r w:rsidRPr="002D7508">
        <w:rPr>
          <w:sz w:val="24"/>
          <w:szCs w:val="24"/>
        </w:rPr>
        <w:t xml:space="preserve">6 настоящего Порядка, дополнительно </w:t>
      </w:r>
      <w:r>
        <w:rPr>
          <w:sz w:val="24"/>
          <w:szCs w:val="24"/>
        </w:rPr>
        <w:br/>
      </w:r>
      <w:r w:rsidRPr="002D7508">
        <w:rPr>
          <w:sz w:val="24"/>
          <w:szCs w:val="24"/>
        </w:rPr>
        <w:t>представляются документы, подтверждающие факт стихийного бедствия, техногенной катастрофы или иных обстоятельств непреодолимой силы</w:t>
      </w:r>
      <w:r>
        <w:rPr>
          <w:sz w:val="24"/>
          <w:szCs w:val="24"/>
        </w:rPr>
        <w:t xml:space="preserve">, </w:t>
      </w:r>
      <w:r w:rsidR="00696BCF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также </w:t>
      </w:r>
      <w:r w:rsidR="00696BCF">
        <w:rPr>
          <w:sz w:val="24"/>
          <w:szCs w:val="24"/>
        </w:rPr>
        <w:t xml:space="preserve">документы, </w:t>
      </w:r>
      <w:r>
        <w:rPr>
          <w:sz w:val="24"/>
          <w:szCs w:val="24"/>
        </w:rPr>
        <w:t>подтверждающие сумму ущерба, причиненного указанными обстоятельствами</w:t>
      </w:r>
      <w:r w:rsidR="000E105B">
        <w:rPr>
          <w:sz w:val="24"/>
          <w:szCs w:val="24"/>
        </w:rPr>
        <w:t xml:space="preserve"> (</w:t>
      </w:r>
      <w:r w:rsidR="000E105B" w:rsidRPr="000E105B">
        <w:rPr>
          <w:rFonts w:ascii="Times New Roman" w:hAnsi="Times New Roman"/>
          <w:sz w:val="24"/>
          <w:szCs w:val="24"/>
        </w:rPr>
        <w:t xml:space="preserve">заключение о факте наступления в отношении плательщика обстоятельств непреодолимой силы, акт оценки причиненного плательщику ущерба в результате указанных обстоятельств, </w:t>
      </w:r>
      <w:r w:rsidR="000E105B" w:rsidRPr="000E105B">
        <w:rPr>
          <w:rFonts w:ascii="Times New Roman" w:hAnsi="Times New Roman"/>
          <w:sz w:val="24"/>
          <w:szCs w:val="24"/>
        </w:rPr>
        <w:lastRenderedPageBreak/>
        <w:t xml:space="preserve">составленные </w:t>
      </w:r>
      <w:r w:rsidR="000E105B">
        <w:rPr>
          <w:rFonts w:ascii="Times New Roman" w:hAnsi="Times New Roman"/>
          <w:sz w:val="24"/>
          <w:szCs w:val="24"/>
        </w:rPr>
        <w:t xml:space="preserve">уполномоченным </w:t>
      </w:r>
      <w:r w:rsidR="000E105B" w:rsidRPr="000E105B">
        <w:rPr>
          <w:rFonts w:ascii="Times New Roman" w:hAnsi="Times New Roman"/>
          <w:sz w:val="24"/>
          <w:szCs w:val="24"/>
        </w:rPr>
        <w:t>органом</w:t>
      </w:r>
      <w:proofErr w:type="gramEnd"/>
      <w:r w:rsidR="000E105B" w:rsidRPr="000E105B">
        <w:rPr>
          <w:rFonts w:ascii="Times New Roman" w:hAnsi="Times New Roman"/>
          <w:sz w:val="24"/>
          <w:szCs w:val="24"/>
        </w:rPr>
        <w:t xml:space="preserve"> исполнительной власти (государственным органом, органом местного самоуправления) или уполномоченн</w:t>
      </w:r>
      <w:r w:rsidR="000E105B">
        <w:rPr>
          <w:rFonts w:ascii="Times New Roman" w:hAnsi="Times New Roman"/>
          <w:sz w:val="24"/>
          <w:szCs w:val="24"/>
        </w:rPr>
        <w:t>ой</w:t>
      </w:r>
      <w:r w:rsidR="000E105B" w:rsidRPr="000E105B">
        <w:rPr>
          <w:rFonts w:ascii="Times New Roman" w:hAnsi="Times New Roman"/>
          <w:sz w:val="24"/>
          <w:szCs w:val="24"/>
        </w:rPr>
        <w:t xml:space="preserve"> организацией в области гражданской обороны, защиты населения и территорий от чрезвычайных ситуаций</w:t>
      </w:r>
      <w:r w:rsidR="000E105B">
        <w:rPr>
          <w:rFonts w:ascii="Times New Roman" w:hAnsi="Times New Roman"/>
          <w:sz w:val="24"/>
          <w:szCs w:val="24"/>
        </w:rPr>
        <w:t>);</w:t>
      </w:r>
    </w:p>
    <w:p w:rsidR="0034143A" w:rsidRPr="0034143A" w:rsidRDefault="0034143A" w:rsidP="003414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D7508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2D7508">
        <w:rPr>
          <w:sz w:val="24"/>
          <w:szCs w:val="24"/>
        </w:rPr>
        <w:t>при наличии оснований для предост</w:t>
      </w:r>
      <w:r w:rsidR="001F3211">
        <w:rPr>
          <w:sz w:val="24"/>
          <w:szCs w:val="24"/>
        </w:rPr>
        <w:t>авления отсрочки,</w:t>
      </w:r>
      <w:r w:rsidRPr="002D7508">
        <w:rPr>
          <w:sz w:val="24"/>
          <w:szCs w:val="24"/>
        </w:rPr>
        <w:t xml:space="preserve"> рассрочки, предусмотренных </w:t>
      </w:r>
      <w:hyperlink r:id="rId15" w:history="1">
        <w:r w:rsidRPr="004D7218">
          <w:rPr>
            <w:rStyle w:val="a4"/>
            <w:color w:val="auto"/>
            <w:sz w:val="24"/>
            <w:szCs w:val="24"/>
            <w:u w:val="none"/>
          </w:rPr>
          <w:t xml:space="preserve">подпунктом 2 пункта </w:t>
        </w:r>
      </w:hyperlink>
      <w:r w:rsidRPr="004D7218">
        <w:rPr>
          <w:sz w:val="24"/>
          <w:szCs w:val="24"/>
        </w:rPr>
        <w:t xml:space="preserve">6 </w:t>
      </w:r>
      <w:r w:rsidRPr="002D7508">
        <w:rPr>
          <w:sz w:val="24"/>
          <w:szCs w:val="24"/>
        </w:rPr>
        <w:t xml:space="preserve">настоящего Порядка, дополнительно </w:t>
      </w:r>
      <w:r>
        <w:rPr>
          <w:sz w:val="24"/>
          <w:szCs w:val="24"/>
        </w:rPr>
        <w:br/>
      </w:r>
      <w:r w:rsidRPr="002D7508">
        <w:rPr>
          <w:sz w:val="24"/>
          <w:szCs w:val="24"/>
        </w:rPr>
        <w:t xml:space="preserve">к вышеуказанным документам в случае задержки финансирования или неоплаты выполненного муниципального контракта (договора) из </w:t>
      </w:r>
      <w:proofErr w:type="gramStart"/>
      <w:r w:rsidRPr="002D7508">
        <w:rPr>
          <w:sz w:val="24"/>
          <w:szCs w:val="24"/>
        </w:rPr>
        <w:t>бюджета</w:t>
      </w:r>
      <w:proofErr w:type="gramEnd"/>
      <w:r w:rsidRPr="002D7508">
        <w:rPr>
          <w:sz w:val="24"/>
          <w:szCs w:val="24"/>
        </w:rPr>
        <w:t xml:space="preserve">  ЗАТО Северск представляется акт сверки с указанием сумм и причин возникновения задолженности;</w:t>
      </w:r>
    </w:p>
    <w:p w:rsidR="0034143A" w:rsidRPr="002D7508" w:rsidRDefault="0034143A" w:rsidP="0034143A">
      <w:pPr>
        <w:ind w:firstLine="709"/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7</w:t>
      </w:r>
      <w:r w:rsidRPr="002D7508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2D7508">
        <w:rPr>
          <w:sz w:val="24"/>
          <w:szCs w:val="24"/>
        </w:rPr>
        <w:t>при наличии оснований для</w:t>
      </w:r>
      <w:r w:rsidR="001F3211">
        <w:rPr>
          <w:sz w:val="24"/>
          <w:szCs w:val="24"/>
        </w:rPr>
        <w:t xml:space="preserve"> предоставления отсрочки,</w:t>
      </w:r>
      <w:r w:rsidRPr="002D7508">
        <w:rPr>
          <w:sz w:val="24"/>
          <w:szCs w:val="24"/>
        </w:rPr>
        <w:t xml:space="preserve"> рассрочки, предусмотренных </w:t>
      </w:r>
      <w:hyperlink r:id="rId16" w:history="1">
        <w:r w:rsidRPr="004D7218">
          <w:rPr>
            <w:rStyle w:val="a4"/>
            <w:color w:val="auto"/>
            <w:sz w:val="24"/>
            <w:szCs w:val="24"/>
            <w:u w:val="none"/>
          </w:rPr>
          <w:t xml:space="preserve">подпунктом 3 пункта </w:t>
        </w:r>
      </w:hyperlink>
      <w:r w:rsidRPr="004D7218">
        <w:rPr>
          <w:sz w:val="24"/>
          <w:szCs w:val="24"/>
        </w:rPr>
        <w:t>6 настоящ</w:t>
      </w:r>
      <w:r w:rsidRPr="002D7508">
        <w:rPr>
          <w:sz w:val="24"/>
          <w:szCs w:val="24"/>
        </w:rPr>
        <w:t xml:space="preserve">его Порядка, дополнительно </w:t>
      </w:r>
      <w:r>
        <w:rPr>
          <w:sz w:val="24"/>
          <w:szCs w:val="24"/>
        </w:rPr>
        <w:br/>
      </w:r>
      <w:r w:rsidRPr="002D7508">
        <w:rPr>
          <w:sz w:val="24"/>
          <w:szCs w:val="24"/>
        </w:rPr>
        <w:t xml:space="preserve">к вышеуказанным документам представляется выписка со всех лицевых счетов, открытых </w:t>
      </w:r>
      <w:r>
        <w:rPr>
          <w:sz w:val="24"/>
          <w:szCs w:val="24"/>
        </w:rPr>
        <w:br/>
      </w:r>
      <w:r w:rsidRPr="002D7508">
        <w:rPr>
          <w:sz w:val="24"/>
          <w:szCs w:val="24"/>
        </w:rPr>
        <w:t>в кредитных организациях;</w:t>
      </w:r>
    </w:p>
    <w:p w:rsidR="0034143A" w:rsidRPr="002D7508" w:rsidRDefault="0034143A" w:rsidP="0034143A">
      <w:pPr>
        <w:ind w:firstLine="709"/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8</w:t>
      </w:r>
      <w:r w:rsidRPr="002D7508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2D7508">
        <w:rPr>
          <w:sz w:val="24"/>
          <w:szCs w:val="24"/>
        </w:rPr>
        <w:t>при наличии оснований</w:t>
      </w:r>
      <w:r w:rsidR="001F3211">
        <w:rPr>
          <w:sz w:val="24"/>
          <w:szCs w:val="24"/>
        </w:rPr>
        <w:t xml:space="preserve"> для предоставления отсрочки, </w:t>
      </w:r>
      <w:r w:rsidRPr="002D7508">
        <w:rPr>
          <w:sz w:val="24"/>
          <w:szCs w:val="24"/>
        </w:rPr>
        <w:t xml:space="preserve">рассрочки, предусмотренных </w:t>
      </w:r>
      <w:hyperlink r:id="rId17" w:history="1">
        <w:r w:rsidRPr="004D7218">
          <w:rPr>
            <w:rStyle w:val="a4"/>
            <w:color w:val="auto"/>
            <w:sz w:val="24"/>
            <w:szCs w:val="24"/>
            <w:u w:val="none"/>
          </w:rPr>
          <w:t xml:space="preserve">подпунктом 4 пункта </w:t>
        </w:r>
      </w:hyperlink>
      <w:r w:rsidRPr="004D7218">
        <w:rPr>
          <w:sz w:val="24"/>
          <w:szCs w:val="24"/>
        </w:rPr>
        <w:t>6 наст</w:t>
      </w:r>
      <w:r w:rsidRPr="002D7508">
        <w:rPr>
          <w:sz w:val="24"/>
          <w:szCs w:val="24"/>
        </w:rPr>
        <w:t xml:space="preserve">оящего Порядка, дополнительно </w:t>
      </w:r>
      <w:r>
        <w:rPr>
          <w:sz w:val="24"/>
          <w:szCs w:val="24"/>
        </w:rPr>
        <w:br/>
      </w:r>
      <w:r w:rsidRPr="002D7508">
        <w:rPr>
          <w:sz w:val="24"/>
          <w:szCs w:val="24"/>
        </w:rPr>
        <w:t>к вышеуказанным документам представляются документы, подтверждающие сезонный характер производства и (или) реализации товаров, выполнения работ, оказания услуг;</w:t>
      </w:r>
    </w:p>
    <w:p w:rsidR="0034143A" w:rsidRPr="002D7508" w:rsidRDefault="0034143A" w:rsidP="0034143A">
      <w:pPr>
        <w:ind w:firstLine="709"/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9</w:t>
      </w:r>
      <w:r w:rsidRPr="002D7508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2D7508">
        <w:rPr>
          <w:sz w:val="24"/>
          <w:szCs w:val="24"/>
        </w:rPr>
        <w:t>при наличии оснований</w:t>
      </w:r>
      <w:r w:rsidR="001F3211">
        <w:rPr>
          <w:sz w:val="24"/>
          <w:szCs w:val="24"/>
        </w:rPr>
        <w:t xml:space="preserve"> для предоставления отсрочки,</w:t>
      </w:r>
      <w:r w:rsidRPr="002D7508">
        <w:rPr>
          <w:sz w:val="24"/>
          <w:szCs w:val="24"/>
        </w:rPr>
        <w:t xml:space="preserve"> рассрочки, предусмотренных </w:t>
      </w:r>
      <w:hyperlink r:id="rId18" w:history="1">
        <w:r w:rsidRPr="004D7218">
          <w:rPr>
            <w:rStyle w:val="a4"/>
            <w:color w:val="auto"/>
            <w:sz w:val="24"/>
            <w:szCs w:val="24"/>
            <w:u w:val="none"/>
          </w:rPr>
          <w:t xml:space="preserve">подпунктом 5 пункта </w:t>
        </w:r>
      </w:hyperlink>
      <w:r w:rsidRPr="004D7218">
        <w:rPr>
          <w:sz w:val="24"/>
          <w:szCs w:val="24"/>
        </w:rPr>
        <w:t xml:space="preserve">6 настоящего Порядка, дополнительно </w:t>
      </w:r>
      <w:r>
        <w:rPr>
          <w:sz w:val="24"/>
          <w:szCs w:val="24"/>
        </w:rPr>
        <w:br/>
      </w:r>
      <w:r w:rsidRPr="004D7218">
        <w:rPr>
          <w:sz w:val="24"/>
          <w:szCs w:val="24"/>
        </w:rPr>
        <w:t>к вышеуказанным документам физическое лицо представл</w:t>
      </w:r>
      <w:r w:rsidRPr="002D7508">
        <w:rPr>
          <w:sz w:val="24"/>
          <w:szCs w:val="24"/>
        </w:rPr>
        <w:t>яет:</w:t>
      </w:r>
    </w:p>
    <w:p w:rsidR="0034143A" w:rsidRPr="002D7508" w:rsidRDefault="0034143A" w:rsidP="0034143A">
      <w:pPr>
        <w:ind w:firstLine="709"/>
        <w:jc w:val="both"/>
        <w:rPr>
          <w:rFonts w:ascii="Verdana" w:hAnsi="Verdana"/>
          <w:sz w:val="24"/>
          <w:szCs w:val="24"/>
        </w:rPr>
      </w:pPr>
      <w:proofErr w:type="gramStart"/>
      <w:r>
        <w:rPr>
          <w:sz w:val="24"/>
          <w:szCs w:val="24"/>
        </w:rPr>
        <w:t>а)</w:t>
      </w:r>
      <w:r w:rsidRPr="002D7508">
        <w:rPr>
          <w:sz w:val="24"/>
          <w:szCs w:val="24"/>
        </w:rPr>
        <w:t xml:space="preserve"> справку о доходах физического лица по форме 2-НДФЛ за последний отчетный период и за предшествующий отчетный период (для физических лиц, состоящих (состоявших в указанных период) в трудовых отношениях либо отношениях гражданско-правового характера), справку из Пенсионного фонда</w:t>
      </w:r>
      <w:r>
        <w:rPr>
          <w:sz w:val="24"/>
          <w:szCs w:val="24"/>
        </w:rPr>
        <w:t xml:space="preserve"> Российской Федерации</w:t>
      </w:r>
      <w:r w:rsidRPr="002D7508">
        <w:rPr>
          <w:sz w:val="24"/>
          <w:szCs w:val="24"/>
        </w:rPr>
        <w:t xml:space="preserve"> по месту учета физического лица о пенсионных выплатах за 1 календарный год, предшествующий дате подаче заявления (в случае назначения и выплаты</w:t>
      </w:r>
      <w:proofErr w:type="gramEnd"/>
      <w:r w:rsidRPr="002D7508">
        <w:rPr>
          <w:sz w:val="24"/>
          <w:szCs w:val="24"/>
        </w:rPr>
        <w:t xml:space="preserve"> физическому лицу страховой п</w:t>
      </w:r>
      <w:r w:rsidR="00547DCA">
        <w:rPr>
          <w:sz w:val="24"/>
          <w:szCs w:val="24"/>
        </w:rPr>
        <w:t>енсии по старости (инвалидности</w:t>
      </w:r>
      <w:r w:rsidRPr="002D7508">
        <w:rPr>
          <w:sz w:val="24"/>
          <w:szCs w:val="24"/>
        </w:rPr>
        <w:t>). Указанные в нас</w:t>
      </w:r>
      <w:r w:rsidR="00547DCA">
        <w:rPr>
          <w:sz w:val="24"/>
          <w:szCs w:val="24"/>
        </w:rPr>
        <w:t>тоящем подпункте документы пред</w:t>
      </w:r>
      <w:r w:rsidRPr="002D7508">
        <w:rPr>
          <w:sz w:val="24"/>
          <w:szCs w:val="24"/>
        </w:rPr>
        <w:t>ставляются физическими лицами, не являющимися индивидуальными предпринимателями;</w:t>
      </w:r>
    </w:p>
    <w:p w:rsidR="0034143A" w:rsidRPr="002D7508" w:rsidRDefault="0034143A" w:rsidP="0034143A">
      <w:pPr>
        <w:ind w:firstLine="709"/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б) </w:t>
      </w:r>
      <w:r w:rsidRPr="002D7508">
        <w:rPr>
          <w:sz w:val="24"/>
          <w:szCs w:val="24"/>
        </w:rPr>
        <w:t xml:space="preserve">налоговую декларацию по форме 3-НДФЛ за налоговый период, предшествующий дате подачи заявления, с отметкой налогового органа о принятии </w:t>
      </w:r>
      <w:r>
        <w:rPr>
          <w:sz w:val="24"/>
          <w:szCs w:val="24"/>
        </w:rPr>
        <w:br/>
      </w:r>
      <w:r w:rsidRPr="002D7508">
        <w:rPr>
          <w:sz w:val="24"/>
          <w:szCs w:val="24"/>
        </w:rPr>
        <w:t>(для индивидуальных предпринимателей);</w:t>
      </w:r>
    </w:p>
    <w:p w:rsidR="0034143A" w:rsidRPr="002D7508" w:rsidRDefault="0034143A" w:rsidP="0034143A">
      <w:pPr>
        <w:ind w:firstLine="709"/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в)</w:t>
      </w:r>
      <w:r w:rsidRPr="002D7508">
        <w:rPr>
          <w:sz w:val="24"/>
          <w:szCs w:val="24"/>
        </w:rPr>
        <w:t xml:space="preserve"> выписки со всех лицевых счетов, открытых в кредитных организациях;</w:t>
      </w:r>
    </w:p>
    <w:p w:rsidR="0034143A" w:rsidRPr="002D7508" w:rsidRDefault="0034143A" w:rsidP="0034143A">
      <w:pPr>
        <w:ind w:firstLine="709"/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г)</w:t>
      </w:r>
      <w:r w:rsidRPr="002D7508">
        <w:rPr>
          <w:sz w:val="24"/>
          <w:szCs w:val="24"/>
        </w:rPr>
        <w:t xml:space="preserve"> выписку из Единого государственного реестра недвижимости о правах отдельного лица на имеющиеся у него объекты недвижимости;</w:t>
      </w:r>
    </w:p>
    <w:p w:rsidR="0034143A" w:rsidRDefault="0034143A" w:rsidP="003414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</w:t>
      </w:r>
      <w:r w:rsidRPr="002D7508">
        <w:rPr>
          <w:sz w:val="24"/>
          <w:szCs w:val="24"/>
        </w:rPr>
        <w:t> пояснительную записку с указанием причин ухудшения имущественного положения в случае единовременной уплаты плательщиком неналогового платежа.</w:t>
      </w:r>
    </w:p>
    <w:p w:rsidR="0034143A" w:rsidRPr="00AF408B" w:rsidRDefault="0034143A" w:rsidP="0034143A">
      <w:pPr>
        <w:pStyle w:val="ConsPlusNormal"/>
        <w:tabs>
          <w:tab w:val="left" w:pos="993"/>
          <w:tab w:val="left" w:pos="1080"/>
        </w:tabs>
        <w:adjustRightInd w:val="0"/>
        <w:ind w:firstLine="709"/>
        <w:jc w:val="both"/>
        <w:rPr>
          <w:szCs w:val="24"/>
        </w:rPr>
      </w:pPr>
      <w:r w:rsidRPr="00AB625D">
        <w:rPr>
          <w:szCs w:val="24"/>
        </w:rPr>
        <w:t xml:space="preserve">В случае непредставления </w:t>
      </w:r>
      <w:r>
        <w:rPr>
          <w:szCs w:val="24"/>
        </w:rPr>
        <w:t xml:space="preserve"> плательщиком </w:t>
      </w:r>
      <w:r w:rsidRPr="00AB625D">
        <w:rPr>
          <w:szCs w:val="24"/>
        </w:rPr>
        <w:t xml:space="preserve">документов, указанных в подпунктах </w:t>
      </w:r>
      <w:r>
        <w:rPr>
          <w:szCs w:val="24"/>
        </w:rPr>
        <w:t xml:space="preserve">1, 2, 3, 6, подпункте </w:t>
      </w:r>
      <w:r w:rsidR="00547DCA">
        <w:rPr>
          <w:szCs w:val="24"/>
        </w:rPr>
        <w:t>«</w:t>
      </w:r>
      <w:r>
        <w:rPr>
          <w:szCs w:val="24"/>
        </w:rPr>
        <w:t>г</w:t>
      </w:r>
      <w:r w:rsidR="00547DCA">
        <w:rPr>
          <w:szCs w:val="24"/>
        </w:rPr>
        <w:t>»</w:t>
      </w:r>
      <w:r>
        <w:rPr>
          <w:szCs w:val="24"/>
        </w:rPr>
        <w:t xml:space="preserve"> подпункта </w:t>
      </w:r>
      <w:r w:rsidR="00696BCF">
        <w:rPr>
          <w:szCs w:val="24"/>
        </w:rPr>
        <w:t>9</w:t>
      </w:r>
      <w:r w:rsidRPr="00AB625D">
        <w:rPr>
          <w:szCs w:val="24"/>
        </w:rPr>
        <w:t xml:space="preserve"> настоящего пункта, </w:t>
      </w:r>
      <w:r>
        <w:rPr>
          <w:szCs w:val="24"/>
        </w:rPr>
        <w:t xml:space="preserve">Управление </w:t>
      </w:r>
      <w:r w:rsidRPr="00AB625D">
        <w:rPr>
          <w:szCs w:val="24"/>
        </w:rPr>
        <w:t xml:space="preserve">запрашивает такую информацию самостоятельно в органах местного самоуправления, органах государственной власти и организациях, в распоряжении которых находится данная информация, в том числе с использованием системы </w:t>
      </w:r>
      <w:r w:rsidRPr="00AF408B">
        <w:rPr>
          <w:szCs w:val="24"/>
        </w:rPr>
        <w:t>межведомственного электронного взаимодействия.</w:t>
      </w:r>
    </w:p>
    <w:p w:rsidR="0034143A" w:rsidRDefault="0034143A" w:rsidP="0034143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84D4E">
        <w:rPr>
          <w:sz w:val="24"/>
          <w:szCs w:val="24"/>
        </w:rPr>
        <w:t xml:space="preserve">12. Решение о предоставлении отсрочки, рассрочки </w:t>
      </w:r>
      <w:r w:rsidR="00696BCF">
        <w:rPr>
          <w:sz w:val="24"/>
          <w:szCs w:val="24"/>
        </w:rPr>
        <w:t>(ф</w:t>
      </w:r>
      <w:r w:rsidR="009F799A">
        <w:rPr>
          <w:sz w:val="24"/>
          <w:szCs w:val="24"/>
        </w:rPr>
        <w:t xml:space="preserve">орма 2 прилагается) </w:t>
      </w:r>
      <w:r w:rsidRPr="00684D4E">
        <w:rPr>
          <w:sz w:val="24"/>
          <w:szCs w:val="24"/>
        </w:rPr>
        <w:t xml:space="preserve">принимается комиссией по принятию решения о предоставлении (отказе в предоставлении) отсрочки, рассрочки по уплате неналоговых платежей, зачисляемых в бюджет городского </w:t>
      </w:r>
      <w:proofErr w:type="gramStart"/>
      <w:r w:rsidRPr="00684D4E">
        <w:rPr>
          <w:sz w:val="24"/>
          <w:szCs w:val="24"/>
        </w:rPr>
        <w:t>округа</w:t>
      </w:r>
      <w:proofErr w:type="gramEnd"/>
      <w:r w:rsidRPr="00684D4E">
        <w:rPr>
          <w:sz w:val="24"/>
          <w:szCs w:val="24"/>
        </w:rPr>
        <w:t xml:space="preserve"> ЗАТО Северск Томской области</w:t>
      </w:r>
      <w:r w:rsidR="009F799A">
        <w:rPr>
          <w:sz w:val="24"/>
          <w:szCs w:val="24"/>
        </w:rPr>
        <w:t>,</w:t>
      </w:r>
      <w:r w:rsidRPr="00684D4E">
        <w:rPr>
          <w:sz w:val="24"/>
          <w:szCs w:val="24"/>
        </w:rPr>
        <w:t xml:space="preserve"> </w:t>
      </w:r>
      <w:r w:rsidR="00547DCA" w:rsidRPr="00684D4E">
        <w:rPr>
          <w:sz w:val="24"/>
          <w:szCs w:val="24"/>
        </w:rPr>
        <w:t>Управления</w:t>
      </w:r>
      <w:r w:rsidR="00547DCA">
        <w:rPr>
          <w:sz w:val="24"/>
          <w:szCs w:val="24"/>
        </w:rPr>
        <w:t xml:space="preserve"> (далее – Комиссия) </w:t>
      </w:r>
      <w:r w:rsidRPr="00684D4E">
        <w:rPr>
          <w:sz w:val="24"/>
          <w:szCs w:val="24"/>
        </w:rPr>
        <w:t xml:space="preserve">по согласованию с заместителем Главы Администрации ЗАТО Северск по экономике и финансам, Финансовым управлением Администрации ЗАТО Северск в течение </w:t>
      </w:r>
      <w:r w:rsidR="00CD548E">
        <w:rPr>
          <w:sz w:val="24"/>
          <w:szCs w:val="24"/>
        </w:rPr>
        <w:t xml:space="preserve">десяти </w:t>
      </w:r>
      <w:r w:rsidR="001F3211">
        <w:rPr>
          <w:sz w:val="24"/>
          <w:szCs w:val="24"/>
        </w:rPr>
        <w:t xml:space="preserve">рабочих дней </w:t>
      </w:r>
      <w:r w:rsidRPr="00684D4E">
        <w:rPr>
          <w:sz w:val="24"/>
          <w:szCs w:val="24"/>
        </w:rPr>
        <w:t>со дня получения заявления плательщика.</w:t>
      </w:r>
    </w:p>
    <w:p w:rsidR="0034143A" w:rsidRDefault="0034143A" w:rsidP="0034143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Состав Комиссии утверждается правовым актом Управления.</w:t>
      </w:r>
    </w:p>
    <w:p w:rsidR="0034143A" w:rsidRPr="007F1776" w:rsidRDefault="0034143A" w:rsidP="0034143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F1776">
        <w:rPr>
          <w:sz w:val="24"/>
          <w:szCs w:val="24"/>
        </w:rPr>
        <w:t>К решению о предоставлении рассрочки прилагается график, являющийся неотъемлемой частью решения. В графике указываются даты оплаты, суммы рассроченных платежей и сумма процентов за пользование бюджетными средствами.</w:t>
      </w:r>
    </w:p>
    <w:p w:rsidR="0034143A" w:rsidRPr="00D3096C" w:rsidRDefault="0034143A" w:rsidP="0034143A">
      <w:pPr>
        <w:ind w:firstLine="709"/>
        <w:jc w:val="both"/>
        <w:rPr>
          <w:sz w:val="24"/>
          <w:szCs w:val="24"/>
        </w:rPr>
      </w:pPr>
      <w:r w:rsidRPr="00D3096C">
        <w:rPr>
          <w:sz w:val="24"/>
          <w:szCs w:val="24"/>
        </w:rPr>
        <w:t xml:space="preserve">Решение о предоставлении отсрочки, рассрочки оформляется в двух экземплярах: один экземпляр остается в Управлении, другой вручается лично плательщику под подпись </w:t>
      </w:r>
      <w:r w:rsidRPr="00D3096C">
        <w:rPr>
          <w:sz w:val="24"/>
          <w:szCs w:val="24"/>
        </w:rPr>
        <w:lastRenderedPageBreak/>
        <w:t xml:space="preserve">или направляется ему заказным почтовым отправлением с уведомлением о вручении </w:t>
      </w:r>
      <w:r>
        <w:rPr>
          <w:sz w:val="24"/>
          <w:szCs w:val="24"/>
        </w:rPr>
        <w:br/>
      </w:r>
      <w:r w:rsidRPr="00D3096C">
        <w:rPr>
          <w:sz w:val="24"/>
          <w:szCs w:val="24"/>
        </w:rPr>
        <w:t xml:space="preserve">в течение </w:t>
      </w:r>
      <w:r w:rsidR="00CD548E">
        <w:rPr>
          <w:sz w:val="24"/>
          <w:szCs w:val="24"/>
        </w:rPr>
        <w:t xml:space="preserve">трех </w:t>
      </w:r>
      <w:r w:rsidRPr="00D3096C">
        <w:rPr>
          <w:sz w:val="24"/>
          <w:szCs w:val="24"/>
        </w:rPr>
        <w:t xml:space="preserve">рабочих дней со дня принятия решения. </w:t>
      </w:r>
    </w:p>
    <w:p w:rsidR="0034143A" w:rsidRPr="00D3096C" w:rsidRDefault="0034143A" w:rsidP="0034143A">
      <w:pPr>
        <w:ind w:firstLine="709"/>
        <w:jc w:val="both"/>
        <w:rPr>
          <w:sz w:val="24"/>
          <w:szCs w:val="24"/>
        </w:rPr>
      </w:pPr>
      <w:r w:rsidRPr="00D3096C">
        <w:rPr>
          <w:sz w:val="24"/>
          <w:szCs w:val="24"/>
        </w:rPr>
        <w:t>13. </w:t>
      </w:r>
      <w:proofErr w:type="gramStart"/>
      <w:r w:rsidRPr="0017140B">
        <w:rPr>
          <w:sz w:val="24"/>
          <w:szCs w:val="24"/>
        </w:rPr>
        <w:t>Решение о предоставлении отсрочки, рассрочки вступает в действие со дня, установленного в</w:t>
      </w:r>
      <w:r w:rsidR="0017140B" w:rsidRPr="0017140B">
        <w:rPr>
          <w:sz w:val="24"/>
          <w:szCs w:val="24"/>
        </w:rPr>
        <w:t xml:space="preserve"> нем</w:t>
      </w:r>
      <w:r w:rsidRPr="0017140B">
        <w:rPr>
          <w:sz w:val="24"/>
          <w:szCs w:val="24"/>
        </w:rPr>
        <w:t>. При</w:t>
      </w:r>
      <w:r w:rsidRPr="00D3096C">
        <w:rPr>
          <w:sz w:val="24"/>
          <w:szCs w:val="24"/>
        </w:rPr>
        <w:t xml:space="preserve"> этом причитающиеся пени за все время со дня, установленного для уплаты неналогового платежа, до дня вступления в силу решения </w:t>
      </w:r>
      <w:r>
        <w:rPr>
          <w:sz w:val="24"/>
          <w:szCs w:val="24"/>
        </w:rPr>
        <w:br/>
      </w:r>
      <w:r w:rsidRPr="00D3096C">
        <w:rPr>
          <w:sz w:val="24"/>
          <w:szCs w:val="24"/>
        </w:rPr>
        <w:t>о предоставлении отсрочки, рассрочки включаются в сумму задолженности, если указанный срок уплаты предшествует дню вступления этого решения в силу.</w:t>
      </w:r>
      <w:proofErr w:type="gramEnd"/>
    </w:p>
    <w:p w:rsidR="0034143A" w:rsidRPr="00D3096C" w:rsidRDefault="0034143A" w:rsidP="0034143A">
      <w:pPr>
        <w:ind w:firstLine="709"/>
        <w:jc w:val="both"/>
        <w:rPr>
          <w:sz w:val="24"/>
          <w:szCs w:val="24"/>
        </w:rPr>
      </w:pPr>
      <w:r w:rsidRPr="00D3096C">
        <w:rPr>
          <w:sz w:val="24"/>
          <w:szCs w:val="24"/>
        </w:rPr>
        <w:t xml:space="preserve">14. Решение об отказе в предоставлении отсрочки, рассрочки принимается Управлением </w:t>
      </w:r>
      <w:r w:rsidR="00A92C95">
        <w:rPr>
          <w:sz w:val="24"/>
          <w:szCs w:val="24"/>
        </w:rPr>
        <w:t>по согласованию с заместителем Г</w:t>
      </w:r>
      <w:r w:rsidRPr="00D3096C">
        <w:rPr>
          <w:sz w:val="24"/>
          <w:szCs w:val="24"/>
        </w:rPr>
        <w:t xml:space="preserve">лавы </w:t>
      </w:r>
      <w:proofErr w:type="gramStart"/>
      <w:r w:rsidRPr="00D3096C">
        <w:rPr>
          <w:sz w:val="24"/>
          <w:szCs w:val="24"/>
        </w:rPr>
        <w:t>Администрации</w:t>
      </w:r>
      <w:proofErr w:type="gramEnd"/>
      <w:r w:rsidRPr="00D3096C">
        <w:rPr>
          <w:sz w:val="24"/>
          <w:szCs w:val="24"/>
        </w:rPr>
        <w:t xml:space="preserve"> ЗАТО Северск </w:t>
      </w:r>
      <w:r>
        <w:rPr>
          <w:sz w:val="24"/>
          <w:szCs w:val="24"/>
        </w:rPr>
        <w:br/>
      </w:r>
      <w:r w:rsidRPr="00D3096C">
        <w:rPr>
          <w:sz w:val="24"/>
          <w:szCs w:val="24"/>
        </w:rPr>
        <w:t xml:space="preserve">по экономике и финансам, Финансовым управлением Администрации ЗАТО Северск </w:t>
      </w:r>
      <w:r>
        <w:rPr>
          <w:sz w:val="24"/>
          <w:szCs w:val="24"/>
        </w:rPr>
        <w:br/>
      </w:r>
      <w:r w:rsidRPr="00D3096C">
        <w:rPr>
          <w:sz w:val="24"/>
          <w:szCs w:val="24"/>
        </w:rPr>
        <w:t xml:space="preserve">в течение </w:t>
      </w:r>
      <w:r w:rsidR="00CD548E">
        <w:rPr>
          <w:sz w:val="24"/>
          <w:szCs w:val="24"/>
        </w:rPr>
        <w:t xml:space="preserve">десяти </w:t>
      </w:r>
      <w:r w:rsidRPr="00D3096C">
        <w:rPr>
          <w:sz w:val="24"/>
          <w:szCs w:val="24"/>
        </w:rPr>
        <w:t>рабочих дней со дня получения заявления плательщика в случаях:</w:t>
      </w:r>
    </w:p>
    <w:p w:rsidR="0034143A" w:rsidRPr="00683602" w:rsidRDefault="0034143A" w:rsidP="0034143A">
      <w:pPr>
        <w:ind w:firstLine="709"/>
        <w:jc w:val="both"/>
        <w:rPr>
          <w:sz w:val="24"/>
          <w:szCs w:val="24"/>
        </w:rPr>
      </w:pPr>
      <w:r w:rsidRPr="00D3096C">
        <w:rPr>
          <w:sz w:val="24"/>
          <w:szCs w:val="24"/>
        </w:rPr>
        <w:t>1) отсутствия оснований предоставления отсрочки, рассрочки, предусмотренных</w:t>
      </w:r>
      <w:r>
        <w:rPr>
          <w:sz w:val="24"/>
          <w:szCs w:val="24"/>
        </w:rPr>
        <w:t xml:space="preserve"> пунктом 6 настоящего Порядка;</w:t>
      </w:r>
    </w:p>
    <w:p w:rsidR="0034143A" w:rsidRPr="00683602" w:rsidRDefault="0034143A" w:rsidP="0034143A">
      <w:pPr>
        <w:ind w:firstLine="709"/>
        <w:jc w:val="both"/>
        <w:rPr>
          <w:sz w:val="24"/>
          <w:szCs w:val="24"/>
        </w:rPr>
      </w:pPr>
      <w:r w:rsidRPr="00683602">
        <w:rPr>
          <w:sz w:val="24"/>
          <w:szCs w:val="24"/>
        </w:rPr>
        <w:t>2)</w:t>
      </w:r>
      <w:r w:rsidR="001F3211">
        <w:rPr>
          <w:sz w:val="24"/>
          <w:szCs w:val="24"/>
        </w:rPr>
        <w:t> </w:t>
      </w:r>
      <w:r w:rsidRPr="00683602">
        <w:rPr>
          <w:sz w:val="24"/>
          <w:szCs w:val="24"/>
        </w:rPr>
        <w:t xml:space="preserve">предоставления неполного и (или) недостоверного пакета документов </w:t>
      </w:r>
      <w:r>
        <w:rPr>
          <w:sz w:val="24"/>
          <w:szCs w:val="24"/>
        </w:rPr>
        <w:br/>
      </w:r>
      <w:r w:rsidRPr="00683602">
        <w:rPr>
          <w:sz w:val="24"/>
          <w:szCs w:val="24"/>
        </w:rPr>
        <w:t>в соответствии с пунктом 1</w:t>
      </w:r>
      <w:r>
        <w:rPr>
          <w:sz w:val="24"/>
          <w:szCs w:val="24"/>
        </w:rPr>
        <w:t>1</w:t>
      </w:r>
      <w:r w:rsidRPr="00683602">
        <w:rPr>
          <w:sz w:val="24"/>
          <w:szCs w:val="24"/>
        </w:rPr>
        <w:t xml:space="preserve"> настоящего Положения.</w:t>
      </w:r>
    </w:p>
    <w:p w:rsidR="0034143A" w:rsidRPr="00D3096C" w:rsidRDefault="0034143A" w:rsidP="0034143A">
      <w:pPr>
        <w:ind w:firstLine="709"/>
        <w:jc w:val="both"/>
        <w:rPr>
          <w:sz w:val="24"/>
          <w:szCs w:val="24"/>
        </w:rPr>
      </w:pPr>
      <w:r w:rsidRPr="00683602">
        <w:rPr>
          <w:sz w:val="24"/>
          <w:szCs w:val="24"/>
        </w:rPr>
        <w:t xml:space="preserve">Решение об отказе в предоставлении отсрочки, рассрочки по уплате неналогового </w:t>
      </w:r>
      <w:r w:rsidRPr="00D3096C">
        <w:rPr>
          <w:sz w:val="24"/>
          <w:szCs w:val="24"/>
        </w:rPr>
        <w:t>платежа должно быть мотивированным.</w:t>
      </w:r>
    </w:p>
    <w:p w:rsidR="0034143A" w:rsidRDefault="0034143A" w:rsidP="0034143A">
      <w:pPr>
        <w:ind w:firstLine="709"/>
        <w:jc w:val="both"/>
        <w:rPr>
          <w:sz w:val="24"/>
          <w:szCs w:val="24"/>
        </w:rPr>
      </w:pPr>
      <w:r w:rsidRPr="00D3096C">
        <w:rPr>
          <w:sz w:val="24"/>
          <w:szCs w:val="24"/>
        </w:rPr>
        <w:t xml:space="preserve">Решение об отказе в предоставлении отсрочки, рассрочки оформляется в двух экземплярах: один экземпляр остается в Управлении, другой вручается лично плательщику под подпись или направляется ему заказным почтовым отправлением с уведомлением </w:t>
      </w:r>
      <w:r>
        <w:rPr>
          <w:sz w:val="24"/>
          <w:szCs w:val="24"/>
        </w:rPr>
        <w:br/>
      </w:r>
      <w:r w:rsidRPr="00D3096C">
        <w:rPr>
          <w:sz w:val="24"/>
          <w:szCs w:val="24"/>
        </w:rPr>
        <w:t>о вручении в течение трех рабочих дней со дня принятия решения.</w:t>
      </w:r>
    </w:p>
    <w:p w:rsidR="0034143A" w:rsidRPr="001E7014" w:rsidRDefault="0034143A" w:rsidP="0034143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7014">
        <w:rPr>
          <w:sz w:val="24"/>
          <w:szCs w:val="24"/>
        </w:rPr>
        <w:t xml:space="preserve">Отказ в предоставлении </w:t>
      </w:r>
      <w:r>
        <w:rPr>
          <w:sz w:val="24"/>
          <w:szCs w:val="24"/>
        </w:rPr>
        <w:t xml:space="preserve">отсрочки, рассрочки </w:t>
      </w:r>
      <w:r w:rsidRPr="001E7014">
        <w:rPr>
          <w:sz w:val="24"/>
          <w:szCs w:val="24"/>
        </w:rPr>
        <w:t xml:space="preserve">не препятствует повторному </w:t>
      </w:r>
      <w:r>
        <w:rPr>
          <w:sz w:val="24"/>
          <w:szCs w:val="24"/>
        </w:rPr>
        <w:t>обращению с заявлением о</w:t>
      </w:r>
      <w:r w:rsidRPr="001E7014">
        <w:rPr>
          <w:sz w:val="24"/>
          <w:szCs w:val="24"/>
        </w:rPr>
        <w:t> предоставлени</w:t>
      </w:r>
      <w:r>
        <w:rPr>
          <w:sz w:val="24"/>
          <w:szCs w:val="24"/>
        </w:rPr>
        <w:t>и отсрочки, рассрочки в</w:t>
      </w:r>
      <w:r w:rsidRPr="001E7014">
        <w:rPr>
          <w:sz w:val="24"/>
          <w:szCs w:val="24"/>
        </w:rPr>
        <w:t xml:space="preserve"> соответствии </w:t>
      </w:r>
      <w:r>
        <w:rPr>
          <w:sz w:val="24"/>
          <w:szCs w:val="24"/>
        </w:rPr>
        <w:br/>
      </w:r>
      <w:r w:rsidRPr="001E7014">
        <w:rPr>
          <w:sz w:val="24"/>
          <w:szCs w:val="24"/>
        </w:rPr>
        <w:t>с настоящим Порядком.</w:t>
      </w:r>
    </w:p>
    <w:p w:rsidR="0034143A" w:rsidRPr="00D3096C" w:rsidRDefault="0034143A" w:rsidP="0034143A">
      <w:pPr>
        <w:ind w:firstLine="709"/>
        <w:jc w:val="both"/>
        <w:rPr>
          <w:sz w:val="24"/>
          <w:szCs w:val="24"/>
        </w:rPr>
      </w:pPr>
      <w:r w:rsidRPr="00D3096C">
        <w:rPr>
          <w:sz w:val="24"/>
          <w:szCs w:val="24"/>
        </w:rPr>
        <w:t>15. Действие отсрочки, рассрочки прекращается по истечении срока действия соответствующего решения либо до истечения такого срока в случае уплаты плательщиком всей суммы задолженности.</w:t>
      </w:r>
    </w:p>
    <w:p w:rsidR="0034143A" w:rsidRDefault="0034143A" w:rsidP="0034143A">
      <w:pPr>
        <w:ind w:firstLine="709"/>
        <w:jc w:val="both"/>
        <w:rPr>
          <w:sz w:val="24"/>
          <w:szCs w:val="24"/>
        </w:rPr>
      </w:pPr>
      <w:r w:rsidRPr="00D3096C">
        <w:rPr>
          <w:sz w:val="24"/>
          <w:szCs w:val="24"/>
        </w:rPr>
        <w:t>16. </w:t>
      </w:r>
      <w:proofErr w:type="gramStart"/>
      <w:r w:rsidR="00F26E1A">
        <w:rPr>
          <w:sz w:val="24"/>
          <w:szCs w:val="24"/>
        </w:rPr>
        <w:t>К</w:t>
      </w:r>
      <w:r w:rsidR="00F26E1A" w:rsidRPr="00D3096C">
        <w:rPr>
          <w:sz w:val="24"/>
          <w:szCs w:val="24"/>
        </w:rPr>
        <w:t xml:space="preserve">онтроль </w:t>
      </w:r>
      <w:r w:rsidR="00F26E1A">
        <w:rPr>
          <w:sz w:val="24"/>
          <w:szCs w:val="24"/>
        </w:rPr>
        <w:t>за</w:t>
      </w:r>
      <w:proofErr w:type="gramEnd"/>
      <w:r w:rsidR="00F26E1A">
        <w:rPr>
          <w:sz w:val="24"/>
          <w:szCs w:val="24"/>
        </w:rPr>
        <w:t xml:space="preserve"> </w:t>
      </w:r>
      <w:r w:rsidR="00F26E1A" w:rsidRPr="00D3096C">
        <w:rPr>
          <w:sz w:val="24"/>
          <w:szCs w:val="24"/>
        </w:rPr>
        <w:t>своевременност</w:t>
      </w:r>
      <w:r w:rsidR="00F26E1A">
        <w:rPr>
          <w:sz w:val="24"/>
          <w:szCs w:val="24"/>
        </w:rPr>
        <w:t>ью</w:t>
      </w:r>
      <w:r w:rsidR="00F26E1A" w:rsidRPr="00D3096C">
        <w:rPr>
          <w:sz w:val="24"/>
          <w:szCs w:val="24"/>
        </w:rPr>
        <w:t xml:space="preserve"> и полнот</w:t>
      </w:r>
      <w:r w:rsidR="00F26E1A">
        <w:rPr>
          <w:sz w:val="24"/>
          <w:szCs w:val="24"/>
        </w:rPr>
        <w:t>ой</w:t>
      </w:r>
      <w:r w:rsidR="00F26E1A" w:rsidRPr="00D3096C">
        <w:rPr>
          <w:sz w:val="24"/>
          <w:szCs w:val="24"/>
        </w:rPr>
        <w:t xml:space="preserve"> уплаты плательщиком сумм отсроченных</w:t>
      </w:r>
      <w:r w:rsidR="001F3211">
        <w:rPr>
          <w:sz w:val="24"/>
          <w:szCs w:val="24"/>
        </w:rPr>
        <w:t xml:space="preserve">, </w:t>
      </w:r>
      <w:r w:rsidR="00F26E1A" w:rsidRPr="00D3096C">
        <w:rPr>
          <w:sz w:val="24"/>
          <w:szCs w:val="24"/>
        </w:rPr>
        <w:t xml:space="preserve">рассроченных платежей согласно принятому решению </w:t>
      </w:r>
      <w:r w:rsidR="00831209">
        <w:rPr>
          <w:sz w:val="24"/>
          <w:szCs w:val="24"/>
        </w:rPr>
        <w:t xml:space="preserve">осуществляет </w:t>
      </w:r>
      <w:r w:rsidRPr="00D3096C">
        <w:rPr>
          <w:sz w:val="24"/>
          <w:szCs w:val="24"/>
        </w:rPr>
        <w:t>Управлени</w:t>
      </w:r>
      <w:r w:rsidR="00831209">
        <w:rPr>
          <w:sz w:val="24"/>
          <w:szCs w:val="24"/>
        </w:rPr>
        <w:t>е</w:t>
      </w:r>
      <w:r w:rsidRPr="00D3096C">
        <w:rPr>
          <w:sz w:val="24"/>
          <w:szCs w:val="24"/>
        </w:rPr>
        <w:t>.</w:t>
      </w:r>
    </w:p>
    <w:p w:rsidR="0034143A" w:rsidRDefault="0034143A" w:rsidP="003414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5A208E">
        <w:rPr>
          <w:sz w:val="24"/>
          <w:szCs w:val="24"/>
        </w:rPr>
        <w:t>. </w:t>
      </w:r>
      <w:proofErr w:type="gramStart"/>
      <w:r w:rsidRPr="005A208E">
        <w:rPr>
          <w:sz w:val="24"/>
          <w:szCs w:val="24"/>
        </w:rPr>
        <w:t>В случае прекращения оснований, по которым предоставлена отсрочка</w:t>
      </w:r>
      <w:r w:rsidR="001F3211">
        <w:rPr>
          <w:sz w:val="24"/>
          <w:szCs w:val="24"/>
        </w:rPr>
        <w:t>,</w:t>
      </w:r>
      <w:r w:rsidRPr="005A208E">
        <w:rPr>
          <w:sz w:val="24"/>
          <w:szCs w:val="24"/>
        </w:rPr>
        <w:t xml:space="preserve"> рассрочка, несоблюдения плательщиком условий и сроков погашения отсроченных, рассроченных платежей, а также невыполнения плательщиком взятых на себя обязательств </w:t>
      </w:r>
      <w:r>
        <w:rPr>
          <w:sz w:val="24"/>
          <w:szCs w:val="24"/>
        </w:rPr>
        <w:t>Управление</w:t>
      </w:r>
      <w:r w:rsidRPr="005A208E">
        <w:rPr>
          <w:sz w:val="24"/>
          <w:szCs w:val="24"/>
        </w:rPr>
        <w:t xml:space="preserve"> принимает решение об отм</w:t>
      </w:r>
      <w:r w:rsidR="001F3211">
        <w:rPr>
          <w:sz w:val="24"/>
          <w:szCs w:val="24"/>
        </w:rPr>
        <w:t xml:space="preserve">ене предоставления отсрочки, </w:t>
      </w:r>
      <w:r w:rsidRPr="005A208E">
        <w:rPr>
          <w:sz w:val="24"/>
          <w:szCs w:val="24"/>
        </w:rPr>
        <w:t>рассрочки, которое вручается лично плательщику под подпись или направляется ему заказным почтовым отправлением с уведомлением о вручении в течение трех рабочих дней со дня принятия решения.</w:t>
      </w:r>
      <w:proofErr w:type="gramEnd"/>
    </w:p>
    <w:p w:rsidR="0034143A" w:rsidRPr="005A208E" w:rsidRDefault="0034143A" w:rsidP="0034143A">
      <w:pPr>
        <w:ind w:firstLine="709"/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18</w:t>
      </w:r>
      <w:r w:rsidRPr="005A208E">
        <w:rPr>
          <w:sz w:val="24"/>
          <w:szCs w:val="24"/>
        </w:rPr>
        <w:t>. В случае отмены решен</w:t>
      </w:r>
      <w:r w:rsidR="001F3211">
        <w:rPr>
          <w:sz w:val="24"/>
          <w:szCs w:val="24"/>
        </w:rPr>
        <w:t xml:space="preserve">ия плательщик должен в течение </w:t>
      </w:r>
      <w:r w:rsidRPr="005A208E">
        <w:rPr>
          <w:sz w:val="24"/>
          <w:szCs w:val="24"/>
        </w:rPr>
        <w:t xml:space="preserve">трех рабочих дней </w:t>
      </w:r>
      <w:r>
        <w:rPr>
          <w:sz w:val="24"/>
          <w:szCs w:val="24"/>
        </w:rPr>
        <w:br/>
      </w:r>
      <w:r w:rsidRPr="005A208E">
        <w:rPr>
          <w:sz w:val="24"/>
          <w:szCs w:val="24"/>
        </w:rPr>
        <w:t>с</w:t>
      </w:r>
      <w:r>
        <w:rPr>
          <w:sz w:val="24"/>
          <w:szCs w:val="24"/>
        </w:rPr>
        <w:t>о</w:t>
      </w:r>
      <w:r w:rsidRPr="005A208E">
        <w:rPr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 w:rsidRPr="005A208E">
        <w:rPr>
          <w:sz w:val="24"/>
          <w:szCs w:val="24"/>
        </w:rPr>
        <w:t xml:space="preserve"> получения им соответствующего письма уплатить неуплаченную сумму задолженности, а также причитающиеся проценты.</w:t>
      </w:r>
    </w:p>
    <w:p w:rsidR="0034143A" w:rsidRPr="005A208E" w:rsidRDefault="0034143A" w:rsidP="003414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  <w:r w:rsidRPr="005A208E">
        <w:rPr>
          <w:sz w:val="24"/>
          <w:szCs w:val="24"/>
        </w:rPr>
        <w:t xml:space="preserve"> Оставшаяся неуплаченная сумма задолженности определяется как разница между суммой задолженности, определенной в решении, увеличенной на сумму процентов, исчисленную в соответствии с решением </w:t>
      </w:r>
      <w:r w:rsidR="001F3211">
        <w:rPr>
          <w:sz w:val="24"/>
          <w:szCs w:val="24"/>
        </w:rPr>
        <w:t xml:space="preserve">за период действия отсрочки, </w:t>
      </w:r>
      <w:r w:rsidRPr="005A208E">
        <w:rPr>
          <w:sz w:val="24"/>
          <w:szCs w:val="24"/>
        </w:rPr>
        <w:t>рассрочки</w:t>
      </w:r>
      <w:r w:rsidR="009F799A">
        <w:rPr>
          <w:sz w:val="24"/>
          <w:szCs w:val="24"/>
        </w:rPr>
        <w:t>,</w:t>
      </w:r>
      <w:r w:rsidRPr="005A208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5A208E">
        <w:rPr>
          <w:sz w:val="24"/>
          <w:szCs w:val="24"/>
        </w:rPr>
        <w:t>и фактически уплаченными суммами задолженности и процентами.</w:t>
      </w:r>
    </w:p>
    <w:p w:rsidR="0034143A" w:rsidRPr="005A208E" w:rsidRDefault="0034143A" w:rsidP="0034143A">
      <w:pPr>
        <w:ind w:firstLine="709"/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20.</w:t>
      </w:r>
      <w:r w:rsidRPr="005A208E">
        <w:rPr>
          <w:sz w:val="24"/>
          <w:szCs w:val="24"/>
        </w:rPr>
        <w:t xml:space="preserve"> Проценты за пользование бюджетными средствами начисляются </w:t>
      </w:r>
      <w:proofErr w:type="gramStart"/>
      <w:r w:rsidRPr="005A208E">
        <w:rPr>
          <w:sz w:val="24"/>
          <w:szCs w:val="24"/>
        </w:rPr>
        <w:t>с даты принятия</w:t>
      </w:r>
      <w:proofErr w:type="gramEnd"/>
      <w:r w:rsidRPr="005A208E">
        <w:rPr>
          <w:sz w:val="24"/>
          <w:szCs w:val="24"/>
        </w:rPr>
        <w:t xml:space="preserve"> решен</w:t>
      </w:r>
      <w:r w:rsidR="001F3211">
        <w:rPr>
          <w:sz w:val="24"/>
          <w:szCs w:val="24"/>
        </w:rPr>
        <w:t xml:space="preserve">ия о предоставлении отсрочки, </w:t>
      </w:r>
      <w:r w:rsidRPr="005A208E">
        <w:rPr>
          <w:sz w:val="24"/>
          <w:szCs w:val="24"/>
        </w:rPr>
        <w:t xml:space="preserve">рассрочки по уплате неналоговых платежей </w:t>
      </w:r>
      <w:r w:rsidR="0062113F">
        <w:rPr>
          <w:sz w:val="24"/>
          <w:szCs w:val="24"/>
        </w:rPr>
        <w:br/>
      </w:r>
      <w:r w:rsidRPr="005A208E">
        <w:rPr>
          <w:sz w:val="24"/>
          <w:szCs w:val="24"/>
        </w:rPr>
        <w:t>до даты завершения действия отсрочки или рассрочки. При этом размер ключевой ставки Банка России остается неизменным на весь период отсрочки или рассрочки.</w:t>
      </w:r>
    </w:p>
    <w:p w:rsidR="0034143A" w:rsidRPr="005A208E" w:rsidRDefault="0034143A" w:rsidP="0034143A">
      <w:pPr>
        <w:ind w:firstLine="709"/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21</w:t>
      </w:r>
      <w:r w:rsidRPr="005A208E">
        <w:rPr>
          <w:sz w:val="24"/>
          <w:szCs w:val="24"/>
        </w:rPr>
        <w:t>. Проценты за пользование бюджетными средствами по предоставленной отсрочке</w:t>
      </w:r>
      <w:r w:rsidR="001F3211">
        <w:rPr>
          <w:sz w:val="24"/>
          <w:szCs w:val="24"/>
        </w:rPr>
        <w:t xml:space="preserve">, </w:t>
      </w:r>
      <w:r w:rsidRPr="005A208E">
        <w:rPr>
          <w:sz w:val="24"/>
          <w:szCs w:val="24"/>
        </w:rPr>
        <w:t>рассрочке оплачиваются плательщиком в пятидневный срок после завершения отсрочки или рассрочки.</w:t>
      </w:r>
    </w:p>
    <w:p w:rsidR="0034143A" w:rsidRPr="001F3211" w:rsidRDefault="0034143A" w:rsidP="001F32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5A208E">
        <w:rPr>
          <w:sz w:val="24"/>
          <w:szCs w:val="24"/>
        </w:rPr>
        <w:t>. При досрочном погашении плательщиком отсроч</w:t>
      </w:r>
      <w:r w:rsidR="00CD548E">
        <w:rPr>
          <w:sz w:val="24"/>
          <w:szCs w:val="24"/>
        </w:rPr>
        <w:t>енных,</w:t>
      </w:r>
      <w:r w:rsidR="001F3211">
        <w:rPr>
          <w:sz w:val="24"/>
          <w:szCs w:val="24"/>
        </w:rPr>
        <w:t xml:space="preserve"> рассроченных платежей</w:t>
      </w:r>
      <w:r>
        <w:rPr>
          <w:sz w:val="24"/>
          <w:szCs w:val="24"/>
        </w:rPr>
        <w:t xml:space="preserve"> Управление </w:t>
      </w:r>
      <w:r w:rsidR="001F3211">
        <w:rPr>
          <w:sz w:val="24"/>
          <w:szCs w:val="24"/>
        </w:rPr>
        <w:t>производит</w:t>
      </w:r>
      <w:r>
        <w:rPr>
          <w:sz w:val="24"/>
          <w:szCs w:val="24"/>
        </w:rPr>
        <w:t xml:space="preserve"> </w:t>
      </w:r>
      <w:r w:rsidR="001F3211">
        <w:rPr>
          <w:sz w:val="24"/>
          <w:szCs w:val="24"/>
        </w:rPr>
        <w:t>перерасчет</w:t>
      </w:r>
      <w:r>
        <w:rPr>
          <w:sz w:val="24"/>
          <w:szCs w:val="24"/>
        </w:rPr>
        <w:t xml:space="preserve"> </w:t>
      </w:r>
      <w:r w:rsidR="001F3211">
        <w:rPr>
          <w:sz w:val="24"/>
          <w:szCs w:val="24"/>
        </w:rPr>
        <w:t>процентов</w:t>
      </w:r>
      <w:r>
        <w:rPr>
          <w:sz w:val="24"/>
          <w:szCs w:val="24"/>
        </w:rPr>
        <w:t xml:space="preserve"> </w:t>
      </w:r>
      <w:r w:rsidR="001F3211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5A208E">
        <w:rPr>
          <w:sz w:val="24"/>
          <w:szCs w:val="24"/>
        </w:rPr>
        <w:t>пользование бюджетными</w:t>
      </w:r>
      <w:r w:rsidR="001F3211">
        <w:rPr>
          <w:sz w:val="24"/>
          <w:szCs w:val="24"/>
        </w:rPr>
        <w:t xml:space="preserve"> </w:t>
      </w:r>
      <w:r w:rsidRPr="005A208E">
        <w:rPr>
          <w:sz w:val="24"/>
          <w:szCs w:val="24"/>
        </w:rPr>
        <w:t xml:space="preserve">средствами. </w:t>
      </w:r>
      <w:r w:rsidRPr="005A208E">
        <w:rPr>
          <w:sz w:val="24"/>
          <w:szCs w:val="24"/>
        </w:rPr>
        <w:lastRenderedPageBreak/>
        <w:t>Проценты рассчитываются за период со дня предоставления отсрочки, рассрочки по день досрочного погашения отсрочки, рассрочки включительно.</w:t>
      </w:r>
    </w:p>
    <w:p w:rsidR="0034143A" w:rsidRDefault="0034143A" w:rsidP="003414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5A208E">
        <w:rPr>
          <w:sz w:val="24"/>
          <w:szCs w:val="24"/>
        </w:rPr>
        <w:t>.</w:t>
      </w:r>
      <w:r w:rsidR="009A23A3">
        <w:rPr>
          <w:sz w:val="24"/>
          <w:szCs w:val="24"/>
        </w:rPr>
        <w:t> </w:t>
      </w:r>
      <w:r w:rsidRPr="005A208E">
        <w:rPr>
          <w:sz w:val="24"/>
          <w:szCs w:val="24"/>
        </w:rPr>
        <w:t>Плата за пользование бюджетными средствами при предоставлении отсрочки</w:t>
      </w:r>
      <w:r w:rsidR="00CD548E">
        <w:rPr>
          <w:sz w:val="24"/>
          <w:szCs w:val="24"/>
        </w:rPr>
        <w:t>,</w:t>
      </w:r>
      <w:r w:rsidRPr="005A208E">
        <w:rPr>
          <w:sz w:val="24"/>
          <w:szCs w:val="24"/>
        </w:rPr>
        <w:t xml:space="preserve"> рассрочки по неналоговым платежам рассчитывается по следующей формуле:</w:t>
      </w:r>
    </w:p>
    <w:p w:rsidR="00A92C95" w:rsidRPr="005A208E" w:rsidRDefault="00A92C95" w:rsidP="0034143A">
      <w:pPr>
        <w:ind w:firstLine="709"/>
        <w:jc w:val="both"/>
        <w:rPr>
          <w:sz w:val="24"/>
          <w:szCs w:val="24"/>
        </w:rPr>
      </w:pPr>
    </w:p>
    <w:p w:rsidR="00A92C95" w:rsidRDefault="0034143A" w:rsidP="00A92C95">
      <w:pPr>
        <w:ind w:firstLine="709"/>
        <w:jc w:val="center"/>
        <w:rPr>
          <w:sz w:val="24"/>
          <w:szCs w:val="24"/>
        </w:rPr>
      </w:pPr>
      <w:r w:rsidRPr="005A208E">
        <w:rPr>
          <w:sz w:val="24"/>
          <w:szCs w:val="24"/>
        </w:rPr>
        <w:t>СП = СЗ x С%</w:t>
      </w:r>
      <w:proofErr w:type="gramStart"/>
      <w:r w:rsidRPr="005A208E">
        <w:rPr>
          <w:sz w:val="24"/>
          <w:szCs w:val="24"/>
        </w:rPr>
        <w:t xml:space="preserve"> :</w:t>
      </w:r>
      <w:proofErr w:type="gramEnd"/>
      <w:r w:rsidRPr="005A208E">
        <w:rPr>
          <w:sz w:val="24"/>
          <w:szCs w:val="24"/>
        </w:rPr>
        <w:t xml:space="preserve"> 365 x КД, </w:t>
      </w:r>
    </w:p>
    <w:p w:rsidR="00A92C95" w:rsidRDefault="00A92C95" w:rsidP="00A92C95">
      <w:pPr>
        <w:ind w:firstLine="709"/>
        <w:jc w:val="both"/>
        <w:rPr>
          <w:sz w:val="24"/>
          <w:szCs w:val="24"/>
        </w:rPr>
      </w:pPr>
    </w:p>
    <w:p w:rsidR="0034143A" w:rsidRPr="005A208E" w:rsidRDefault="0034143A" w:rsidP="00A92C95">
      <w:pPr>
        <w:ind w:firstLine="709"/>
        <w:jc w:val="both"/>
        <w:rPr>
          <w:rFonts w:ascii="Verdana" w:hAnsi="Verdana"/>
          <w:sz w:val="24"/>
          <w:szCs w:val="24"/>
        </w:rPr>
      </w:pPr>
      <w:r w:rsidRPr="005A208E">
        <w:rPr>
          <w:sz w:val="24"/>
          <w:szCs w:val="24"/>
        </w:rPr>
        <w:t>где:</w:t>
      </w:r>
    </w:p>
    <w:p w:rsidR="0034143A" w:rsidRPr="005A208E" w:rsidRDefault="0034143A" w:rsidP="0034143A">
      <w:pPr>
        <w:ind w:firstLine="709"/>
        <w:jc w:val="both"/>
        <w:rPr>
          <w:rFonts w:ascii="Verdana" w:hAnsi="Verdana"/>
          <w:sz w:val="24"/>
          <w:szCs w:val="24"/>
        </w:rPr>
      </w:pPr>
      <w:r w:rsidRPr="005A208E">
        <w:rPr>
          <w:sz w:val="24"/>
          <w:szCs w:val="24"/>
        </w:rPr>
        <w:t>СП - сумма процентов за пользование бюджетными средствами при предоставлении отсрочек или рассрочек по неналоговым платежам;</w:t>
      </w:r>
    </w:p>
    <w:p w:rsidR="0034143A" w:rsidRPr="005A208E" w:rsidRDefault="0034143A" w:rsidP="0034143A">
      <w:pPr>
        <w:ind w:firstLine="709"/>
        <w:jc w:val="both"/>
        <w:rPr>
          <w:rFonts w:ascii="Verdana" w:hAnsi="Verdana"/>
          <w:sz w:val="24"/>
          <w:szCs w:val="24"/>
        </w:rPr>
      </w:pPr>
      <w:r w:rsidRPr="005A208E">
        <w:rPr>
          <w:sz w:val="24"/>
          <w:szCs w:val="24"/>
        </w:rPr>
        <w:t>СЗ - сумма задолженности;</w:t>
      </w:r>
    </w:p>
    <w:p w:rsidR="0034143A" w:rsidRPr="005A208E" w:rsidRDefault="0034143A" w:rsidP="0034143A">
      <w:pPr>
        <w:ind w:firstLine="709"/>
        <w:jc w:val="both"/>
        <w:rPr>
          <w:rFonts w:ascii="Verdana" w:hAnsi="Verdana"/>
          <w:sz w:val="24"/>
          <w:szCs w:val="24"/>
        </w:rPr>
      </w:pPr>
      <w:proofErr w:type="gramStart"/>
      <w:r w:rsidRPr="005A208E">
        <w:rPr>
          <w:sz w:val="24"/>
          <w:szCs w:val="24"/>
        </w:rPr>
        <w:t>С</w:t>
      </w:r>
      <w:proofErr w:type="gramEnd"/>
      <w:r w:rsidRPr="005A208E">
        <w:rPr>
          <w:sz w:val="24"/>
          <w:szCs w:val="24"/>
        </w:rPr>
        <w:t xml:space="preserve"> - </w:t>
      </w:r>
      <w:proofErr w:type="gramStart"/>
      <w:r w:rsidRPr="005A208E">
        <w:rPr>
          <w:sz w:val="24"/>
          <w:szCs w:val="24"/>
        </w:rPr>
        <w:t>ключевая</w:t>
      </w:r>
      <w:proofErr w:type="gramEnd"/>
      <w:r w:rsidRPr="005A208E">
        <w:rPr>
          <w:sz w:val="24"/>
          <w:szCs w:val="24"/>
        </w:rPr>
        <w:t xml:space="preserve"> ставка Банка России, действующая на момент принятия решения </w:t>
      </w:r>
      <w:r>
        <w:rPr>
          <w:sz w:val="24"/>
          <w:szCs w:val="24"/>
        </w:rPr>
        <w:br/>
      </w:r>
      <w:r w:rsidRPr="005A208E">
        <w:rPr>
          <w:sz w:val="24"/>
          <w:szCs w:val="24"/>
        </w:rPr>
        <w:t>о предоставлении отсрочки или рассрочки;</w:t>
      </w:r>
    </w:p>
    <w:p w:rsidR="0034143A" w:rsidRPr="005A208E" w:rsidRDefault="0034143A" w:rsidP="0034143A">
      <w:pPr>
        <w:ind w:firstLine="709"/>
        <w:jc w:val="both"/>
        <w:rPr>
          <w:rFonts w:ascii="Verdana" w:hAnsi="Verdana"/>
          <w:sz w:val="24"/>
          <w:szCs w:val="24"/>
        </w:rPr>
      </w:pPr>
      <w:r w:rsidRPr="005A208E">
        <w:rPr>
          <w:sz w:val="24"/>
          <w:szCs w:val="24"/>
        </w:rPr>
        <w:t>КД - количество дней задолженности.</w:t>
      </w:r>
    </w:p>
    <w:p w:rsidR="0034143A" w:rsidRPr="00863C3E" w:rsidRDefault="0034143A" w:rsidP="003414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5A208E">
        <w:rPr>
          <w:sz w:val="24"/>
          <w:szCs w:val="24"/>
        </w:rPr>
        <w:t>.</w:t>
      </w:r>
      <w:r w:rsidR="009A23A3">
        <w:rPr>
          <w:sz w:val="24"/>
          <w:szCs w:val="24"/>
        </w:rPr>
        <w:t> </w:t>
      </w:r>
      <w:r w:rsidRPr="005A208E">
        <w:rPr>
          <w:sz w:val="24"/>
          <w:szCs w:val="24"/>
        </w:rPr>
        <w:t>Проценты за пользование бюджетными средствами не начисляются при предоставлении отсрочки, рассрочки по основаниям, указанным в подпунктах 1 и 4 пункта 6 настоящего Порядка, о чем делается отметка в решении о предоставлении отсрочки, рассрочки.</w:t>
      </w:r>
    </w:p>
    <w:p w:rsidR="0034143A" w:rsidRDefault="0034143A" w:rsidP="00153F92">
      <w:pPr>
        <w:rPr>
          <w:rFonts w:ascii="Times New Roman" w:hAnsi="Times New Roman"/>
          <w:sz w:val="28"/>
          <w:szCs w:val="28"/>
        </w:rPr>
      </w:pPr>
    </w:p>
    <w:p w:rsidR="0034143A" w:rsidRDefault="0034143A" w:rsidP="00153F92">
      <w:pPr>
        <w:rPr>
          <w:rFonts w:ascii="Times New Roman" w:hAnsi="Times New Roman"/>
          <w:sz w:val="28"/>
          <w:szCs w:val="28"/>
        </w:rPr>
      </w:pPr>
    </w:p>
    <w:p w:rsidR="0034143A" w:rsidRDefault="0034143A" w:rsidP="00153F92">
      <w:pPr>
        <w:rPr>
          <w:rFonts w:ascii="Times New Roman" w:hAnsi="Times New Roman"/>
          <w:sz w:val="28"/>
          <w:szCs w:val="28"/>
        </w:rPr>
      </w:pPr>
    </w:p>
    <w:p w:rsidR="0034143A" w:rsidRDefault="0034143A" w:rsidP="00153F92">
      <w:pPr>
        <w:rPr>
          <w:rFonts w:ascii="Times New Roman" w:hAnsi="Times New Roman"/>
          <w:sz w:val="28"/>
          <w:szCs w:val="28"/>
        </w:rPr>
      </w:pPr>
    </w:p>
    <w:p w:rsidR="0034143A" w:rsidRDefault="0034143A" w:rsidP="00153F92">
      <w:pPr>
        <w:rPr>
          <w:rFonts w:ascii="Times New Roman" w:hAnsi="Times New Roman"/>
          <w:sz w:val="28"/>
          <w:szCs w:val="28"/>
        </w:rPr>
      </w:pPr>
    </w:p>
    <w:p w:rsidR="0034143A" w:rsidRDefault="0034143A" w:rsidP="00153F92">
      <w:pPr>
        <w:rPr>
          <w:rFonts w:ascii="Times New Roman" w:hAnsi="Times New Roman"/>
          <w:sz w:val="28"/>
          <w:szCs w:val="28"/>
        </w:rPr>
      </w:pPr>
    </w:p>
    <w:p w:rsidR="0034143A" w:rsidRDefault="0034143A" w:rsidP="00153F92">
      <w:pPr>
        <w:rPr>
          <w:rFonts w:ascii="Times New Roman" w:hAnsi="Times New Roman"/>
          <w:sz w:val="28"/>
          <w:szCs w:val="28"/>
        </w:rPr>
      </w:pPr>
    </w:p>
    <w:p w:rsidR="0034143A" w:rsidRDefault="0034143A" w:rsidP="00153F92">
      <w:pPr>
        <w:rPr>
          <w:rFonts w:ascii="Times New Roman" w:hAnsi="Times New Roman"/>
          <w:sz w:val="28"/>
          <w:szCs w:val="28"/>
        </w:rPr>
      </w:pPr>
    </w:p>
    <w:p w:rsidR="0034143A" w:rsidRDefault="0034143A" w:rsidP="00153F92">
      <w:pPr>
        <w:rPr>
          <w:rFonts w:ascii="Times New Roman" w:hAnsi="Times New Roman"/>
          <w:sz w:val="28"/>
          <w:szCs w:val="28"/>
        </w:rPr>
      </w:pPr>
    </w:p>
    <w:p w:rsidR="0034143A" w:rsidRDefault="0034143A" w:rsidP="00153F92">
      <w:pPr>
        <w:rPr>
          <w:rFonts w:ascii="Times New Roman" w:hAnsi="Times New Roman"/>
          <w:sz w:val="28"/>
          <w:szCs w:val="28"/>
        </w:rPr>
      </w:pPr>
    </w:p>
    <w:p w:rsidR="0034143A" w:rsidRDefault="0034143A" w:rsidP="00153F92">
      <w:pPr>
        <w:rPr>
          <w:rFonts w:ascii="Times New Roman" w:hAnsi="Times New Roman"/>
          <w:sz w:val="28"/>
          <w:szCs w:val="28"/>
        </w:rPr>
      </w:pPr>
    </w:p>
    <w:p w:rsidR="0034143A" w:rsidRDefault="0034143A" w:rsidP="00153F92">
      <w:pPr>
        <w:rPr>
          <w:rFonts w:ascii="Times New Roman" w:hAnsi="Times New Roman"/>
          <w:sz w:val="28"/>
          <w:szCs w:val="28"/>
        </w:rPr>
      </w:pPr>
    </w:p>
    <w:p w:rsidR="0034143A" w:rsidRDefault="0034143A" w:rsidP="00153F92">
      <w:pPr>
        <w:rPr>
          <w:rFonts w:ascii="Times New Roman" w:hAnsi="Times New Roman"/>
          <w:sz w:val="28"/>
          <w:szCs w:val="28"/>
        </w:rPr>
      </w:pPr>
    </w:p>
    <w:p w:rsidR="0034143A" w:rsidRDefault="0034143A" w:rsidP="00153F92">
      <w:pPr>
        <w:rPr>
          <w:rFonts w:ascii="Times New Roman" w:hAnsi="Times New Roman"/>
          <w:sz w:val="28"/>
          <w:szCs w:val="28"/>
        </w:rPr>
      </w:pPr>
    </w:p>
    <w:p w:rsidR="0034143A" w:rsidRDefault="0034143A" w:rsidP="00153F92">
      <w:pPr>
        <w:rPr>
          <w:rFonts w:ascii="Times New Roman" w:hAnsi="Times New Roman"/>
          <w:sz w:val="28"/>
          <w:szCs w:val="28"/>
        </w:rPr>
      </w:pPr>
    </w:p>
    <w:p w:rsidR="0034143A" w:rsidRDefault="0034143A" w:rsidP="00153F92">
      <w:pPr>
        <w:rPr>
          <w:rFonts w:ascii="Times New Roman" w:hAnsi="Times New Roman"/>
          <w:sz w:val="28"/>
          <w:szCs w:val="28"/>
        </w:rPr>
      </w:pPr>
    </w:p>
    <w:p w:rsidR="0034143A" w:rsidRDefault="0034143A" w:rsidP="00153F92">
      <w:pPr>
        <w:rPr>
          <w:rFonts w:ascii="Times New Roman" w:hAnsi="Times New Roman"/>
          <w:sz w:val="28"/>
          <w:szCs w:val="28"/>
        </w:rPr>
      </w:pPr>
    </w:p>
    <w:p w:rsidR="0034143A" w:rsidRDefault="0034143A" w:rsidP="00153F92">
      <w:pPr>
        <w:rPr>
          <w:rFonts w:ascii="Times New Roman" w:hAnsi="Times New Roman"/>
          <w:sz w:val="28"/>
          <w:szCs w:val="28"/>
        </w:rPr>
      </w:pPr>
    </w:p>
    <w:p w:rsidR="0034143A" w:rsidRDefault="0034143A" w:rsidP="00153F92">
      <w:pPr>
        <w:rPr>
          <w:rFonts w:ascii="Times New Roman" w:hAnsi="Times New Roman"/>
          <w:sz w:val="28"/>
          <w:szCs w:val="28"/>
        </w:rPr>
      </w:pPr>
    </w:p>
    <w:p w:rsidR="0034143A" w:rsidRDefault="0034143A" w:rsidP="00153F92">
      <w:pPr>
        <w:rPr>
          <w:rFonts w:ascii="Times New Roman" w:hAnsi="Times New Roman"/>
          <w:sz w:val="28"/>
          <w:szCs w:val="28"/>
        </w:rPr>
      </w:pPr>
    </w:p>
    <w:p w:rsidR="0034143A" w:rsidRDefault="0034143A" w:rsidP="00153F92">
      <w:pPr>
        <w:rPr>
          <w:rFonts w:ascii="Times New Roman" w:hAnsi="Times New Roman"/>
          <w:sz w:val="28"/>
          <w:szCs w:val="28"/>
        </w:rPr>
      </w:pPr>
    </w:p>
    <w:p w:rsidR="0034143A" w:rsidRDefault="0034143A" w:rsidP="00153F92">
      <w:pPr>
        <w:rPr>
          <w:rFonts w:ascii="Times New Roman" w:hAnsi="Times New Roman"/>
          <w:sz w:val="28"/>
          <w:szCs w:val="28"/>
        </w:rPr>
      </w:pPr>
    </w:p>
    <w:p w:rsidR="0034143A" w:rsidRDefault="0034143A" w:rsidP="00153F92">
      <w:pPr>
        <w:rPr>
          <w:rFonts w:ascii="Times New Roman" w:hAnsi="Times New Roman"/>
          <w:sz w:val="28"/>
          <w:szCs w:val="28"/>
        </w:rPr>
      </w:pPr>
    </w:p>
    <w:p w:rsidR="0034143A" w:rsidRDefault="0034143A" w:rsidP="00153F92">
      <w:pPr>
        <w:rPr>
          <w:rFonts w:ascii="Times New Roman" w:hAnsi="Times New Roman"/>
          <w:sz w:val="28"/>
          <w:szCs w:val="28"/>
        </w:rPr>
      </w:pPr>
    </w:p>
    <w:p w:rsidR="0034143A" w:rsidRDefault="0034143A" w:rsidP="00153F92">
      <w:pPr>
        <w:rPr>
          <w:rFonts w:ascii="Times New Roman" w:hAnsi="Times New Roman"/>
          <w:sz w:val="28"/>
          <w:szCs w:val="28"/>
        </w:rPr>
      </w:pPr>
    </w:p>
    <w:p w:rsidR="0034143A" w:rsidRDefault="0034143A" w:rsidP="00153F92">
      <w:pPr>
        <w:rPr>
          <w:rFonts w:ascii="Times New Roman" w:hAnsi="Times New Roman"/>
          <w:sz w:val="28"/>
          <w:szCs w:val="28"/>
        </w:rPr>
      </w:pPr>
    </w:p>
    <w:p w:rsidR="0034143A" w:rsidRDefault="0034143A" w:rsidP="00153F92">
      <w:pPr>
        <w:rPr>
          <w:rFonts w:ascii="Times New Roman" w:hAnsi="Times New Roman"/>
          <w:sz w:val="28"/>
          <w:szCs w:val="28"/>
        </w:rPr>
      </w:pPr>
    </w:p>
    <w:p w:rsidR="0034143A" w:rsidRDefault="0034143A" w:rsidP="00153F92">
      <w:pPr>
        <w:rPr>
          <w:rFonts w:ascii="Times New Roman" w:hAnsi="Times New Roman"/>
          <w:sz w:val="28"/>
          <w:szCs w:val="28"/>
        </w:rPr>
      </w:pPr>
    </w:p>
    <w:p w:rsidR="0034143A" w:rsidRDefault="0034143A" w:rsidP="00153F92">
      <w:pPr>
        <w:rPr>
          <w:rFonts w:ascii="Times New Roman" w:hAnsi="Times New Roman"/>
          <w:sz w:val="28"/>
          <w:szCs w:val="28"/>
        </w:rPr>
      </w:pPr>
    </w:p>
    <w:p w:rsidR="00CD548E" w:rsidRDefault="00CD548E" w:rsidP="0034143A">
      <w:pPr>
        <w:ind w:left="3540" w:firstLine="708"/>
        <w:rPr>
          <w:sz w:val="24"/>
          <w:szCs w:val="24"/>
        </w:rPr>
      </w:pPr>
    </w:p>
    <w:p w:rsidR="003F0C05" w:rsidRDefault="003F0C05" w:rsidP="0034143A">
      <w:pPr>
        <w:ind w:left="3540" w:firstLine="708"/>
        <w:rPr>
          <w:sz w:val="24"/>
          <w:szCs w:val="24"/>
        </w:rPr>
      </w:pPr>
    </w:p>
    <w:p w:rsidR="0007122D" w:rsidRDefault="0007122D" w:rsidP="0034143A">
      <w:pPr>
        <w:ind w:left="3540" w:firstLine="708"/>
        <w:rPr>
          <w:sz w:val="24"/>
          <w:szCs w:val="24"/>
        </w:rPr>
      </w:pPr>
    </w:p>
    <w:p w:rsidR="0034143A" w:rsidRPr="00863C3E" w:rsidRDefault="00A92C95" w:rsidP="009F799A">
      <w:pPr>
        <w:ind w:left="8501"/>
        <w:rPr>
          <w:sz w:val="24"/>
          <w:szCs w:val="24"/>
        </w:rPr>
      </w:pPr>
      <w:r>
        <w:rPr>
          <w:sz w:val="24"/>
          <w:szCs w:val="24"/>
        </w:rPr>
        <w:lastRenderedPageBreak/>
        <w:t>Форма</w:t>
      </w:r>
      <w:r w:rsidR="009F799A">
        <w:rPr>
          <w:sz w:val="24"/>
          <w:szCs w:val="24"/>
        </w:rPr>
        <w:t xml:space="preserve"> </w:t>
      </w:r>
      <w:r w:rsidR="0034143A" w:rsidRPr="00863C3E">
        <w:rPr>
          <w:sz w:val="24"/>
          <w:szCs w:val="24"/>
        </w:rPr>
        <w:t>1</w:t>
      </w:r>
    </w:p>
    <w:p w:rsidR="0034143A" w:rsidRDefault="0034143A" w:rsidP="00CD5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253"/>
        <w:rPr>
          <w:sz w:val="24"/>
          <w:szCs w:val="24"/>
        </w:rPr>
      </w:pPr>
    </w:p>
    <w:p w:rsidR="009F799A" w:rsidRPr="00863C3E" w:rsidRDefault="009F799A" w:rsidP="00CD5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253"/>
        <w:rPr>
          <w:sz w:val="24"/>
          <w:szCs w:val="24"/>
        </w:rPr>
      </w:pPr>
    </w:p>
    <w:p w:rsidR="0034143A" w:rsidRDefault="00A92C95" w:rsidP="00CD548E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Начальнику </w:t>
      </w:r>
      <w:r w:rsidR="0034143A">
        <w:rPr>
          <w:sz w:val="24"/>
          <w:szCs w:val="24"/>
        </w:rPr>
        <w:t>Управлени</w:t>
      </w:r>
      <w:r>
        <w:rPr>
          <w:sz w:val="24"/>
          <w:szCs w:val="24"/>
        </w:rPr>
        <w:t>я</w:t>
      </w:r>
      <w:r w:rsidR="0034143A">
        <w:rPr>
          <w:sz w:val="24"/>
          <w:szCs w:val="24"/>
        </w:rPr>
        <w:t xml:space="preserve"> имущественных</w:t>
      </w:r>
      <w:r w:rsidR="00082917">
        <w:rPr>
          <w:sz w:val="24"/>
          <w:szCs w:val="24"/>
        </w:rPr>
        <w:t xml:space="preserve"> отношений </w:t>
      </w:r>
      <w:proofErr w:type="gramStart"/>
      <w:r w:rsidR="0034143A">
        <w:rPr>
          <w:sz w:val="24"/>
          <w:szCs w:val="24"/>
        </w:rPr>
        <w:t>Администрации</w:t>
      </w:r>
      <w:proofErr w:type="gramEnd"/>
      <w:r w:rsidR="0034143A">
        <w:rPr>
          <w:sz w:val="24"/>
          <w:szCs w:val="24"/>
        </w:rPr>
        <w:t xml:space="preserve"> ЗАТО Северск</w:t>
      </w:r>
    </w:p>
    <w:p w:rsidR="0034143A" w:rsidRPr="00863C3E" w:rsidRDefault="00AE61ED" w:rsidP="00CD548E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253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="00082917">
        <w:rPr>
          <w:sz w:val="24"/>
          <w:szCs w:val="24"/>
        </w:rPr>
        <w:t>__________</w:t>
      </w:r>
    </w:p>
    <w:p w:rsidR="0034143A" w:rsidRDefault="0034143A" w:rsidP="00CD548E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253"/>
        <w:rPr>
          <w:sz w:val="24"/>
          <w:szCs w:val="24"/>
        </w:rPr>
      </w:pPr>
    </w:p>
    <w:p w:rsidR="0034143A" w:rsidRPr="00863C3E" w:rsidRDefault="0034143A" w:rsidP="00CD548E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253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="00082917">
        <w:rPr>
          <w:sz w:val="24"/>
          <w:szCs w:val="24"/>
        </w:rPr>
        <w:t>__________</w:t>
      </w:r>
    </w:p>
    <w:p w:rsidR="0034143A" w:rsidRPr="0034143A" w:rsidRDefault="0034143A" w:rsidP="00CD548E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253"/>
        <w:rPr>
          <w:rFonts w:ascii="Courier New" w:hAnsi="Courier New" w:cs="Courier New"/>
        </w:rPr>
      </w:pPr>
      <w:r w:rsidRPr="00863C3E">
        <w:rPr>
          <w:sz w:val="24"/>
          <w:szCs w:val="24"/>
        </w:rPr>
        <w:t xml:space="preserve"> </w:t>
      </w:r>
      <w:r w:rsidRPr="0034143A">
        <w:tab/>
        <w:t>(</w:t>
      </w:r>
      <w:r>
        <w:t>полное наименование плательщика)</w:t>
      </w:r>
    </w:p>
    <w:p w:rsidR="0034143A" w:rsidRDefault="0034143A" w:rsidP="00CD548E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253"/>
        <w:jc w:val="both"/>
        <w:rPr>
          <w:sz w:val="24"/>
          <w:szCs w:val="24"/>
        </w:rPr>
      </w:pPr>
      <w:r w:rsidRPr="00863C3E">
        <w:rPr>
          <w:sz w:val="24"/>
          <w:szCs w:val="24"/>
        </w:rPr>
        <w:t>____________________________</w:t>
      </w:r>
      <w:r w:rsidR="00AE61ED">
        <w:rPr>
          <w:sz w:val="24"/>
          <w:szCs w:val="24"/>
        </w:rPr>
        <w:t>_____</w:t>
      </w:r>
      <w:r w:rsidR="00082917">
        <w:rPr>
          <w:sz w:val="24"/>
          <w:szCs w:val="24"/>
        </w:rPr>
        <w:t>__________</w:t>
      </w:r>
    </w:p>
    <w:p w:rsidR="0034143A" w:rsidRPr="0034143A" w:rsidRDefault="0034143A" w:rsidP="00CD548E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253"/>
        <w:jc w:val="both"/>
        <w:rPr>
          <w:rFonts w:ascii="Courier New" w:hAnsi="Courier New" w:cs="Courier New"/>
        </w:rPr>
      </w:pPr>
      <w:r>
        <w:rPr>
          <w:sz w:val="24"/>
          <w:szCs w:val="24"/>
        </w:rPr>
        <w:tab/>
      </w:r>
      <w:r w:rsidRPr="0034143A">
        <w:t>(адрес местонахождения плательщика)</w:t>
      </w:r>
    </w:p>
    <w:p w:rsidR="00082917" w:rsidRDefault="0034143A" w:rsidP="00CD548E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253"/>
        <w:rPr>
          <w:sz w:val="24"/>
          <w:szCs w:val="24"/>
        </w:rPr>
      </w:pPr>
      <w:r w:rsidRPr="00863C3E">
        <w:rPr>
          <w:sz w:val="24"/>
          <w:szCs w:val="24"/>
        </w:rPr>
        <w:t>_</w:t>
      </w:r>
      <w:r w:rsidR="00082917">
        <w:rPr>
          <w:sz w:val="24"/>
          <w:szCs w:val="24"/>
        </w:rPr>
        <w:t>_________________________________</w:t>
      </w:r>
      <w:r w:rsidRPr="00863C3E">
        <w:rPr>
          <w:sz w:val="24"/>
          <w:szCs w:val="24"/>
        </w:rPr>
        <w:t>_________</w:t>
      </w:r>
    </w:p>
    <w:p w:rsidR="0034143A" w:rsidRPr="003B0067" w:rsidRDefault="00082917" w:rsidP="00CD548E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253"/>
        <w:rPr>
          <w:rFonts w:ascii="Courier New" w:hAnsi="Courier New" w:cs="Courier New"/>
        </w:rPr>
      </w:pPr>
      <w:r>
        <w:rPr>
          <w:sz w:val="24"/>
          <w:szCs w:val="24"/>
        </w:rPr>
        <w:tab/>
      </w:r>
      <w:r w:rsidR="0034143A" w:rsidRPr="003B0067">
        <w:t>(данные</w:t>
      </w:r>
      <w:r w:rsidR="003B0067" w:rsidRPr="003B0067">
        <w:t xml:space="preserve"> плательщика</w:t>
      </w:r>
      <w:r w:rsidR="0034143A" w:rsidRPr="003B0067">
        <w:t>)</w:t>
      </w:r>
    </w:p>
    <w:p w:rsidR="00082917" w:rsidRDefault="00082917" w:rsidP="0008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3B0067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</w:t>
      </w:r>
    </w:p>
    <w:p w:rsidR="0034143A" w:rsidRPr="003B0067" w:rsidRDefault="0034143A" w:rsidP="0008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urier New" w:hAnsi="Courier New" w:cs="Courier New"/>
        </w:rPr>
      </w:pPr>
      <w:r w:rsidRPr="003B0067">
        <w:t xml:space="preserve">  </w:t>
      </w:r>
      <w:r w:rsidR="00082917">
        <w:tab/>
      </w:r>
      <w:r w:rsidR="00082917">
        <w:tab/>
      </w:r>
      <w:r w:rsidR="00082917">
        <w:tab/>
      </w:r>
      <w:r w:rsidR="00082917">
        <w:tab/>
      </w:r>
      <w:r w:rsidR="00082917">
        <w:tab/>
      </w:r>
      <w:r w:rsidRPr="003B0067">
        <w:t>(контактные телефоны)</w:t>
      </w:r>
    </w:p>
    <w:p w:rsidR="0034143A" w:rsidRPr="007F753C" w:rsidRDefault="0034143A" w:rsidP="00341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rFonts w:ascii="Courier New" w:hAnsi="Courier New" w:cs="Courier New"/>
          <w:sz w:val="24"/>
          <w:szCs w:val="24"/>
        </w:rPr>
      </w:pPr>
      <w:r w:rsidRPr="007F753C">
        <w:rPr>
          <w:sz w:val="24"/>
          <w:szCs w:val="24"/>
        </w:rPr>
        <w:t> </w:t>
      </w:r>
    </w:p>
    <w:p w:rsidR="0034143A" w:rsidRPr="007F753C" w:rsidRDefault="0034143A" w:rsidP="00341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34143A" w:rsidRPr="007F753C" w:rsidRDefault="0034143A" w:rsidP="00341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</w:rPr>
      </w:pPr>
      <w:r w:rsidRPr="007F753C">
        <w:rPr>
          <w:sz w:val="24"/>
          <w:szCs w:val="24"/>
        </w:rPr>
        <w:t>ЗАЯВЛЕНИЕ</w:t>
      </w:r>
      <w:r w:rsidR="00A92C95">
        <w:rPr>
          <w:sz w:val="24"/>
          <w:szCs w:val="24"/>
        </w:rPr>
        <w:t>.</w:t>
      </w:r>
    </w:p>
    <w:p w:rsidR="0034143A" w:rsidRPr="007F753C" w:rsidRDefault="0034143A" w:rsidP="00341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7F753C">
        <w:rPr>
          <w:sz w:val="24"/>
          <w:szCs w:val="24"/>
        </w:rPr>
        <w:t> </w:t>
      </w:r>
    </w:p>
    <w:p w:rsidR="00AE61ED" w:rsidRDefault="00AE61ED" w:rsidP="0008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предоставить отсрочку (рассрочку) по уплате неналоговых платежей </w:t>
      </w:r>
      <w:r w:rsidR="009F799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в бюджет </w:t>
      </w:r>
      <w:r w:rsidR="0007122D">
        <w:rPr>
          <w:rFonts w:ascii="Times New Roman" w:hAnsi="Times New Roman"/>
          <w:sz w:val="24"/>
          <w:szCs w:val="24"/>
        </w:rPr>
        <w:t xml:space="preserve">городского </w:t>
      </w:r>
      <w:proofErr w:type="gramStart"/>
      <w:r w:rsidR="0007122D">
        <w:rPr>
          <w:rFonts w:ascii="Times New Roman" w:hAnsi="Times New Roman"/>
          <w:sz w:val="24"/>
          <w:szCs w:val="24"/>
        </w:rPr>
        <w:t>округа</w:t>
      </w:r>
      <w:proofErr w:type="gramEnd"/>
      <w:r w:rsidR="000712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ЗАТО Северск</w:t>
      </w:r>
      <w:r w:rsidR="0007122D">
        <w:rPr>
          <w:rFonts w:ascii="Times New Roman" w:hAnsi="Times New Roman"/>
          <w:sz w:val="24"/>
          <w:szCs w:val="24"/>
        </w:rPr>
        <w:t xml:space="preserve"> Томской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34143A" w:rsidRPr="007F753C" w:rsidRDefault="0034143A" w:rsidP="0008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F753C">
        <w:rPr>
          <w:rFonts w:ascii="Times New Roman" w:hAnsi="Times New Roman"/>
          <w:sz w:val="24"/>
          <w:szCs w:val="24"/>
        </w:rPr>
        <w:t>Основание</w:t>
      </w:r>
      <w:r w:rsidR="0007122D">
        <w:rPr>
          <w:rFonts w:ascii="Times New Roman" w:hAnsi="Times New Roman"/>
          <w:sz w:val="24"/>
          <w:szCs w:val="24"/>
        </w:rPr>
        <w:t>м</w:t>
      </w:r>
      <w:r w:rsidRPr="007F753C">
        <w:rPr>
          <w:rFonts w:ascii="Times New Roman" w:hAnsi="Times New Roman"/>
          <w:sz w:val="24"/>
          <w:szCs w:val="24"/>
        </w:rPr>
        <w:t xml:space="preserve"> для предоставления отсрочки (рассрочки) </w:t>
      </w:r>
      <w:r w:rsidR="00AE61ED">
        <w:rPr>
          <w:rFonts w:ascii="Times New Roman" w:hAnsi="Times New Roman"/>
          <w:sz w:val="24"/>
          <w:szCs w:val="24"/>
        </w:rPr>
        <w:t xml:space="preserve">по уплате неналоговых платежей </w:t>
      </w:r>
      <w:r w:rsidR="0007122D">
        <w:rPr>
          <w:rFonts w:ascii="Times New Roman" w:hAnsi="Times New Roman"/>
          <w:sz w:val="24"/>
          <w:szCs w:val="24"/>
        </w:rPr>
        <w:t xml:space="preserve">является подпункт ___ пункта 6 Порядка </w:t>
      </w:r>
      <w:r w:rsidR="0007122D" w:rsidRPr="00D04FEA">
        <w:rPr>
          <w:sz w:val="24"/>
          <w:szCs w:val="24"/>
        </w:rPr>
        <w:t xml:space="preserve">предоставления отсрочки, рассрочки по уплате неналоговых платежей в бюджет городского </w:t>
      </w:r>
      <w:proofErr w:type="gramStart"/>
      <w:r w:rsidR="0007122D" w:rsidRPr="00D04FEA">
        <w:rPr>
          <w:sz w:val="24"/>
          <w:szCs w:val="24"/>
        </w:rPr>
        <w:t>округа</w:t>
      </w:r>
      <w:proofErr w:type="gramEnd"/>
      <w:r w:rsidR="0007122D" w:rsidRPr="00D04FEA">
        <w:rPr>
          <w:sz w:val="24"/>
          <w:szCs w:val="24"/>
        </w:rPr>
        <w:t xml:space="preserve"> ЗАТО Северск Томской области</w:t>
      </w:r>
      <w:r w:rsidR="0007122D">
        <w:rPr>
          <w:sz w:val="24"/>
          <w:szCs w:val="24"/>
        </w:rPr>
        <w:t xml:space="preserve">, администрируемых </w:t>
      </w:r>
      <w:r w:rsidR="0007122D" w:rsidRPr="007A253B">
        <w:rPr>
          <w:sz w:val="24"/>
          <w:szCs w:val="24"/>
        </w:rPr>
        <w:t>Управлением имущественных отношений Администрации ЗАТО Северск</w:t>
      </w:r>
      <w:r w:rsidR="0007122D">
        <w:rPr>
          <w:sz w:val="24"/>
          <w:szCs w:val="24"/>
        </w:rPr>
        <w:t>, утвержденн</w:t>
      </w:r>
      <w:r w:rsidR="009F799A">
        <w:rPr>
          <w:sz w:val="24"/>
          <w:szCs w:val="24"/>
        </w:rPr>
        <w:t>ого</w:t>
      </w:r>
      <w:r w:rsidR="0007122D">
        <w:rPr>
          <w:sz w:val="24"/>
          <w:szCs w:val="24"/>
        </w:rPr>
        <w:t xml:space="preserve"> постановлением Администрации ЗАТО Северск </w:t>
      </w:r>
      <w:r w:rsidR="009F799A">
        <w:rPr>
          <w:sz w:val="24"/>
          <w:szCs w:val="24"/>
        </w:rPr>
        <w:br/>
      </w:r>
      <w:r w:rsidR="0007122D">
        <w:rPr>
          <w:sz w:val="24"/>
          <w:szCs w:val="24"/>
        </w:rPr>
        <w:t>о</w:t>
      </w:r>
      <w:r w:rsidR="00696BCF">
        <w:rPr>
          <w:sz w:val="24"/>
          <w:szCs w:val="24"/>
        </w:rPr>
        <w:t>т __</w:t>
      </w:r>
      <w:r w:rsidR="0007122D">
        <w:rPr>
          <w:sz w:val="24"/>
          <w:szCs w:val="24"/>
        </w:rPr>
        <w:t>_____20___ №___ (далее – Порядок)</w:t>
      </w:r>
      <w:r w:rsidR="00082917">
        <w:rPr>
          <w:rFonts w:ascii="Times New Roman" w:hAnsi="Times New Roman"/>
          <w:sz w:val="24"/>
          <w:szCs w:val="24"/>
        </w:rPr>
        <w:t>.</w:t>
      </w:r>
    </w:p>
    <w:p w:rsidR="0034143A" w:rsidRPr="007F753C" w:rsidRDefault="0034143A" w:rsidP="0008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F753C">
        <w:rPr>
          <w:rFonts w:ascii="Times New Roman" w:hAnsi="Times New Roman"/>
          <w:sz w:val="24"/>
          <w:szCs w:val="24"/>
        </w:rPr>
        <w:t xml:space="preserve">Задолженность  по уплате неналоговых платежей в бюджет </w:t>
      </w:r>
      <w:r w:rsidR="0007122D">
        <w:rPr>
          <w:rFonts w:ascii="Times New Roman" w:hAnsi="Times New Roman"/>
          <w:sz w:val="24"/>
          <w:szCs w:val="24"/>
        </w:rPr>
        <w:t xml:space="preserve">городского </w:t>
      </w:r>
      <w:proofErr w:type="gramStart"/>
      <w:r w:rsidR="0007122D">
        <w:rPr>
          <w:rFonts w:ascii="Times New Roman" w:hAnsi="Times New Roman"/>
          <w:sz w:val="24"/>
          <w:szCs w:val="24"/>
        </w:rPr>
        <w:t>округа</w:t>
      </w:r>
      <w:proofErr w:type="gramEnd"/>
      <w:r w:rsidR="0007122D">
        <w:rPr>
          <w:rFonts w:ascii="Times New Roman" w:hAnsi="Times New Roman"/>
          <w:sz w:val="24"/>
          <w:szCs w:val="24"/>
        </w:rPr>
        <w:t xml:space="preserve"> </w:t>
      </w:r>
      <w:r w:rsidRPr="007F753C">
        <w:rPr>
          <w:rFonts w:ascii="Times New Roman" w:hAnsi="Times New Roman"/>
          <w:sz w:val="24"/>
          <w:szCs w:val="24"/>
        </w:rPr>
        <w:t>ЗАТО Северск</w:t>
      </w:r>
      <w:r w:rsidR="0007122D">
        <w:rPr>
          <w:rFonts w:ascii="Times New Roman" w:hAnsi="Times New Roman"/>
          <w:sz w:val="24"/>
          <w:szCs w:val="24"/>
        </w:rPr>
        <w:t xml:space="preserve"> Томской области </w:t>
      </w:r>
      <w:r w:rsidRPr="007F753C">
        <w:rPr>
          <w:rFonts w:ascii="Times New Roman" w:hAnsi="Times New Roman"/>
          <w:sz w:val="24"/>
          <w:szCs w:val="24"/>
        </w:rPr>
        <w:t xml:space="preserve"> </w:t>
      </w:r>
      <w:r w:rsidR="00AE61ED">
        <w:rPr>
          <w:rFonts w:ascii="Times New Roman" w:hAnsi="Times New Roman"/>
          <w:sz w:val="24"/>
          <w:szCs w:val="24"/>
        </w:rPr>
        <w:t xml:space="preserve">составляет </w:t>
      </w:r>
      <w:r w:rsidRPr="007F753C">
        <w:rPr>
          <w:rFonts w:ascii="Times New Roman" w:hAnsi="Times New Roman"/>
          <w:sz w:val="24"/>
          <w:szCs w:val="24"/>
        </w:rPr>
        <w:t xml:space="preserve">(руб.) </w:t>
      </w:r>
      <w:r w:rsidR="00AE61ED">
        <w:rPr>
          <w:rFonts w:ascii="Times New Roman" w:hAnsi="Times New Roman"/>
          <w:sz w:val="24"/>
          <w:szCs w:val="24"/>
        </w:rPr>
        <w:t>______.</w:t>
      </w:r>
      <w:r w:rsidRPr="007F753C">
        <w:rPr>
          <w:rFonts w:ascii="Times New Roman" w:hAnsi="Times New Roman"/>
          <w:sz w:val="24"/>
          <w:szCs w:val="24"/>
        </w:rPr>
        <w:t>______________</w:t>
      </w:r>
      <w:r w:rsidR="0007122D">
        <w:rPr>
          <w:rFonts w:ascii="Times New Roman" w:hAnsi="Times New Roman"/>
          <w:sz w:val="24"/>
          <w:szCs w:val="24"/>
        </w:rPr>
        <w:t>_______________</w:t>
      </w:r>
      <w:r w:rsidR="003B0067">
        <w:rPr>
          <w:rFonts w:ascii="Times New Roman" w:hAnsi="Times New Roman"/>
          <w:sz w:val="24"/>
          <w:szCs w:val="24"/>
        </w:rPr>
        <w:t>_____</w:t>
      </w:r>
      <w:r w:rsidR="00082917">
        <w:rPr>
          <w:rFonts w:ascii="Times New Roman" w:hAnsi="Times New Roman"/>
          <w:sz w:val="24"/>
          <w:szCs w:val="24"/>
        </w:rPr>
        <w:t>.</w:t>
      </w:r>
    </w:p>
    <w:p w:rsidR="00AE61ED" w:rsidRDefault="0034143A" w:rsidP="0008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F753C">
        <w:rPr>
          <w:rFonts w:ascii="Times New Roman" w:hAnsi="Times New Roman"/>
          <w:sz w:val="24"/>
          <w:szCs w:val="24"/>
        </w:rPr>
        <w:t xml:space="preserve">Предлагаемый </w:t>
      </w:r>
      <w:r w:rsidR="00AE61ED">
        <w:rPr>
          <w:rFonts w:ascii="Times New Roman" w:hAnsi="Times New Roman"/>
          <w:sz w:val="24"/>
          <w:szCs w:val="24"/>
        </w:rPr>
        <w:t xml:space="preserve">мной </w:t>
      </w:r>
      <w:r w:rsidRPr="007F753C">
        <w:rPr>
          <w:rFonts w:ascii="Times New Roman" w:hAnsi="Times New Roman"/>
          <w:sz w:val="24"/>
          <w:szCs w:val="24"/>
        </w:rPr>
        <w:t>график погашения задолженности</w:t>
      </w:r>
      <w:r w:rsidR="00AE61ED">
        <w:rPr>
          <w:rFonts w:ascii="Times New Roman" w:hAnsi="Times New Roman"/>
          <w:sz w:val="24"/>
          <w:szCs w:val="24"/>
        </w:rPr>
        <w:t>:</w:t>
      </w:r>
      <w:r w:rsidRPr="007F753C">
        <w:rPr>
          <w:rFonts w:ascii="Times New Roman" w:hAnsi="Times New Roman"/>
          <w:sz w:val="24"/>
          <w:szCs w:val="24"/>
        </w:rPr>
        <w:t xml:space="preserve"> ________________________________________________________________________</w:t>
      </w:r>
      <w:r w:rsidR="00082917">
        <w:rPr>
          <w:rFonts w:ascii="Times New Roman" w:hAnsi="Times New Roman"/>
          <w:sz w:val="24"/>
          <w:szCs w:val="24"/>
        </w:rPr>
        <w:t>______</w:t>
      </w:r>
      <w:r w:rsidR="00AE61ED">
        <w:rPr>
          <w:rFonts w:ascii="Times New Roman" w:hAnsi="Times New Roman"/>
          <w:sz w:val="24"/>
          <w:szCs w:val="24"/>
        </w:rPr>
        <w:t>.</w:t>
      </w:r>
    </w:p>
    <w:p w:rsidR="0034143A" w:rsidRPr="007F753C" w:rsidRDefault="0034143A" w:rsidP="0008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F753C">
        <w:rPr>
          <w:rFonts w:ascii="Times New Roman" w:hAnsi="Times New Roman"/>
          <w:sz w:val="24"/>
          <w:szCs w:val="24"/>
        </w:rPr>
        <w:t>Для принятия решения о предоставлении отсрочки</w:t>
      </w:r>
      <w:r w:rsidR="00082917">
        <w:rPr>
          <w:rFonts w:ascii="Times New Roman" w:hAnsi="Times New Roman"/>
          <w:sz w:val="24"/>
          <w:szCs w:val="24"/>
        </w:rPr>
        <w:t xml:space="preserve"> (</w:t>
      </w:r>
      <w:r w:rsidRPr="007F753C">
        <w:rPr>
          <w:rFonts w:ascii="Times New Roman" w:hAnsi="Times New Roman"/>
          <w:sz w:val="24"/>
          <w:szCs w:val="24"/>
        </w:rPr>
        <w:t>рассрочки</w:t>
      </w:r>
      <w:r w:rsidR="00082917">
        <w:rPr>
          <w:rFonts w:ascii="Times New Roman" w:hAnsi="Times New Roman"/>
          <w:sz w:val="24"/>
          <w:szCs w:val="24"/>
        </w:rPr>
        <w:t>)</w:t>
      </w:r>
      <w:r w:rsidRPr="007F753C">
        <w:rPr>
          <w:rFonts w:ascii="Times New Roman" w:hAnsi="Times New Roman"/>
          <w:sz w:val="24"/>
          <w:szCs w:val="24"/>
        </w:rPr>
        <w:t xml:space="preserve"> мною </w:t>
      </w:r>
      <w:r>
        <w:rPr>
          <w:rFonts w:ascii="Times New Roman" w:hAnsi="Times New Roman"/>
          <w:sz w:val="24"/>
          <w:szCs w:val="24"/>
        </w:rPr>
        <w:t>п</w:t>
      </w:r>
      <w:r w:rsidRPr="007F753C">
        <w:rPr>
          <w:rFonts w:ascii="Times New Roman" w:hAnsi="Times New Roman"/>
          <w:sz w:val="24"/>
          <w:szCs w:val="24"/>
        </w:rPr>
        <w:t>редставляются следующие документы:</w:t>
      </w:r>
    </w:p>
    <w:p w:rsidR="0034143A" w:rsidRPr="007F753C" w:rsidRDefault="0034143A" w:rsidP="00082917">
      <w:pPr>
        <w:tabs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1) </w:t>
      </w:r>
      <w:r>
        <w:rPr>
          <w:rFonts w:ascii="Times New Roman" w:hAnsi="Times New Roman"/>
          <w:sz w:val="24"/>
          <w:szCs w:val="24"/>
        </w:rPr>
        <w:t>выписка</w:t>
      </w:r>
      <w:r w:rsidRPr="007F753C">
        <w:rPr>
          <w:rFonts w:ascii="Times New Roman" w:hAnsi="Times New Roman"/>
          <w:sz w:val="24"/>
          <w:szCs w:val="24"/>
        </w:rPr>
        <w:t xml:space="preserve"> из Единого государственного реестра юридических лиц,</w:t>
      </w:r>
      <w:r>
        <w:rPr>
          <w:rFonts w:ascii="Times New Roman" w:hAnsi="Times New Roman"/>
          <w:sz w:val="24"/>
          <w:szCs w:val="24"/>
        </w:rPr>
        <w:t xml:space="preserve"> Единого государственного реестра индивидуальных предпринимателей,</w:t>
      </w:r>
      <w:r w:rsidRPr="007F753C">
        <w:rPr>
          <w:rFonts w:ascii="Times New Roman" w:hAnsi="Times New Roman"/>
          <w:sz w:val="24"/>
          <w:szCs w:val="24"/>
        </w:rPr>
        <w:t xml:space="preserve"> полученная не позднее, чем за 30 дней до даты</w:t>
      </w:r>
      <w:r>
        <w:rPr>
          <w:rFonts w:ascii="Times New Roman" w:hAnsi="Times New Roman"/>
          <w:sz w:val="24"/>
          <w:szCs w:val="24"/>
        </w:rPr>
        <w:t xml:space="preserve"> обращения с заявлением о предоставлении отсрочки, рассрочки  на _</w:t>
      </w:r>
      <w:r w:rsidR="0008291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л. </w:t>
      </w:r>
      <w:r w:rsidR="0008291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 1 экз.</w:t>
      </w:r>
      <w:r w:rsidRPr="00AB33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 собственной инициативе)</w:t>
      </w:r>
      <w:r w:rsidRPr="007F753C">
        <w:rPr>
          <w:rFonts w:ascii="Times New Roman" w:hAnsi="Times New Roman"/>
          <w:sz w:val="24"/>
          <w:szCs w:val="24"/>
        </w:rPr>
        <w:t xml:space="preserve">; </w:t>
      </w:r>
    </w:p>
    <w:p w:rsidR="0034143A" w:rsidRPr="002D7508" w:rsidRDefault="0034143A" w:rsidP="00082917">
      <w:pPr>
        <w:ind w:firstLine="709"/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2) </w:t>
      </w:r>
      <w:r w:rsidRPr="002D7508">
        <w:rPr>
          <w:sz w:val="24"/>
          <w:szCs w:val="24"/>
        </w:rPr>
        <w:t xml:space="preserve">акт сверки по неналоговым платежам в </w:t>
      </w:r>
      <w:proofErr w:type="gramStart"/>
      <w:r w:rsidRPr="002D7508">
        <w:rPr>
          <w:sz w:val="24"/>
          <w:szCs w:val="24"/>
        </w:rPr>
        <w:t>бюджет</w:t>
      </w:r>
      <w:proofErr w:type="gramEnd"/>
      <w:r w:rsidRPr="002D75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ЗАТО Северск </w:t>
      </w:r>
      <w:r w:rsidRPr="002D7508">
        <w:rPr>
          <w:sz w:val="24"/>
          <w:szCs w:val="24"/>
        </w:rPr>
        <w:t>между плательщиком и Управлением</w:t>
      </w:r>
      <w:r w:rsidR="00AE61ED">
        <w:rPr>
          <w:sz w:val="24"/>
          <w:szCs w:val="24"/>
        </w:rPr>
        <w:t xml:space="preserve"> имущественных отношений Администрации ЗАТО Северск</w:t>
      </w:r>
      <w:r w:rsidRPr="002D7508">
        <w:rPr>
          <w:sz w:val="24"/>
          <w:szCs w:val="24"/>
        </w:rPr>
        <w:t xml:space="preserve"> как главным администратором доходов бюджета ЗАТО Северск по указанным направлениям</w:t>
      </w:r>
      <w:r>
        <w:rPr>
          <w:sz w:val="24"/>
          <w:szCs w:val="24"/>
        </w:rPr>
        <w:t>, подтверждающий сумму задолженности</w:t>
      </w:r>
      <w:r w:rsidRPr="00AB33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_</w:t>
      </w:r>
      <w:r w:rsidR="0008291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л.</w:t>
      </w:r>
      <w:r w:rsidR="00AE61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1 экз.</w:t>
      </w:r>
      <w:r w:rsidRPr="00AB33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 собственной инициативе)</w:t>
      </w:r>
      <w:r w:rsidRPr="002D7508">
        <w:rPr>
          <w:sz w:val="24"/>
          <w:szCs w:val="24"/>
        </w:rPr>
        <w:t>;</w:t>
      </w:r>
    </w:p>
    <w:p w:rsidR="0034143A" w:rsidRDefault="0034143A" w:rsidP="0008291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 справка</w:t>
      </w:r>
      <w:r w:rsidRPr="002D7508">
        <w:rPr>
          <w:sz w:val="24"/>
          <w:szCs w:val="24"/>
        </w:rPr>
        <w:t xml:space="preserve"> налогового органа по месту учета плательщика </w:t>
      </w:r>
      <w:r w:rsidRPr="00AB625D">
        <w:rPr>
          <w:sz w:val="24"/>
          <w:szCs w:val="24"/>
        </w:rPr>
        <w:t xml:space="preserve"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 законодательством Российской Федерации о налогах и сборах, выданная налоговым органом по состоянию на </w:t>
      </w:r>
      <w:r>
        <w:rPr>
          <w:sz w:val="24"/>
          <w:szCs w:val="24"/>
        </w:rPr>
        <w:t xml:space="preserve">первое число месяца, </w:t>
      </w:r>
      <w:r w:rsidR="003B0067">
        <w:rPr>
          <w:sz w:val="24"/>
          <w:szCs w:val="24"/>
        </w:rPr>
        <w:br/>
      </w:r>
      <w:r w:rsidRPr="002D7508">
        <w:rPr>
          <w:sz w:val="24"/>
          <w:szCs w:val="24"/>
        </w:rPr>
        <w:t>в котором подано заявление</w:t>
      </w:r>
      <w:r>
        <w:rPr>
          <w:sz w:val="24"/>
          <w:szCs w:val="24"/>
        </w:rPr>
        <w:t xml:space="preserve"> </w:t>
      </w:r>
      <w:r w:rsidRPr="002D7508">
        <w:rPr>
          <w:sz w:val="24"/>
          <w:szCs w:val="24"/>
        </w:rPr>
        <w:t>о предоставлении отсрочки, рассрочки по уплате неналогового</w:t>
      </w:r>
      <w:proofErr w:type="gramEnd"/>
      <w:r w:rsidRPr="002D7508">
        <w:rPr>
          <w:sz w:val="24"/>
          <w:szCs w:val="24"/>
        </w:rPr>
        <w:t xml:space="preserve"> платежа</w:t>
      </w:r>
      <w:r w:rsidRPr="00AB332C">
        <w:rPr>
          <w:rFonts w:ascii="Times New Roman" w:hAnsi="Times New Roman"/>
          <w:sz w:val="24"/>
          <w:szCs w:val="24"/>
        </w:rPr>
        <w:t xml:space="preserve"> </w:t>
      </w:r>
      <w:r w:rsidR="00082917">
        <w:rPr>
          <w:rFonts w:ascii="Times New Roman" w:hAnsi="Times New Roman"/>
          <w:sz w:val="24"/>
          <w:szCs w:val="24"/>
        </w:rPr>
        <w:t xml:space="preserve">на __ </w:t>
      </w:r>
      <w:r>
        <w:rPr>
          <w:rFonts w:ascii="Times New Roman" w:hAnsi="Times New Roman"/>
          <w:sz w:val="24"/>
          <w:szCs w:val="24"/>
        </w:rPr>
        <w:t>л. в 1 экз.</w:t>
      </w:r>
      <w:r w:rsidRPr="00AB33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 собственной инициативе)</w:t>
      </w:r>
      <w:r w:rsidRPr="002D7508">
        <w:rPr>
          <w:sz w:val="24"/>
          <w:szCs w:val="24"/>
        </w:rPr>
        <w:t>;</w:t>
      </w:r>
      <w:r w:rsidRPr="00684D4E">
        <w:rPr>
          <w:sz w:val="24"/>
          <w:szCs w:val="24"/>
        </w:rPr>
        <w:t xml:space="preserve"> </w:t>
      </w:r>
    </w:p>
    <w:p w:rsidR="0034143A" w:rsidRPr="002D7508" w:rsidRDefault="0034143A" w:rsidP="00082917">
      <w:pPr>
        <w:ind w:firstLine="709"/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4</w:t>
      </w:r>
      <w:r w:rsidRPr="002D7508">
        <w:rPr>
          <w:sz w:val="24"/>
          <w:szCs w:val="24"/>
        </w:rPr>
        <w:t xml:space="preserve">) график погашения задолженности с расшифровкой по видам неналоговых платежей </w:t>
      </w:r>
      <w:r w:rsidR="00082917">
        <w:rPr>
          <w:sz w:val="24"/>
          <w:szCs w:val="24"/>
        </w:rPr>
        <w:t>на __</w:t>
      </w:r>
      <w:r w:rsidR="009F799A">
        <w:rPr>
          <w:sz w:val="24"/>
          <w:szCs w:val="24"/>
        </w:rPr>
        <w:t xml:space="preserve"> л. </w:t>
      </w:r>
      <w:r w:rsidRPr="002D7508">
        <w:rPr>
          <w:sz w:val="24"/>
          <w:szCs w:val="24"/>
        </w:rPr>
        <w:t>в 2 экз</w:t>
      </w:r>
      <w:r>
        <w:rPr>
          <w:sz w:val="24"/>
          <w:szCs w:val="24"/>
        </w:rPr>
        <w:t>.</w:t>
      </w:r>
      <w:r w:rsidRPr="002D7508">
        <w:rPr>
          <w:sz w:val="24"/>
          <w:szCs w:val="24"/>
        </w:rPr>
        <w:t>;</w:t>
      </w:r>
    </w:p>
    <w:p w:rsidR="0034143A" w:rsidRPr="002D7508" w:rsidRDefault="0034143A" w:rsidP="00082917">
      <w:pPr>
        <w:ind w:firstLine="709"/>
        <w:jc w:val="both"/>
        <w:rPr>
          <w:rFonts w:ascii="Verdana" w:hAnsi="Verdana"/>
          <w:sz w:val="24"/>
          <w:szCs w:val="24"/>
        </w:rPr>
      </w:pPr>
      <w:proofErr w:type="gramStart"/>
      <w:r>
        <w:rPr>
          <w:sz w:val="24"/>
          <w:szCs w:val="24"/>
        </w:rPr>
        <w:t>5</w:t>
      </w:r>
      <w:r w:rsidRPr="002D7508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="00082917" w:rsidRPr="000E105B">
        <w:rPr>
          <w:rFonts w:ascii="Times New Roman" w:hAnsi="Times New Roman"/>
          <w:sz w:val="24"/>
          <w:szCs w:val="24"/>
        </w:rPr>
        <w:t xml:space="preserve">заключение о факте наступления в отношении плательщика обстоятельств непреодолимой силы, акт оценки причиненного плательщику ущерба в результате указанных обстоятельств, составленные </w:t>
      </w:r>
      <w:r w:rsidR="00082917">
        <w:rPr>
          <w:rFonts w:ascii="Times New Roman" w:hAnsi="Times New Roman"/>
          <w:sz w:val="24"/>
          <w:szCs w:val="24"/>
        </w:rPr>
        <w:t xml:space="preserve">уполномоченным </w:t>
      </w:r>
      <w:r w:rsidR="00082917" w:rsidRPr="000E105B">
        <w:rPr>
          <w:rFonts w:ascii="Times New Roman" w:hAnsi="Times New Roman"/>
          <w:sz w:val="24"/>
          <w:szCs w:val="24"/>
        </w:rPr>
        <w:t>органом исполнительной власти (государственным органом, органом местного самоуправления) или уполномоченн</w:t>
      </w:r>
      <w:r w:rsidR="00082917">
        <w:rPr>
          <w:rFonts w:ascii="Times New Roman" w:hAnsi="Times New Roman"/>
          <w:sz w:val="24"/>
          <w:szCs w:val="24"/>
        </w:rPr>
        <w:t>ой</w:t>
      </w:r>
      <w:r w:rsidR="00082917" w:rsidRPr="000E105B">
        <w:rPr>
          <w:rFonts w:ascii="Times New Roman" w:hAnsi="Times New Roman"/>
          <w:sz w:val="24"/>
          <w:szCs w:val="24"/>
        </w:rPr>
        <w:t xml:space="preserve"> </w:t>
      </w:r>
      <w:r w:rsidR="00082917" w:rsidRPr="000E105B">
        <w:rPr>
          <w:rFonts w:ascii="Times New Roman" w:hAnsi="Times New Roman"/>
          <w:sz w:val="24"/>
          <w:szCs w:val="24"/>
        </w:rPr>
        <w:lastRenderedPageBreak/>
        <w:t>организацией в области гражданской обороны, защиты населения и территорий от чрезвычайных ситуаций</w:t>
      </w:r>
      <w:r w:rsidR="00082917"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2D7508">
        <w:rPr>
          <w:sz w:val="24"/>
          <w:szCs w:val="24"/>
        </w:rPr>
        <w:t>при наличии оснований</w:t>
      </w:r>
      <w:r w:rsidR="0007122D">
        <w:rPr>
          <w:sz w:val="24"/>
          <w:szCs w:val="24"/>
        </w:rPr>
        <w:t xml:space="preserve"> для предоставления отсрочки,</w:t>
      </w:r>
      <w:r w:rsidRPr="002D7508">
        <w:rPr>
          <w:sz w:val="24"/>
          <w:szCs w:val="24"/>
        </w:rPr>
        <w:t xml:space="preserve"> рассрочки, предусмотренных </w:t>
      </w:r>
      <w:r>
        <w:rPr>
          <w:sz w:val="24"/>
          <w:szCs w:val="24"/>
        </w:rPr>
        <w:t xml:space="preserve">подпунктом </w:t>
      </w:r>
      <w:hyperlink r:id="rId19" w:history="1">
        <w:r w:rsidRPr="004D7218">
          <w:rPr>
            <w:sz w:val="24"/>
            <w:szCs w:val="24"/>
          </w:rPr>
          <w:t>1</w:t>
        </w:r>
        <w:r w:rsidRPr="004D7218">
          <w:rPr>
            <w:rStyle w:val="a4"/>
            <w:color w:val="auto"/>
            <w:sz w:val="24"/>
            <w:szCs w:val="24"/>
            <w:u w:val="none"/>
          </w:rPr>
          <w:t xml:space="preserve"> пункта </w:t>
        </w:r>
      </w:hyperlink>
      <w:r>
        <w:rPr>
          <w:sz w:val="24"/>
          <w:szCs w:val="24"/>
        </w:rPr>
        <w:t>6 Порядка)</w:t>
      </w:r>
      <w:r w:rsidR="0007122D">
        <w:rPr>
          <w:sz w:val="24"/>
          <w:szCs w:val="24"/>
        </w:rPr>
        <w:t xml:space="preserve"> на __</w:t>
      </w:r>
      <w:r>
        <w:rPr>
          <w:sz w:val="24"/>
          <w:szCs w:val="24"/>
        </w:rPr>
        <w:t>л. в</w:t>
      </w:r>
      <w:proofErr w:type="gramEnd"/>
      <w:r>
        <w:rPr>
          <w:sz w:val="24"/>
          <w:szCs w:val="24"/>
        </w:rPr>
        <w:t xml:space="preserve"> 1 экз.</w:t>
      </w:r>
      <w:r w:rsidRPr="002D7508">
        <w:rPr>
          <w:sz w:val="24"/>
          <w:szCs w:val="24"/>
        </w:rPr>
        <w:t>;</w:t>
      </w:r>
    </w:p>
    <w:p w:rsidR="0034143A" w:rsidRPr="002D7508" w:rsidRDefault="0034143A" w:rsidP="00082917">
      <w:pPr>
        <w:ind w:firstLine="709"/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6</w:t>
      </w:r>
      <w:r w:rsidRPr="002D7508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2D7508">
        <w:rPr>
          <w:sz w:val="24"/>
          <w:szCs w:val="24"/>
        </w:rPr>
        <w:t xml:space="preserve">акт сверки с указанием сумм и причин возникновения задолженности в случае задержки финансирования или неоплаты выполненного муниципального контракта (договора) из </w:t>
      </w:r>
      <w:proofErr w:type="gramStart"/>
      <w:r w:rsidRPr="002D7508">
        <w:rPr>
          <w:sz w:val="24"/>
          <w:szCs w:val="24"/>
        </w:rPr>
        <w:t>бюджета</w:t>
      </w:r>
      <w:proofErr w:type="gramEnd"/>
      <w:r w:rsidRPr="002D7508">
        <w:rPr>
          <w:sz w:val="24"/>
          <w:szCs w:val="24"/>
        </w:rPr>
        <w:t xml:space="preserve">  ЗАТО Северск </w:t>
      </w:r>
      <w:r>
        <w:rPr>
          <w:sz w:val="24"/>
          <w:szCs w:val="24"/>
        </w:rPr>
        <w:t>(</w:t>
      </w:r>
      <w:r w:rsidRPr="002D7508">
        <w:rPr>
          <w:sz w:val="24"/>
          <w:szCs w:val="24"/>
        </w:rPr>
        <w:t xml:space="preserve">при наличии оснований для предоставления отсрочки или рассрочки, предусмотренных </w:t>
      </w:r>
      <w:hyperlink r:id="rId20" w:history="1">
        <w:r w:rsidRPr="004D7218">
          <w:rPr>
            <w:rStyle w:val="a4"/>
            <w:color w:val="auto"/>
            <w:sz w:val="24"/>
            <w:szCs w:val="24"/>
            <w:u w:val="none"/>
          </w:rPr>
          <w:t xml:space="preserve">подпунктом 2 пункта </w:t>
        </w:r>
      </w:hyperlink>
      <w:r w:rsidRPr="004D7218">
        <w:rPr>
          <w:sz w:val="24"/>
          <w:szCs w:val="24"/>
        </w:rPr>
        <w:t xml:space="preserve">6 </w:t>
      </w:r>
      <w:r>
        <w:rPr>
          <w:sz w:val="24"/>
          <w:szCs w:val="24"/>
        </w:rPr>
        <w:t>Порядка)</w:t>
      </w:r>
      <w:r w:rsidR="0007122D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__ л. в 1 экз.</w:t>
      </w:r>
      <w:r w:rsidRPr="00AB33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 собственной инициативе)</w:t>
      </w:r>
      <w:r w:rsidRPr="002D7508">
        <w:rPr>
          <w:sz w:val="24"/>
          <w:szCs w:val="24"/>
        </w:rPr>
        <w:t>;</w:t>
      </w:r>
    </w:p>
    <w:p w:rsidR="0034143A" w:rsidRPr="002D7508" w:rsidRDefault="0034143A" w:rsidP="00082917">
      <w:pPr>
        <w:ind w:firstLine="709"/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7</w:t>
      </w:r>
      <w:r w:rsidRPr="002D7508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2D7508">
        <w:rPr>
          <w:sz w:val="24"/>
          <w:szCs w:val="24"/>
        </w:rPr>
        <w:t>выписка со всех лицевых счетов, открытых</w:t>
      </w:r>
      <w:r>
        <w:rPr>
          <w:sz w:val="24"/>
          <w:szCs w:val="24"/>
        </w:rPr>
        <w:t xml:space="preserve"> </w:t>
      </w:r>
      <w:r w:rsidRPr="002D7508">
        <w:rPr>
          <w:sz w:val="24"/>
          <w:szCs w:val="24"/>
        </w:rPr>
        <w:t xml:space="preserve">в кредитных организациях </w:t>
      </w:r>
      <w:r>
        <w:rPr>
          <w:sz w:val="24"/>
          <w:szCs w:val="24"/>
        </w:rPr>
        <w:br/>
        <w:t>(</w:t>
      </w:r>
      <w:r w:rsidRPr="002D7508">
        <w:rPr>
          <w:sz w:val="24"/>
          <w:szCs w:val="24"/>
        </w:rPr>
        <w:t xml:space="preserve">при наличии оснований для предоставления отсрочки или рассрочки, предусмотренных </w:t>
      </w:r>
      <w:hyperlink r:id="rId21" w:history="1">
        <w:r w:rsidRPr="004D7218">
          <w:rPr>
            <w:rStyle w:val="a4"/>
            <w:color w:val="auto"/>
            <w:sz w:val="24"/>
            <w:szCs w:val="24"/>
            <w:u w:val="none"/>
          </w:rPr>
          <w:t xml:space="preserve">подпунктом 3 пункта </w:t>
        </w:r>
      </w:hyperlink>
      <w:r w:rsidRPr="004D7218">
        <w:rPr>
          <w:sz w:val="24"/>
          <w:szCs w:val="24"/>
        </w:rPr>
        <w:t xml:space="preserve">6 </w:t>
      </w:r>
      <w:r w:rsidRPr="002D7508">
        <w:rPr>
          <w:sz w:val="24"/>
          <w:szCs w:val="24"/>
        </w:rPr>
        <w:t>Порядка</w:t>
      </w:r>
      <w:r w:rsidR="0007122D">
        <w:rPr>
          <w:sz w:val="24"/>
          <w:szCs w:val="24"/>
        </w:rPr>
        <w:t>) на __</w:t>
      </w:r>
      <w:r>
        <w:rPr>
          <w:sz w:val="24"/>
          <w:szCs w:val="24"/>
        </w:rPr>
        <w:t xml:space="preserve"> л. в 1 экз.</w:t>
      </w:r>
      <w:r w:rsidRPr="002D7508">
        <w:rPr>
          <w:sz w:val="24"/>
          <w:szCs w:val="24"/>
        </w:rPr>
        <w:t>;</w:t>
      </w:r>
    </w:p>
    <w:p w:rsidR="0034143A" w:rsidRPr="002D7508" w:rsidRDefault="0034143A" w:rsidP="00082917">
      <w:pPr>
        <w:ind w:firstLine="709"/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8</w:t>
      </w:r>
      <w:r w:rsidRPr="002D7508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2D7508">
        <w:rPr>
          <w:sz w:val="24"/>
          <w:szCs w:val="24"/>
        </w:rPr>
        <w:t xml:space="preserve">документы, подтверждающие сезонный характер производства и (или) реализации товаров, выполнения работ, оказания услуг </w:t>
      </w:r>
      <w:r>
        <w:rPr>
          <w:sz w:val="24"/>
          <w:szCs w:val="24"/>
        </w:rPr>
        <w:t>(</w:t>
      </w:r>
      <w:r w:rsidRPr="002D7508">
        <w:rPr>
          <w:sz w:val="24"/>
          <w:szCs w:val="24"/>
        </w:rPr>
        <w:t xml:space="preserve">при наличии оснований для предоставления отсрочки или рассрочки, предусмотренных </w:t>
      </w:r>
      <w:hyperlink r:id="rId22" w:history="1">
        <w:r w:rsidRPr="004D7218">
          <w:rPr>
            <w:rStyle w:val="a4"/>
            <w:color w:val="auto"/>
            <w:sz w:val="24"/>
            <w:szCs w:val="24"/>
            <w:u w:val="none"/>
          </w:rPr>
          <w:t xml:space="preserve">подпунктом 4 пункта </w:t>
        </w:r>
      </w:hyperlink>
      <w:r w:rsidRPr="004D7218">
        <w:rPr>
          <w:sz w:val="24"/>
          <w:szCs w:val="24"/>
        </w:rPr>
        <w:t xml:space="preserve">6 </w:t>
      </w:r>
      <w:r w:rsidRPr="002D7508">
        <w:rPr>
          <w:sz w:val="24"/>
          <w:szCs w:val="24"/>
        </w:rPr>
        <w:t>Порядка</w:t>
      </w:r>
      <w:r>
        <w:rPr>
          <w:sz w:val="24"/>
          <w:szCs w:val="24"/>
        </w:rPr>
        <w:t>)</w:t>
      </w:r>
      <w:r w:rsidR="000712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__ л. </w:t>
      </w:r>
      <w:r w:rsidR="00AC4218">
        <w:rPr>
          <w:sz w:val="24"/>
          <w:szCs w:val="24"/>
        </w:rPr>
        <w:br/>
      </w:r>
      <w:r>
        <w:rPr>
          <w:sz w:val="24"/>
          <w:szCs w:val="24"/>
        </w:rPr>
        <w:t>в 1 экз.</w:t>
      </w:r>
      <w:r w:rsidRPr="002D7508">
        <w:rPr>
          <w:sz w:val="24"/>
          <w:szCs w:val="24"/>
        </w:rPr>
        <w:t>;</w:t>
      </w:r>
    </w:p>
    <w:p w:rsidR="0034143A" w:rsidRPr="002D7508" w:rsidRDefault="0034143A" w:rsidP="00082917">
      <w:pPr>
        <w:ind w:firstLine="709"/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9</w:t>
      </w:r>
      <w:r w:rsidRPr="002D7508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2D7508">
        <w:rPr>
          <w:sz w:val="24"/>
          <w:szCs w:val="24"/>
        </w:rPr>
        <w:t>при наличии оснований</w:t>
      </w:r>
      <w:r w:rsidR="0007122D">
        <w:rPr>
          <w:sz w:val="24"/>
          <w:szCs w:val="24"/>
        </w:rPr>
        <w:t xml:space="preserve"> для предоставления отсрочки, </w:t>
      </w:r>
      <w:r w:rsidRPr="002D7508">
        <w:rPr>
          <w:sz w:val="24"/>
          <w:szCs w:val="24"/>
        </w:rPr>
        <w:t xml:space="preserve">рассрочки, предусмотренных </w:t>
      </w:r>
      <w:hyperlink r:id="rId23" w:history="1">
        <w:r w:rsidRPr="004D7218">
          <w:rPr>
            <w:rStyle w:val="a4"/>
            <w:color w:val="auto"/>
            <w:sz w:val="24"/>
            <w:szCs w:val="24"/>
            <w:u w:val="none"/>
          </w:rPr>
          <w:t xml:space="preserve">подпунктом 5 пункта </w:t>
        </w:r>
      </w:hyperlink>
      <w:r w:rsidRPr="004D7218">
        <w:rPr>
          <w:sz w:val="24"/>
          <w:szCs w:val="24"/>
        </w:rPr>
        <w:t>6 Порядка</w:t>
      </w:r>
      <w:r w:rsidRPr="002D7508">
        <w:rPr>
          <w:sz w:val="24"/>
          <w:szCs w:val="24"/>
        </w:rPr>
        <w:t>:</w:t>
      </w:r>
    </w:p>
    <w:p w:rsidR="0034143A" w:rsidRPr="002D7508" w:rsidRDefault="0034143A" w:rsidP="00082917">
      <w:pPr>
        <w:ind w:firstLine="709"/>
        <w:jc w:val="both"/>
        <w:rPr>
          <w:rFonts w:ascii="Verdana" w:hAnsi="Verdana"/>
          <w:sz w:val="24"/>
          <w:szCs w:val="24"/>
        </w:rPr>
      </w:pPr>
      <w:proofErr w:type="gramStart"/>
      <w:r>
        <w:rPr>
          <w:sz w:val="24"/>
          <w:szCs w:val="24"/>
        </w:rPr>
        <w:t>а) справка</w:t>
      </w:r>
      <w:r w:rsidRPr="002D7508">
        <w:rPr>
          <w:sz w:val="24"/>
          <w:szCs w:val="24"/>
        </w:rPr>
        <w:t xml:space="preserve"> о доходах физического лица по форме 2-НДФЛ за последний отчетный период и за предшествующий отчетный период (для физических лиц, состоящих (состоявших в указанных период) в трудовых отношениях либо отношениях гражданско-правового характера), справк</w:t>
      </w:r>
      <w:r w:rsidR="009F799A">
        <w:rPr>
          <w:sz w:val="24"/>
          <w:szCs w:val="24"/>
        </w:rPr>
        <w:t>а</w:t>
      </w:r>
      <w:r w:rsidRPr="002D7508">
        <w:rPr>
          <w:sz w:val="24"/>
          <w:szCs w:val="24"/>
        </w:rPr>
        <w:t xml:space="preserve"> из Пенсионного фонда</w:t>
      </w:r>
      <w:r>
        <w:rPr>
          <w:sz w:val="24"/>
          <w:szCs w:val="24"/>
        </w:rPr>
        <w:t xml:space="preserve"> Российской Федерации</w:t>
      </w:r>
      <w:r w:rsidRPr="002D7508">
        <w:rPr>
          <w:sz w:val="24"/>
          <w:szCs w:val="24"/>
        </w:rPr>
        <w:t xml:space="preserve"> по месту учета физического лица о пенсионных выплатах за 1 календарный год, предшествующий дате подаче заявления (в случае назначения и выплаты</w:t>
      </w:r>
      <w:proofErr w:type="gramEnd"/>
      <w:r w:rsidRPr="002D7508">
        <w:rPr>
          <w:sz w:val="24"/>
          <w:szCs w:val="24"/>
        </w:rPr>
        <w:t xml:space="preserve"> физическому лицу страховой пен</w:t>
      </w:r>
      <w:r>
        <w:rPr>
          <w:sz w:val="24"/>
          <w:szCs w:val="24"/>
        </w:rPr>
        <w:t>сии по старости (</w:t>
      </w:r>
      <w:r w:rsidR="00AE61ED">
        <w:rPr>
          <w:sz w:val="24"/>
          <w:szCs w:val="24"/>
        </w:rPr>
        <w:t>инвалидности</w:t>
      </w:r>
      <w:r>
        <w:rPr>
          <w:sz w:val="24"/>
          <w:szCs w:val="24"/>
        </w:rPr>
        <w:t>) на __ л. в 1 экз.</w:t>
      </w:r>
      <w:r w:rsidRPr="002D7508">
        <w:rPr>
          <w:sz w:val="24"/>
          <w:szCs w:val="24"/>
        </w:rPr>
        <w:t>;</w:t>
      </w:r>
    </w:p>
    <w:p w:rsidR="0034143A" w:rsidRPr="002D7508" w:rsidRDefault="0034143A" w:rsidP="00082917">
      <w:pPr>
        <w:ind w:firstLine="709"/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б) </w:t>
      </w:r>
      <w:r w:rsidRPr="002D7508">
        <w:rPr>
          <w:sz w:val="24"/>
          <w:szCs w:val="24"/>
        </w:rPr>
        <w:t>налогов</w:t>
      </w:r>
      <w:r>
        <w:rPr>
          <w:sz w:val="24"/>
          <w:szCs w:val="24"/>
        </w:rPr>
        <w:t>ая декларация</w:t>
      </w:r>
      <w:r w:rsidRPr="002D7508">
        <w:rPr>
          <w:sz w:val="24"/>
          <w:szCs w:val="24"/>
        </w:rPr>
        <w:t xml:space="preserve"> по форме 3-НДФЛ за налоговый период, предшествующий дате подачи заявления, с отметкой налогового органа о принятии (для индивидуальных предпринимателей)</w:t>
      </w:r>
      <w:r>
        <w:rPr>
          <w:sz w:val="24"/>
          <w:szCs w:val="24"/>
        </w:rPr>
        <w:t xml:space="preserve"> на __ л. в 1 экз.</w:t>
      </w:r>
      <w:r w:rsidRPr="002D7508">
        <w:rPr>
          <w:sz w:val="24"/>
          <w:szCs w:val="24"/>
        </w:rPr>
        <w:t>;</w:t>
      </w:r>
    </w:p>
    <w:p w:rsidR="0034143A" w:rsidRPr="002D7508" w:rsidRDefault="0034143A" w:rsidP="00082917">
      <w:pPr>
        <w:ind w:firstLine="709"/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в)</w:t>
      </w:r>
      <w:r w:rsidRPr="002D7508">
        <w:rPr>
          <w:sz w:val="24"/>
          <w:szCs w:val="24"/>
        </w:rPr>
        <w:t xml:space="preserve"> выписк</w:t>
      </w:r>
      <w:r w:rsidR="00696BCF">
        <w:rPr>
          <w:sz w:val="24"/>
          <w:szCs w:val="24"/>
        </w:rPr>
        <w:t>и</w:t>
      </w:r>
      <w:r w:rsidRPr="002D7508">
        <w:rPr>
          <w:sz w:val="24"/>
          <w:szCs w:val="24"/>
        </w:rPr>
        <w:t xml:space="preserve"> со всех лицевых счетов, открытых в кредитных организациях</w:t>
      </w:r>
      <w:r>
        <w:rPr>
          <w:sz w:val="24"/>
          <w:szCs w:val="24"/>
        </w:rPr>
        <w:t xml:space="preserve"> на __ л. </w:t>
      </w:r>
      <w:r w:rsidR="003B0067">
        <w:rPr>
          <w:sz w:val="24"/>
          <w:szCs w:val="24"/>
        </w:rPr>
        <w:br/>
      </w:r>
      <w:r>
        <w:rPr>
          <w:sz w:val="24"/>
          <w:szCs w:val="24"/>
        </w:rPr>
        <w:t>в 1 экз.</w:t>
      </w:r>
      <w:r w:rsidRPr="002D7508">
        <w:rPr>
          <w:sz w:val="24"/>
          <w:szCs w:val="24"/>
        </w:rPr>
        <w:t>;</w:t>
      </w:r>
    </w:p>
    <w:p w:rsidR="0034143A" w:rsidRPr="002D7508" w:rsidRDefault="0034143A" w:rsidP="00082917">
      <w:pPr>
        <w:ind w:firstLine="709"/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г)</w:t>
      </w:r>
      <w:r w:rsidR="0007122D">
        <w:rPr>
          <w:sz w:val="24"/>
          <w:szCs w:val="24"/>
        </w:rPr>
        <w:t> </w:t>
      </w:r>
      <w:r>
        <w:rPr>
          <w:sz w:val="24"/>
          <w:szCs w:val="24"/>
        </w:rPr>
        <w:t>выписка</w:t>
      </w:r>
      <w:r w:rsidRPr="002D7508">
        <w:rPr>
          <w:sz w:val="24"/>
          <w:szCs w:val="24"/>
        </w:rPr>
        <w:t xml:space="preserve"> из Единого государственного реестра недвижимости о правах </w:t>
      </w:r>
      <w:r w:rsidR="0007122D">
        <w:rPr>
          <w:sz w:val="24"/>
          <w:szCs w:val="24"/>
        </w:rPr>
        <w:t xml:space="preserve">плательщика </w:t>
      </w:r>
      <w:r w:rsidRPr="002D7508">
        <w:rPr>
          <w:sz w:val="24"/>
          <w:szCs w:val="24"/>
        </w:rPr>
        <w:t>на имеющиеся у него объекты недвижимости</w:t>
      </w:r>
      <w:r w:rsidRPr="00A53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__ л. в 1 экз.</w:t>
      </w:r>
      <w:r w:rsidRPr="00AB33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(по собственной инициативе)</w:t>
      </w:r>
      <w:r w:rsidRPr="002D7508">
        <w:rPr>
          <w:sz w:val="24"/>
          <w:szCs w:val="24"/>
        </w:rPr>
        <w:t>;</w:t>
      </w:r>
    </w:p>
    <w:p w:rsidR="0034143A" w:rsidRDefault="0034143A" w:rsidP="000829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</w:t>
      </w:r>
      <w:r w:rsidRPr="002D7508">
        <w:rPr>
          <w:sz w:val="24"/>
          <w:szCs w:val="24"/>
        </w:rPr>
        <w:t> пояснительн</w:t>
      </w:r>
      <w:r w:rsidR="00AE61ED">
        <w:rPr>
          <w:sz w:val="24"/>
          <w:szCs w:val="24"/>
        </w:rPr>
        <w:t>ая</w:t>
      </w:r>
      <w:r w:rsidRPr="002D7508">
        <w:rPr>
          <w:sz w:val="24"/>
          <w:szCs w:val="24"/>
        </w:rPr>
        <w:t xml:space="preserve"> записк</w:t>
      </w:r>
      <w:r w:rsidR="00AE61ED">
        <w:rPr>
          <w:sz w:val="24"/>
          <w:szCs w:val="24"/>
        </w:rPr>
        <w:t>а</w:t>
      </w:r>
      <w:r w:rsidRPr="002D7508">
        <w:rPr>
          <w:sz w:val="24"/>
          <w:szCs w:val="24"/>
        </w:rPr>
        <w:t xml:space="preserve"> с указанием причин ухудшения имущественного положения в случае единовременной уплаты плательщиком неналогового платежа</w:t>
      </w:r>
      <w:r>
        <w:rPr>
          <w:sz w:val="24"/>
          <w:szCs w:val="24"/>
        </w:rPr>
        <w:t xml:space="preserve"> на __л. </w:t>
      </w:r>
      <w:r w:rsidR="003B0067">
        <w:rPr>
          <w:sz w:val="24"/>
          <w:szCs w:val="24"/>
        </w:rPr>
        <w:br/>
      </w:r>
      <w:r>
        <w:rPr>
          <w:sz w:val="24"/>
          <w:szCs w:val="24"/>
        </w:rPr>
        <w:t>в 1 экз.</w:t>
      </w:r>
    </w:p>
    <w:p w:rsidR="0034143A" w:rsidRPr="007F753C" w:rsidRDefault="0034143A" w:rsidP="00082917">
      <w:pPr>
        <w:pStyle w:val="ConsPlusNormal"/>
        <w:tabs>
          <w:tab w:val="left" w:pos="993"/>
          <w:tab w:val="left" w:pos="1080"/>
        </w:tabs>
        <w:adjustRightInd w:val="0"/>
        <w:ind w:firstLine="709"/>
        <w:jc w:val="both"/>
        <w:rPr>
          <w:szCs w:val="24"/>
        </w:rPr>
      </w:pPr>
      <w:r>
        <w:rPr>
          <w:szCs w:val="24"/>
        </w:rPr>
        <w:t>5</w:t>
      </w:r>
      <w:r w:rsidRPr="007F753C">
        <w:rPr>
          <w:szCs w:val="24"/>
        </w:rPr>
        <w:t xml:space="preserve">. Настоящим гарантирую, что вся информация, </w:t>
      </w:r>
      <w:r>
        <w:rPr>
          <w:szCs w:val="24"/>
        </w:rPr>
        <w:t xml:space="preserve">указанная </w:t>
      </w:r>
      <w:r w:rsidRPr="007F753C">
        <w:rPr>
          <w:szCs w:val="24"/>
        </w:rPr>
        <w:t>в зая</w:t>
      </w:r>
      <w:r>
        <w:rPr>
          <w:szCs w:val="24"/>
        </w:rPr>
        <w:t>влении</w:t>
      </w:r>
      <w:r w:rsidR="00AE61ED">
        <w:rPr>
          <w:szCs w:val="24"/>
        </w:rPr>
        <w:t>,</w:t>
      </w:r>
      <w:r>
        <w:rPr>
          <w:szCs w:val="24"/>
        </w:rPr>
        <w:t xml:space="preserve"> </w:t>
      </w:r>
      <w:r w:rsidR="003B0067">
        <w:rPr>
          <w:szCs w:val="24"/>
        </w:rPr>
        <w:br/>
      </w:r>
      <w:r>
        <w:rPr>
          <w:szCs w:val="24"/>
        </w:rPr>
        <w:t>и прилагаемые документы</w:t>
      </w:r>
      <w:r w:rsidRPr="007F753C">
        <w:rPr>
          <w:szCs w:val="24"/>
        </w:rPr>
        <w:t xml:space="preserve"> достоверн</w:t>
      </w:r>
      <w:r>
        <w:rPr>
          <w:szCs w:val="24"/>
        </w:rPr>
        <w:t>ы</w:t>
      </w:r>
      <w:r w:rsidRPr="007F753C">
        <w:rPr>
          <w:szCs w:val="24"/>
        </w:rPr>
        <w:t xml:space="preserve">. </w:t>
      </w:r>
    </w:p>
    <w:p w:rsidR="0034143A" w:rsidRPr="007F753C" w:rsidRDefault="0034143A" w:rsidP="0008291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753C">
        <w:rPr>
          <w:sz w:val="24"/>
          <w:szCs w:val="24"/>
        </w:rPr>
        <w:t xml:space="preserve">С условиями и порядком предоставления </w:t>
      </w:r>
      <w:r>
        <w:rPr>
          <w:sz w:val="24"/>
          <w:szCs w:val="24"/>
        </w:rPr>
        <w:t xml:space="preserve">отсрочки, рассрочки, </w:t>
      </w:r>
      <w:proofErr w:type="gramStart"/>
      <w:r w:rsidRPr="007F753C">
        <w:rPr>
          <w:sz w:val="24"/>
          <w:szCs w:val="24"/>
        </w:rPr>
        <w:t>ознакомлен</w:t>
      </w:r>
      <w:proofErr w:type="gramEnd"/>
      <w:r w:rsidRPr="007F753C">
        <w:rPr>
          <w:sz w:val="24"/>
          <w:szCs w:val="24"/>
        </w:rPr>
        <w:t>.</w:t>
      </w:r>
    </w:p>
    <w:p w:rsidR="0034143A" w:rsidRPr="007F753C" w:rsidRDefault="0034143A" w:rsidP="003414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4143A" w:rsidRPr="007F753C" w:rsidRDefault="00AE61ED" w:rsidP="0034143A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4143A">
        <w:rPr>
          <w:sz w:val="24"/>
          <w:szCs w:val="24"/>
        </w:rPr>
        <w:t>лательщик</w:t>
      </w:r>
    </w:p>
    <w:p w:rsidR="0034143A" w:rsidRPr="007F753C" w:rsidRDefault="0034143A" w:rsidP="0034143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F753C">
        <w:rPr>
          <w:sz w:val="24"/>
          <w:szCs w:val="24"/>
        </w:rPr>
        <w:t>(уполномоченное лицо по доверенности от «___» ______________ 20___ г. № _______)</w:t>
      </w:r>
    </w:p>
    <w:p w:rsidR="0034143A" w:rsidRPr="007F753C" w:rsidRDefault="0034143A" w:rsidP="0034143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F753C">
        <w:rPr>
          <w:sz w:val="24"/>
          <w:szCs w:val="24"/>
        </w:rPr>
        <w:t>_________________/________________________________/</w:t>
      </w:r>
    </w:p>
    <w:p w:rsidR="0034143A" w:rsidRPr="003B0067" w:rsidRDefault="0034143A" w:rsidP="0034143A">
      <w:pPr>
        <w:autoSpaceDE w:val="0"/>
        <w:autoSpaceDN w:val="0"/>
        <w:adjustRightInd w:val="0"/>
        <w:jc w:val="both"/>
      </w:pPr>
      <w:r w:rsidRPr="003B0067">
        <w:t xml:space="preserve">      (подпись)                                      (Ф.И.О.)   </w:t>
      </w:r>
    </w:p>
    <w:p w:rsidR="0034143A" w:rsidRDefault="0034143A" w:rsidP="0034143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F753C">
        <w:rPr>
          <w:sz w:val="24"/>
          <w:szCs w:val="24"/>
        </w:rPr>
        <w:t>«____» ______________ 20___ г.</w:t>
      </w:r>
    </w:p>
    <w:p w:rsidR="0034143A" w:rsidRDefault="0034143A" w:rsidP="003B0067">
      <w:pPr>
        <w:ind w:left="708" w:firstLine="708"/>
      </w:pPr>
      <w:r w:rsidRPr="003B0067">
        <w:t>М.П.</w:t>
      </w:r>
    </w:p>
    <w:p w:rsidR="003B0067" w:rsidRDefault="003B0067" w:rsidP="003B0067">
      <w:pPr>
        <w:ind w:left="3540" w:firstLine="708"/>
        <w:rPr>
          <w:sz w:val="24"/>
          <w:szCs w:val="24"/>
        </w:rPr>
      </w:pPr>
    </w:p>
    <w:p w:rsidR="0007122D" w:rsidRDefault="0007122D" w:rsidP="003B0067">
      <w:pPr>
        <w:ind w:left="3540" w:firstLine="708"/>
        <w:rPr>
          <w:sz w:val="24"/>
          <w:szCs w:val="24"/>
        </w:rPr>
      </w:pPr>
    </w:p>
    <w:p w:rsidR="00AC4218" w:rsidRDefault="00AC4218" w:rsidP="003B0067">
      <w:pPr>
        <w:ind w:left="3540" w:firstLine="708"/>
        <w:rPr>
          <w:sz w:val="24"/>
          <w:szCs w:val="24"/>
        </w:rPr>
      </w:pPr>
    </w:p>
    <w:p w:rsidR="009F799A" w:rsidRDefault="009F799A" w:rsidP="003B0067">
      <w:pPr>
        <w:ind w:left="3540" w:firstLine="708"/>
        <w:rPr>
          <w:sz w:val="24"/>
          <w:szCs w:val="24"/>
        </w:rPr>
      </w:pPr>
    </w:p>
    <w:p w:rsidR="009F799A" w:rsidRDefault="009F799A" w:rsidP="003B0067">
      <w:pPr>
        <w:ind w:left="3540" w:firstLine="708"/>
        <w:rPr>
          <w:sz w:val="24"/>
          <w:szCs w:val="24"/>
        </w:rPr>
      </w:pPr>
    </w:p>
    <w:p w:rsidR="009F799A" w:rsidRDefault="009F799A" w:rsidP="003B0067">
      <w:pPr>
        <w:ind w:left="3540" w:firstLine="708"/>
        <w:rPr>
          <w:sz w:val="24"/>
          <w:szCs w:val="24"/>
        </w:rPr>
      </w:pPr>
    </w:p>
    <w:p w:rsidR="009F799A" w:rsidRDefault="009F799A" w:rsidP="003B0067">
      <w:pPr>
        <w:ind w:left="3540" w:firstLine="708"/>
        <w:rPr>
          <w:sz w:val="24"/>
          <w:szCs w:val="24"/>
        </w:rPr>
      </w:pPr>
    </w:p>
    <w:p w:rsidR="009F799A" w:rsidRDefault="009F799A" w:rsidP="003B0067">
      <w:pPr>
        <w:ind w:left="3540" w:firstLine="708"/>
        <w:rPr>
          <w:sz w:val="24"/>
          <w:szCs w:val="24"/>
        </w:rPr>
      </w:pPr>
    </w:p>
    <w:p w:rsidR="003F0C05" w:rsidRDefault="003F0C05" w:rsidP="003B0067">
      <w:pPr>
        <w:ind w:left="3540" w:firstLine="708"/>
        <w:rPr>
          <w:sz w:val="24"/>
          <w:szCs w:val="24"/>
        </w:rPr>
      </w:pPr>
    </w:p>
    <w:p w:rsidR="00D206E6" w:rsidRDefault="00D206E6" w:rsidP="003B0067">
      <w:pPr>
        <w:ind w:left="3540" w:firstLine="708"/>
        <w:rPr>
          <w:sz w:val="24"/>
          <w:szCs w:val="24"/>
        </w:rPr>
      </w:pPr>
    </w:p>
    <w:p w:rsidR="003B0067" w:rsidRPr="00863C3E" w:rsidRDefault="00A92C95" w:rsidP="009F799A">
      <w:pPr>
        <w:ind w:left="7788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Форма </w:t>
      </w:r>
      <w:r w:rsidR="003B0067" w:rsidRPr="00863C3E">
        <w:rPr>
          <w:sz w:val="24"/>
          <w:szCs w:val="24"/>
        </w:rPr>
        <w:t>2</w:t>
      </w:r>
    </w:p>
    <w:p w:rsidR="003B0067" w:rsidRDefault="003B0067" w:rsidP="003B0067">
      <w:pPr>
        <w:ind w:left="4248"/>
        <w:jc w:val="both"/>
        <w:rPr>
          <w:sz w:val="24"/>
          <w:szCs w:val="24"/>
        </w:rPr>
      </w:pPr>
    </w:p>
    <w:p w:rsidR="009F799A" w:rsidRPr="00863C3E" w:rsidRDefault="009F799A" w:rsidP="003B0067">
      <w:pPr>
        <w:ind w:left="4248"/>
        <w:jc w:val="both"/>
        <w:rPr>
          <w:sz w:val="24"/>
          <w:szCs w:val="24"/>
        </w:rPr>
      </w:pPr>
    </w:p>
    <w:p w:rsidR="0062113F" w:rsidRDefault="0062113F" w:rsidP="003B0067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B0067" w:rsidRPr="00863C3E" w:rsidRDefault="003B0067" w:rsidP="003B0067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863C3E">
        <w:rPr>
          <w:rFonts w:ascii="Times New Roman" w:hAnsi="Times New Roman"/>
          <w:sz w:val="24"/>
          <w:szCs w:val="24"/>
        </w:rPr>
        <w:t>Р</w:t>
      </w:r>
      <w:r w:rsidR="00A92C95">
        <w:rPr>
          <w:rFonts w:ascii="Times New Roman" w:hAnsi="Times New Roman"/>
          <w:sz w:val="24"/>
          <w:szCs w:val="24"/>
        </w:rPr>
        <w:t>ЕШЕНИЕ</w:t>
      </w:r>
    </w:p>
    <w:p w:rsidR="003B0067" w:rsidRPr="00863C3E" w:rsidRDefault="00AC4218" w:rsidP="003B006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отсрочки, </w:t>
      </w:r>
      <w:r w:rsidR="003B0067" w:rsidRPr="00863C3E">
        <w:rPr>
          <w:rFonts w:ascii="Times New Roman" w:hAnsi="Times New Roman" w:cs="Times New Roman"/>
          <w:sz w:val="24"/>
          <w:szCs w:val="24"/>
        </w:rPr>
        <w:t>рассрочки по уплате неналоговых платежей</w:t>
      </w:r>
    </w:p>
    <w:p w:rsidR="003B0067" w:rsidRPr="00863C3E" w:rsidRDefault="003B0067" w:rsidP="003B006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863C3E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Pr="003B0067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3B0067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3B0067">
        <w:rPr>
          <w:rFonts w:ascii="Times New Roman" w:hAnsi="Times New Roman" w:cs="Times New Roman"/>
          <w:sz w:val="24"/>
          <w:szCs w:val="24"/>
        </w:rPr>
        <w:t xml:space="preserve"> ЗАТО Северск Томской области, администрируемых Управлением имущественных отношений Администрации ЗАТО Северск</w:t>
      </w:r>
    </w:p>
    <w:p w:rsidR="003B0067" w:rsidRDefault="003B0067" w:rsidP="003B006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2113F" w:rsidRDefault="003B0067" w:rsidP="0062113F">
      <w:pPr>
        <w:pStyle w:val="HTML"/>
        <w:ind w:left="709"/>
        <w:jc w:val="both"/>
        <w:rPr>
          <w:rFonts w:ascii="Times New Roman" w:hAnsi="Times New Roman" w:cs="Times New Roman"/>
        </w:rPr>
      </w:pPr>
      <w:r w:rsidRPr="00863C3E">
        <w:rPr>
          <w:rFonts w:ascii="Times New Roman" w:hAnsi="Times New Roman" w:cs="Times New Roman"/>
          <w:sz w:val="24"/>
          <w:szCs w:val="24"/>
        </w:rPr>
        <w:t>Рассмотрев заявление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</w:rPr>
        <w:t xml:space="preserve">       </w:t>
      </w:r>
      <w:r w:rsidRPr="00351225">
        <w:rPr>
          <w:rFonts w:ascii="Times New Roman" w:hAnsi="Times New Roman" w:cs="Times New Roman"/>
        </w:rPr>
        <w:t xml:space="preserve"> </w:t>
      </w:r>
    </w:p>
    <w:p w:rsidR="003B0067" w:rsidRPr="00351225" w:rsidRDefault="0062113F" w:rsidP="0062113F">
      <w:pPr>
        <w:pStyle w:val="HTML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3B0067" w:rsidRPr="0035122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наименование, реквизиты плательщика</w:t>
      </w:r>
      <w:r w:rsidR="003B0067">
        <w:rPr>
          <w:rFonts w:ascii="Times New Roman" w:hAnsi="Times New Roman" w:cs="Times New Roman"/>
        </w:rPr>
        <w:t>)</w:t>
      </w:r>
    </w:p>
    <w:p w:rsidR="003B0067" w:rsidRPr="00863C3E" w:rsidRDefault="003B0067" w:rsidP="003B006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отсрочки</w:t>
      </w:r>
      <w:r w:rsidR="00AC4218">
        <w:rPr>
          <w:rFonts w:ascii="Times New Roman" w:hAnsi="Times New Roman" w:cs="Times New Roman"/>
          <w:sz w:val="24"/>
          <w:szCs w:val="24"/>
        </w:rPr>
        <w:t xml:space="preserve">, </w:t>
      </w:r>
      <w:r w:rsidRPr="00863C3E">
        <w:rPr>
          <w:rFonts w:ascii="Times New Roman" w:hAnsi="Times New Roman" w:cs="Times New Roman"/>
          <w:sz w:val="24"/>
          <w:szCs w:val="24"/>
        </w:rPr>
        <w:t xml:space="preserve">рассрочки </w:t>
      </w:r>
      <w:r>
        <w:rPr>
          <w:rFonts w:ascii="Times New Roman" w:hAnsi="Times New Roman" w:cs="Times New Roman"/>
          <w:sz w:val="24"/>
          <w:szCs w:val="24"/>
        </w:rPr>
        <w:t xml:space="preserve">на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_______________по_______________</w:t>
      </w:r>
    </w:p>
    <w:p w:rsidR="003B0067" w:rsidRPr="00351225" w:rsidRDefault="003B0067" w:rsidP="003B0067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863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2113F">
        <w:rPr>
          <w:rFonts w:ascii="Times New Roman" w:hAnsi="Times New Roman" w:cs="Times New Roman"/>
          <w:sz w:val="24"/>
          <w:szCs w:val="24"/>
        </w:rPr>
        <w:tab/>
      </w:r>
      <w:r w:rsidR="0062113F">
        <w:rPr>
          <w:rFonts w:ascii="Times New Roman" w:hAnsi="Times New Roman" w:cs="Times New Roman"/>
          <w:sz w:val="24"/>
          <w:szCs w:val="24"/>
        </w:rPr>
        <w:tab/>
      </w:r>
      <w:r w:rsidR="0062113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351225">
        <w:rPr>
          <w:rFonts w:ascii="Times New Roman" w:hAnsi="Times New Roman" w:cs="Times New Roman"/>
        </w:rPr>
        <w:t>(дат</w:t>
      </w:r>
      <w:r>
        <w:rPr>
          <w:rFonts w:ascii="Times New Roman" w:hAnsi="Times New Roman" w:cs="Times New Roman"/>
        </w:rPr>
        <w:t>а</w:t>
      </w:r>
      <w:r w:rsidRPr="00351225">
        <w:rPr>
          <w:rFonts w:ascii="Times New Roman" w:hAnsi="Times New Roman" w:cs="Times New Roman"/>
        </w:rPr>
        <w:t xml:space="preserve"> начала и дат</w:t>
      </w:r>
      <w:r>
        <w:rPr>
          <w:rFonts w:ascii="Times New Roman" w:hAnsi="Times New Roman" w:cs="Times New Roman"/>
        </w:rPr>
        <w:t>а</w:t>
      </w:r>
      <w:r w:rsidRPr="00351225">
        <w:rPr>
          <w:rFonts w:ascii="Times New Roman" w:hAnsi="Times New Roman" w:cs="Times New Roman"/>
        </w:rPr>
        <w:t xml:space="preserve"> окончания действия отсрочки (рассрочки)</w:t>
      </w:r>
      <w:proofErr w:type="gramEnd"/>
    </w:p>
    <w:p w:rsidR="003B0067" w:rsidRPr="00863C3E" w:rsidRDefault="003B0067" w:rsidP="003B006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по____________</w:t>
      </w:r>
      <w:r w:rsidRPr="00863C3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07CD1">
        <w:rPr>
          <w:rFonts w:ascii="Times New Roman" w:hAnsi="Times New Roman" w:cs="Times New Roman"/>
          <w:sz w:val="24"/>
          <w:szCs w:val="24"/>
        </w:rPr>
        <w:t>,</w:t>
      </w:r>
    </w:p>
    <w:p w:rsidR="003B0067" w:rsidRPr="00351225" w:rsidRDefault="003B0067" w:rsidP="003B0067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863C3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2113F">
        <w:rPr>
          <w:rFonts w:ascii="Times New Roman" w:hAnsi="Times New Roman" w:cs="Times New Roman"/>
          <w:sz w:val="24"/>
          <w:szCs w:val="24"/>
        </w:rPr>
        <w:tab/>
      </w:r>
      <w:r w:rsidR="0062113F">
        <w:rPr>
          <w:rFonts w:ascii="Times New Roman" w:hAnsi="Times New Roman" w:cs="Times New Roman"/>
          <w:sz w:val="24"/>
          <w:szCs w:val="24"/>
        </w:rPr>
        <w:tab/>
      </w:r>
      <w:r w:rsidR="0062113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51225">
        <w:rPr>
          <w:rFonts w:ascii="Times New Roman" w:hAnsi="Times New Roman" w:cs="Times New Roman"/>
        </w:rPr>
        <w:t>(наименование неналогового платежа, пени)</w:t>
      </w:r>
    </w:p>
    <w:p w:rsidR="003B0067" w:rsidRPr="00863C3E" w:rsidRDefault="003B0067" w:rsidP="003B006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63C3E">
        <w:rPr>
          <w:rFonts w:ascii="Times New Roman" w:hAnsi="Times New Roman" w:cs="Times New Roman"/>
          <w:sz w:val="24"/>
          <w:szCs w:val="24"/>
        </w:rPr>
        <w:t xml:space="preserve">и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Pr="00863C3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AC4218" w:rsidRDefault="003B0067" w:rsidP="00AC4218">
      <w:pPr>
        <w:ind w:left="1416" w:firstLine="708"/>
        <w:jc w:val="center"/>
        <w:rPr>
          <w:rFonts w:ascii="Times New Roman" w:hAnsi="Times New Roman"/>
        </w:rPr>
      </w:pPr>
      <w:proofErr w:type="gramStart"/>
      <w:r w:rsidRPr="00351225">
        <w:rPr>
          <w:rFonts w:ascii="Times New Roman" w:hAnsi="Times New Roman"/>
        </w:rPr>
        <w:t xml:space="preserve">(подпункт, </w:t>
      </w:r>
      <w:r w:rsidRPr="00AC4218">
        <w:rPr>
          <w:rFonts w:ascii="Times New Roman" w:hAnsi="Times New Roman"/>
        </w:rPr>
        <w:t>пункт Порядка</w:t>
      </w:r>
      <w:r w:rsidR="00107CD1" w:rsidRPr="00AC4218">
        <w:rPr>
          <w:rFonts w:ascii="Times New Roman" w:hAnsi="Times New Roman"/>
        </w:rPr>
        <w:t xml:space="preserve"> предоставлени</w:t>
      </w:r>
      <w:r w:rsidR="00AC4218" w:rsidRPr="00AC4218">
        <w:rPr>
          <w:rFonts w:ascii="Times New Roman" w:hAnsi="Times New Roman"/>
        </w:rPr>
        <w:t>я</w:t>
      </w:r>
      <w:r w:rsidR="00107CD1" w:rsidRPr="00AC4218">
        <w:rPr>
          <w:rFonts w:ascii="Times New Roman" w:hAnsi="Times New Roman"/>
        </w:rPr>
        <w:t xml:space="preserve"> отсрочки, рассрочки по уплате</w:t>
      </w:r>
      <w:proofErr w:type="gramEnd"/>
    </w:p>
    <w:p w:rsidR="00AC4218" w:rsidRDefault="00107CD1" w:rsidP="00AC4218">
      <w:pPr>
        <w:ind w:left="1416" w:firstLine="708"/>
        <w:jc w:val="center"/>
        <w:rPr>
          <w:rFonts w:ascii="Times New Roman" w:hAnsi="Times New Roman"/>
        </w:rPr>
      </w:pPr>
      <w:r w:rsidRPr="00AC4218">
        <w:rPr>
          <w:rFonts w:ascii="Times New Roman" w:hAnsi="Times New Roman"/>
        </w:rPr>
        <w:t>неналоговых платежей</w:t>
      </w:r>
      <w:r w:rsidR="00AC4218" w:rsidRPr="00AC4218">
        <w:rPr>
          <w:rFonts w:ascii="Times New Roman" w:hAnsi="Times New Roman"/>
        </w:rPr>
        <w:t xml:space="preserve"> в бюджет городского </w:t>
      </w:r>
      <w:proofErr w:type="gramStart"/>
      <w:r w:rsidR="00AC4218" w:rsidRPr="00AC4218">
        <w:rPr>
          <w:rFonts w:ascii="Times New Roman" w:hAnsi="Times New Roman"/>
        </w:rPr>
        <w:t>округа</w:t>
      </w:r>
      <w:proofErr w:type="gramEnd"/>
      <w:r w:rsidR="00AC4218" w:rsidRPr="00AC4218">
        <w:rPr>
          <w:rFonts w:ascii="Times New Roman" w:hAnsi="Times New Roman"/>
        </w:rPr>
        <w:t xml:space="preserve"> ЗАТО Северск Томской области</w:t>
      </w:r>
      <w:r w:rsidRPr="00AC4218">
        <w:rPr>
          <w:rFonts w:ascii="Times New Roman" w:hAnsi="Times New Roman"/>
        </w:rPr>
        <w:t>,</w:t>
      </w:r>
    </w:p>
    <w:p w:rsidR="00107CD1" w:rsidRDefault="00107CD1" w:rsidP="00AC4218">
      <w:pPr>
        <w:ind w:left="1416" w:firstLine="708"/>
        <w:jc w:val="center"/>
        <w:rPr>
          <w:rFonts w:ascii="Times New Roman" w:hAnsi="Times New Roman"/>
        </w:rPr>
      </w:pPr>
      <w:r w:rsidRPr="00AC4218">
        <w:rPr>
          <w:rFonts w:ascii="Times New Roman" w:hAnsi="Times New Roman"/>
        </w:rPr>
        <w:t xml:space="preserve">утвержденного постановлением </w:t>
      </w:r>
      <w:proofErr w:type="gramStart"/>
      <w:r w:rsidRPr="00AC4218">
        <w:rPr>
          <w:rFonts w:ascii="Times New Roman" w:hAnsi="Times New Roman"/>
        </w:rPr>
        <w:t>Администрации</w:t>
      </w:r>
      <w:proofErr w:type="gramEnd"/>
      <w:r w:rsidRPr="00AC4218">
        <w:rPr>
          <w:rFonts w:ascii="Times New Roman" w:hAnsi="Times New Roman"/>
        </w:rPr>
        <w:t xml:space="preserve"> ЗАТО Северск от __</w:t>
      </w:r>
      <w:r w:rsidR="00AC4218">
        <w:rPr>
          <w:rFonts w:ascii="Times New Roman" w:hAnsi="Times New Roman"/>
        </w:rPr>
        <w:t>__</w:t>
      </w:r>
      <w:r w:rsidRPr="00AC4218">
        <w:rPr>
          <w:rFonts w:ascii="Times New Roman" w:hAnsi="Times New Roman"/>
        </w:rPr>
        <w:t>__ №__)</w:t>
      </w:r>
      <w:r w:rsidR="009F799A">
        <w:rPr>
          <w:rFonts w:ascii="Times New Roman" w:hAnsi="Times New Roman"/>
        </w:rPr>
        <w:t>:</w:t>
      </w:r>
    </w:p>
    <w:p w:rsidR="009F799A" w:rsidRPr="00107CD1" w:rsidRDefault="009F799A" w:rsidP="00AC4218">
      <w:pPr>
        <w:ind w:left="1416" w:firstLine="708"/>
        <w:jc w:val="center"/>
      </w:pPr>
    </w:p>
    <w:p w:rsidR="003B0067" w:rsidRDefault="003B0067" w:rsidP="0017140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C3E">
        <w:rPr>
          <w:rFonts w:ascii="Times New Roman" w:hAnsi="Times New Roman" w:cs="Times New Roman"/>
          <w:sz w:val="24"/>
          <w:szCs w:val="24"/>
        </w:rPr>
        <w:t>1</w:t>
      </w:r>
      <w:r w:rsidRPr="00AC4218">
        <w:rPr>
          <w:rFonts w:ascii="Times New Roman" w:hAnsi="Times New Roman" w:cs="Times New Roman"/>
          <w:sz w:val="24"/>
          <w:szCs w:val="24"/>
        </w:rPr>
        <w:t xml:space="preserve">. Комиссия </w:t>
      </w:r>
      <w:r w:rsidR="00AC4218" w:rsidRPr="00AC4218">
        <w:rPr>
          <w:rFonts w:ascii="Times New Roman" w:hAnsi="Times New Roman" w:cs="Times New Roman"/>
          <w:sz w:val="24"/>
          <w:szCs w:val="24"/>
        </w:rPr>
        <w:t xml:space="preserve">по принятию решения о предоставлении (отказе в предоставлении) отсрочки, рассрочки по уплате неналоговых платежей, зачисляемых в бюджет городского </w:t>
      </w:r>
      <w:proofErr w:type="gramStart"/>
      <w:r w:rsidR="00AC4218" w:rsidRPr="00AC4218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AC4218" w:rsidRPr="00AC4218">
        <w:rPr>
          <w:rFonts w:ascii="Times New Roman" w:hAnsi="Times New Roman" w:cs="Times New Roman"/>
          <w:sz w:val="24"/>
          <w:szCs w:val="24"/>
        </w:rPr>
        <w:t xml:space="preserve"> ЗАТО Северск Томской области</w:t>
      </w:r>
      <w:r w:rsidR="009F799A">
        <w:rPr>
          <w:rFonts w:ascii="Times New Roman" w:hAnsi="Times New Roman" w:cs="Times New Roman"/>
          <w:sz w:val="24"/>
          <w:szCs w:val="24"/>
        </w:rPr>
        <w:t>, утвержденная приказом Управления имущественных отношений Администрации ЗАТО Северск от ______ №____</w:t>
      </w:r>
      <w:r w:rsidR="00AC4218" w:rsidRPr="00AC4218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="00696BCF">
        <w:rPr>
          <w:rFonts w:ascii="Times New Roman" w:hAnsi="Times New Roman" w:cs="Times New Roman"/>
          <w:sz w:val="24"/>
          <w:szCs w:val="24"/>
        </w:rPr>
        <w:t>,</w:t>
      </w:r>
      <w:r w:rsidR="00AC4218">
        <w:rPr>
          <w:rFonts w:ascii="Times New Roman" w:hAnsi="Times New Roman" w:cs="Times New Roman"/>
          <w:sz w:val="24"/>
          <w:szCs w:val="24"/>
        </w:rPr>
        <w:t xml:space="preserve"> </w:t>
      </w:r>
      <w:r w:rsidR="0017140B">
        <w:rPr>
          <w:rFonts w:ascii="Times New Roman" w:hAnsi="Times New Roman" w:cs="Times New Roman"/>
          <w:sz w:val="24"/>
          <w:szCs w:val="24"/>
        </w:rPr>
        <w:t>решила п</w:t>
      </w:r>
      <w:r w:rsidRPr="00863C3E">
        <w:rPr>
          <w:rFonts w:ascii="Times New Roman" w:hAnsi="Times New Roman" w:cs="Times New Roman"/>
          <w:sz w:val="24"/>
          <w:szCs w:val="24"/>
        </w:rPr>
        <w:t>редоставить</w:t>
      </w:r>
      <w:r w:rsidR="00AC4218">
        <w:rPr>
          <w:rFonts w:ascii="Times New Roman" w:hAnsi="Times New Roman" w:cs="Times New Roman"/>
          <w:sz w:val="24"/>
          <w:szCs w:val="24"/>
        </w:rPr>
        <w:t>_</w:t>
      </w:r>
      <w:r w:rsidRPr="00863C3E">
        <w:rPr>
          <w:rFonts w:ascii="Times New Roman" w:hAnsi="Times New Roman" w:cs="Times New Roman"/>
          <w:sz w:val="24"/>
          <w:szCs w:val="24"/>
        </w:rPr>
        <w:t>___</w:t>
      </w:r>
      <w:r w:rsidR="0017140B">
        <w:rPr>
          <w:rFonts w:ascii="Times New Roman" w:hAnsi="Times New Roman" w:cs="Times New Roman"/>
          <w:sz w:val="24"/>
          <w:szCs w:val="24"/>
        </w:rPr>
        <w:t>_</w:t>
      </w:r>
      <w:r w:rsidRPr="00863C3E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B0067" w:rsidRPr="00351225" w:rsidRDefault="003B0067" w:rsidP="003B0067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113F">
        <w:rPr>
          <w:rFonts w:ascii="Times New Roman" w:hAnsi="Times New Roman" w:cs="Times New Roman"/>
          <w:sz w:val="24"/>
          <w:szCs w:val="24"/>
        </w:rPr>
        <w:tab/>
      </w:r>
      <w:r w:rsidR="0062113F">
        <w:rPr>
          <w:rFonts w:ascii="Times New Roman" w:hAnsi="Times New Roman" w:cs="Times New Roman"/>
          <w:sz w:val="24"/>
          <w:szCs w:val="24"/>
        </w:rPr>
        <w:tab/>
      </w:r>
      <w:r w:rsidR="0062113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51225">
        <w:rPr>
          <w:rFonts w:ascii="Times New Roman" w:hAnsi="Times New Roman" w:cs="Times New Roman"/>
        </w:rPr>
        <w:t>(наименование</w:t>
      </w:r>
      <w:r w:rsidR="0062113F">
        <w:rPr>
          <w:rFonts w:ascii="Times New Roman" w:hAnsi="Times New Roman" w:cs="Times New Roman"/>
        </w:rPr>
        <w:t xml:space="preserve"> плательщика</w:t>
      </w:r>
      <w:r w:rsidRPr="00351225">
        <w:rPr>
          <w:rFonts w:ascii="Times New Roman" w:hAnsi="Times New Roman" w:cs="Times New Roman"/>
        </w:rPr>
        <w:t>)</w:t>
      </w:r>
    </w:p>
    <w:p w:rsidR="003B0067" w:rsidRPr="00863C3E" w:rsidRDefault="003B0067" w:rsidP="003B006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отсрочку (рассрочку) по уплате </w:t>
      </w:r>
      <w:r w:rsidRPr="00863C3E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C3E">
        <w:rPr>
          <w:rFonts w:ascii="Times New Roman" w:hAnsi="Times New Roman" w:cs="Times New Roman"/>
          <w:sz w:val="24"/>
          <w:szCs w:val="24"/>
        </w:rPr>
        <w:t xml:space="preserve">неналоговых платежей в </w:t>
      </w:r>
      <w:r w:rsidR="00AC4218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="00AC4218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AC4218">
        <w:rPr>
          <w:rFonts w:ascii="Times New Roman" w:hAnsi="Times New Roman" w:cs="Times New Roman"/>
          <w:sz w:val="24"/>
          <w:szCs w:val="24"/>
        </w:rPr>
        <w:t xml:space="preserve"> </w:t>
      </w:r>
      <w:r w:rsidRPr="00863C3E">
        <w:rPr>
          <w:rFonts w:ascii="Times New Roman" w:hAnsi="Times New Roman" w:cs="Times New Roman"/>
          <w:sz w:val="24"/>
          <w:szCs w:val="24"/>
        </w:rPr>
        <w:t>ЗАТО Северск</w:t>
      </w:r>
      <w:r w:rsidR="00AC4218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863C3E">
        <w:rPr>
          <w:rFonts w:ascii="Times New Roman" w:hAnsi="Times New Roman" w:cs="Times New Roman"/>
          <w:sz w:val="24"/>
          <w:szCs w:val="24"/>
        </w:rPr>
        <w:t>:</w:t>
      </w:r>
    </w:p>
    <w:p w:rsidR="003B0067" w:rsidRPr="00863C3E" w:rsidRDefault="003B0067" w:rsidP="003B006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C3E">
        <w:rPr>
          <w:rFonts w:ascii="Times New Roman" w:hAnsi="Times New Roman" w:cs="Times New Roman"/>
          <w:sz w:val="24"/>
          <w:szCs w:val="24"/>
        </w:rPr>
        <w:t>1.1. ____________</w:t>
      </w:r>
      <w:r w:rsidR="0062113F">
        <w:rPr>
          <w:rFonts w:ascii="Times New Roman" w:hAnsi="Times New Roman" w:cs="Times New Roman"/>
          <w:sz w:val="24"/>
          <w:szCs w:val="24"/>
        </w:rPr>
        <w:t>____</w:t>
      </w:r>
      <w:r w:rsidRPr="00863C3E">
        <w:rPr>
          <w:rFonts w:ascii="Times New Roman" w:hAnsi="Times New Roman" w:cs="Times New Roman"/>
          <w:sz w:val="24"/>
          <w:szCs w:val="24"/>
        </w:rPr>
        <w:t>_</w:t>
      </w:r>
      <w:r w:rsidR="0062113F">
        <w:rPr>
          <w:rFonts w:ascii="Times New Roman" w:hAnsi="Times New Roman" w:cs="Times New Roman"/>
          <w:sz w:val="24"/>
          <w:szCs w:val="24"/>
        </w:rPr>
        <w:t>_________</w:t>
      </w:r>
      <w:r w:rsidRPr="00863C3E">
        <w:rPr>
          <w:rFonts w:ascii="Times New Roman" w:hAnsi="Times New Roman" w:cs="Times New Roman"/>
          <w:sz w:val="24"/>
          <w:szCs w:val="24"/>
        </w:rPr>
        <w:t>____ в сумме ___________________</w:t>
      </w:r>
      <w:r w:rsidR="0062113F">
        <w:rPr>
          <w:rFonts w:ascii="Times New Roman" w:hAnsi="Times New Roman" w:cs="Times New Roman"/>
          <w:sz w:val="24"/>
          <w:szCs w:val="24"/>
        </w:rPr>
        <w:t>____</w:t>
      </w:r>
      <w:r w:rsidRPr="00863C3E">
        <w:rPr>
          <w:rFonts w:ascii="Times New Roman" w:hAnsi="Times New Roman" w:cs="Times New Roman"/>
          <w:sz w:val="24"/>
          <w:szCs w:val="24"/>
        </w:rPr>
        <w:t>___ руб.</w:t>
      </w:r>
    </w:p>
    <w:p w:rsidR="003B0067" w:rsidRPr="00863C3E" w:rsidRDefault="003B0067" w:rsidP="003B006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C3E">
        <w:rPr>
          <w:rFonts w:ascii="Times New Roman" w:hAnsi="Times New Roman" w:cs="Times New Roman"/>
          <w:sz w:val="24"/>
          <w:szCs w:val="24"/>
        </w:rPr>
        <w:t>1.2. ____________</w:t>
      </w:r>
      <w:r w:rsidR="0062113F">
        <w:rPr>
          <w:rFonts w:ascii="Times New Roman" w:hAnsi="Times New Roman" w:cs="Times New Roman"/>
          <w:sz w:val="24"/>
          <w:szCs w:val="24"/>
        </w:rPr>
        <w:t>_____________</w:t>
      </w:r>
      <w:r w:rsidRPr="00863C3E">
        <w:rPr>
          <w:rFonts w:ascii="Times New Roman" w:hAnsi="Times New Roman" w:cs="Times New Roman"/>
          <w:sz w:val="24"/>
          <w:szCs w:val="24"/>
        </w:rPr>
        <w:t>_____ в сумме _____________________</w:t>
      </w:r>
      <w:r w:rsidR="0062113F">
        <w:rPr>
          <w:rFonts w:ascii="Times New Roman" w:hAnsi="Times New Roman" w:cs="Times New Roman"/>
          <w:sz w:val="24"/>
          <w:szCs w:val="24"/>
        </w:rPr>
        <w:t>____</w:t>
      </w:r>
      <w:r w:rsidRPr="00863C3E">
        <w:rPr>
          <w:rFonts w:ascii="Times New Roman" w:hAnsi="Times New Roman" w:cs="Times New Roman"/>
          <w:sz w:val="24"/>
          <w:szCs w:val="24"/>
        </w:rPr>
        <w:t>_ руб.</w:t>
      </w:r>
    </w:p>
    <w:p w:rsidR="003B0067" w:rsidRPr="00863C3E" w:rsidRDefault="003B0067" w:rsidP="0062113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63C3E">
        <w:rPr>
          <w:rFonts w:ascii="Times New Roman" w:hAnsi="Times New Roman" w:cs="Times New Roman"/>
          <w:sz w:val="24"/>
          <w:szCs w:val="24"/>
        </w:rPr>
        <w:t>всего на сумму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62113F">
        <w:rPr>
          <w:rFonts w:ascii="Times New Roman" w:hAnsi="Times New Roman" w:cs="Times New Roman"/>
          <w:sz w:val="24"/>
          <w:szCs w:val="24"/>
        </w:rPr>
        <w:t>___</w:t>
      </w:r>
      <w:r w:rsidR="00FB464B">
        <w:rPr>
          <w:rFonts w:ascii="Times New Roman" w:hAnsi="Times New Roman" w:cs="Times New Roman"/>
          <w:sz w:val="24"/>
          <w:szCs w:val="24"/>
        </w:rPr>
        <w:t>__</w:t>
      </w:r>
      <w:r w:rsidR="006211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63C3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07CD1" w:rsidRDefault="003B0067" w:rsidP="0062113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C3E">
        <w:rPr>
          <w:rFonts w:ascii="Times New Roman" w:hAnsi="Times New Roman" w:cs="Times New Roman"/>
          <w:sz w:val="24"/>
          <w:szCs w:val="24"/>
        </w:rPr>
        <w:t xml:space="preserve">2. Установить, что отсрочка (рассрочка) предоставляется </w:t>
      </w:r>
    </w:p>
    <w:p w:rsidR="003B0067" w:rsidRPr="00863C3E" w:rsidRDefault="003B0067" w:rsidP="00107CD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63C3E">
        <w:rPr>
          <w:rFonts w:ascii="Times New Roman" w:hAnsi="Times New Roman" w:cs="Times New Roman"/>
          <w:sz w:val="24"/>
          <w:szCs w:val="24"/>
        </w:rPr>
        <w:t>с _____</w:t>
      </w:r>
      <w:r w:rsidR="00107CD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63C3E">
        <w:rPr>
          <w:rFonts w:ascii="Times New Roman" w:hAnsi="Times New Roman" w:cs="Times New Roman"/>
          <w:sz w:val="24"/>
          <w:szCs w:val="24"/>
        </w:rPr>
        <w:t>_ по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63C3E">
        <w:rPr>
          <w:rFonts w:ascii="Times New Roman" w:hAnsi="Times New Roman" w:cs="Times New Roman"/>
          <w:sz w:val="24"/>
          <w:szCs w:val="24"/>
        </w:rPr>
        <w:t>____</w:t>
      </w:r>
      <w:r w:rsidR="00107CD1">
        <w:rPr>
          <w:rFonts w:ascii="Times New Roman" w:hAnsi="Times New Roman" w:cs="Times New Roman"/>
          <w:sz w:val="24"/>
          <w:szCs w:val="24"/>
        </w:rPr>
        <w:t>____________________________</w:t>
      </w:r>
      <w:r w:rsidRPr="00863C3E">
        <w:rPr>
          <w:rFonts w:ascii="Times New Roman" w:hAnsi="Times New Roman" w:cs="Times New Roman"/>
          <w:sz w:val="24"/>
          <w:szCs w:val="24"/>
        </w:rPr>
        <w:t>____</w:t>
      </w:r>
    </w:p>
    <w:p w:rsidR="003B0067" w:rsidRPr="00351225" w:rsidRDefault="003B0067" w:rsidP="003B0067">
      <w:pPr>
        <w:pStyle w:val="HTML"/>
        <w:ind w:left="709"/>
        <w:jc w:val="both"/>
        <w:rPr>
          <w:rFonts w:ascii="Times New Roman" w:hAnsi="Times New Roman" w:cs="Times New Roman"/>
        </w:rPr>
      </w:pPr>
      <w:r w:rsidRPr="00351225">
        <w:rPr>
          <w:rFonts w:ascii="Times New Roman" w:hAnsi="Times New Roman" w:cs="Times New Roman"/>
        </w:rPr>
        <w:t xml:space="preserve">    </w:t>
      </w:r>
      <w:proofErr w:type="gramStart"/>
      <w:r w:rsidRPr="00351225">
        <w:rPr>
          <w:rFonts w:ascii="Times New Roman" w:hAnsi="Times New Roman" w:cs="Times New Roman"/>
        </w:rPr>
        <w:t>(число, месяц, год, с которого начинает действовать и когда прекращается отсрочка</w:t>
      </w:r>
      <w:r>
        <w:rPr>
          <w:rFonts w:ascii="Times New Roman" w:hAnsi="Times New Roman" w:cs="Times New Roman"/>
        </w:rPr>
        <w:tab/>
      </w:r>
      <w:r w:rsidRPr="00351225">
        <w:rPr>
          <w:rFonts w:ascii="Times New Roman" w:hAnsi="Times New Roman" w:cs="Times New Roman"/>
        </w:rPr>
        <w:t>(рассрочка)</w:t>
      </w:r>
      <w:proofErr w:type="gramEnd"/>
    </w:p>
    <w:p w:rsidR="003B0067" w:rsidRPr="00863C3E" w:rsidRDefault="003B0067" w:rsidP="0062113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63C3E">
        <w:rPr>
          <w:rFonts w:ascii="Times New Roman" w:hAnsi="Times New Roman" w:cs="Times New Roman"/>
          <w:sz w:val="24"/>
          <w:szCs w:val="24"/>
        </w:rPr>
        <w:t>на следующих условиях:</w:t>
      </w:r>
    </w:p>
    <w:p w:rsidR="003B0067" w:rsidRPr="00863C3E" w:rsidRDefault="003B0067" w:rsidP="0062113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C3E">
        <w:rPr>
          <w:rFonts w:ascii="Times New Roman" w:hAnsi="Times New Roman" w:cs="Times New Roman"/>
          <w:sz w:val="24"/>
          <w:szCs w:val="24"/>
        </w:rPr>
        <w:t>а) уплат</w:t>
      </w:r>
      <w:r w:rsidR="00107CD1">
        <w:rPr>
          <w:rFonts w:ascii="Times New Roman" w:hAnsi="Times New Roman" w:cs="Times New Roman"/>
          <w:sz w:val="24"/>
          <w:szCs w:val="24"/>
        </w:rPr>
        <w:t>а</w:t>
      </w:r>
      <w:r w:rsidRPr="00863C3E">
        <w:rPr>
          <w:rFonts w:ascii="Times New Roman" w:hAnsi="Times New Roman" w:cs="Times New Roman"/>
          <w:sz w:val="24"/>
          <w:szCs w:val="24"/>
        </w:rPr>
        <w:t xml:space="preserve"> процентов за пользование отсрочкой (рассрочкой) в размере</w:t>
      </w:r>
    </w:p>
    <w:p w:rsidR="003B0067" w:rsidRPr="00863C3E" w:rsidRDefault="003B0067" w:rsidP="0062113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63C3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2113F">
        <w:rPr>
          <w:rFonts w:ascii="Times New Roman" w:hAnsi="Times New Roman" w:cs="Times New Roman"/>
          <w:sz w:val="24"/>
          <w:szCs w:val="24"/>
        </w:rPr>
        <w:t>____</w:t>
      </w:r>
      <w:r w:rsidRPr="00863C3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63C3E">
        <w:rPr>
          <w:rFonts w:ascii="Times New Roman" w:hAnsi="Times New Roman" w:cs="Times New Roman"/>
          <w:sz w:val="24"/>
          <w:szCs w:val="24"/>
        </w:rPr>
        <w:t>_;</w:t>
      </w:r>
    </w:p>
    <w:p w:rsidR="003B0067" w:rsidRPr="00863C3E" w:rsidRDefault="003B0067" w:rsidP="0062113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C3E">
        <w:rPr>
          <w:rFonts w:ascii="Times New Roman" w:hAnsi="Times New Roman" w:cs="Times New Roman"/>
          <w:sz w:val="24"/>
          <w:szCs w:val="24"/>
        </w:rPr>
        <w:t>б) своевременн</w:t>
      </w:r>
      <w:r w:rsidR="00107CD1">
        <w:rPr>
          <w:rFonts w:ascii="Times New Roman" w:hAnsi="Times New Roman" w:cs="Times New Roman"/>
          <w:sz w:val="24"/>
          <w:szCs w:val="24"/>
        </w:rPr>
        <w:t>ая</w:t>
      </w:r>
      <w:r w:rsidRPr="00863C3E">
        <w:rPr>
          <w:rFonts w:ascii="Times New Roman" w:hAnsi="Times New Roman" w:cs="Times New Roman"/>
          <w:sz w:val="24"/>
          <w:szCs w:val="24"/>
        </w:rPr>
        <w:t xml:space="preserve"> и полн</w:t>
      </w:r>
      <w:r w:rsidR="00107CD1">
        <w:rPr>
          <w:rFonts w:ascii="Times New Roman" w:hAnsi="Times New Roman" w:cs="Times New Roman"/>
          <w:sz w:val="24"/>
          <w:szCs w:val="24"/>
        </w:rPr>
        <w:t>ая</w:t>
      </w:r>
      <w:r w:rsidRPr="00863C3E">
        <w:rPr>
          <w:rFonts w:ascii="Times New Roman" w:hAnsi="Times New Roman" w:cs="Times New Roman"/>
          <w:sz w:val="24"/>
          <w:szCs w:val="24"/>
        </w:rPr>
        <w:t xml:space="preserve"> уплат</w:t>
      </w:r>
      <w:r w:rsidR="0017140B">
        <w:rPr>
          <w:rFonts w:ascii="Times New Roman" w:hAnsi="Times New Roman" w:cs="Times New Roman"/>
          <w:sz w:val="24"/>
          <w:szCs w:val="24"/>
        </w:rPr>
        <w:t>а</w:t>
      </w:r>
      <w:r w:rsidRPr="00863C3E">
        <w:rPr>
          <w:rFonts w:ascii="Times New Roman" w:hAnsi="Times New Roman" w:cs="Times New Roman"/>
          <w:sz w:val="24"/>
          <w:szCs w:val="24"/>
        </w:rPr>
        <w:t xml:space="preserve"> в течение периода действия отсрочки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C3E">
        <w:rPr>
          <w:rFonts w:ascii="Times New Roman" w:hAnsi="Times New Roman" w:cs="Times New Roman"/>
          <w:sz w:val="24"/>
          <w:szCs w:val="24"/>
        </w:rPr>
        <w:t>(рассрочки) текущих неналоговых платежей.</w:t>
      </w:r>
    </w:p>
    <w:p w:rsidR="003B0067" w:rsidRDefault="003B0067" w:rsidP="003B0067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863C3E">
        <w:rPr>
          <w:rFonts w:ascii="Times New Roman" w:hAnsi="Times New Roman" w:cs="Times New Roman"/>
          <w:sz w:val="24"/>
          <w:szCs w:val="24"/>
        </w:rPr>
        <w:t xml:space="preserve">3. Установить, что сумма отсроченных (рассроченных) платежей подлежит уплате, начиная </w:t>
      </w:r>
      <w:proofErr w:type="gramStart"/>
      <w:r w:rsidRPr="00696B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96BCF">
        <w:rPr>
          <w:rFonts w:ascii="Times New Roman" w:hAnsi="Times New Roman" w:cs="Times New Roman"/>
          <w:sz w:val="24"/>
          <w:szCs w:val="24"/>
        </w:rPr>
        <w:t xml:space="preserve"> _________________________________  п</w:t>
      </w:r>
      <w:r w:rsidR="00696BCF">
        <w:rPr>
          <w:rFonts w:ascii="Times New Roman" w:hAnsi="Times New Roman" w:cs="Times New Roman"/>
          <w:sz w:val="24"/>
          <w:szCs w:val="24"/>
        </w:rPr>
        <w:t>о______________________________</w:t>
      </w:r>
      <w:r w:rsidRPr="00696BCF">
        <w:rPr>
          <w:rFonts w:ascii="Times New Roman" w:hAnsi="Times New Roman" w:cs="Times New Roman"/>
          <w:sz w:val="24"/>
          <w:szCs w:val="24"/>
        </w:rPr>
        <w:t xml:space="preserve">___,        </w:t>
      </w:r>
    </w:p>
    <w:p w:rsidR="003B0067" w:rsidRPr="00351225" w:rsidRDefault="003B0067" w:rsidP="003B0067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Pr="0035122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дата</w:t>
      </w:r>
      <w:r w:rsidRPr="00351225">
        <w:rPr>
          <w:rFonts w:ascii="Times New Roman" w:hAnsi="Times New Roman" w:cs="Times New Roman"/>
        </w:rPr>
        <w:t xml:space="preserve"> начала</w:t>
      </w:r>
      <w:r w:rsidR="00107CD1">
        <w:rPr>
          <w:rFonts w:ascii="Times New Roman" w:hAnsi="Times New Roman" w:cs="Times New Roman"/>
        </w:rPr>
        <w:t xml:space="preserve"> погашения отсрочки (рассрочки)</w:t>
      </w:r>
      <w:r w:rsidRPr="0035122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</w:t>
      </w:r>
      <w:r w:rsidRPr="00351225">
        <w:rPr>
          <w:rFonts w:ascii="Times New Roman" w:hAnsi="Times New Roman" w:cs="Times New Roman"/>
        </w:rPr>
        <w:t xml:space="preserve"> (дат</w:t>
      </w:r>
      <w:r>
        <w:rPr>
          <w:rFonts w:ascii="Times New Roman" w:hAnsi="Times New Roman" w:cs="Times New Roman"/>
        </w:rPr>
        <w:t>а</w:t>
      </w:r>
      <w:r w:rsidRPr="00351225">
        <w:rPr>
          <w:rFonts w:ascii="Times New Roman" w:hAnsi="Times New Roman" w:cs="Times New Roman"/>
        </w:rPr>
        <w:t xml:space="preserve"> последнего платежа)</w:t>
      </w:r>
      <w:proofErr w:type="gramEnd"/>
    </w:p>
    <w:p w:rsidR="003B0067" w:rsidRDefault="003B0067" w:rsidP="0062113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63C3E">
        <w:rPr>
          <w:rFonts w:ascii="Times New Roman" w:hAnsi="Times New Roman" w:cs="Times New Roman"/>
          <w:sz w:val="24"/>
          <w:szCs w:val="24"/>
        </w:rPr>
        <w:t xml:space="preserve">в размере _____________________________ руб. по каждому сроку уплаты или же </w:t>
      </w:r>
      <w:r>
        <w:rPr>
          <w:rFonts w:ascii="Times New Roman" w:hAnsi="Times New Roman" w:cs="Times New Roman"/>
          <w:sz w:val="24"/>
          <w:szCs w:val="24"/>
        </w:rPr>
        <w:t>единовременно</w:t>
      </w:r>
      <w:r w:rsidRPr="00863C3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107CD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3C3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C3E">
        <w:rPr>
          <w:rFonts w:ascii="Times New Roman" w:hAnsi="Times New Roman" w:cs="Times New Roman"/>
          <w:sz w:val="24"/>
          <w:szCs w:val="24"/>
        </w:rPr>
        <w:t xml:space="preserve">начислением процентов </w:t>
      </w:r>
    </w:p>
    <w:p w:rsidR="003B0067" w:rsidRDefault="003B0067" w:rsidP="003B006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113F">
        <w:rPr>
          <w:rFonts w:ascii="Times New Roman" w:hAnsi="Times New Roman" w:cs="Times New Roman"/>
        </w:rPr>
        <w:t>(</w:t>
      </w:r>
      <w:r w:rsidRPr="00351225">
        <w:rPr>
          <w:rFonts w:ascii="Times New Roman" w:hAnsi="Times New Roman" w:cs="Times New Roman"/>
        </w:rPr>
        <w:t>дата отсроченной суммы)</w:t>
      </w:r>
      <w:r w:rsidRPr="00351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067" w:rsidRDefault="003B0067" w:rsidP="0062113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63C3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63C3E">
        <w:rPr>
          <w:rFonts w:ascii="Times New Roman" w:hAnsi="Times New Roman" w:cs="Times New Roman"/>
          <w:sz w:val="24"/>
          <w:szCs w:val="24"/>
        </w:rPr>
        <w:t>азмере</w:t>
      </w:r>
      <w:r w:rsidR="00990E19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="00990E19">
        <w:rPr>
          <w:rFonts w:ascii="Times New Roman" w:hAnsi="Times New Roman" w:cs="Times New Roman"/>
          <w:sz w:val="24"/>
          <w:szCs w:val="24"/>
        </w:rPr>
        <w:t xml:space="preserve"> </w:t>
      </w:r>
      <w:r w:rsidRPr="00863C3E">
        <w:rPr>
          <w:rFonts w:ascii="Times New Roman" w:hAnsi="Times New Roman" w:cs="Times New Roman"/>
          <w:sz w:val="24"/>
          <w:szCs w:val="24"/>
        </w:rPr>
        <w:t xml:space="preserve">в доход бюджета городского </w:t>
      </w:r>
      <w:proofErr w:type="gramStart"/>
      <w:r w:rsidR="00AC4218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AC4218">
        <w:rPr>
          <w:rFonts w:ascii="Times New Roman" w:hAnsi="Times New Roman" w:cs="Times New Roman"/>
          <w:sz w:val="24"/>
          <w:szCs w:val="24"/>
        </w:rPr>
        <w:t xml:space="preserve"> </w:t>
      </w:r>
      <w:r w:rsidRPr="00863C3E">
        <w:rPr>
          <w:rFonts w:ascii="Times New Roman" w:hAnsi="Times New Roman" w:cs="Times New Roman"/>
          <w:sz w:val="24"/>
          <w:szCs w:val="24"/>
        </w:rPr>
        <w:t xml:space="preserve">ЗАТО Северск </w:t>
      </w:r>
      <w:r w:rsidR="00AC4218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863C3E">
        <w:rPr>
          <w:rFonts w:ascii="Times New Roman" w:hAnsi="Times New Roman" w:cs="Times New Roman"/>
          <w:sz w:val="24"/>
          <w:szCs w:val="24"/>
        </w:rPr>
        <w:t xml:space="preserve">по кодам бюджетной </w:t>
      </w:r>
      <w:r w:rsidR="00990E19">
        <w:rPr>
          <w:rFonts w:ascii="Times New Roman" w:hAnsi="Times New Roman" w:cs="Times New Roman"/>
          <w:sz w:val="24"/>
          <w:szCs w:val="24"/>
        </w:rPr>
        <w:t>к</w:t>
      </w:r>
      <w:r w:rsidRPr="00863C3E">
        <w:rPr>
          <w:rFonts w:ascii="Times New Roman" w:hAnsi="Times New Roman" w:cs="Times New Roman"/>
          <w:sz w:val="24"/>
          <w:szCs w:val="24"/>
        </w:rPr>
        <w:t>лассификации________________________________________</w:t>
      </w:r>
      <w:r w:rsidR="00990E1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63C3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B0067" w:rsidRPr="002C2A8E" w:rsidRDefault="003B0067" w:rsidP="003B0067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0E19">
        <w:rPr>
          <w:rFonts w:ascii="Times New Roman" w:hAnsi="Times New Roman" w:cs="Times New Roman"/>
          <w:sz w:val="24"/>
          <w:szCs w:val="24"/>
        </w:rPr>
        <w:tab/>
      </w:r>
      <w:r w:rsidR="00990E19">
        <w:rPr>
          <w:rFonts w:ascii="Times New Roman" w:hAnsi="Times New Roman" w:cs="Times New Roman"/>
          <w:sz w:val="24"/>
          <w:szCs w:val="24"/>
        </w:rPr>
        <w:tab/>
      </w:r>
      <w:r w:rsidRPr="002C2A8E">
        <w:rPr>
          <w:rFonts w:ascii="Times New Roman" w:hAnsi="Times New Roman" w:cs="Times New Roman"/>
        </w:rPr>
        <w:t>(реквизиты в соответствии с бюджетной классификацией)</w:t>
      </w:r>
    </w:p>
    <w:p w:rsidR="00990E19" w:rsidRDefault="003B0067" w:rsidP="00990E1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C3E">
        <w:rPr>
          <w:rFonts w:ascii="Times New Roman" w:hAnsi="Times New Roman" w:cs="Times New Roman"/>
          <w:sz w:val="24"/>
          <w:szCs w:val="24"/>
        </w:rPr>
        <w:t xml:space="preserve">В случае несоблюдения плательщиком условий предоставления отсрочки (рассрочки), а также невыполнения им </w:t>
      </w:r>
      <w:r w:rsidR="00AC4218">
        <w:rPr>
          <w:rFonts w:ascii="Times New Roman" w:hAnsi="Times New Roman" w:cs="Times New Roman"/>
          <w:sz w:val="24"/>
          <w:szCs w:val="24"/>
        </w:rPr>
        <w:t xml:space="preserve">принятых </w:t>
      </w:r>
      <w:r w:rsidRPr="00863C3E">
        <w:rPr>
          <w:rFonts w:ascii="Times New Roman" w:hAnsi="Times New Roman" w:cs="Times New Roman"/>
          <w:sz w:val="24"/>
          <w:szCs w:val="24"/>
        </w:rPr>
        <w:t>на себя обязательств настоящее решение подлежит отмене.</w:t>
      </w:r>
    </w:p>
    <w:p w:rsidR="009F799A" w:rsidRDefault="003B0067" w:rsidP="00990E1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C3E">
        <w:rPr>
          <w:rFonts w:ascii="Times New Roman" w:hAnsi="Times New Roman" w:cs="Times New Roman"/>
          <w:sz w:val="24"/>
          <w:szCs w:val="24"/>
        </w:rPr>
        <w:t> </w:t>
      </w:r>
    </w:p>
    <w:p w:rsidR="009F799A" w:rsidRDefault="003B0067" w:rsidP="00990E1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C3E">
        <w:rPr>
          <w:rFonts w:ascii="Times New Roman" w:hAnsi="Times New Roman" w:cs="Times New Roman"/>
          <w:sz w:val="24"/>
          <w:szCs w:val="24"/>
        </w:rPr>
        <w:t>Подпис</w:t>
      </w:r>
      <w:r w:rsidR="00A92C95">
        <w:rPr>
          <w:rFonts w:ascii="Times New Roman" w:hAnsi="Times New Roman" w:cs="Times New Roman"/>
          <w:sz w:val="24"/>
          <w:szCs w:val="24"/>
        </w:rPr>
        <w:t>и</w:t>
      </w:r>
      <w:r w:rsidRPr="00863C3E">
        <w:rPr>
          <w:rFonts w:ascii="Times New Roman" w:hAnsi="Times New Roman" w:cs="Times New Roman"/>
          <w:sz w:val="24"/>
          <w:szCs w:val="24"/>
        </w:rPr>
        <w:t xml:space="preserve"> членов комиссии:</w:t>
      </w:r>
      <w:r w:rsidR="003F0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99A" w:rsidRDefault="003B0067" w:rsidP="009F799A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863C3E">
        <w:rPr>
          <w:rFonts w:ascii="Times New Roman" w:hAnsi="Times New Roman"/>
          <w:sz w:val="24"/>
          <w:szCs w:val="24"/>
        </w:rPr>
        <w:t>_____</w:t>
      </w:r>
      <w:r w:rsidR="00696BCF">
        <w:rPr>
          <w:rFonts w:ascii="Times New Roman" w:hAnsi="Times New Roman"/>
          <w:sz w:val="24"/>
          <w:szCs w:val="24"/>
        </w:rPr>
        <w:t xml:space="preserve">_______________ </w:t>
      </w:r>
      <w:r w:rsidRPr="00863C3E">
        <w:rPr>
          <w:rFonts w:ascii="Times New Roman" w:hAnsi="Times New Roman"/>
          <w:sz w:val="24"/>
          <w:szCs w:val="24"/>
        </w:rPr>
        <w:t>___________________</w:t>
      </w:r>
    </w:p>
    <w:p w:rsidR="00107CD1" w:rsidRPr="009F799A" w:rsidRDefault="009F799A" w:rsidP="009F799A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96BCF">
        <w:rPr>
          <w:rFonts w:ascii="Times New Roman" w:hAnsi="Times New Roman"/>
          <w:sz w:val="24"/>
          <w:szCs w:val="24"/>
        </w:rPr>
        <w:t>(</w:t>
      </w:r>
      <w:r w:rsidR="00AC4218" w:rsidRPr="00AC4218">
        <w:rPr>
          <w:rFonts w:ascii="Times New Roman" w:hAnsi="Times New Roman"/>
        </w:rPr>
        <w:t>подпись</w:t>
      </w:r>
      <w:r w:rsidR="00696BCF">
        <w:rPr>
          <w:rFonts w:ascii="Times New Roman" w:hAnsi="Times New Roman"/>
        </w:rPr>
        <w:t>)</w:t>
      </w:r>
      <w:r w:rsidR="00696BCF">
        <w:rPr>
          <w:rFonts w:ascii="Times New Roman" w:hAnsi="Times New Roman"/>
        </w:rPr>
        <w:tab/>
      </w:r>
      <w:r w:rsidR="00696BCF">
        <w:rPr>
          <w:rFonts w:ascii="Times New Roman" w:hAnsi="Times New Roman"/>
        </w:rPr>
        <w:tab/>
        <w:t xml:space="preserve">    (</w:t>
      </w:r>
      <w:r w:rsidR="003F0C05">
        <w:rPr>
          <w:rFonts w:ascii="Times New Roman" w:hAnsi="Times New Roman"/>
        </w:rPr>
        <w:t>Ф</w:t>
      </w:r>
      <w:r w:rsidR="00AC4218" w:rsidRPr="00AC4218">
        <w:rPr>
          <w:rFonts w:ascii="Times New Roman" w:hAnsi="Times New Roman"/>
        </w:rPr>
        <w:t>.И.О.</w:t>
      </w:r>
      <w:r w:rsidR="00696BCF">
        <w:rPr>
          <w:rFonts w:ascii="Times New Roman" w:hAnsi="Times New Roman"/>
        </w:rPr>
        <w:t>)</w:t>
      </w:r>
      <w:bookmarkEnd w:id="6"/>
    </w:p>
    <w:sectPr w:rsidR="00107CD1" w:rsidRPr="009F799A" w:rsidSect="003F0C05">
      <w:headerReference w:type="first" r:id="rId24"/>
      <w:footerReference w:type="first" r:id="rId25"/>
      <w:pgSz w:w="11907" w:h="16840" w:code="9"/>
      <w:pgMar w:top="709" w:right="708" w:bottom="993" w:left="1701" w:header="36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6E" w:rsidRDefault="00EE7D6E">
      <w:r>
        <w:separator/>
      </w:r>
    </w:p>
  </w:endnote>
  <w:endnote w:type="continuationSeparator" w:id="0">
    <w:p w:rsidR="00EE7D6E" w:rsidRDefault="00EE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B2" w:rsidRDefault="009D22B2">
    <w:pPr>
      <w:pStyle w:val="a7"/>
    </w:pPr>
    <w:r>
      <w:t>Внутренний номер: 228642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06" w:rsidRDefault="00B04806" w:rsidP="00B04806">
    <w:pPr>
      <w:pStyle w:val="a7"/>
    </w:pPr>
    <w:r>
      <w:t>Внутренний номер: 228642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06" w:rsidRDefault="00B04806" w:rsidP="00B04806">
    <w:pPr>
      <w:pStyle w:val="a7"/>
    </w:pPr>
    <w:r>
      <w:t>Романишена Оксана Владимировна</w:t>
    </w:r>
  </w:p>
  <w:p w:rsidR="00B04806" w:rsidRDefault="00B04806" w:rsidP="00B04806">
    <w:pPr>
      <w:pStyle w:val="a7"/>
    </w:pPr>
    <w:r>
      <w:t>77-38-51</w:t>
    </w:r>
  </w:p>
  <w:p w:rsidR="00B04806" w:rsidRDefault="00B04806" w:rsidP="00B04806">
    <w:pPr>
      <w:pStyle w:val="a7"/>
    </w:pPr>
    <w:r>
      <w:t>romanishena@uio.seversknet.ru</w:t>
    </w:r>
  </w:p>
  <w:p w:rsidR="00B04806" w:rsidRDefault="00B04806" w:rsidP="00B04806">
    <w:pPr>
      <w:pStyle w:val="a7"/>
    </w:pPr>
    <w:r>
      <w:t>Внутренний номер: 228642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6E" w:rsidRDefault="00EE7D6E">
      <w:r>
        <w:separator/>
      </w:r>
    </w:p>
  </w:footnote>
  <w:footnote w:type="continuationSeparator" w:id="0">
    <w:p w:rsidR="00EE7D6E" w:rsidRDefault="00EE7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81685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C599A" w:rsidRPr="00AC599A" w:rsidRDefault="00AC599A" w:rsidP="00AC599A">
        <w:pPr>
          <w:pStyle w:val="a5"/>
          <w:jc w:val="center"/>
          <w:rPr>
            <w:sz w:val="24"/>
          </w:rPr>
        </w:pPr>
        <w:r w:rsidRPr="00AC599A">
          <w:rPr>
            <w:sz w:val="24"/>
          </w:rPr>
          <w:fldChar w:fldCharType="begin"/>
        </w:r>
        <w:r w:rsidRPr="00AC599A">
          <w:rPr>
            <w:sz w:val="24"/>
          </w:rPr>
          <w:instrText>PAGE   \* MERGEFORMAT</w:instrText>
        </w:r>
        <w:r w:rsidRPr="00AC599A">
          <w:rPr>
            <w:sz w:val="24"/>
          </w:rPr>
          <w:fldChar w:fldCharType="separate"/>
        </w:r>
        <w:r w:rsidR="00696BCF">
          <w:rPr>
            <w:noProof/>
            <w:sz w:val="24"/>
          </w:rPr>
          <w:t>3</w:t>
        </w:r>
        <w:r w:rsidRPr="00AC599A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51" w:rsidRDefault="003339EE" w:rsidP="00DC4F51">
    <w:pPr>
      <w:spacing w:before="120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2834005</wp:posOffset>
          </wp:positionH>
          <wp:positionV relativeFrom="paragraph">
            <wp:posOffset>38471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F51">
      <w:rPr>
        <w:rFonts w:ascii="Times New Roman" w:hAnsi="Times New Roman"/>
      </w:rPr>
      <w:t xml:space="preserve"> </w:t>
    </w: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F46DA8" w:rsidRPr="00F46DA8" w:rsidRDefault="00F46DA8" w:rsidP="00F46DA8">
    <w:pPr>
      <w:pStyle w:val="1"/>
      <w:rPr>
        <w:rFonts w:ascii="Times New Roman" w:hAnsi="Times New Roman"/>
        <w:b w:val="0"/>
        <w:sz w:val="24"/>
      </w:rPr>
    </w:pPr>
  </w:p>
  <w:p w:rsidR="00DC4F51" w:rsidRPr="00461CD6" w:rsidRDefault="00B04806" w:rsidP="00B04806">
    <w:pPr>
      <w:pStyle w:val="1"/>
      <w:tabs>
        <w:tab w:val="left" w:pos="2805"/>
        <w:tab w:val="center" w:pos="4819"/>
      </w:tabs>
      <w:jc w:val="left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ab/>
    </w:r>
    <w:r>
      <w:rPr>
        <w:rFonts w:ascii="Times New Roman" w:hAnsi="Times New Roman"/>
        <w:b w:val="0"/>
      </w:rPr>
      <w:tab/>
    </w:r>
    <w:r w:rsidR="00DC4F51" w:rsidRPr="00461CD6">
      <w:rPr>
        <w:rFonts w:ascii="Times New Roman" w:hAnsi="Times New Roman"/>
        <w:b w:val="0"/>
      </w:rPr>
      <w:t>Томская область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городской округ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DC4F51" w:rsidRDefault="006C10D5" w:rsidP="00DC4F51">
    <w:pPr>
      <w:pStyle w:val="1"/>
      <w:spacing w:before="120"/>
      <w:rPr>
        <w:rFonts w:ascii="Times New Roman" w:hAnsi="Times New Roman"/>
        <w:szCs w:val="28"/>
      </w:rPr>
    </w:pPr>
    <w:proofErr w:type="gramStart"/>
    <w:r w:rsidRPr="006C10D5">
      <w:rPr>
        <w:rFonts w:ascii="Times New Roman" w:hAnsi="Times New Roman"/>
        <w:szCs w:val="28"/>
      </w:rPr>
      <w:t>АДМИНИСТРАЦИ</w:t>
    </w:r>
    <w:r w:rsidR="007E4680">
      <w:rPr>
        <w:rFonts w:ascii="Times New Roman" w:hAnsi="Times New Roman"/>
        <w:szCs w:val="28"/>
      </w:rPr>
      <w:t>Я</w:t>
    </w:r>
    <w:proofErr w:type="gramEnd"/>
    <w:r w:rsidRPr="006C10D5">
      <w:rPr>
        <w:rFonts w:ascii="Times New Roman" w:hAnsi="Times New Roman"/>
        <w:szCs w:val="28"/>
      </w:rPr>
      <w:t xml:space="preserve"> З</w:t>
    </w:r>
    <w:r w:rsidR="00DC4F51" w:rsidRPr="006C10D5">
      <w:rPr>
        <w:rFonts w:ascii="Times New Roman" w:hAnsi="Times New Roman"/>
        <w:szCs w:val="28"/>
      </w:rPr>
      <w:t xml:space="preserve">АТО СЕВЕРСК </w:t>
    </w:r>
  </w:p>
  <w:p w:rsidR="009B201E" w:rsidRDefault="009B201E" w:rsidP="00070A52">
    <w:pPr>
      <w:pStyle w:val="1"/>
      <w:spacing w:before="120"/>
      <w:rPr>
        <w:rFonts w:ascii="Times New Roman" w:hAnsi="Times New Roman"/>
      </w:rPr>
    </w:pPr>
    <w:r w:rsidRPr="00704634">
      <w:rPr>
        <w:rFonts w:ascii="Times New Roman" w:hAnsi="Times New Roman"/>
      </w:rPr>
      <w:t>ПОСТАНОВЛЕНИЕ</w:t>
    </w:r>
  </w:p>
  <w:p w:rsidR="004C6EB5" w:rsidRPr="004C6EB5" w:rsidRDefault="004C6EB5" w:rsidP="004C6EB5"/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40"/>
      <w:gridCol w:w="5580"/>
      <w:gridCol w:w="1620"/>
    </w:tblGrid>
    <w:tr w:rsidR="00461CD6" w:rsidRPr="00461CD6">
      <w:tc>
        <w:tcPr>
          <w:tcW w:w="2340" w:type="dxa"/>
          <w:tcBorders>
            <w:bottom w:val="single" w:sz="4" w:space="0" w:color="auto"/>
          </w:tcBorders>
        </w:tcPr>
        <w:p w:rsidR="00461CD6" w:rsidRPr="00461CD6" w:rsidRDefault="00461CD6" w:rsidP="00903340">
          <w:pPr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461CD6" w:rsidRPr="00461CD6" w:rsidRDefault="00461CD6" w:rsidP="00461CD6">
          <w:pPr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Pr="00461CD6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461CD6" w:rsidRPr="00461CD6" w:rsidRDefault="00461CD6" w:rsidP="00F808FB">
          <w:pPr>
            <w:jc w:val="both"/>
            <w:rPr>
              <w:sz w:val="28"/>
              <w:szCs w:val="28"/>
            </w:rPr>
          </w:pPr>
        </w:p>
      </w:tc>
    </w:tr>
  </w:tbl>
  <w:p w:rsidR="009B201E" w:rsidRPr="0080227D" w:rsidRDefault="009B201E" w:rsidP="005C43FF">
    <w:pPr>
      <w:pStyle w:val="1"/>
      <w:spacing w:before="120"/>
      <w:rPr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058796"/>
      <w:docPartObj>
        <w:docPartGallery w:val="Page Numbers (Top of Page)"/>
        <w:docPartUnique/>
      </w:docPartObj>
    </w:sdtPr>
    <w:sdtEndPr/>
    <w:sdtContent>
      <w:p w:rsidR="00153F92" w:rsidRPr="00D3135E" w:rsidRDefault="00D3135E" w:rsidP="00D3135E">
        <w:pPr>
          <w:pStyle w:val="a5"/>
          <w:jc w:val="center"/>
        </w:pPr>
        <w:r w:rsidRPr="00D3135E">
          <w:rPr>
            <w:sz w:val="24"/>
          </w:rPr>
          <w:fldChar w:fldCharType="begin"/>
        </w:r>
        <w:r w:rsidRPr="00D3135E">
          <w:rPr>
            <w:sz w:val="24"/>
          </w:rPr>
          <w:instrText>PAGE   \* MERGEFORMAT</w:instrText>
        </w:r>
        <w:r w:rsidRPr="00D3135E">
          <w:rPr>
            <w:sz w:val="24"/>
          </w:rPr>
          <w:fldChar w:fldCharType="separate"/>
        </w:r>
        <w:r w:rsidR="00AC599A">
          <w:rPr>
            <w:noProof/>
            <w:sz w:val="24"/>
          </w:rPr>
          <w:t>2</w:t>
        </w:r>
        <w:r w:rsidRPr="00D3135E">
          <w:rPr>
            <w:sz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74217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04806" w:rsidRPr="00D3135E" w:rsidRDefault="00D3135E" w:rsidP="00D3135E">
        <w:pPr>
          <w:pStyle w:val="a5"/>
          <w:jc w:val="center"/>
          <w:rPr>
            <w:sz w:val="24"/>
          </w:rPr>
        </w:pPr>
        <w:r w:rsidRPr="00D3135E">
          <w:rPr>
            <w:sz w:val="24"/>
          </w:rPr>
          <w:fldChar w:fldCharType="begin"/>
        </w:r>
        <w:r w:rsidRPr="00D3135E">
          <w:rPr>
            <w:sz w:val="24"/>
          </w:rPr>
          <w:instrText>PAGE   \* MERGEFORMAT</w:instrText>
        </w:r>
        <w:r w:rsidRPr="00D3135E">
          <w:rPr>
            <w:sz w:val="24"/>
          </w:rPr>
          <w:fldChar w:fldCharType="separate"/>
        </w:r>
        <w:r w:rsidR="00696BCF">
          <w:rPr>
            <w:noProof/>
            <w:sz w:val="24"/>
          </w:rPr>
          <w:t>2</w:t>
        </w:r>
        <w:r w:rsidRPr="00D3135E">
          <w:rPr>
            <w:sz w:val="24"/>
          </w:rPr>
          <w:fldChar w:fldCharType="end"/>
        </w:r>
      </w:p>
    </w:sdtContent>
  </w:sdt>
  <w:p w:rsidR="00EE5836" w:rsidRDefault="00EE58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85aieetIBica/5Yp/lHb+7j9igzZF9R25upMF/mLFFVa9kDf18wEQ9ba+rc29U78r8f948pv7kfpFkDiTrp5Q==" w:salt="zWLrh7f5Q7VSP8qxziWiBQ==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E"/>
    <w:rsid w:val="00021BA3"/>
    <w:rsid w:val="000224BC"/>
    <w:rsid w:val="00047008"/>
    <w:rsid w:val="00052F3F"/>
    <w:rsid w:val="00054096"/>
    <w:rsid w:val="00070A52"/>
    <w:rsid w:val="0007122D"/>
    <w:rsid w:val="00082917"/>
    <w:rsid w:val="00095472"/>
    <w:rsid w:val="000C5609"/>
    <w:rsid w:val="000E105B"/>
    <w:rsid w:val="00103417"/>
    <w:rsid w:val="00107CD1"/>
    <w:rsid w:val="00112B61"/>
    <w:rsid w:val="00123B5E"/>
    <w:rsid w:val="00153F92"/>
    <w:rsid w:val="0017140B"/>
    <w:rsid w:val="001A0964"/>
    <w:rsid w:val="001A54D5"/>
    <w:rsid w:val="001C133A"/>
    <w:rsid w:val="001C3E22"/>
    <w:rsid w:val="001D21E1"/>
    <w:rsid w:val="001F1104"/>
    <w:rsid w:val="001F3211"/>
    <w:rsid w:val="0025653C"/>
    <w:rsid w:val="00262963"/>
    <w:rsid w:val="002833F6"/>
    <w:rsid w:val="002A1ACE"/>
    <w:rsid w:val="002C2626"/>
    <w:rsid w:val="002D05B6"/>
    <w:rsid w:val="002E194E"/>
    <w:rsid w:val="00320694"/>
    <w:rsid w:val="003339EE"/>
    <w:rsid w:val="0034143A"/>
    <w:rsid w:val="00353E5E"/>
    <w:rsid w:val="0037055F"/>
    <w:rsid w:val="003978E6"/>
    <w:rsid w:val="003B0067"/>
    <w:rsid w:val="003E54E8"/>
    <w:rsid w:val="003E7843"/>
    <w:rsid w:val="003F0C05"/>
    <w:rsid w:val="00420CDA"/>
    <w:rsid w:val="004311EB"/>
    <w:rsid w:val="004338F8"/>
    <w:rsid w:val="00453C84"/>
    <w:rsid w:val="00461CD6"/>
    <w:rsid w:val="00463B78"/>
    <w:rsid w:val="004677A0"/>
    <w:rsid w:val="004B24F4"/>
    <w:rsid w:val="004C6894"/>
    <w:rsid w:val="004C6EB5"/>
    <w:rsid w:val="005044C8"/>
    <w:rsid w:val="00533002"/>
    <w:rsid w:val="00547DCA"/>
    <w:rsid w:val="005759FB"/>
    <w:rsid w:val="00576B1E"/>
    <w:rsid w:val="00577B18"/>
    <w:rsid w:val="005C43FF"/>
    <w:rsid w:val="005E0667"/>
    <w:rsid w:val="0062113F"/>
    <w:rsid w:val="0063711C"/>
    <w:rsid w:val="00644D1B"/>
    <w:rsid w:val="00651A70"/>
    <w:rsid w:val="00696BCF"/>
    <w:rsid w:val="006C10D5"/>
    <w:rsid w:val="006F411C"/>
    <w:rsid w:val="00704634"/>
    <w:rsid w:val="0075650D"/>
    <w:rsid w:val="00782D1D"/>
    <w:rsid w:val="007B54AA"/>
    <w:rsid w:val="007B5FC6"/>
    <w:rsid w:val="007D7D04"/>
    <w:rsid w:val="007E07F3"/>
    <w:rsid w:val="007E4680"/>
    <w:rsid w:val="0080227D"/>
    <w:rsid w:val="00811947"/>
    <w:rsid w:val="00822D7F"/>
    <w:rsid w:val="008271D8"/>
    <w:rsid w:val="00831209"/>
    <w:rsid w:val="00861EC3"/>
    <w:rsid w:val="008657E8"/>
    <w:rsid w:val="00875949"/>
    <w:rsid w:val="00875DCC"/>
    <w:rsid w:val="008768CC"/>
    <w:rsid w:val="008C4F0C"/>
    <w:rsid w:val="00903340"/>
    <w:rsid w:val="00931021"/>
    <w:rsid w:val="00983248"/>
    <w:rsid w:val="009850D5"/>
    <w:rsid w:val="00990E19"/>
    <w:rsid w:val="009A23A3"/>
    <w:rsid w:val="009B201E"/>
    <w:rsid w:val="009D22B2"/>
    <w:rsid w:val="009E6B58"/>
    <w:rsid w:val="009E7E6C"/>
    <w:rsid w:val="009F799A"/>
    <w:rsid w:val="00A10306"/>
    <w:rsid w:val="00A21B7E"/>
    <w:rsid w:val="00A26517"/>
    <w:rsid w:val="00A315C5"/>
    <w:rsid w:val="00A359CF"/>
    <w:rsid w:val="00A40AEC"/>
    <w:rsid w:val="00A45DB2"/>
    <w:rsid w:val="00A646D5"/>
    <w:rsid w:val="00A67170"/>
    <w:rsid w:val="00A92C95"/>
    <w:rsid w:val="00A97785"/>
    <w:rsid w:val="00AA2D6C"/>
    <w:rsid w:val="00AB135B"/>
    <w:rsid w:val="00AC4218"/>
    <w:rsid w:val="00AC599A"/>
    <w:rsid w:val="00AD192E"/>
    <w:rsid w:val="00AE61ED"/>
    <w:rsid w:val="00B04806"/>
    <w:rsid w:val="00B271D5"/>
    <w:rsid w:val="00B417B5"/>
    <w:rsid w:val="00B55389"/>
    <w:rsid w:val="00B72430"/>
    <w:rsid w:val="00B9144E"/>
    <w:rsid w:val="00BA158D"/>
    <w:rsid w:val="00BA6FD4"/>
    <w:rsid w:val="00BE5975"/>
    <w:rsid w:val="00BF7979"/>
    <w:rsid w:val="00C57866"/>
    <w:rsid w:val="00C72864"/>
    <w:rsid w:val="00C80D05"/>
    <w:rsid w:val="00C94651"/>
    <w:rsid w:val="00C95CEB"/>
    <w:rsid w:val="00C96D6E"/>
    <w:rsid w:val="00CD548E"/>
    <w:rsid w:val="00CF4602"/>
    <w:rsid w:val="00D206E6"/>
    <w:rsid w:val="00D2551E"/>
    <w:rsid w:val="00D3135E"/>
    <w:rsid w:val="00D569E5"/>
    <w:rsid w:val="00D7402C"/>
    <w:rsid w:val="00D92501"/>
    <w:rsid w:val="00DA065A"/>
    <w:rsid w:val="00DC4F51"/>
    <w:rsid w:val="00DD7092"/>
    <w:rsid w:val="00E425A5"/>
    <w:rsid w:val="00E752D8"/>
    <w:rsid w:val="00EB508A"/>
    <w:rsid w:val="00EC3493"/>
    <w:rsid w:val="00ED3802"/>
    <w:rsid w:val="00EE5836"/>
    <w:rsid w:val="00EE7D6E"/>
    <w:rsid w:val="00F02713"/>
    <w:rsid w:val="00F2656A"/>
    <w:rsid w:val="00F26E1A"/>
    <w:rsid w:val="00F43D97"/>
    <w:rsid w:val="00F46DA8"/>
    <w:rsid w:val="00F5148F"/>
    <w:rsid w:val="00F808FB"/>
    <w:rsid w:val="00F93AEF"/>
    <w:rsid w:val="00FA455C"/>
    <w:rsid w:val="00FB464B"/>
    <w:rsid w:val="00FD3146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customStyle="1" w:styleId="ConsPlusNormal">
    <w:name w:val="ConsPlusNormal"/>
    <w:link w:val="ConsPlusNormal0"/>
    <w:rsid w:val="0034143A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locked/>
    <w:rsid w:val="0034143A"/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3B0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B006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customStyle="1" w:styleId="ConsPlusNormal">
    <w:name w:val="ConsPlusNormal"/>
    <w:link w:val="ConsPlusNormal0"/>
    <w:rsid w:val="0034143A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locked/>
    <w:rsid w:val="0034143A"/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3B0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B006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login.consultant.ru/link/?rnd=B5E05A67B65BC73A9728B3CE7D81D2BC&amp;req=doc&amp;base=RLAW127&amp;n=61033&amp;dst=100029&amp;fld=134&amp;date=20.03.202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nd=B5E05A67B65BC73A9728B3CE7D81D2BC&amp;req=doc&amp;base=RLAW127&amp;n=61033&amp;dst=100027&amp;fld=134&amp;date=20.03.202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login.consultant.ru/link/?rnd=B5E05A67B65BC73A9728B3CE7D81D2BC&amp;req=doc&amp;base=RLAW127&amp;n=61033&amp;dst=100028&amp;fld=134&amp;date=20.03.2020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B5E05A67B65BC73A9728B3CE7D81D2BC&amp;req=doc&amp;base=RLAW127&amp;n=61033&amp;dst=100027&amp;fld=134&amp;date=20.03.2020" TargetMode="External"/><Relationship Id="rId20" Type="http://schemas.openxmlformats.org/officeDocument/2006/relationships/hyperlink" Target="https://login.consultant.ru/link/?rnd=B5E05A67B65BC73A9728B3CE7D81D2BC&amp;req=doc&amp;base=RLAW127&amp;n=61033&amp;dst=100026&amp;fld=134&amp;date=20.03.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B5E05A67B65BC73A9728B3CE7D81D2BC&amp;req=doc&amp;base=RLAW127&amp;n=61033&amp;dst=100026&amp;fld=134&amp;date=20.03.2020" TargetMode="External"/><Relationship Id="rId23" Type="http://schemas.openxmlformats.org/officeDocument/2006/relationships/hyperlink" Target="https://login.consultant.ru/link/?rnd=B5E05A67B65BC73A9728B3CE7D81D2BC&amp;req=doc&amp;base=RLAW127&amp;n=61033&amp;dst=100029&amp;fld=134&amp;date=20.03.2020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login.consultant.ru/link/?rnd=B5E05A67B65BC73A9728B3CE7D81D2BC&amp;req=doc&amp;base=RLAW127&amp;n=61033&amp;dst=100025&amp;fld=134&amp;date=20.03.202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nd=B5E05A67B65BC73A9728B3CE7D81D2BC&amp;req=doc&amp;base=RLAW127&amp;n=61033&amp;dst=100025&amp;fld=134&amp;date=20.03.2020" TargetMode="External"/><Relationship Id="rId22" Type="http://schemas.openxmlformats.org/officeDocument/2006/relationships/hyperlink" Target="https://login.consultant.ru/link/?rnd=B5E05A67B65BC73A9728B3CE7D81D2BC&amp;req=doc&amp;base=RLAW127&amp;n=61033&amp;dst=100028&amp;fld=134&amp;date=20.03.2020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D0214-43DE-4283-9814-A60F24DB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4145</Words>
  <Characters>23628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27718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Tanaseychuk</dc:creator>
  <cp:lastModifiedBy>Romanishena</cp:lastModifiedBy>
  <cp:revision>7</cp:revision>
  <cp:lastPrinted>2020-04-01T06:32:00Z</cp:lastPrinted>
  <dcterms:created xsi:type="dcterms:W3CDTF">2020-04-01T06:37:00Z</dcterms:created>
  <dcterms:modified xsi:type="dcterms:W3CDTF">2020-04-02T04:40:00Z</dcterms:modified>
</cp:coreProperties>
</file>