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p14">
  <w:body>
    <w:p w14:paraId="3ED90203" w14:textId="77777777"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 wp14:anchorId="7438E906" wp14:editId="4650803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2F054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-57" w:tblpY="-86"/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9"/>
      </w:tblGrid>
      <w:tr w:rsidR="009B201E" w:rsidRPr="0080227D" w14:paraId="60639A25" w14:textId="77777777" w:rsidTr="000B205C">
        <w:trPr>
          <w:trHeight w:val="4681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14:paraId="0C2054AC" w14:textId="77777777" w:rsidR="000B205C" w:rsidRDefault="00B271D5" w:rsidP="000B20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 введении временного ограничения движения транспортных средств </w:t>
            </w:r>
          </w:p>
          <w:p w14:paraId="3C65451A" w14:textId="77777777" w:rsidR="000B205C" w:rsidRDefault="00B271D5" w:rsidP="000B20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по автомобильным дорогам общего пользования местного значения </w:t>
            </w:r>
          </w:p>
          <w:p w14:paraId="4A1EC146" w14:textId="0C9CEBD6" w:rsidR="009B201E" w:rsidRDefault="00B271D5" w:rsidP="000B20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ЗАТО Северск в весенний </w:t>
            </w:r>
            <w:r w:rsidR="000B205C" w:rsidRPr="0080227D">
              <w:rPr>
                <w:rFonts w:ascii="Times New Roman" w:hAnsi="Times New Roman"/>
                <w:sz w:val="24"/>
                <w:szCs w:val="24"/>
              </w:rPr>
              <w:t>период 2021</w:t>
            </w:r>
            <w:r w:rsidR="000B20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>года</w:t>
            </w:r>
          </w:p>
          <w:p w14:paraId="5012A1BF" w14:textId="77777777" w:rsidR="000B205C" w:rsidRDefault="000B205C" w:rsidP="000B20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4C0F8D4" w14:textId="77777777" w:rsidR="000B205C" w:rsidRDefault="000B205C" w:rsidP="000B20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4EA6CFA" w14:textId="5CE24BF1" w:rsidR="000B205C" w:rsidRPr="0080227D" w:rsidRDefault="000B205C" w:rsidP="000B205C">
            <w:pPr>
              <w:tabs>
                <w:tab w:val="left" w:pos="540"/>
              </w:tabs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05C">
              <w:rPr>
                <w:rFonts w:ascii="Times New Roman" w:hAnsi="Times New Roman"/>
                <w:sz w:val="24"/>
                <w:szCs w:val="24"/>
              </w:rPr>
              <w:t>В целях предотвращения снижения несущей способности конструктивных элементов автомобильных дорог, вызванного их переувлажнением в период возникновения неблагоприятных природно-климатических условий (в весенний период), обеспечения безопасности дорожного движения, в соответствии с частью 4 статьи 6 Федерального закона от 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декабря </w:t>
            </w:r>
            <w:r w:rsidRPr="000B205C">
              <w:rPr>
                <w:rFonts w:ascii="Times New Roman" w:hAnsi="Times New Roman"/>
                <w:sz w:val="24"/>
                <w:szCs w:val="24"/>
              </w:rPr>
              <w:t>1995</w:t>
            </w:r>
            <w:r w:rsidR="00D0307A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 w:rsidRPr="000B205C">
              <w:rPr>
                <w:rFonts w:ascii="Times New Roman" w:hAnsi="Times New Roman"/>
                <w:sz w:val="24"/>
                <w:szCs w:val="24"/>
              </w:rPr>
              <w:t xml:space="preserve"> № 196-ФЗ «О безопасности дорожного движения», подпунктом 2 пункта 5 </w:t>
            </w:r>
            <w:r w:rsidR="00254F3E">
              <w:rPr>
                <w:rFonts w:ascii="Times New Roman" w:hAnsi="Times New Roman"/>
                <w:sz w:val="24"/>
                <w:szCs w:val="24"/>
              </w:rPr>
              <w:t>п</w:t>
            </w:r>
            <w:r w:rsidRPr="000B205C">
              <w:rPr>
                <w:rFonts w:ascii="Times New Roman" w:hAnsi="Times New Roman"/>
                <w:sz w:val="24"/>
                <w:szCs w:val="24"/>
              </w:rPr>
              <w:t>орядка осуществления временных ограничений или прекращения движения транспортных средств по автомобильным дорогам регионального или межмуниципального, местного значения на территории Томской области, утвержденного постановлением Администрации Томской области от 27.03.2012 № 109а «Об утверждении порядка осуществления временных ограничений или прекращения движения транспортных средств по автомобильным дорогам регионального или межмуниципального, местного значения на территории Томской области», пунктом 42.1 части 1 статьи 42 Устава городского округа ЗАТО Северск Томской области</w:t>
            </w:r>
          </w:p>
        </w:tc>
      </w:tr>
    </w:tbl>
    <w:p w14:paraId="4D35E24B" w14:textId="77777777" w:rsidR="0080227D" w:rsidRP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14:paraId="27372BFE" w14:textId="77777777"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14:paraId="77695B24" w14:textId="51176C3E" w:rsidR="000B205C" w:rsidRPr="000B205C" w:rsidRDefault="000B205C" w:rsidP="001E4F53">
      <w:pPr>
        <w:keepNext/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B205C">
        <w:rPr>
          <w:rFonts w:ascii="Times New Roman" w:hAnsi="Times New Roman"/>
          <w:sz w:val="24"/>
          <w:szCs w:val="24"/>
        </w:rPr>
        <w:t>1. Ввести с 1 апреля по 15 мая  </w:t>
      </w:r>
      <w:r>
        <w:rPr>
          <w:rFonts w:ascii="Times New Roman" w:hAnsi="Times New Roman"/>
          <w:sz w:val="24"/>
          <w:szCs w:val="24"/>
        </w:rPr>
        <w:t xml:space="preserve">2021 </w:t>
      </w:r>
      <w:r w:rsidR="00B8507A">
        <w:rPr>
          <w:rFonts w:ascii="Times New Roman" w:hAnsi="Times New Roman"/>
          <w:sz w:val="24"/>
          <w:szCs w:val="24"/>
        </w:rPr>
        <w:t>года</w:t>
      </w:r>
      <w:r w:rsidRPr="000B205C">
        <w:rPr>
          <w:rFonts w:ascii="Times New Roman" w:hAnsi="Times New Roman"/>
          <w:sz w:val="24"/>
          <w:szCs w:val="24"/>
        </w:rPr>
        <w:t xml:space="preserve"> временное ограничение движения транспортных средств с превышением предельно допустимого значения нагрузки на ось: </w:t>
      </w:r>
      <w:r w:rsidRPr="000B205C">
        <w:rPr>
          <w:rFonts w:ascii="Times New Roman" w:hAnsi="Times New Roman"/>
          <w:sz w:val="24"/>
          <w:szCs w:val="24"/>
        </w:rPr>
        <w:br/>
        <w:t xml:space="preserve">для одиночной оси - 10(100) тс(кН), двухосной тележки - 8(80) тс(кН) и трехосной тележки - 7(70) тс(кН), следующих по автомобильным дорогам общего пользования местного значения ЗАТО Северск: автодороге «г.Томск 28 км - пос.Самусь», автодороге «пос.Самусь - пос.Орловка», объездной автодороге от перекрестка автодороги Томск - Самусь до моста через р.Камышку, автодороге № 50 от 3-го километра до НСТСЛ «Спутник», автодороге </w:t>
      </w:r>
      <w:r w:rsidRPr="000B205C">
        <w:rPr>
          <w:rFonts w:ascii="Times New Roman" w:hAnsi="Times New Roman"/>
          <w:sz w:val="24"/>
          <w:szCs w:val="24"/>
        </w:rPr>
        <w:br/>
        <w:t>«от ул.Предзаводская до автодороги «Кузовлевский тракт» (далее – временное ограничение движения транспортных средств).</w:t>
      </w:r>
    </w:p>
    <w:p w14:paraId="1FDA648C" w14:textId="77777777" w:rsidR="000B205C" w:rsidRPr="000B205C" w:rsidRDefault="000B205C" w:rsidP="001E4F53">
      <w:pPr>
        <w:keepNext/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B205C">
        <w:rPr>
          <w:rFonts w:ascii="Times New Roman" w:hAnsi="Times New Roman"/>
          <w:sz w:val="24"/>
          <w:szCs w:val="24"/>
        </w:rPr>
        <w:t>2. Возмещение вреда, причиняемого транспортными средствами, осуществляющими перевозки тяжеловесных грузов по автомобильным дорогам общего пользования местного значения ЗАТО Северск, осуществлять в порядке, установленном постановлением Администрации ЗАТО Северск от 24.09.2015 № 2156 «О размере вреда, причиняемого тяжеловесными транспортными средствами при движении по автомобильным дорогам общего пользования муниципального значения ЗАТО Северск».</w:t>
      </w:r>
    </w:p>
    <w:p w14:paraId="18501B10" w14:textId="52D8792A" w:rsidR="000B205C" w:rsidRPr="000B205C" w:rsidRDefault="000B205C" w:rsidP="001E4F53">
      <w:pPr>
        <w:keepNext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B205C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 Администрации ЗАТО Северск через средства массовой информации ЗАТО Северск и официальный сайт Администрации ЗАТО Северск в информационно-телекоммуникационной</w:t>
      </w:r>
      <w:r w:rsidR="001E4F53">
        <w:rPr>
          <w:rFonts w:ascii="Times New Roman" w:hAnsi="Times New Roman"/>
          <w:sz w:val="24"/>
          <w:szCs w:val="24"/>
        </w:rPr>
        <w:t xml:space="preserve"> </w:t>
      </w:r>
      <w:r w:rsidRPr="000B205C">
        <w:rPr>
          <w:rFonts w:ascii="Times New Roman" w:hAnsi="Times New Roman"/>
          <w:sz w:val="24"/>
          <w:szCs w:val="24"/>
        </w:rPr>
        <w:t xml:space="preserve">сети «Интернет» (https://зато-северск.рф) оповестить пользователей автомобильных дорог </w:t>
      </w:r>
      <w:r w:rsidR="001E4F53">
        <w:rPr>
          <w:rFonts w:ascii="Times New Roman" w:hAnsi="Times New Roman"/>
          <w:sz w:val="24"/>
          <w:szCs w:val="24"/>
        </w:rPr>
        <w:br/>
      </w:r>
      <w:r w:rsidRPr="000B205C">
        <w:rPr>
          <w:rFonts w:ascii="Times New Roman" w:hAnsi="Times New Roman"/>
          <w:sz w:val="24"/>
          <w:szCs w:val="24"/>
        </w:rPr>
        <w:lastRenderedPageBreak/>
        <w:t>о введении временного ограничения движения транспортных средств.</w:t>
      </w:r>
    </w:p>
    <w:p w14:paraId="542B043C" w14:textId="18ADD4E7" w:rsidR="000B205C" w:rsidRPr="000B205C" w:rsidRDefault="000B205C" w:rsidP="001E4F53">
      <w:pPr>
        <w:keepNext/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B205C">
        <w:rPr>
          <w:rFonts w:ascii="Times New Roman" w:hAnsi="Times New Roman"/>
          <w:sz w:val="24"/>
          <w:szCs w:val="24"/>
        </w:rPr>
        <w:t>4. Управлению по внегородским территориям Администрации ЗАТО Северск обеспечить своевременную установку дорожных знаков и знаков дополнительной информации (табличек), устанавливающих ограничения допустимой нагрузки на ось транспортного средства</w:t>
      </w:r>
      <w:r w:rsidR="005D3839">
        <w:rPr>
          <w:rFonts w:ascii="Times New Roman" w:hAnsi="Times New Roman"/>
          <w:sz w:val="24"/>
          <w:szCs w:val="24"/>
        </w:rPr>
        <w:t>,</w:t>
      </w:r>
      <w:r w:rsidRPr="000B205C">
        <w:rPr>
          <w:rFonts w:ascii="Times New Roman" w:hAnsi="Times New Roman"/>
          <w:sz w:val="24"/>
          <w:szCs w:val="24"/>
        </w:rPr>
        <w:t xml:space="preserve"> </w:t>
      </w:r>
      <w:r w:rsidR="005D3839">
        <w:rPr>
          <w:rFonts w:ascii="Times New Roman" w:hAnsi="Times New Roman"/>
          <w:sz w:val="24"/>
          <w:szCs w:val="24"/>
        </w:rPr>
        <w:t>на</w:t>
      </w:r>
      <w:r w:rsidRPr="000B205C">
        <w:rPr>
          <w:rFonts w:ascii="Times New Roman" w:hAnsi="Times New Roman"/>
          <w:sz w:val="24"/>
          <w:szCs w:val="24"/>
        </w:rPr>
        <w:t xml:space="preserve"> автомобильны</w:t>
      </w:r>
      <w:r w:rsidR="005D3839">
        <w:rPr>
          <w:rFonts w:ascii="Times New Roman" w:hAnsi="Times New Roman"/>
          <w:sz w:val="24"/>
          <w:szCs w:val="24"/>
        </w:rPr>
        <w:t>х</w:t>
      </w:r>
      <w:r w:rsidRPr="000B205C">
        <w:rPr>
          <w:rFonts w:ascii="Times New Roman" w:hAnsi="Times New Roman"/>
          <w:sz w:val="24"/>
          <w:szCs w:val="24"/>
        </w:rPr>
        <w:t xml:space="preserve"> дорог</w:t>
      </w:r>
      <w:r w:rsidR="005D3839">
        <w:rPr>
          <w:rFonts w:ascii="Times New Roman" w:hAnsi="Times New Roman"/>
          <w:sz w:val="24"/>
          <w:szCs w:val="24"/>
        </w:rPr>
        <w:t>ах</w:t>
      </w:r>
      <w:r w:rsidRPr="000B205C">
        <w:rPr>
          <w:rFonts w:ascii="Times New Roman" w:hAnsi="Times New Roman"/>
          <w:sz w:val="24"/>
          <w:szCs w:val="24"/>
        </w:rPr>
        <w:t xml:space="preserve"> общего пользования местного значения ЗАТО Северск</w:t>
      </w:r>
      <w:r w:rsidR="005D3839">
        <w:rPr>
          <w:rFonts w:ascii="Times New Roman" w:hAnsi="Times New Roman"/>
          <w:sz w:val="24"/>
          <w:szCs w:val="24"/>
        </w:rPr>
        <w:t>:</w:t>
      </w:r>
      <w:r w:rsidRPr="000B205C">
        <w:rPr>
          <w:rFonts w:ascii="Times New Roman" w:hAnsi="Times New Roman"/>
          <w:sz w:val="24"/>
          <w:szCs w:val="24"/>
        </w:rPr>
        <w:t xml:space="preserve"> автодороге «г.Томск 28 км - пос.Самусь», автодороге «пос.Самусь - пос.Орловка», объездной автодороге от перекрестка автодороги Томск - Самусь до моста через р.Камышку.</w:t>
      </w:r>
    </w:p>
    <w:p w14:paraId="114E6052" w14:textId="5F2D8012" w:rsidR="000B205C" w:rsidRPr="000B205C" w:rsidRDefault="000B205C" w:rsidP="001E4F53">
      <w:pPr>
        <w:keepNext/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B205C">
        <w:rPr>
          <w:rFonts w:ascii="Times New Roman" w:hAnsi="Times New Roman"/>
          <w:sz w:val="24"/>
          <w:szCs w:val="24"/>
        </w:rPr>
        <w:t>5. Муниципальному бюджетному эксплуатационному учреждению ЗАТО Северск обеспечить своевременную установку дорожных знаков и знаков дополнительной информации (табличек), устанавливающих ограничения допустимой нагрузки на ось транспортного средства</w:t>
      </w:r>
      <w:r w:rsidR="005D3839">
        <w:rPr>
          <w:rFonts w:ascii="Times New Roman" w:hAnsi="Times New Roman"/>
          <w:sz w:val="24"/>
          <w:szCs w:val="24"/>
        </w:rPr>
        <w:t>,</w:t>
      </w:r>
      <w:r w:rsidRPr="000B205C">
        <w:rPr>
          <w:rFonts w:ascii="Times New Roman" w:hAnsi="Times New Roman"/>
          <w:sz w:val="24"/>
          <w:szCs w:val="24"/>
        </w:rPr>
        <w:t xml:space="preserve"> </w:t>
      </w:r>
      <w:r w:rsidR="005D3839">
        <w:rPr>
          <w:rFonts w:ascii="Times New Roman" w:hAnsi="Times New Roman"/>
          <w:sz w:val="24"/>
          <w:szCs w:val="24"/>
        </w:rPr>
        <w:t>на</w:t>
      </w:r>
      <w:r w:rsidRPr="000B205C">
        <w:rPr>
          <w:rFonts w:ascii="Times New Roman" w:hAnsi="Times New Roman"/>
          <w:sz w:val="24"/>
          <w:szCs w:val="24"/>
        </w:rPr>
        <w:t xml:space="preserve"> автомобильны</w:t>
      </w:r>
      <w:r w:rsidR="005D3839">
        <w:rPr>
          <w:rFonts w:ascii="Times New Roman" w:hAnsi="Times New Roman"/>
          <w:sz w:val="24"/>
          <w:szCs w:val="24"/>
        </w:rPr>
        <w:t>х</w:t>
      </w:r>
      <w:r w:rsidRPr="000B205C">
        <w:rPr>
          <w:rFonts w:ascii="Times New Roman" w:hAnsi="Times New Roman"/>
          <w:sz w:val="24"/>
          <w:szCs w:val="24"/>
        </w:rPr>
        <w:t xml:space="preserve"> дорога</w:t>
      </w:r>
      <w:r w:rsidR="005D3839">
        <w:rPr>
          <w:rFonts w:ascii="Times New Roman" w:hAnsi="Times New Roman"/>
          <w:sz w:val="24"/>
          <w:szCs w:val="24"/>
        </w:rPr>
        <w:t>х</w:t>
      </w:r>
      <w:r w:rsidRPr="000B205C">
        <w:rPr>
          <w:rFonts w:ascii="Times New Roman" w:hAnsi="Times New Roman"/>
          <w:sz w:val="24"/>
          <w:szCs w:val="24"/>
        </w:rPr>
        <w:t xml:space="preserve"> общего пользования местного значения ЗАТО Северск</w:t>
      </w:r>
      <w:r w:rsidR="005D3839">
        <w:rPr>
          <w:rFonts w:ascii="Times New Roman" w:hAnsi="Times New Roman"/>
          <w:sz w:val="24"/>
          <w:szCs w:val="24"/>
        </w:rPr>
        <w:t>:</w:t>
      </w:r>
      <w:r w:rsidRPr="000B205C">
        <w:rPr>
          <w:rFonts w:ascii="Times New Roman" w:hAnsi="Times New Roman"/>
          <w:sz w:val="24"/>
          <w:szCs w:val="24"/>
        </w:rPr>
        <w:t xml:space="preserve"> автодороге № 50 от 3-го километра до НСТСЛ «Спутник», автодороге «от ул.Предзаводская до автодороги «Кузовлевский тракт».</w:t>
      </w:r>
    </w:p>
    <w:p w14:paraId="127DDFAF" w14:textId="77777777" w:rsidR="001E4F53" w:rsidRPr="001E4F53" w:rsidRDefault="000B205C" w:rsidP="001E4F53">
      <w:pPr>
        <w:keepNext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B205C">
        <w:rPr>
          <w:rFonts w:ascii="Times New Roman" w:hAnsi="Times New Roman"/>
          <w:sz w:val="24"/>
          <w:szCs w:val="24"/>
        </w:rPr>
        <w:t>6. </w:t>
      </w:r>
      <w:r w:rsidR="001E4F53" w:rsidRPr="001E4F53">
        <w:rPr>
          <w:rFonts w:ascii="Times New Roman" w:hAnsi="Times New Roman"/>
          <w:sz w:val="24"/>
          <w:szCs w:val="24"/>
        </w:rPr>
        <w:t>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</w:t>
      </w:r>
      <w:r w:rsidR="001E4F53" w:rsidRPr="001E4F53">
        <w:rPr>
          <w:rFonts w:ascii="Times New Roman" w:hAnsi="Times New Roman"/>
          <w:sz w:val="24"/>
          <w:szCs w:val="24"/>
          <w:lang w:val="en-US"/>
        </w:rPr>
        <w:t>https</w:t>
      </w:r>
      <w:r w:rsidR="001E4F53" w:rsidRPr="001E4F53">
        <w:rPr>
          <w:rFonts w:ascii="Times New Roman" w:hAnsi="Times New Roman"/>
          <w:sz w:val="24"/>
          <w:szCs w:val="24"/>
        </w:rPr>
        <w:t>://зато-северск.рф).</w:t>
      </w:r>
    </w:p>
    <w:p w14:paraId="3BAC70AE" w14:textId="01FAFDD7" w:rsidR="000B205C" w:rsidRPr="000B205C" w:rsidRDefault="000B205C" w:rsidP="001E4F53">
      <w:pPr>
        <w:keepNext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B205C">
        <w:rPr>
          <w:rFonts w:ascii="Times New Roman" w:hAnsi="Times New Roman"/>
          <w:color w:val="000000"/>
          <w:sz w:val="24"/>
          <w:szCs w:val="24"/>
        </w:rPr>
        <w:t>7. </w:t>
      </w:r>
      <w:r w:rsidRPr="000B205C">
        <w:rPr>
          <w:rFonts w:ascii="Times New Roman" w:hAnsi="Times New Roman"/>
          <w:sz w:val="24"/>
          <w:szCs w:val="24"/>
        </w:rPr>
        <w:t>Контроль</w:t>
      </w:r>
      <w:r w:rsidRPr="000B205C">
        <w:rPr>
          <w:rFonts w:ascii="Times New Roman" w:hAnsi="Times New Roman"/>
          <w:color w:val="000000"/>
          <w:sz w:val="24"/>
          <w:szCs w:val="24"/>
        </w:rPr>
        <w:t xml:space="preserve"> за исполнением постановления возложить на первого заместителя </w:t>
      </w:r>
      <w:r>
        <w:rPr>
          <w:rFonts w:ascii="Times New Roman" w:hAnsi="Times New Roman"/>
          <w:color w:val="000000"/>
          <w:sz w:val="24"/>
          <w:szCs w:val="24"/>
        </w:rPr>
        <w:t>Мэра</w:t>
      </w:r>
      <w:r w:rsidRPr="000B205C">
        <w:rPr>
          <w:rFonts w:ascii="Times New Roman" w:hAnsi="Times New Roman"/>
          <w:color w:val="000000"/>
          <w:sz w:val="24"/>
          <w:szCs w:val="24"/>
        </w:rPr>
        <w:t xml:space="preserve"> ЗАТО Северск.</w:t>
      </w:r>
    </w:p>
    <w:p w14:paraId="0A9F7376" w14:textId="77777777" w:rsidR="00D3135E" w:rsidRPr="0080227D" w:rsidRDefault="00D3135E" w:rsidP="005759FB">
      <w:pPr>
        <w:rPr>
          <w:rFonts w:ascii="Times New Roman" w:hAnsi="Times New Roman"/>
          <w:sz w:val="24"/>
          <w:szCs w:val="24"/>
        </w:rPr>
      </w:pPr>
    </w:p>
    <w:p w14:paraId="221D3496" w14:textId="77777777"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14:paraId="5577133E" w14:textId="77777777"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14:paraId="2F03A8E4" w14:textId="77777777" w:rsidTr="00414DEC">
        <w:tc>
          <w:tcPr>
            <w:tcW w:w="4860" w:type="dxa"/>
            <w:shd w:val="clear" w:color="auto" w:fill="auto"/>
          </w:tcPr>
          <w:p w14:paraId="542A0691" w14:textId="77777777" w:rsidR="00A359CF" w:rsidRPr="0080227D" w:rsidRDefault="00B45246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6B4AC8BB" w14:textId="77777777" w:rsidR="00A359CF" w:rsidRPr="0080227D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3A730F84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B2708E0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38C75FB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96FAB8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11D4B33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BDA9BA6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C920B03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9BD7EE2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5B96344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220643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8571B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0B47133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56777F6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D71E851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EA3E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6593FE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8F603D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0FF5244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E039C6B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B94AB0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72485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84F1EA8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57EB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1DE1FBCA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01853D98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F988F16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AB638E7" w14:textId="2018497F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tbl>
      <w:tblPr>
        <w:tblW w:w="9747" w:type="dxa"/>
        <w:jc w:val="center"/>
        <w:tblLook w:val="01E0" w:firstRow="1" w:lastRow="1" w:firstColumn="1" w:lastColumn="1" w:noHBand="0" w:noVBand="0"/>
      </w:tblPr>
      <w:tblGrid>
        <w:gridCol w:w="4900"/>
        <w:gridCol w:w="245"/>
        <w:gridCol w:w="4602"/>
      </w:tblGrid>
      <w:tr w:rsidR="000B205C" w:rsidRPr="000B205C" w14:paraId="5AC311C9" w14:textId="77777777" w:rsidTr="00254F3E">
        <w:trPr>
          <w:trHeight w:val="1360"/>
          <w:jc w:val="center"/>
        </w:trPr>
        <w:tc>
          <w:tcPr>
            <w:tcW w:w="4900" w:type="dxa"/>
          </w:tcPr>
          <w:p w14:paraId="13407969" w14:textId="3CF4943F" w:rsidR="000B205C" w:rsidRPr="000B205C" w:rsidRDefault="000B205C" w:rsidP="000B205C">
            <w:pPr>
              <w:rPr>
                <w:rFonts w:ascii="Times New Roman" w:hAnsi="Times New Roman"/>
                <w:sz w:val="24"/>
                <w:szCs w:val="24"/>
              </w:rPr>
            </w:pPr>
            <w:r w:rsidRPr="000B205C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96D5AC8" wp14:editId="56ACC453">
                      <wp:simplePos x="0" y="0"/>
                      <wp:positionH relativeFrom="column">
                        <wp:posOffset>2689860</wp:posOffset>
                      </wp:positionH>
                      <wp:positionV relativeFrom="paragraph">
                        <wp:posOffset>-539115</wp:posOffset>
                      </wp:positionV>
                      <wp:extent cx="661035" cy="488950"/>
                      <wp:effectExtent l="9525" t="9525" r="5715" b="6350"/>
                      <wp:wrapNone/>
                      <wp:docPr id="2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1035" cy="488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C1890F" id="Прямоугольник 2" o:spid="_x0000_s1026" style="position:absolute;margin-left:211.8pt;margin-top:-42.45pt;width:52.05pt;height:3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m8lsCRQIAAEwEAAAOAAAAZHJzL2Uyb0RvYy54bWysVE2O0zAU3iNxB8t7mra0pY2ajkYdipAG GGngAK7jNBaObZ7dpmWFxBaJI3AINoifOUN6I56dTunABiGysPz87M/f+97nTM+2lSIbAU4andFe p0uJ0NzkUq8y+url4sGYEueZzpkyWmR0Jxw9m92/N61tKvqmNCoXQBBEu7S2GS29t2mSOF6KirmO sUJjsjBQMY8hrJIcWI3olUr63e4oqQ3kFgwXzuHqRZuks4hfFIL7F0XhhCcqo8jNxxHiuAxjMpuy dAXMlpIfaLB/YFExqfHSI9QF84ysQf4BVUkOxpnCd7ipElMUkotYA1bT6/5WzXXJrIi1oDjOHmVy /w+WP99cAZF5RvuUaFZhi5pP+3f7j8335mb/vvnc3DTf9h+aH82X5ivpB71q61I8dm2vIFTs7KXh rx3RZl4yvRLnAKYuBcuRZS/sT+4cCIHDo2RZPzM5XsfW3kTptgVUARBFIdvYod2xQ2LrCcfF0ajX fTikhGNqMB5PhrGDCUtvD1tw/okwFQmTjAIaIIKzzaXzgQxLb7dE8kbJfCGVigGslnMFZMPQLIv4 Rf5Y4+k2pUmd0cmwP4zId3Lu7yAq6dH1SlYZHXfD1/owqPZY59GTnknVzpGy0gcZg3JtB5Ym36GK YFpL4xPESWngLSU12jmj7s2agaBEPdXYiUlvMAj+j8Fg+KiPAZxmlqcZpjlCZdRT0k7nvn0zawty VeJNvVi7NufYvUJGZUNnW1YHsmjZKPjheYU3cRrHXb9+ArOfAAAA//8DAFBLAwQUAAYACAAAACEA swDituAAAAAKAQAADwAAAGRycy9kb3ducmV2LnhtbEyPTU/CQBCG7yb+h82YeIOttVKo3RLFGi4e EPA+7I5t43403QWKv971pMeZefLO85bL0Wh2osF3zgq4mybAyEqnOtsI2O9eJ3NgPqBVqJ0lARfy sKyur0oslDvbdzptQ8NiiPUFCmhD6AvOvWzJoJ+6nmy8fbrBYIjj0HA14DmGG83TJJlxg52NH1rs adWS/NoejYAN4svmey3lc315y2pafdTktBC3N+PTI7BAY/iD4Vc/qkMVnQ7uaJVnWkCW3s8iKmAy zxbAIvGQ5jmwQ9zkC+BVyf9XqH4AAAD//wMAUEsBAi0AFAAGAAgAAAAhALaDOJL+AAAA4QEAABMA AAAAAAAAAAAAAAAAAAAAAFtDb250ZW50X1R5cGVzXS54bWxQSwECLQAUAAYACAAAACEAOP0h/9YA AACUAQAACwAAAAAAAAAAAAAAAAAvAQAAX3JlbHMvLnJlbHNQSwECLQAUAAYACAAAACEA5vJbAkUC AABMBAAADgAAAAAAAAAAAAAAAAAuAgAAZHJzL2Uyb0RvYy54bWxQSwECLQAUAAYACAAAACEAswDi tuAAAAAKAQAADwAAAAAAAAAAAAAAAACfBAAAZHJzL2Rvd25yZXYueG1sUEsFBgAAAAAEAAQA8wAA AKwFAAAAAA== " strokecolor="white"/>
                  </w:pict>
                </mc:Fallback>
              </mc:AlternateContent>
            </w:r>
            <w:r w:rsidRPr="000B205C">
              <w:rPr>
                <w:rFonts w:ascii="Times New Roman" w:hAnsi="Times New Roman"/>
                <w:sz w:val="24"/>
                <w:szCs w:val="24"/>
              </w:rPr>
              <w:br w:type="page"/>
              <w:t>СОГЛАСОВАНО</w:t>
            </w:r>
          </w:p>
          <w:p w14:paraId="2B7E60F3" w14:textId="77777777" w:rsidR="000B205C" w:rsidRPr="000B205C" w:rsidRDefault="000B205C" w:rsidP="000B205C">
            <w:pPr>
              <w:spacing w:before="120"/>
              <w:rPr>
                <w:sz w:val="24"/>
                <w:szCs w:val="24"/>
              </w:rPr>
            </w:pPr>
            <w:r w:rsidRPr="000B205C">
              <w:rPr>
                <w:sz w:val="24"/>
                <w:szCs w:val="24"/>
              </w:rPr>
              <w:t>Директор МБЭУ</w:t>
            </w:r>
          </w:p>
          <w:p w14:paraId="2A5A1FC6" w14:textId="77777777" w:rsidR="000B205C" w:rsidRPr="000B205C" w:rsidRDefault="000B205C" w:rsidP="000B205C">
            <w:pPr>
              <w:rPr>
                <w:rFonts w:ascii="Times New Roman" w:hAnsi="Times New Roman"/>
                <w:sz w:val="24"/>
                <w:szCs w:val="24"/>
              </w:rPr>
            </w:pPr>
            <w:r w:rsidRPr="000B20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__________________</w:t>
            </w:r>
            <w:r w:rsidRPr="000B205C">
              <w:rPr>
                <w:rFonts w:ascii="Times New Roman" w:hAnsi="Times New Roman"/>
                <w:sz w:val="24"/>
                <w:szCs w:val="24"/>
              </w:rPr>
              <w:t>В.Ю.Якунин</w:t>
            </w:r>
          </w:p>
          <w:p w14:paraId="5E81AC12" w14:textId="2514B2FB" w:rsidR="000B205C" w:rsidRPr="000B205C" w:rsidRDefault="000B205C" w:rsidP="000B205C">
            <w:pPr>
              <w:tabs>
                <w:tab w:val="left" w:pos="4050"/>
              </w:tabs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0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2021</w:t>
            </w:r>
            <w:r w:rsidRPr="000B20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г.</w:t>
            </w:r>
          </w:p>
        </w:tc>
        <w:tc>
          <w:tcPr>
            <w:tcW w:w="245" w:type="dxa"/>
          </w:tcPr>
          <w:p w14:paraId="2FB310C5" w14:textId="77777777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4602" w:type="dxa"/>
          </w:tcPr>
          <w:p w14:paraId="0397346E" w14:textId="77777777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jc w:val="both"/>
              <w:rPr>
                <w:sz w:val="24"/>
                <w:szCs w:val="24"/>
              </w:rPr>
            </w:pPr>
          </w:p>
        </w:tc>
      </w:tr>
    </w:tbl>
    <w:p w14:paraId="088E4435" w14:textId="77777777" w:rsidR="000B205C" w:rsidRPr="000B205C" w:rsidRDefault="000B205C" w:rsidP="000B205C">
      <w:pPr>
        <w:tabs>
          <w:tab w:val="left" w:pos="810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54DB6637" w14:textId="77777777" w:rsidR="000B205C" w:rsidRPr="000B205C" w:rsidRDefault="000B205C" w:rsidP="000B205C">
      <w:pPr>
        <w:tabs>
          <w:tab w:val="left" w:pos="810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7FED3853" w14:textId="77777777" w:rsidR="000B205C" w:rsidRPr="000B205C" w:rsidRDefault="000B205C" w:rsidP="000B205C">
      <w:pPr>
        <w:tabs>
          <w:tab w:val="left" w:pos="810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4A96BB04" w14:textId="77777777" w:rsidR="000B205C" w:rsidRPr="000B205C" w:rsidRDefault="000B205C" w:rsidP="000B205C">
      <w:pPr>
        <w:tabs>
          <w:tab w:val="left" w:pos="810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139173D4" w14:textId="77777777" w:rsidR="000B205C" w:rsidRPr="000B205C" w:rsidRDefault="000B205C" w:rsidP="000B205C">
      <w:pPr>
        <w:tabs>
          <w:tab w:val="left" w:pos="810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4E154AA8" w14:textId="77777777" w:rsidR="000B205C" w:rsidRPr="000B205C" w:rsidRDefault="000B205C" w:rsidP="000B205C">
      <w:pPr>
        <w:tabs>
          <w:tab w:val="left" w:pos="810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21DDE32E" w14:textId="77777777" w:rsidR="000B205C" w:rsidRPr="000B205C" w:rsidRDefault="000B205C" w:rsidP="000B205C">
      <w:pPr>
        <w:tabs>
          <w:tab w:val="left" w:pos="810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58610E83" w14:textId="77777777" w:rsidR="000B205C" w:rsidRPr="000B205C" w:rsidRDefault="000B205C" w:rsidP="000B205C">
      <w:pPr>
        <w:tabs>
          <w:tab w:val="left" w:pos="810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jc w:val="center"/>
        <w:tblLook w:val="01E0" w:firstRow="1" w:lastRow="1" w:firstColumn="1" w:lastColumn="1" w:noHBand="0" w:noVBand="0"/>
      </w:tblPr>
      <w:tblGrid>
        <w:gridCol w:w="4846"/>
        <w:gridCol w:w="242"/>
        <w:gridCol w:w="4551"/>
      </w:tblGrid>
      <w:tr w:rsidR="000B205C" w:rsidRPr="000B205C" w14:paraId="17067291" w14:textId="77777777" w:rsidTr="004C6F70">
        <w:trPr>
          <w:trHeight w:val="83"/>
          <w:jc w:val="center"/>
        </w:trPr>
        <w:tc>
          <w:tcPr>
            <w:tcW w:w="4846" w:type="dxa"/>
          </w:tcPr>
          <w:p w14:paraId="1E769747" w14:textId="77777777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242" w:type="dxa"/>
          </w:tcPr>
          <w:p w14:paraId="4696308C" w14:textId="77777777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4551" w:type="dxa"/>
          </w:tcPr>
          <w:p w14:paraId="0AD135B7" w14:textId="77777777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</w:tc>
      </w:tr>
      <w:tr w:rsidR="000B205C" w:rsidRPr="000B205C" w14:paraId="1C1A53F2" w14:textId="77777777" w:rsidTr="004C6F70">
        <w:trPr>
          <w:trHeight w:val="1695"/>
          <w:jc w:val="center"/>
        </w:trPr>
        <w:tc>
          <w:tcPr>
            <w:tcW w:w="4846" w:type="dxa"/>
          </w:tcPr>
          <w:p w14:paraId="6D65EA48" w14:textId="3A45DF5E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0B20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Первый заместитель </w:t>
            </w:r>
            <w:r>
              <w:rPr>
                <w:color w:val="000000"/>
                <w:spacing w:val="-5"/>
                <w:sz w:val="24"/>
                <w:szCs w:val="24"/>
              </w:rPr>
              <w:t>Мэра ЗАТО Северск</w:t>
            </w:r>
          </w:p>
          <w:p w14:paraId="79D9C28A" w14:textId="77777777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0B20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__________________В.В.Бабенышев</w:t>
            </w:r>
          </w:p>
          <w:p w14:paraId="32092809" w14:textId="28F3C02D" w:rsidR="000B205C" w:rsidRPr="000B205C" w:rsidRDefault="000B205C" w:rsidP="000B205C">
            <w:pPr>
              <w:rPr>
                <w:rFonts w:ascii="Times New Roman" w:hAnsi="Times New Roman"/>
                <w:sz w:val="24"/>
                <w:szCs w:val="24"/>
              </w:rPr>
            </w:pPr>
            <w:r w:rsidRPr="000B20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«______»_______________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2021</w:t>
            </w:r>
            <w:r w:rsidRPr="000B20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14:paraId="2451BD82" w14:textId="77777777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  <w:p w14:paraId="6EDFEEB4" w14:textId="127CB996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  <w:r w:rsidRPr="000B205C">
              <w:rPr>
                <w:color w:val="000000"/>
                <w:spacing w:val="-5"/>
                <w:sz w:val="24"/>
                <w:szCs w:val="24"/>
              </w:rPr>
              <w:t xml:space="preserve">Заместитель </w:t>
            </w:r>
            <w:r>
              <w:rPr>
                <w:color w:val="000000"/>
                <w:spacing w:val="-5"/>
                <w:sz w:val="24"/>
                <w:szCs w:val="24"/>
              </w:rPr>
              <w:t>Мэра ЗАТО Северск</w:t>
            </w:r>
            <w:r w:rsidRPr="000B205C">
              <w:rPr>
                <w:color w:val="000000"/>
                <w:spacing w:val="-5"/>
                <w:sz w:val="24"/>
                <w:szCs w:val="24"/>
              </w:rPr>
              <w:t xml:space="preserve"> –  </w:t>
            </w:r>
          </w:p>
          <w:p w14:paraId="1FD55E5D" w14:textId="77777777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  <w:r w:rsidRPr="000B205C">
              <w:rPr>
                <w:color w:val="000000"/>
                <w:spacing w:val="-5"/>
                <w:sz w:val="24"/>
                <w:szCs w:val="24"/>
              </w:rPr>
              <w:t>Управляющий делами Администрации</w:t>
            </w:r>
          </w:p>
          <w:p w14:paraId="5791C9B6" w14:textId="77777777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  <w:r w:rsidRPr="000B205C">
              <w:rPr>
                <w:color w:val="000000"/>
                <w:spacing w:val="-5"/>
                <w:sz w:val="24"/>
                <w:szCs w:val="24"/>
              </w:rPr>
              <w:t xml:space="preserve">__________________В.В.Коваленко </w:t>
            </w:r>
          </w:p>
          <w:p w14:paraId="0EF4203D" w14:textId="35BE9CCB" w:rsidR="000B205C" w:rsidRPr="000B205C" w:rsidRDefault="000B205C" w:rsidP="000B205C">
            <w:pPr>
              <w:widowControl w:val="0"/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  <w:r w:rsidRPr="000B205C">
              <w:rPr>
                <w:color w:val="000000"/>
                <w:spacing w:val="-5"/>
                <w:sz w:val="24"/>
                <w:szCs w:val="24"/>
              </w:rPr>
              <w:t>«______»______________</w:t>
            </w:r>
            <w:r>
              <w:rPr>
                <w:color w:val="000000"/>
                <w:spacing w:val="-5"/>
                <w:sz w:val="24"/>
                <w:szCs w:val="24"/>
              </w:rPr>
              <w:t>2021</w:t>
            </w:r>
            <w:r w:rsidRPr="000B205C">
              <w:rPr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14:paraId="468584D3" w14:textId="77777777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  <w:highlight w:val="green"/>
              </w:rPr>
            </w:pPr>
          </w:p>
          <w:p w14:paraId="0B456321" w14:textId="77777777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  <w:r w:rsidRPr="000B205C">
              <w:rPr>
                <w:color w:val="000000"/>
                <w:spacing w:val="-5"/>
                <w:sz w:val="24"/>
                <w:szCs w:val="24"/>
              </w:rPr>
              <w:t xml:space="preserve">Заместитель Управляющего </w:t>
            </w:r>
          </w:p>
          <w:p w14:paraId="7FF89F9C" w14:textId="77777777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  <w:r w:rsidRPr="000B205C">
              <w:rPr>
                <w:color w:val="000000"/>
                <w:spacing w:val="-5"/>
                <w:sz w:val="24"/>
                <w:szCs w:val="24"/>
              </w:rPr>
              <w:t>делами Администрации</w:t>
            </w:r>
          </w:p>
          <w:p w14:paraId="00100D7A" w14:textId="77777777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  <w:r w:rsidRPr="000B205C">
              <w:rPr>
                <w:color w:val="000000"/>
                <w:spacing w:val="-5"/>
                <w:sz w:val="24"/>
                <w:szCs w:val="24"/>
              </w:rPr>
              <w:t xml:space="preserve">__________________В.В.Бобров </w:t>
            </w:r>
          </w:p>
          <w:p w14:paraId="02E1A0B8" w14:textId="326461E7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  <w:r w:rsidRPr="000B205C">
              <w:rPr>
                <w:color w:val="000000"/>
                <w:spacing w:val="-5"/>
                <w:sz w:val="24"/>
                <w:szCs w:val="24"/>
              </w:rPr>
              <w:t>«______»______________</w:t>
            </w:r>
            <w:r>
              <w:rPr>
                <w:color w:val="000000"/>
                <w:spacing w:val="-5"/>
                <w:sz w:val="24"/>
                <w:szCs w:val="24"/>
              </w:rPr>
              <w:t>2021</w:t>
            </w:r>
            <w:r w:rsidRPr="000B205C">
              <w:rPr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14:paraId="24DF6A72" w14:textId="77777777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</w:p>
          <w:p w14:paraId="2A035001" w14:textId="77777777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  <w:r w:rsidRPr="000B205C">
              <w:rPr>
                <w:color w:val="000000"/>
                <w:spacing w:val="-5"/>
                <w:sz w:val="24"/>
                <w:szCs w:val="24"/>
              </w:rPr>
              <w:t>Начальник УЖКХ ТиС</w:t>
            </w:r>
          </w:p>
          <w:p w14:paraId="5C210DA7" w14:textId="77777777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 w:rsidRPr="000B205C">
              <w:rPr>
                <w:color w:val="000000"/>
                <w:spacing w:val="-5"/>
                <w:sz w:val="24"/>
                <w:szCs w:val="24"/>
              </w:rPr>
              <w:t>__________________Н.В.Францишко</w:t>
            </w:r>
          </w:p>
          <w:p w14:paraId="7B15B0F5" w14:textId="11825388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  <w:r w:rsidRPr="000B205C">
              <w:rPr>
                <w:color w:val="000000"/>
                <w:spacing w:val="-5"/>
                <w:sz w:val="24"/>
                <w:szCs w:val="24"/>
              </w:rPr>
              <w:t>«______»______________</w:t>
            </w:r>
            <w:r>
              <w:rPr>
                <w:color w:val="000000"/>
                <w:spacing w:val="-5"/>
                <w:sz w:val="24"/>
                <w:szCs w:val="24"/>
              </w:rPr>
              <w:t>2021</w:t>
            </w:r>
            <w:r w:rsidRPr="000B205C">
              <w:rPr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14:paraId="0A32996C" w14:textId="77777777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  <w:p w14:paraId="523485CC" w14:textId="77777777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 w:rsidRPr="000B205C">
              <w:rPr>
                <w:color w:val="000000"/>
                <w:spacing w:val="-5"/>
                <w:sz w:val="24"/>
                <w:szCs w:val="24"/>
              </w:rPr>
              <w:t xml:space="preserve">Начальник Управления </w:t>
            </w:r>
          </w:p>
          <w:p w14:paraId="43FDBA7A" w14:textId="77777777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 w:rsidRPr="000B205C">
              <w:rPr>
                <w:color w:val="000000"/>
                <w:spacing w:val="-5"/>
                <w:sz w:val="24"/>
                <w:szCs w:val="24"/>
              </w:rPr>
              <w:t>по внегородским территориям</w:t>
            </w:r>
          </w:p>
          <w:p w14:paraId="77E7AC37" w14:textId="21608D6A" w:rsidR="000B205C" w:rsidRPr="000B205C" w:rsidRDefault="000B205C" w:rsidP="000B205C">
            <w:pPr>
              <w:shd w:val="clear" w:color="auto" w:fill="FFFFFF"/>
              <w:tabs>
                <w:tab w:val="left" w:pos="787"/>
                <w:tab w:val="left" w:pos="1620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 w:rsidRPr="000B205C">
              <w:rPr>
                <w:color w:val="000000"/>
                <w:spacing w:val="-5"/>
                <w:sz w:val="24"/>
                <w:szCs w:val="24"/>
              </w:rPr>
              <w:t>__________________</w:t>
            </w:r>
            <w:r>
              <w:rPr>
                <w:color w:val="000000"/>
                <w:spacing w:val="-5"/>
                <w:sz w:val="24"/>
                <w:szCs w:val="24"/>
              </w:rPr>
              <w:t>Н.Н.Пивоваров</w:t>
            </w:r>
          </w:p>
          <w:p w14:paraId="0DC6A847" w14:textId="454EC18C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  <w:r w:rsidRPr="000B205C">
              <w:rPr>
                <w:color w:val="000000"/>
                <w:spacing w:val="-5"/>
                <w:sz w:val="24"/>
                <w:szCs w:val="24"/>
              </w:rPr>
              <w:t>«______»______________</w:t>
            </w:r>
            <w:r>
              <w:rPr>
                <w:color w:val="000000"/>
                <w:spacing w:val="-5"/>
                <w:sz w:val="24"/>
                <w:szCs w:val="24"/>
              </w:rPr>
              <w:t>2021</w:t>
            </w:r>
            <w:r w:rsidRPr="000B205C">
              <w:rPr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14:paraId="19326DA8" w14:textId="77777777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</w:p>
          <w:p w14:paraId="3EA592E8" w14:textId="77777777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0B20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Председатель Правового комитета</w:t>
            </w:r>
          </w:p>
          <w:p w14:paraId="7101B60E" w14:textId="77777777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0B205C">
              <w:rPr>
                <w:rFonts w:ascii="Times New Roman" w:hAnsi="Times New Roman"/>
                <w:spacing w:val="-5"/>
                <w:sz w:val="24"/>
                <w:szCs w:val="24"/>
              </w:rPr>
              <w:t>__________________Т.И.Солдатова</w:t>
            </w:r>
          </w:p>
          <w:p w14:paraId="69B226E0" w14:textId="0892C4D8" w:rsidR="000B205C" w:rsidRPr="000B205C" w:rsidRDefault="000B205C" w:rsidP="000B205C">
            <w:pPr>
              <w:rPr>
                <w:rFonts w:ascii="Times New Roman" w:hAnsi="Times New Roman"/>
                <w:sz w:val="24"/>
                <w:szCs w:val="24"/>
              </w:rPr>
            </w:pPr>
            <w:r w:rsidRPr="000B20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2021</w:t>
            </w:r>
            <w:r w:rsidRPr="000B20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14:paraId="728A5FE0" w14:textId="77777777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  <w:p w14:paraId="418D01EC" w14:textId="77777777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0B20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Начальник Общего отдела</w:t>
            </w:r>
          </w:p>
          <w:p w14:paraId="598F83CA" w14:textId="5D7257CD" w:rsidR="000B205C" w:rsidRPr="000B205C" w:rsidRDefault="000B205C" w:rsidP="000B205C">
            <w:pPr>
              <w:shd w:val="clear" w:color="auto" w:fill="FFFFFF"/>
              <w:tabs>
                <w:tab w:val="left" w:pos="787"/>
                <w:tab w:val="left" w:pos="2520"/>
                <w:tab w:val="left" w:pos="2880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0B20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М.Е.Жирнова</w:t>
            </w:r>
          </w:p>
          <w:p w14:paraId="71BFBA0A" w14:textId="7C652DD3" w:rsidR="000B205C" w:rsidRPr="000B205C" w:rsidRDefault="000B205C" w:rsidP="000B20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0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2021</w:t>
            </w:r>
            <w:r w:rsidRPr="000B205C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14:paraId="635113C8" w14:textId="77777777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242" w:type="dxa"/>
          </w:tcPr>
          <w:p w14:paraId="3870CD21" w14:textId="77777777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4551" w:type="dxa"/>
          </w:tcPr>
          <w:p w14:paraId="5A7A2CED" w14:textId="77777777" w:rsidR="000B205C" w:rsidRPr="000B205C" w:rsidRDefault="000B205C" w:rsidP="000B205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</w:tc>
      </w:tr>
    </w:tbl>
    <w:p w14:paraId="2A1323A9" w14:textId="4E5E26CB" w:rsidR="000B205C" w:rsidRDefault="001E4F53" w:rsidP="009E6B5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20D65911" w14:textId="77777777" w:rsidR="001E4F53" w:rsidRDefault="001E4F53" w:rsidP="009E6B58">
      <w:pPr>
        <w:rPr>
          <w:rFonts w:ascii="Times New Roman" w:hAnsi="Times New Roman"/>
          <w:szCs w:val="24"/>
        </w:rPr>
      </w:pPr>
    </w:p>
    <w:p w14:paraId="16F79A86" w14:textId="77777777" w:rsidR="000B205C" w:rsidRDefault="000B205C" w:rsidP="009E6B58">
      <w:pPr>
        <w:rPr>
          <w:rFonts w:ascii="Times New Roman" w:hAnsi="Times New Roman"/>
          <w:szCs w:val="24"/>
        </w:rPr>
      </w:pPr>
    </w:p>
    <w:p w14:paraId="6ACF21B1" w14:textId="7C4B6936" w:rsidR="000B205C" w:rsidRDefault="000B205C" w:rsidP="009E6B58">
      <w:pPr>
        <w:rPr>
          <w:rFonts w:ascii="Times New Roman" w:hAnsi="Times New Roman"/>
          <w:szCs w:val="24"/>
        </w:rPr>
      </w:pPr>
    </w:p>
    <w:p w14:paraId="74103566" w14:textId="2CDD82C4" w:rsidR="001E4F53" w:rsidRDefault="001E4F53" w:rsidP="009E6B58">
      <w:pPr>
        <w:rPr>
          <w:rFonts w:ascii="Times New Roman" w:hAnsi="Times New Roman"/>
          <w:szCs w:val="24"/>
        </w:rPr>
      </w:pPr>
    </w:p>
    <w:p w14:paraId="48EE64A8" w14:textId="7C98577F" w:rsidR="001E4F53" w:rsidRDefault="001E4F53" w:rsidP="009E6B58">
      <w:pPr>
        <w:rPr>
          <w:rFonts w:ascii="Times New Roman" w:hAnsi="Times New Roman"/>
          <w:szCs w:val="24"/>
        </w:rPr>
      </w:pPr>
    </w:p>
    <w:p w14:paraId="7B619480" w14:textId="698AEBF5" w:rsidR="001E4F53" w:rsidRDefault="001E4F53" w:rsidP="009E6B58">
      <w:pPr>
        <w:rPr>
          <w:rFonts w:ascii="Times New Roman" w:hAnsi="Times New Roman"/>
          <w:szCs w:val="24"/>
        </w:rPr>
      </w:pPr>
    </w:p>
    <w:p w14:paraId="118B00C8" w14:textId="77777777" w:rsidR="001E4F53" w:rsidRPr="001E4F53" w:rsidRDefault="001E4F53" w:rsidP="009E6B58">
      <w:pPr>
        <w:rPr>
          <w:rFonts w:ascii="Times New Roman" w:hAnsi="Times New Roman"/>
          <w:sz w:val="32"/>
          <w:szCs w:val="40"/>
        </w:rPr>
      </w:pPr>
    </w:p>
    <w:p w14:paraId="4AE95399" w14:textId="018F2019" w:rsidR="00AE6EAA" w:rsidRPr="009A522E" w:rsidRDefault="009A522E" w:rsidP="009E6B58">
      <w:pPr>
        <w:rPr>
          <w:rFonts w:ascii="Times New Roman" w:hAnsi="Times New Roman"/>
          <w:sz w:val="24"/>
          <w:szCs w:val="24"/>
        </w:rPr>
      </w:pPr>
      <w:r w:rsidRPr="009A522E">
        <w:rPr>
          <w:rFonts w:ascii="Times New Roman" w:hAnsi="Times New Roman"/>
          <w:szCs w:val="24"/>
        </w:rPr>
        <w:t>Снегур Виталий Васильевич</w:t>
      </w:r>
      <w:r w:rsidRPr="009A522E">
        <w:rPr>
          <w:rFonts w:ascii="Times New Roman" w:hAnsi="Times New Roman"/>
          <w:szCs w:val="24"/>
        </w:rPr>
        <w:cr/>
        <w:t>(3823) 78 00 34</w:t>
      </w:r>
    </w:p>
    <w:sectPr w:rsidR="00AE6EAA" w:rsidRPr="009A522E" w:rsidSect="001E4F53">
      <w:headerReference w:type="default" dor:id="rId8"/>
      <w:footerReference w:type="default" dor:id="rId9"/>
      <w:headerReference w:type="first" dor:id="rId10"/>
      <w:footerReference w:type="first" dor:id="rId11"/>
      <w:pgSz w:w="11907" w:h="16840" w:code="9"/>
      <w:pgMar w:top="1134" w:right="567" w:bottom="851" w:left="1701" w:header="360" w:footer="39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58F36F" w14:textId="77777777" w:rsidR="00F01646" w:rsidRDefault="00F01646">
      <w:r>
        <w:separator/>
      </w:r>
    </w:p>
  </w:endnote>
  <w:endnote w:type="continuationSeparator" w:id="0">
    <w:p w14:paraId="4123323B" w14:textId="77777777" w:rsidR="00F01646" w:rsidRDefault="00F01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527057" w14:textId="77777777" w:rsidR="00FF3B4F" w:rsidRPr="00AE6EAA" w:rsidRDefault="00FF3B4F">
    <w:pPr>
      <w:pStyle w:val="a7"/>
      <w:rPr>
        <w:sz w:val="16"/>
      </w:rPr>
    </w:pPr>
    <w:r w:rsidRPr="006C57C6">
      <w:t>Внутренний номер: 0243546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A70758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0243546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160161" w14:textId="77777777" w:rsidR="00F01646" w:rsidRDefault="00F01646">
      <w:r>
        <w:separator/>
      </w:r>
    </w:p>
  </w:footnote>
  <w:footnote w:type="continuationSeparator" w:id="0">
    <w:p w14:paraId="0C79AACE" w14:textId="77777777" w:rsidR="00F01646" w:rsidRDefault="00F016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24"/>
        <w:szCs w:val="24"/>
      </w:rPr>
      <w:id w:val="1549883022"/>
      <w:docPartObj>
        <w:docPartGallery w:val="Page Numbers (Top of Page)"/>
        <w:docPartUnique/>
      </w:docPartObj>
    </w:sdtPr>
    <w:sdtEndPr/>
    <w:sdtContent>
      <w:p w14:paraId="00B65C4B" w14:textId="77777777" w:rsidR="00B45246" w:rsidRPr="001E4F53" w:rsidRDefault="00B45246">
        <w:pPr>
          <w:pStyle w:val="a5"/>
          <w:jc w:val="center"/>
          <w:rPr>
            <w:sz w:val="24"/>
            <w:szCs w:val="24"/>
          </w:rPr>
        </w:pPr>
        <w:r w:rsidRPr="001E4F53">
          <w:rPr>
            <w:sz w:val="24"/>
            <w:szCs w:val="24"/>
          </w:rPr>
          <w:fldChar w:fldCharType="begin"/>
        </w:r>
        <w:r w:rsidRPr="001E4F53">
          <w:rPr>
            <w:sz w:val="24"/>
            <w:szCs w:val="24"/>
          </w:rPr>
          <w:instrText>PAGE   \* MERGEFORMAT</w:instrText>
        </w:r>
        <w:r w:rsidRPr="001E4F53">
          <w:rPr>
            <w:sz w:val="24"/>
            <w:szCs w:val="24"/>
          </w:rPr>
          <w:fldChar w:fldCharType="separate"/>
        </w:r>
        <w:r w:rsidR="0082544F" w:rsidRPr="001E4F53">
          <w:rPr>
            <w:noProof/>
            <w:sz w:val="24"/>
            <w:szCs w:val="24"/>
          </w:rPr>
          <w:t>2</w:t>
        </w:r>
        <w:r w:rsidRPr="001E4F53">
          <w:rPr>
            <w:sz w:val="24"/>
            <w:szCs w:val="24"/>
          </w:rPr>
          <w:fldChar w:fldCharType="end"/>
        </w:r>
      </w:p>
    </w:sdtContent>
  </w:sdt>
  <w:p w14:paraId="6EFF4711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755011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1CC6C26" w14:textId="77777777"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0A77B2D" wp14:editId="242D28D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58" name="Рисунок 58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6A5DAFBD" w14:textId="77777777"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14:paraId="272BDFDF" w14:textId="77777777"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14:paraId="59382B4D" w14:textId="77777777"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14:paraId="5AE21924" w14:textId="77777777"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14:paraId="2EEB50B2" w14:textId="77777777"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14:paraId="1483959B" w14:textId="77777777"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14:paraId="170F2617" w14:textId="77777777"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14:paraId="3B34FE79" w14:textId="77777777"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14:paraId="7B1331AF" w14:textId="77777777"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14:paraId="7737A3CC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2A65FC97" w14:textId="77777777"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14:paraId="2597E3A1" w14:textId="77777777"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F0468DC" w14:textId="77777777"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14:paraId="2C93CE2F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3D59AB54" w14:textId="77777777" w:rsidR="00B04806" w:rsidRPr="00D3135E" w:rsidRDefault="005D383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33A66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B205C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E4F53"/>
    <w:rsid w:val="001F1104"/>
    <w:rsid w:val="00244701"/>
    <w:rsid w:val="00254F3E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339EE"/>
    <w:rsid w:val="00353E5E"/>
    <w:rsid w:val="0037055F"/>
    <w:rsid w:val="003978E6"/>
    <w:rsid w:val="003E54E8"/>
    <w:rsid w:val="003E7843"/>
    <w:rsid w:val="003F27CB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37851"/>
    <w:rsid w:val="00557117"/>
    <w:rsid w:val="005759FB"/>
    <w:rsid w:val="00576B1E"/>
    <w:rsid w:val="00577B18"/>
    <w:rsid w:val="00584E3F"/>
    <w:rsid w:val="00585CE2"/>
    <w:rsid w:val="005C43FF"/>
    <w:rsid w:val="005D3839"/>
    <w:rsid w:val="005E0667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507A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D05"/>
    <w:rsid w:val="00C94651"/>
    <w:rsid w:val="00C95CEB"/>
    <w:rsid w:val="00CF4602"/>
    <w:rsid w:val="00D0307A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1646"/>
    <w:rsid w:val="00F02713"/>
    <w:rsid w:val="00F2656A"/>
    <w:rsid w:val="00F43D4E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425A5BD8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13" Type="http://schemas.openxmlformats.org/officeDocument/2006/relationships/theme" Target="theme/theme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oter" Target="footer2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73115-3514-48E1-9EDA-55E607A0F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533</Words>
  <Characters>4434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Snegur</cp:lastModifiedBy>
  <cp:revision>6</cp:revision>
  <cp:lastPrinted>2021-01-28T05:17:00Z</cp:lastPrinted>
  <dcterms:created xsi:type="dcterms:W3CDTF">2021-01-12T07:52:00Z</dcterms:created>
  <dcterms:modified xsi:type="dcterms:W3CDTF">2021-01-28T05:18:00Z</dcterms:modified>
</cp:coreProperties>
</file>