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B" w:rsidRPr="0010768B" w:rsidRDefault="0010768B" w:rsidP="0010768B">
      <w:pPr>
        <w:pStyle w:val="ConsPlusTitlePage"/>
        <w:jc w:val="right"/>
        <w:rPr>
          <w:rFonts w:ascii="Times New Roman" w:hAnsi="Times New Roman" w:cs="Times New Roman"/>
          <w:sz w:val="40"/>
          <w:szCs w:val="40"/>
        </w:rPr>
      </w:pPr>
      <w:r w:rsidRPr="0010768B">
        <w:rPr>
          <w:rFonts w:ascii="Times New Roman" w:hAnsi="Times New Roman" w:cs="Times New Roman"/>
          <w:sz w:val="40"/>
          <w:szCs w:val="40"/>
        </w:rPr>
        <w:t>АКТУАЛЬНАЯ РЕДАКЦИЯ</w:t>
      </w:r>
    </w:p>
    <w:p w:rsidR="0010768B" w:rsidRDefault="0010768B" w:rsidP="0010768B">
      <w:pPr>
        <w:pStyle w:val="ConsPlusTitlePage"/>
      </w:pPr>
    </w:p>
    <w:p w:rsidR="005A56CC" w:rsidRDefault="005A56CC">
      <w:pPr>
        <w:pStyle w:val="ConsPlusTitlePage"/>
      </w:pPr>
      <w:r>
        <w:t xml:space="preserve">Документ предоставлен </w:t>
      </w:r>
      <w:hyperlink r:id="rId4" w:history="1">
        <w:r>
          <w:rPr>
            <w:color w:val="0000FF"/>
          </w:rPr>
          <w:t>КонсультантПлюс</w:t>
        </w:r>
      </w:hyperlink>
      <w:r>
        <w:br/>
      </w:r>
    </w:p>
    <w:p w:rsidR="005A56CC" w:rsidRDefault="005A56CC">
      <w:pPr>
        <w:pStyle w:val="ConsPlusNormal"/>
        <w:jc w:val="both"/>
        <w:outlineLvl w:val="0"/>
      </w:pPr>
    </w:p>
    <w:p w:rsidR="005A56CC" w:rsidRDefault="005A56CC">
      <w:pPr>
        <w:pStyle w:val="ConsPlusTitle"/>
        <w:jc w:val="center"/>
        <w:outlineLvl w:val="0"/>
      </w:pPr>
      <w:r>
        <w:t>ТОМСКАЯ ОБЛАСТЬ</w:t>
      </w:r>
    </w:p>
    <w:p w:rsidR="005A56CC" w:rsidRDefault="005A56CC">
      <w:pPr>
        <w:pStyle w:val="ConsPlusTitle"/>
        <w:jc w:val="center"/>
      </w:pPr>
      <w:r>
        <w:t>ГОРОДСКОЙ ОКРУГ</w:t>
      </w:r>
    </w:p>
    <w:p w:rsidR="005A56CC" w:rsidRDefault="005A56CC">
      <w:pPr>
        <w:pStyle w:val="ConsPlusTitle"/>
        <w:jc w:val="center"/>
      </w:pPr>
      <w:r>
        <w:t>ЗАКРЫТОЕ АДМИНИСТРАТИВНО-ТЕРРИТОРИАЛЬНОЕ ОБРАЗОВАНИЕ</w:t>
      </w:r>
    </w:p>
    <w:p w:rsidR="005A56CC" w:rsidRDefault="005A56CC">
      <w:pPr>
        <w:pStyle w:val="ConsPlusTitle"/>
        <w:jc w:val="center"/>
      </w:pPr>
      <w:r>
        <w:t>СЕВЕРСК</w:t>
      </w:r>
    </w:p>
    <w:p w:rsidR="005A56CC" w:rsidRDefault="005A56CC">
      <w:pPr>
        <w:pStyle w:val="ConsPlusTitle"/>
        <w:jc w:val="center"/>
      </w:pPr>
    </w:p>
    <w:p w:rsidR="005A56CC" w:rsidRDefault="005A56CC">
      <w:pPr>
        <w:pStyle w:val="ConsPlusTitle"/>
        <w:jc w:val="center"/>
      </w:pPr>
      <w:r>
        <w:t>АДМИНИСТРАЦИЯ</w:t>
      </w:r>
    </w:p>
    <w:p w:rsidR="005A56CC" w:rsidRDefault="005A56CC">
      <w:pPr>
        <w:pStyle w:val="ConsPlusTitle"/>
        <w:jc w:val="center"/>
      </w:pPr>
      <w:r>
        <w:t>ЗАКРЫТОГО АДМИНИСТРАТИВНО-ТЕРРИТОРИАЛЬНОГО ОБРАЗ</w:t>
      </w:r>
      <w:bookmarkStart w:id="0" w:name="_GoBack"/>
      <w:bookmarkEnd w:id="0"/>
      <w:r>
        <w:t>ОВАНИЯ</w:t>
      </w:r>
    </w:p>
    <w:p w:rsidR="005A56CC" w:rsidRDefault="005A56CC">
      <w:pPr>
        <w:pStyle w:val="ConsPlusTitle"/>
        <w:jc w:val="center"/>
      </w:pPr>
      <w:r>
        <w:t>СЕВЕРСК</w:t>
      </w:r>
    </w:p>
    <w:p w:rsidR="005A56CC" w:rsidRDefault="005A56CC">
      <w:pPr>
        <w:pStyle w:val="ConsPlusTitle"/>
        <w:jc w:val="center"/>
      </w:pPr>
    </w:p>
    <w:p w:rsidR="005A56CC" w:rsidRDefault="005A56CC">
      <w:pPr>
        <w:pStyle w:val="ConsPlusTitle"/>
        <w:jc w:val="center"/>
      </w:pPr>
      <w:r>
        <w:t>ПОСТАНОВЛЕНИЕ</w:t>
      </w:r>
    </w:p>
    <w:p w:rsidR="005A56CC" w:rsidRDefault="005A56CC">
      <w:pPr>
        <w:pStyle w:val="ConsPlusTitle"/>
        <w:jc w:val="center"/>
      </w:pPr>
      <w:r>
        <w:t>от 30 декабря 2014 г. N 3541</w:t>
      </w:r>
    </w:p>
    <w:p w:rsidR="005A56CC" w:rsidRDefault="005A56CC">
      <w:pPr>
        <w:pStyle w:val="ConsPlusTitle"/>
        <w:jc w:val="center"/>
      </w:pPr>
    </w:p>
    <w:p w:rsidR="005A56CC" w:rsidRDefault="005A56CC">
      <w:pPr>
        <w:pStyle w:val="ConsPlusTitle"/>
        <w:jc w:val="center"/>
      </w:pPr>
      <w:r>
        <w:t>ОБ УТВЕРЖДЕНИИ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Title"/>
        <w:jc w:val="center"/>
      </w:pPr>
      <w:r>
        <w:t>НА 2015 - 2020 ГОДЫ</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5" w:history="1">
              <w:r>
                <w:rPr>
                  <w:color w:val="0000FF"/>
                </w:rPr>
                <w:t>N 3001</w:t>
              </w:r>
            </w:hyperlink>
            <w:r>
              <w:rPr>
                <w:color w:val="392C69"/>
              </w:rPr>
              <w:t xml:space="preserve">, от 15.07.2016 </w:t>
            </w:r>
            <w:hyperlink r:id="rId6" w:history="1">
              <w:r>
                <w:rPr>
                  <w:color w:val="0000FF"/>
                </w:rPr>
                <w:t>N 1627</w:t>
              </w:r>
            </w:hyperlink>
            <w:r>
              <w:rPr>
                <w:color w:val="392C69"/>
              </w:rPr>
              <w:t xml:space="preserve">, от 30.12.2016 </w:t>
            </w:r>
            <w:hyperlink r:id="rId7"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8" w:history="1">
              <w:r>
                <w:rPr>
                  <w:color w:val="0000FF"/>
                </w:rPr>
                <w:t>N 280</w:t>
              </w:r>
            </w:hyperlink>
            <w:r>
              <w:rPr>
                <w:color w:val="392C69"/>
              </w:rPr>
              <w:t xml:space="preserve">, от 22.08.2018 </w:t>
            </w:r>
            <w:hyperlink r:id="rId9" w:history="1">
              <w:r>
                <w:rPr>
                  <w:color w:val="0000FF"/>
                </w:rPr>
                <w:t>N 1561</w:t>
              </w:r>
            </w:hyperlink>
            <w:r>
              <w:rPr>
                <w:color w:val="392C69"/>
              </w:rPr>
              <w:t xml:space="preserve">, от 15.03.2019 </w:t>
            </w:r>
            <w:hyperlink r:id="rId10"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11" w:history="1">
              <w:r>
                <w:rPr>
                  <w:color w:val="0000FF"/>
                </w:rPr>
                <w:t>N 2127</w:t>
              </w:r>
            </w:hyperlink>
            <w:r>
              <w:rPr>
                <w:color w:val="392C69"/>
              </w:rPr>
              <w:t xml:space="preserve">, от 21.02.2020 </w:t>
            </w:r>
            <w:hyperlink r:id="rId12" w:history="1">
              <w:r>
                <w:rPr>
                  <w:color w:val="0000FF"/>
                </w:rPr>
                <w:t>N 300</w:t>
              </w:r>
            </w:hyperlink>
            <w:r>
              <w:rPr>
                <w:color w:val="392C69"/>
              </w:rPr>
              <w:t xml:space="preserve">, от 22.12.2020 </w:t>
            </w:r>
            <w:hyperlink r:id="rId13"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Normal"/>
        <w:ind w:firstLine="540"/>
        <w:jc w:val="both"/>
      </w:pPr>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постановлением</w:t>
        </w:r>
      </w:hyperlink>
      <w:r>
        <w:t xml:space="preserve">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5A56CC" w:rsidRDefault="005A56CC">
      <w:pPr>
        <w:pStyle w:val="ConsPlusNormal"/>
        <w:spacing w:before="220"/>
        <w:ind w:firstLine="540"/>
        <w:jc w:val="both"/>
      </w:pPr>
      <w:r>
        <w:t xml:space="preserve">1. Утвердить прилагаемую муниципальную </w:t>
      </w:r>
      <w:hyperlink w:anchor="P43" w:history="1">
        <w:r>
          <w:rPr>
            <w:color w:val="0000FF"/>
          </w:rPr>
          <w:t>программу</w:t>
        </w:r>
      </w:hyperlink>
      <w:r>
        <w:t xml:space="preserve"> "Улучшение качественного состояния объектов улично-дорожной сети, благоустройства и озеленения территории г. Северска" на 2015 - 2020 годы.</w:t>
      </w:r>
    </w:p>
    <w:p w:rsidR="005A56CC" w:rsidRDefault="005A56CC">
      <w:pPr>
        <w:pStyle w:val="ConsPlusNormal"/>
        <w:jc w:val="both"/>
      </w:pPr>
      <w:r>
        <w:t xml:space="preserve">(в ред. </w:t>
      </w:r>
      <w:hyperlink r:id="rId16" w:history="1">
        <w:r>
          <w:rPr>
            <w:color w:val="0000FF"/>
          </w:rPr>
          <w:t>постановления</w:t>
        </w:r>
      </w:hyperlink>
      <w:r>
        <w:t xml:space="preserve"> Администрации ЗАТО Северск от 30.12.2015 N 3001)</w:t>
      </w:r>
    </w:p>
    <w:p w:rsidR="005A56CC" w:rsidRDefault="005A56CC">
      <w:pPr>
        <w:pStyle w:val="ConsPlusNormal"/>
        <w:spacing w:before="220"/>
        <w:ind w:firstLine="540"/>
        <w:jc w:val="both"/>
      </w:pPr>
      <w:r>
        <w:t>2. Опубликовать постановление в специальном приложении к газете "Диалог" - "Официальный бюллетень правовых актов местного самоуправления городского округа ЗАТО Северск и разместить на официальном сайте Администрации ЗАТО Северск в информационно-телекоммуникационной сети "Интернет" (http://www.seversknet.ru).</w:t>
      </w:r>
    </w:p>
    <w:p w:rsidR="005A56CC" w:rsidRDefault="005A56CC">
      <w:pPr>
        <w:pStyle w:val="ConsPlusNormal"/>
        <w:spacing w:before="220"/>
        <w:ind w:firstLine="540"/>
        <w:jc w:val="both"/>
      </w:pPr>
      <w:r>
        <w:t>3. Постановление вступает в силу со дня его официального опубликования и распространяет свое действие на правоотношения, возникшие с 01.01.2015.</w:t>
      </w:r>
    </w:p>
    <w:p w:rsidR="005A56CC" w:rsidRDefault="005A56CC">
      <w:pPr>
        <w:pStyle w:val="ConsPlusNormal"/>
        <w:spacing w:before="220"/>
        <w:ind w:firstLine="540"/>
        <w:jc w:val="both"/>
      </w:pPr>
      <w:r>
        <w:t>4. Контроль за исполнением постановления возложить на первого заместителя Мэра ЗАТО Северск.</w:t>
      </w:r>
    </w:p>
    <w:p w:rsidR="005A56CC" w:rsidRDefault="005A56CC">
      <w:pPr>
        <w:pStyle w:val="ConsPlusNormal"/>
        <w:jc w:val="both"/>
      </w:pPr>
      <w:r>
        <w:t xml:space="preserve">(п. 4 в ред. </w:t>
      </w:r>
      <w:hyperlink r:id="rId17" w:history="1">
        <w:r>
          <w:rPr>
            <w:color w:val="0000FF"/>
          </w:rPr>
          <w:t>постановления</w:t>
        </w:r>
      </w:hyperlink>
      <w:r>
        <w:t xml:space="preserve"> Администрации ЗАТО Северск от 22.12.2020 N 2334)</w:t>
      </w:r>
    </w:p>
    <w:p w:rsidR="005A56CC" w:rsidRDefault="005A56CC">
      <w:pPr>
        <w:pStyle w:val="ConsPlusNormal"/>
        <w:jc w:val="both"/>
      </w:pPr>
    </w:p>
    <w:p w:rsidR="005A56CC" w:rsidRDefault="005A56CC">
      <w:pPr>
        <w:pStyle w:val="ConsPlusNormal"/>
        <w:jc w:val="right"/>
      </w:pPr>
      <w:r>
        <w:t>И.о. Главы Администрации</w:t>
      </w:r>
    </w:p>
    <w:p w:rsidR="005A56CC" w:rsidRDefault="005A56CC">
      <w:pPr>
        <w:pStyle w:val="ConsPlusNormal"/>
        <w:jc w:val="right"/>
      </w:pPr>
      <w:r>
        <w:t>Н.В.ДИДЕНКО</w:t>
      </w: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0"/>
      </w:pPr>
      <w:r>
        <w:t>Утверждена</w:t>
      </w:r>
    </w:p>
    <w:p w:rsidR="005A56CC" w:rsidRDefault="005A56CC">
      <w:pPr>
        <w:pStyle w:val="ConsPlusNormal"/>
        <w:jc w:val="right"/>
      </w:pPr>
      <w:r>
        <w:t>постановлением</w:t>
      </w:r>
    </w:p>
    <w:p w:rsidR="005A56CC" w:rsidRDefault="005A56CC">
      <w:pPr>
        <w:pStyle w:val="ConsPlusNormal"/>
        <w:jc w:val="right"/>
      </w:pPr>
      <w:r>
        <w:t>Администрации ЗАТО Северск</w:t>
      </w:r>
    </w:p>
    <w:p w:rsidR="005A56CC" w:rsidRDefault="005A56CC">
      <w:pPr>
        <w:pStyle w:val="ConsPlusNormal"/>
        <w:jc w:val="right"/>
      </w:pPr>
      <w:r>
        <w:t>от 30.12.2014 N 3541</w:t>
      </w:r>
    </w:p>
    <w:p w:rsidR="005A56CC" w:rsidRDefault="005A56CC">
      <w:pPr>
        <w:pStyle w:val="ConsPlusNormal"/>
        <w:jc w:val="both"/>
      </w:pPr>
    </w:p>
    <w:p w:rsidR="005A56CC" w:rsidRDefault="005A56CC">
      <w:pPr>
        <w:pStyle w:val="ConsPlusTitle"/>
        <w:jc w:val="center"/>
      </w:pPr>
      <w:bookmarkStart w:id="1" w:name="P43"/>
      <w:bookmarkEnd w:id="1"/>
      <w:r>
        <w:t>МУНИЦИПАЛЬНАЯ ПРОГРАММА</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Title"/>
        <w:jc w:val="center"/>
      </w:pPr>
      <w:r>
        <w:t>НА 2015 - 2020 ГОДЫ</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18" w:history="1">
              <w:r>
                <w:rPr>
                  <w:color w:val="0000FF"/>
                </w:rPr>
                <w:t>N 3001</w:t>
              </w:r>
            </w:hyperlink>
            <w:r>
              <w:rPr>
                <w:color w:val="392C69"/>
              </w:rPr>
              <w:t xml:space="preserve">, от 15.07.2016 </w:t>
            </w:r>
            <w:hyperlink r:id="rId19" w:history="1">
              <w:r>
                <w:rPr>
                  <w:color w:val="0000FF"/>
                </w:rPr>
                <w:t>N 1627</w:t>
              </w:r>
            </w:hyperlink>
            <w:r>
              <w:rPr>
                <w:color w:val="392C69"/>
              </w:rPr>
              <w:t xml:space="preserve">, от 30.12.2016 </w:t>
            </w:r>
            <w:hyperlink r:id="rId20"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21" w:history="1">
              <w:r>
                <w:rPr>
                  <w:color w:val="0000FF"/>
                </w:rPr>
                <w:t>N 280</w:t>
              </w:r>
            </w:hyperlink>
            <w:r>
              <w:rPr>
                <w:color w:val="392C69"/>
              </w:rPr>
              <w:t xml:space="preserve">, от 22.08.2018 </w:t>
            </w:r>
            <w:hyperlink r:id="rId22" w:history="1">
              <w:r>
                <w:rPr>
                  <w:color w:val="0000FF"/>
                </w:rPr>
                <w:t>N 1561</w:t>
              </w:r>
            </w:hyperlink>
            <w:r>
              <w:rPr>
                <w:color w:val="392C69"/>
              </w:rPr>
              <w:t xml:space="preserve">, от 15.03.2019 </w:t>
            </w:r>
            <w:hyperlink r:id="rId23"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24" w:history="1">
              <w:r>
                <w:rPr>
                  <w:color w:val="0000FF"/>
                </w:rPr>
                <w:t>N 2127</w:t>
              </w:r>
            </w:hyperlink>
            <w:r>
              <w:rPr>
                <w:color w:val="392C69"/>
              </w:rPr>
              <w:t xml:space="preserve">, от 21.02.2020 </w:t>
            </w:r>
            <w:hyperlink r:id="rId25" w:history="1">
              <w:r>
                <w:rPr>
                  <w:color w:val="0000FF"/>
                </w:rPr>
                <w:t>N 300</w:t>
              </w:r>
            </w:hyperlink>
            <w:r>
              <w:rPr>
                <w:color w:val="392C69"/>
              </w:rPr>
              <w:t xml:space="preserve">, от 22.12.2020 </w:t>
            </w:r>
            <w:hyperlink r:id="rId26"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1"/>
      </w:pPr>
      <w:r>
        <w:t>ПАСПОРТ МУНИЦИПАЛЬНОЙ ПРОГРАММЫ "УЛУЧШЕНИЕ КАЧЕСТВЕННОГО</w:t>
      </w:r>
    </w:p>
    <w:p w:rsidR="005A56CC" w:rsidRDefault="005A56CC">
      <w:pPr>
        <w:pStyle w:val="ConsPlusTitle"/>
        <w:jc w:val="center"/>
      </w:pPr>
      <w:r>
        <w:t>СОСТОЯНИЯ 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27"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sectPr w:rsidR="005A56CC" w:rsidSect="006343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264"/>
        <w:gridCol w:w="1144"/>
        <w:gridCol w:w="1144"/>
        <w:gridCol w:w="1144"/>
        <w:gridCol w:w="1144"/>
        <w:gridCol w:w="1144"/>
        <w:gridCol w:w="1144"/>
        <w:gridCol w:w="1134"/>
        <w:gridCol w:w="1134"/>
      </w:tblGrid>
      <w:tr w:rsidR="005A56CC">
        <w:tc>
          <w:tcPr>
            <w:tcW w:w="1474" w:type="dxa"/>
          </w:tcPr>
          <w:p w:rsidR="005A56CC" w:rsidRDefault="005A56CC">
            <w:pPr>
              <w:pStyle w:val="ConsPlusNormal"/>
            </w:pPr>
            <w:r>
              <w:lastRenderedPageBreak/>
              <w:t>Наименование муниципальной программы (далее - Программа)</w:t>
            </w:r>
          </w:p>
        </w:tc>
        <w:tc>
          <w:tcPr>
            <w:tcW w:w="12097" w:type="dxa"/>
            <w:gridSpan w:val="10"/>
          </w:tcPr>
          <w:p w:rsidR="005A56CC" w:rsidRDefault="005A56CC">
            <w:pPr>
              <w:pStyle w:val="ConsPlusNormal"/>
            </w:pPr>
            <w:r>
              <w:t>Улучшение качественного состояния объектов улично-дорожной сети, благоустройства и озеленения территории г. Северска</w:t>
            </w:r>
          </w:p>
        </w:tc>
      </w:tr>
      <w:tr w:rsidR="005A56CC">
        <w:tc>
          <w:tcPr>
            <w:tcW w:w="1474" w:type="dxa"/>
          </w:tcPr>
          <w:p w:rsidR="005A56CC" w:rsidRDefault="005A56CC">
            <w:pPr>
              <w:pStyle w:val="ConsPlusNormal"/>
            </w:pPr>
            <w:r>
              <w:t>Срок реализации Программы</w:t>
            </w:r>
          </w:p>
        </w:tc>
        <w:tc>
          <w:tcPr>
            <w:tcW w:w="12097" w:type="dxa"/>
            <w:gridSpan w:val="10"/>
          </w:tcPr>
          <w:p w:rsidR="005A56CC" w:rsidRDefault="005A56CC">
            <w:pPr>
              <w:pStyle w:val="ConsPlusNormal"/>
            </w:pPr>
            <w:r>
              <w:t>2015 - 2020 годы</w:t>
            </w:r>
          </w:p>
        </w:tc>
      </w:tr>
      <w:tr w:rsidR="005A56CC">
        <w:tc>
          <w:tcPr>
            <w:tcW w:w="1474" w:type="dxa"/>
          </w:tcPr>
          <w:p w:rsidR="005A56CC" w:rsidRDefault="005A56CC">
            <w:pPr>
              <w:pStyle w:val="ConsPlusNormal"/>
            </w:pPr>
            <w:r>
              <w:t>Ответственный исполнитель Программы</w:t>
            </w:r>
          </w:p>
        </w:tc>
        <w:tc>
          <w:tcPr>
            <w:tcW w:w="1209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474" w:type="dxa"/>
          </w:tcPr>
          <w:p w:rsidR="005A56CC" w:rsidRDefault="005A56CC">
            <w:pPr>
              <w:pStyle w:val="ConsPlusNormal"/>
            </w:pPr>
            <w:r>
              <w:t>Соисполнители Программы</w:t>
            </w:r>
          </w:p>
        </w:tc>
        <w:tc>
          <w:tcPr>
            <w:tcW w:w="12097" w:type="dxa"/>
            <w:gridSpan w:val="10"/>
          </w:tcPr>
          <w:p w:rsidR="005A56CC" w:rsidRDefault="005A56CC">
            <w:pPr>
              <w:pStyle w:val="ConsPlusNormal"/>
            </w:pPr>
            <w:r>
              <w:t>Управление капитального строительства Администрации ЗАТО Северск</w:t>
            </w:r>
          </w:p>
        </w:tc>
      </w:tr>
      <w:tr w:rsidR="005A56CC">
        <w:tc>
          <w:tcPr>
            <w:tcW w:w="1474" w:type="dxa"/>
            <w:vMerge w:val="restart"/>
          </w:tcPr>
          <w:p w:rsidR="005A56CC" w:rsidRDefault="005A56CC">
            <w:pPr>
              <w:pStyle w:val="ConsPlusNormal"/>
            </w:pPr>
            <w:r>
              <w:t>Участники Программы</w:t>
            </w:r>
          </w:p>
        </w:tc>
        <w:tc>
          <w:tcPr>
            <w:tcW w:w="1209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474" w:type="dxa"/>
            <w:vMerge/>
          </w:tcPr>
          <w:p w:rsidR="005A56CC" w:rsidRDefault="005A56CC"/>
        </w:tc>
        <w:tc>
          <w:tcPr>
            <w:tcW w:w="12097" w:type="dxa"/>
            <w:gridSpan w:val="10"/>
          </w:tcPr>
          <w:p w:rsidR="005A56CC" w:rsidRDefault="005A56CC">
            <w:pPr>
              <w:pStyle w:val="ConsPlusNormal"/>
            </w:pPr>
            <w:r>
              <w:t>Управление имущественных отношений Администрации ЗАТО Северск</w:t>
            </w:r>
          </w:p>
        </w:tc>
      </w:tr>
      <w:tr w:rsidR="005A56CC">
        <w:tc>
          <w:tcPr>
            <w:tcW w:w="1474" w:type="dxa"/>
            <w:vMerge/>
          </w:tcPr>
          <w:p w:rsidR="005A56CC" w:rsidRDefault="005A56CC"/>
        </w:tc>
        <w:tc>
          <w:tcPr>
            <w:tcW w:w="12097" w:type="dxa"/>
            <w:gridSpan w:val="10"/>
          </w:tcPr>
          <w:p w:rsidR="005A56CC" w:rsidRDefault="005A56CC">
            <w:pPr>
              <w:pStyle w:val="ConsPlusNormal"/>
            </w:pPr>
            <w:r>
              <w:t>Управление капитального строительства Администрации ЗАТО Северск</w:t>
            </w:r>
          </w:p>
        </w:tc>
      </w:tr>
      <w:tr w:rsidR="005A56CC">
        <w:tc>
          <w:tcPr>
            <w:tcW w:w="1474" w:type="dxa"/>
          </w:tcPr>
          <w:p w:rsidR="005A56CC" w:rsidRDefault="005A56CC">
            <w:pPr>
              <w:pStyle w:val="ConsPlusNormal"/>
            </w:pPr>
            <w:r>
              <w:t xml:space="preserve">Цель социально-экономического развития ЗАТО Северск, на реализацию которой направлена </w:t>
            </w:r>
            <w:r>
              <w:lastRenderedPageBreak/>
              <w:t>Программа</w:t>
            </w:r>
          </w:p>
        </w:tc>
        <w:tc>
          <w:tcPr>
            <w:tcW w:w="12097" w:type="dxa"/>
            <w:gridSpan w:val="10"/>
          </w:tcPr>
          <w:p w:rsidR="005A56CC" w:rsidRDefault="005A56CC">
            <w:pPr>
              <w:pStyle w:val="ConsPlusNormal"/>
            </w:pPr>
            <w:r>
              <w:lastRenderedPageBreak/>
              <w:t>Повышение уровня благоустройства городской среды и создание комфортных условий для проживания</w:t>
            </w:r>
          </w:p>
        </w:tc>
      </w:tr>
      <w:tr w:rsidR="005A56CC">
        <w:tc>
          <w:tcPr>
            <w:tcW w:w="1474" w:type="dxa"/>
          </w:tcPr>
          <w:p w:rsidR="005A56CC" w:rsidRDefault="005A56CC">
            <w:pPr>
              <w:pStyle w:val="ConsPlusNormal"/>
            </w:pPr>
            <w:r>
              <w:lastRenderedPageBreak/>
              <w:t>Цель Программы</w:t>
            </w:r>
          </w:p>
        </w:tc>
        <w:tc>
          <w:tcPr>
            <w:tcW w:w="12097" w:type="dxa"/>
            <w:gridSpan w:val="10"/>
          </w:tcPr>
          <w:p w:rsidR="005A56CC" w:rsidRDefault="005A56CC">
            <w:pPr>
              <w:pStyle w:val="ConsPlusNormal"/>
            </w:pPr>
            <w:r>
              <w:t>Формирование благоприятной, комфортной и безопасной среды для проживания и жизнедеятельности населения г. Северска</w:t>
            </w:r>
          </w:p>
        </w:tc>
      </w:tr>
      <w:tr w:rsidR="005A56CC">
        <w:tc>
          <w:tcPr>
            <w:tcW w:w="1474" w:type="dxa"/>
            <w:vMerge w:val="restart"/>
          </w:tcPr>
          <w:p w:rsidR="005A56CC" w:rsidRDefault="005A56CC">
            <w:pPr>
              <w:pStyle w:val="ConsPlusNormal"/>
            </w:pPr>
            <w:r>
              <w:t>Целевые показатели (индикаторы) результативности Программы и их значения (по годам реализации)</w:t>
            </w:r>
          </w:p>
        </w:tc>
        <w:tc>
          <w:tcPr>
            <w:tcW w:w="1701" w:type="dxa"/>
          </w:tcPr>
          <w:p w:rsidR="005A56CC" w:rsidRDefault="005A56CC">
            <w:pPr>
              <w:pStyle w:val="ConsPlusNormal"/>
              <w:jc w:val="center"/>
            </w:pPr>
            <w:r>
              <w:t>Показатели цели, единица измерения</w:t>
            </w:r>
          </w:p>
        </w:tc>
        <w:tc>
          <w:tcPr>
            <w:tcW w:w="1264" w:type="dxa"/>
          </w:tcPr>
          <w:p w:rsidR="005A56CC" w:rsidRDefault="005A56CC">
            <w:pPr>
              <w:pStyle w:val="ConsPlusNormal"/>
              <w:jc w:val="center"/>
            </w:pPr>
            <w:r>
              <w:t>2014 год</w:t>
            </w:r>
          </w:p>
        </w:tc>
        <w:tc>
          <w:tcPr>
            <w:tcW w:w="1144" w:type="dxa"/>
          </w:tcPr>
          <w:p w:rsidR="005A56CC" w:rsidRDefault="005A56CC">
            <w:pPr>
              <w:pStyle w:val="ConsPlusNormal"/>
              <w:jc w:val="center"/>
            </w:pPr>
            <w:r>
              <w:t>2015 год</w:t>
            </w:r>
          </w:p>
        </w:tc>
        <w:tc>
          <w:tcPr>
            <w:tcW w:w="1144" w:type="dxa"/>
          </w:tcPr>
          <w:p w:rsidR="005A56CC" w:rsidRDefault="005A56CC">
            <w:pPr>
              <w:pStyle w:val="ConsPlusNormal"/>
              <w:jc w:val="center"/>
            </w:pPr>
            <w:r>
              <w:t>2016 год</w:t>
            </w:r>
          </w:p>
        </w:tc>
        <w:tc>
          <w:tcPr>
            <w:tcW w:w="1144" w:type="dxa"/>
          </w:tcPr>
          <w:p w:rsidR="005A56CC" w:rsidRDefault="005A56CC">
            <w:pPr>
              <w:pStyle w:val="ConsPlusNormal"/>
              <w:jc w:val="center"/>
            </w:pPr>
            <w:r>
              <w:t>2017 год</w:t>
            </w:r>
          </w:p>
        </w:tc>
        <w:tc>
          <w:tcPr>
            <w:tcW w:w="1144" w:type="dxa"/>
          </w:tcPr>
          <w:p w:rsidR="005A56CC" w:rsidRDefault="005A56CC">
            <w:pPr>
              <w:pStyle w:val="ConsPlusNormal"/>
              <w:jc w:val="center"/>
            </w:pPr>
            <w:r>
              <w:t>2018 год</w:t>
            </w:r>
          </w:p>
        </w:tc>
        <w:tc>
          <w:tcPr>
            <w:tcW w:w="1144" w:type="dxa"/>
          </w:tcPr>
          <w:p w:rsidR="005A56CC" w:rsidRDefault="005A56CC">
            <w:pPr>
              <w:pStyle w:val="ConsPlusNormal"/>
              <w:jc w:val="center"/>
            </w:pPr>
            <w:r>
              <w:t>2019 год</w:t>
            </w:r>
          </w:p>
        </w:tc>
        <w:tc>
          <w:tcPr>
            <w:tcW w:w="1144" w:type="dxa"/>
          </w:tcPr>
          <w:p w:rsidR="005A56CC" w:rsidRDefault="005A56CC">
            <w:pPr>
              <w:pStyle w:val="ConsPlusNormal"/>
              <w:jc w:val="center"/>
            </w:pPr>
            <w:r>
              <w:t>2020 год</w:t>
            </w:r>
          </w:p>
        </w:tc>
        <w:tc>
          <w:tcPr>
            <w:tcW w:w="1134" w:type="dxa"/>
          </w:tcPr>
          <w:p w:rsidR="005A56CC" w:rsidRDefault="005A56CC">
            <w:pPr>
              <w:pStyle w:val="ConsPlusNormal"/>
              <w:jc w:val="center"/>
            </w:pPr>
            <w:r>
              <w:t>2021 год (прогнозный период)</w:t>
            </w:r>
          </w:p>
        </w:tc>
        <w:tc>
          <w:tcPr>
            <w:tcW w:w="1134" w:type="dxa"/>
          </w:tcPr>
          <w:p w:rsidR="005A56CC" w:rsidRDefault="005A56CC">
            <w:pPr>
              <w:pStyle w:val="ConsPlusNormal"/>
              <w:jc w:val="center"/>
            </w:pPr>
            <w:r>
              <w:t>2022 год (прогнозный период)</w:t>
            </w:r>
          </w:p>
        </w:tc>
      </w:tr>
      <w:tr w:rsidR="005A56CC">
        <w:tc>
          <w:tcPr>
            <w:tcW w:w="1474" w:type="dxa"/>
            <w:vMerge/>
          </w:tcPr>
          <w:p w:rsidR="005A56CC" w:rsidRDefault="005A56CC"/>
        </w:tc>
        <w:tc>
          <w:tcPr>
            <w:tcW w:w="1701"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264" w:type="dxa"/>
          </w:tcPr>
          <w:p w:rsidR="005A56CC" w:rsidRDefault="005A56CC">
            <w:pPr>
              <w:pStyle w:val="ConsPlusNormal"/>
              <w:jc w:val="center"/>
            </w:pPr>
            <w:r>
              <w:t>90,2</w:t>
            </w:r>
          </w:p>
        </w:tc>
        <w:tc>
          <w:tcPr>
            <w:tcW w:w="1144" w:type="dxa"/>
          </w:tcPr>
          <w:p w:rsidR="005A56CC" w:rsidRDefault="005A56CC">
            <w:pPr>
              <w:pStyle w:val="ConsPlusNormal"/>
              <w:jc w:val="center"/>
            </w:pPr>
            <w:r>
              <w:t>88,9</w:t>
            </w:r>
          </w:p>
        </w:tc>
        <w:tc>
          <w:tcPr>
            <w:tcW w:w="1144" w:type="dxa"/>
          </w:tcPr>
          <w:p w:rsidR="005A56CC" w:rsidRDefault="005A56CC">
            <w:pPr>
              <w:pStyle w:val="ConsPlusNormal"/>
              <w:jc w:val="center"/>
            </w:pPr>
            <w:r>
              <w:t>86,05</w:t>
            </w:r>
          </w:p>
        </w:tc>
        <w:tc>
          <w:tcPr>
            <w:tcW w:w="1144" w:type="dxa"/>
          </w:tcPr>
          <w:p w:rsidR="005A56CC" w:rsidRDefault="005A56CC">
            <w:pPr>
              <w:pStyle w:val="ConsPlusNormal"/>
              <w:jc w:val="center"/>
            </w:pPr>
            <w:r>
              <w:t>77,05</w:t>
            </w:r>
          </w:p>
        </w:tc>
        <w:tc>
          <w:tcPr>
            <w:tcW w:w="1144" w:type="dxa"/>
          </w:tcPr>
          <w:p w:rsidR="005A56CC" w:rsidRDefault="005A56CC">
            <w:pPr>
              <w:pStyle w:val="ConsPlusNormal"/>
              <w:jc w:val="center"/>
            </w:pPr>
            <w:r>
              <w:t>72,85</w:t>
            </w:r>
          </w:p>
        </w:tc>
        <w:tc>
          <w:tcPr>
            <w:tcW w:w="1144" w:type="dxa"/>
          </w:tcPr>
          <w:p w:rsidR="005A56CC" w:rsidRDefault="005A56CC">
            <w:pPr>
              <w:pStyle w:val="ConsPlusNormal"/>
              <w:jc w:val="center"/>
            </w:pPr>
            <w:r>
              <w:t>68,73</w:t>
            </w:r>
          </w:p>
        </w:tc>
        <w:tc>
          <w:tcPr>
            <w:tcW w:w="1144" w:type="dxa"/>
          </w:tcPr>
          <w:p w:rsidR="005A56CC" w:rsidRDefault="005A56CC">
            <w:pPr>
              <w:pStyle w:val="ConsPlusNormal"/>
              <w:jc w:val="center"/>
            </w:pPr>
            <w:r>
              <w:t>64,16</w:t>
            </w:r>
          </w:p>
        </w:tc>
        <w:tc>
          <w:tcPr>
            <w:tcW w:w="1134" w:type="dxa"/>
          </w:tcPr>
          <w:p w:rsidR="005A56CC" w:rsidRDefault="005A56CC">
            <w:pPr>
              <w:pStyle w:val="ConsPlusNormal"/>
              <w:jc w:val="center"/>
            </w:pPr>
            <w:r>
              <w:t>58,76</w:t>
            </w:r>
          </w:p>
        </w:tc>
        <w:tc>
          <w:tcPr>
            <w:tcW w:w="1134" w:type="dxa"/>
          </w:tcPr>
          <w:p w:rsidR="005A56CC" w:rsidRDefault="005A56CC">
            <w:pPr>
              <w:pStyle w:val="ConsPlusNormal"/>
              <w:jc w:val="center"/>
            </w:pPr>
            <w:r>
              <w:t>57,6</w:t>
            </w:r>
          </w:p>
        </w:tc>
      </w:tr>
      <w:tr w:rsidR="005A56CC">
        <w:tc>
          <w:tcPr>
            <w:tcW w:w="1474" w:type="dxa"/>
            <w:vMerge/>
          </w:tcPr>
          <w:p w:rsidR="005A56CC" w:rsidRDefault="005A56CC"/>
        </w:tc>
        <w:tc>
          <w:tcPr>
            <w:tcW w:w="1701" w:type="dxa"/>
          </w:tcPr>
          <w:p w:rsidR="005A56CC" w:rsidRDefault="005A56CC">
            <w:pPr>
              <w:pStyle w:val="ConsPlusNormal"/>
            </w:pPr>
            <w:r>
              <w:t xml:space="preserve">2. Доля ликвидированных старовозрастных деревьев относительно </w:t>
            </w:r>
            <w:r>
              <w:lastRenderedPageBreak/>
              <w:t>общего количества деревьев, подлежащих сносу, проц</w:t>
            </w:r>
          </w:p>
        </w:tc>
        <w:tc>
          <w:tcPr>
            <w:tcW w:w="1264" w:type="dxa"/>
          </w:tcPr>
          <w:p w:rsidR="005A56CC" w:rsidRDefault="005A56CC">
            <w:pPr>
              <w:pStyle w:val="ConsPlusNormal"/>
              <w:jc w:val="center"/>
            </w:pPr>
            <w:r>
              <w:lastRenderedPageBreak/>
              <w:t>10,4</w:t>
            </w:r>
          </w:p>
        </w:tc>
        <w:tc>
          <w:tcPr>
            <w:tcW w:w="1144" w:type="dxa"/>
          </w:tcPr>
          <w:p w:rsidR="005A56CC" w:rsidRDefault="005A56CC">
            <w:pPr>
              <w:pStyle w:val="ConsPlusNormal"/>
              <w:jc w:val="center"/>
            </w:pPr>
            <w:r>
              <w:t>27,3</w:t>
            </w:r>
          </w:p>
        </w:tc>
        <w:tc>
          <w:tcPr>
            <w:tcW w:w="1144" w:type="dxa"/>
          </w:tcPr>
          <w:p w:rsidR="005A56CC" w:rsidRDefault="005A56CC">
            <w:pPr>
              <w:pStyle w:val="ConsPlusNormal"/>
              <w:jc w:val="center"/>
            </w:pPr>
            <w:r>
              <w:t>9,27</w:t>
            </w:r>
          </w:p>
        </w:tc>
        <w:tc>
          <w:tcPr>
            <w:tcW w:w="1144" w:type="dxa"/>
          </w:tcPr>
          <w:p w:rsidR="005A56CC" w:rsidRDefault="005A56CC">
            <w:pPr>
              <w:pStyle w:val="ConsPlusNormal"/>
              <w:jc w:val="center"/>
            </w:pPr>
            <w:r>
              <w:t>8,2</w:t>
            </w:r>
          </w:p>
        </w:tc>
        <w:tc>
          <w:tcPr>
            <w:tcW w:w="1144" w:type="dxa"/>
          </w:tcPr>
          <w:p w:rsidR="005A56CC" w:rsidRDefault="005A56CC">
            <w:pPr>
              <w:pStyle w:val="ConsPlusNormal"/>
              <w:jc w:val="center"/>
            </w:pPr>
            <w:r>
              <w:t>8,13</w:t>
            </w:r>
          </w:p>
        </w:tc>
        <w:tc>
          <w:tcPr>
            <w:tcW w:w="1144" w:type="dxa"/>
          </w:tcPr>
          <w:p w:rsidR="005A56CC" w:rsidRDefault="005A56CC">
            <w:pPr>
              <w:pStyle w:val="ConsPlusNormal"/>
              <w:jc w:val="center"/>
            </w:pPr>
            <w:r>
              <w:t>6,73</w:t>
            </w:r>
          </w:p>
        </w:tc>
        <w:tc>
          <w:tcPr>
            <w:tcW w:w="1144" w:type="dxa"/>
          </w:tcPr>
          <w:p w:rsidR="005A56CC" w:rsidRDefault="005A56CC">
            <w:pPr>
              <w:pStyle w:val="ConsPlusNormal"/>
              <w:jc w:val="center"/>
            </w:pPr>
            <w:r>
              <w:t>5,31</w:t>
            </w:r>
          </w:p>
        </w:tc>
        <w:tc>
          <w:tcPr>
            <w:tcW w:w="1134" w:type="dxa"/>
          </w:tcPr>
          <w:p w:rsidR="005A56CC" w:rsidRDefault="005A56CC">
            <w:pPr>
              <w:pStyle w:val="ConsPlusNormal"/>
              <w:jc w:val="center"/>
            </w:pPr>
            <w:r>
              <w:t>4,64</w:t>
            </w:r>
          </w:p>
        </w:tc>
        <w:tc>
          <w:tcPr>
            <w:tcW w:w="1134" w:type="dxa"/>
          </w:tcPr>
          <w:p w:rsidR="005A56CC" w:rsidRDefault="005A56CC">
            <w:pPr>
              <w:pStyle w:val="ConsPlusNormal"/>
              <w:jc w:val="center"/>
            </w:pPr>
            <w:r>
              <w:t>4,28</w:t>
            </w:r>
          </w:p>
        </w:tc>
      </w:tr>
      <w:tr w:rsidR="005A56CC">
        <w:tc>
          <w:tcPr>
            <w:tcW w:w="1474" w:type="dxa"/>
            <w:vMerge/>
          </w:tcPr>
          <w:p w:rsidR="005A56CC" w:rsidRDefault="005A56CC"/>
        </w:tc>
        <w:tc>
          <w:tcPr>
            <w:tcW w:w="1701"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264" w:type="dxa"/>
          </w:tcPr>
          <w:p w:rsidR="005A56CC" w:rsidRDefault="005A56CC">
            <w:pPr>
              <w:pStyle w:val="ConsPlusNormal"/>
              <w:jc w:val="center"/>
            </w:pPr>
            <w:r>
              <w:t>24,5</w:t>
            </w:r>
          </w:p>
        </w:tc>
        <w:tc>
          <w:tcPr>
            <w:tcW w:w="1144" w:type="dxa"/>
          </w:tcPr>
          <w:p w:rsidR="005A56CC" w:rsidRDefault="005A56CC">
            <w:pPr>
              <w:pStyle w:val="ConsPlusNormal"/>
              <w:jc w:val="center"/>
            </w:pPr>
            <w:r>
              <w:t>24,7</w:t>
            </w:r>
          </w:p>
        </w:tc>
        <w:tc>
          <w:tcPr>
            <w:tcW w:w="1144" w:type="dxa"/>
          </w:tcPr>
          <w:p w:rsidR="005A56CC" w:rsidRDefault="005A56CC">
            <w:pPr>
              <w:pStyle w:val="ConsPlusNormal"/>
              <w:jc w:val="center"/>
            </w:pPr>
            <w:r>
              <w:t>26,2</w:t>
            </w:r>
          </w:p>
        </w:tc>
        <w:tc>
          <w:tcPr>
            <w:tcW w:w="1144" w:type="dxa"/>
          </w:tcPr>
          <w:p w:rsidR="005A56CC" w:rsidRDefault="005A56CC">
            <w:pPr>
              <w:pStyle w:val="ConsPlusNormal"/>
              <w:jc w:val="center"/>
            </w:pPr>
            <w:r>
              <w:t>26,43</w:t>
            </w:r>
          </w:p>
        </w:tc>
        <w:tc>
          <w:tcPr>
            <w:tcW w:w="1144" w:type="dxa"/>
          </w:tcPr>
          <w:p w:rsidR="005A56CC" w:rsidRDefault="005A56CC">
            <w:pPr>
              <w:pStyle w:val="ConsPlusNormal"/>
              <w:jc w:val="center"/>
            </w:pPr>
            <w:r>
              <w:t>-</w:t>
            </w:r>
          </w:p>
        </w:tc>
        <w:tc>
          <w:tcPr>
            <w:tcW w:w="1144" w:type="dxa"/>
          </w:tcPr>
          <w:p w:rsidR="005A56CC" w:rsidRDefault="005A56CC">
            <w:pPr>
              <w:pStyle w:val="ConsPlusNormal"/>
              <w:jc w:val="center"/>
            </w:pPr>
            <w:r>
              <w:t>-</w:t>
            </w:r>
          </w:p>
        </w:tc>
        <w:tc>
          <w:tcPr>
            <w:tcW w:w="1144" w:type="dxa"/>
          </w:tcPr>
          <w:p w:rsidR="005A56CC" w:rsidRDefault="005A56CC">
            <w:pPr>
              <w:pStyle w:val="ConsPlusNormal"/>
              <w:jc w:val="center"/>
            </w:pPr>
            <w:r>
              <w:t>-</w:t>
            </w:r>
          </w:p>
        </w:tc>
        <w:tc>
          <w:tcPr>
            <w:tcW w:w="1134" w:type="dxa"/>
          </w:tcPr>
          <w:p w:rsidR="005A56CC" w:rsidRDefault="005A56CC">
            <w:pPr>
              <w:pStyle w:val="ConsPlusNormal"/>
              <w:jc w:val="center"/>
            </w:pPr>
            <w:r>
              <w:t>-</w:t>
            </w:r>
          </w:p>
        </w:tc>
        <w:tc>
          <w:tcPr>
            <w:tcW w:w="1134" w:type="dxa"/>
          </w:tcPr>
          <w:p w:rsidR="005A56CC" w:rsidRDefault="005A56CC">
            <w:pPr>
              <w:pStyle w:val="ConsPlusNormal"/>
              <w:jc w:val="center"/>
            </w:pPr>
            <w:r>
              <w:t>-</w:t>
            </w:r>
          </w:p>
        </w:tc>
      </w:tr>
      <w:tr w:rsidR="005A56CC">
        <w:tc>
          <w:tcPr>
            <w:tcW w:w="1474" w:type="dxa"/>
            <w:vMerge/>
          </w:tcPr>
          <w:p w:rsidR="005A56CC" w:rsidRDefault="005A56CC"/>
        </w:tc>
        <w:tc>
          <w:tcPr>
            <w:tcW w:w="1701"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264" w:type="dxa"/>
          </w:tcPr>
          <w:p w:rsidR="005A56CC" w:rsidRDefault="005A56CC">
            <w:pPr>
              <w:pStyle w:val="ConsPlusNormal"/>
              <w:jc w:val="center"/>
            </w:pPr>
            <w:r>
              <w:t>434</w:t>
            </w:r>
          </w:p>
        </w:tc>
        <w:tc>
          <w:tcPr>
            <w:tcW w:w="1144" w:type="dxa"/>
          </w:tcPr>
          <w:p w:rsidR="005A56CC" w:rsidRDefault="005A56CC">
            <w:pPr>
              <w:pStyle w:val="ConsPlusNormal"/>
              <w:jc w:val="center"/>
            </w:pPr>
            <w:r>
              <w:t>290</w:t>
            </w:r>
          </w:p>
        </w:tc>
        <w:tc>
          <w:tcPr>
            <w:tcW w:w="1144" w:type="dxa"/>
          </w:tcPr>
          <w:p w:rsidR="005A56CC" w:rsidRDefault="005A56CC">
            <w:pPr>
              <w:pStyle w:val="ConsPlusNormal"/>
              <w:jc w:val="center"/>
            </w:pPr>
            <w:r>
              <w:t>105</w:t>
            </w:r>
          </w:p>
        </w:tc>
        <w:tc>
          <w:tcPr>
            <w:tcW w:w="1144" w:type="dxa"/>
          </w:tcPr>
          <w:p w:rsidR="005A56CC" w:rsidRDefault="005A56CC">
            <w:pPr>
              <w:pStyle w:val="ConsPlusNormal"/>
              <w:jc w:val="center"/>
            </w:pPr>
            <w:r>
              <w:t>250</w:t>
            </w:r>
          </w:p>
        </w:tc>
        <w:tc>
          <w:tcPr>
            <w:tcW w:w="1144" w:type="dxa"/>
          </w:tcPr>
          <w:p w:rsidR="005A56CC" w:rsidRDefault="005A56CC">
            <w:pPr>
              <w:pStyle w:val="ConsPlusNormal"/>
              <w:jc w:val="center"/>
            </w:pPr>
            <w:r>
              <w:t>40</w:t>
            </w:r>
          </w:p>
        </w:tc>
        <w:tc>
          <w:tcPr>
            <w:tcW w:w="1144" w:type="dxa"/>
          </w:tcPr>
          <w:p w:rsidR="005A56CC" w:rsidRDefault="005A56CC">
            <w:pPr>
              <w:pStyle w:val="ConsPlusNormal"/>
              <w:jc w:val="center"/>
            </w:pPr>
            <w:r>
              <w:t>0</w:t>
            </w:r>
          </w:p>
        </w:tc>
        <w:tc>
          <w:tcPr>
            <w:tcW w:w="1144" w:type="dxa"/>
          </w:tcPr>
          <w:p w:rsidR="005A56CC" w:rsidRDefault="005A56CC">
            <w:pPr>
              <w:pStyle w:val="ConsPlusNormal"/>
              <w:jc w:val="center"/>
            </w:pPr>
            <w:r>
              <w:t>0</w:t>
            </w:r>
          </w:p>
        </w:tc>
        <w:tc>
          <w:tcPr>
            <w:tcW w:w="1134" w:type="dxa"/>
          </w:tcPr>
          <w:p w:rsidR="005A56CC" w:rsidRDefault="005A56CC">
            <w:pPr>
              <w:pStyle w:val="ConsPlusNormal"/>
              <w:jc w:val="center"/>
            </w:pPr>
            <w:r>
              <w:t>0</w:t>
            </w:r>
          </w:p>
        </w:tc>
        <w:tc>
          <w:tcPr>
            <w:tcW w:w="1134" w:type="dxa"/>
          </w:tcPr>
          <w:p w:rsidR="005A56CC" w:rsidRDefault="005A56CC">
            <w:pPr>
              <w:pStyle w:val="ConsPlusNormal"/>
              <w:jc w:val="center"/>
            </w:pPr>
            <w:r>
              <w:t>0</w:t>
            </w:r>
          </w:p>
        </w:tc>
      </w:tr>
      <w:tr w:rsidR="005A56CC">
        <w:tc>
          <w:tcPr>
            <w:tcW w:w="1474" w:type="dxa"/>
            <w:vMerge/>
          </w:tcPr>
          <w:p w:rsidR="005A56CC" w:rsidRDefault="005A56CC"/>
        </w:tc>
        <w:tc>
          <w:tcPr>
            <w:tcW w:w="1701" w:type="dxa"/>
          </w:tcPr>
          <w:p w:rsidR="005A56CC" w:rsidRDefault="005A56CC">
            <w:pPr>
              <w:pStyle w:val="ConsPlusNormal"/>
            </w:pPr>
            <w:r>
              <w:t xml:space="preserve">5. Количество обоснованных письменных обращений жителей по вопросам состояния и качества содержания </w:t>
            </w:r>
            <w:r>
              <w:lastRenderedPageBreak/>
              <w:t>объектов улично-дорожной сети, благоустройства и озеленения, ед</w:t>
            </w:r>
          </w:p>
        </w:tc>
        <w:tc>
          <w:tcPr>
            <w:tcW w:w="1264" w:type="dxa"/>
          </w:tcPr>
          <w:p w:rsidR="005A56CC" w:rsidRDefault="005A56CC">
            <w:pPr>
              <w:pStyle w:val="ConsPlusNormal"/>
              <w:jc w:val="center"/>
            </w:pPr>
            <w:r>
              <w:lastRenderedPageBreak/>
              <w:t>50</w:t>
            </w:r>
          </w:p>
        </w:tc>
        <w:tc>
          <w:tcPr>
            <w:tcW w:w="1144" w:type="dxa"/>
          </w:tcPr>
          <w:p w:rsidR="005A56CC" w:rsidRDefault="005A56CC">
            <w:pPr>
              <w:pStyle w:val="ConsPlusNormal"/>
              <w:jc w:val="center"/>
            </w:pPr>
            <w:r>
              <w:t>50</w:t>
            </w:r>
          </w:p>
        </w:tc>
        <w:tc>
          <w:tcPr>
            <w:tcW w:w="1144" w:type="dxa"/>
          </w:tcPr>
          <w:p w:rsidR="005A56CC" w:rsidRDefault="005A56CC">
            <w:pPr>
              <w:pStyle w:val="ConsPlusNormal"/>
              <w:jc w:val="center"/>
            </w:pPr>
            <w:r>
              <w:t>50</w:t>
            </w:r>
          </w:p>
        </w:tc>
        <w:tc>
          <w:tcPr>
            <w:tcW w:w="1144" w:type="dxa"/>
          </w:tcPr>
          <w:p w:rsidR="005A56CC" w:rsidRDefault="005A56CC">
            <w:pPr>
              <w:pStyle w:val="ConsPlusNormal"/>
              <w:jc w:val="center"/>
            </w:pPr>
            <w:r>
              <w:t>55</w:t>
            </w:r>
          </w:p>
        </w:tc>
        <w:tc>
          <w:tcPr>
            <w:tcW w:w="1144" w:type="dxa"/>
          </w:tcPr>
          <w:p w:rsidR="005A56CC" w:rsidRDefault="005A56CC">
            <w:pPr>
              <w:pStyle w:val="ConsPlusNormal"/>
              <w:jc w:val="center"/>
            </w:pPr>
            <w:r>
              <w:t>58</w:t>
            </w:r>
          </w:p>
        </w:tc>
        <w:tc>
          <w:tcPr>
            <w:tcW w:w="1144" w:type="dxa"/>
          </w:tcPr>
          <w:p w:rsidR="005A56CC" w:rsidRDefault="005A56CC">
            <w:pPr>
              <w:pStyle w:val="ConsPlusNormal"/>
              <w:jc w:val="center"/>
            </w:pPr>
            <w:r>
              <w:t>50</w:t>
            </w:r>
          </w:p>
        </w:tc>
        <w:tc>
          <w:tcPr>
            <w:tcW w:w="1144" w:type="dxa"/>
          </w:tcPr>
          <w:p w:rsidR="005A56CC" w:rsidRDefault="005A56CC">
            <w:pPr>
              <w:pStyle w:val="ConsPlusNormal"/>
              <w:jc w:val="center"/>
            </w:pPr>
            <w:r>
              <w:t>50</w:t>
            </w:r>
          </w:p>
        </w:tc>
        <w:tc>
          <w:tcPr>
            <w:tcW w:w="1134" w:type="dxa"/>
          </w:tcPr>
          <w:p w:rsidR="005A56CC" w:rsidRDefault="005A56CC">
            <w:pPr>
              <w:pStyle w:val="ConsPlusNormal"/>
              <w:jc w:val="center"/>
            </w:pPr>
            <w:r>
              <w:t>50</w:t>
            </w:r>
          </w:p>
        </w:tc>
        <w:tc>
          <w:tcPr>
            <w:tcW w:w="1134" w:type="dxa"/>
          </w:tcPr>
          <w:p w:rsidR="005A56CC" w:rsidRDefault="005A56CC">
            <w:pPr>
              <w:pStyle w:val="ConsPlusNormal"/>
              <w:jc w:val="center"/>
            </w:pPr>
            <w:r>
              <w:t>50</w:t>
            </w:r>
          </w:p>
        </w:tc>
      </w:tr>
      <w:tr w:rsidR="005A56CC">
        <w:tc>
          <w:tcPr>
            <w:tcW w:w="1474" w:type="dxa"/>
            <w:vMerge w:val="restart"/>
          </w:tcPr>
          <w:p w:rsidR="005A56CC" w:rsidRDefault="005A56CC">
            <w:pPr>
              <w:pStyle w:val="ConsPlusNormal"/>
            </w:pPr>
            <w:r>
              <w:lastRenderedPageBreak/>
              <w:t>Задачи Программы</w:t>
            </w:r>
          </w:p>
        </w:tc>
        <w:tc>
          <w:tcPr>
            <w:tcW w:w="12097" w:type="dxa"/>
            <w:gridSpan w:val="10"/>
          </w:tcPr>
          <w:p w:rsidR="005A56CC" w:rsidRDefault="005A56CC">
            <w:pPr>
              <w:pStyle w:val="ConsPlusNormal"/>
            </w:pPr>
            <w:r>
              <w:t>1. Улучшение качественного состояния улично-дорожной сети</w:t>
            </w:r>
          </w:p>
        </w:tc>
      </w:tr>
      <w:tr w:rsidR="005A56CC">
        <w:tc>
          <w:tcPr>
            <w:tcW w:w="1474" w:type="dxa"/>
            <w:vMerge/>
          </w:tcPr>
          <w:p w:rsidR="005A56CC" w:rsidRDefault="005A56CC"/>
        </w:tc>
        <w:tc>
          <w:tcPr>
            <w:tcW w:w="12097" w:type="dxa"/>
            <w:gridSpan w:val="10"/>
          </w:tcPr>
          <w:p w:rsidR="005A56CC" w:rsidRDefault="005A56CC">
            <w:pPr>
              <w:pStyle w:val="ConsPlusNormal"/>
            </w:pPr>
            <w:r>
              <w:t>2. Создание и поддержание в надлежащем состоянии объектов озеленения</w:t>
            </w:r>
          </w:p>
        </w:tc>
      </w:tr>
      <w:tr w:rsidR="005A56CC">
        <w:tc>
          <w:tcPr>
            <w:tcW w:w="1474" w:type="dxa"/>
            <w:vMerge/>
          </w:tcPr>
          <w:p w:rsidR="005A56CC" w:rsidRDefault="005A56CC"/>
        </w:tc>
        <w:tc>
          <w:tcPr>
            <w:tcW w:w="12097" w:type="dxa"/>
            <w:gridSpan w:val="10"/>
          </w:tcPr>
          <w:p w:rsidR="005A56CC" w:rsidRDefault="005A56CC">
            <w:pPr>
              <w:pStyle w:val="ConsPlusNormal"/>
            </w:pPr>
            <w:r>
              <w:t>3. Повышение уровня благоустройства и создание обновленной инфраструктуры в местах массового посещения</w:t>
            </w:r>
          </w:p>
        </w:tc>
      </w:tr>
      <w:tr w:rsidR="005A56CC">
        <w:tc>
          <w:tcPr>
            <w:tcW w:w="1474" w:type="dxa"/>
            <w:vMerge/>
          </w:tcPr>
          <w:p w:rsidR="005A56CC" w:rsidRDefault="005A56CC"/>
        </w:tc>
        <w:tc>
          <w:tcPr>
            <w:tcW w:w="12097" w:type="dxa"/>
            <w:gridSpan w:val="10"/>
          </w:tcPr>
          <w:p w:rsidR="005A56CC" w:rsidRDefault="005A56CC">
            <w:pPr>
              <w:pStyle w:val="ConsPlusNormal"/>
            </w:pPr>
            <w:r>
              <w:t>4. Улучшение условий для отдыха и физического развития детей, повышение уровня безопасности детских игровых комплексов в 2015 - 2017 годах</w:t>
            </w:r>
          </w:p>
        </w:tc>
      </w:tr>
      <w:tr w:rsidR="005A56CC">
        <w:tc>
          <w:tcPr>
            <w:tcW w:w="1474" w:type="dxa"/>
            <w:vMerge/>
          </w:tcPr>
          <w:p w:rsidR="005A56CC" w:rsidRDefault="005A56CC"/>
        </w:tc>
        <w:tc>
          <w:tcPr>
            <w:tcW w:w="12097" w:type="dxa"/>
            <w:gridSpan w:val="10"/>
          </w:tcPr>
          <w:p w:rsidR="005A56CC" w:rsidRDefault="005A56CC">
            <w:pPr>
              <w:pStyle w:val="ConsPlusNormal"/>
            </w:pPr>
            <w:r>
              <w:t>5. Повышение уровня благоустройства и создание обновленной инфраструктуры на внутриквартальных территориях</w:t>
            </w:r>
          </w:p>
        </w:tc>
      </w:tr>
      <w:tr w:rsidR="005A56CC">
        <w:tc>
          <w:tcPr>
            <w:tcW w:w="1474" w:type="dxa"/>
            <w:vMerge/>
          </w:tcPr>
          <w:p w:rsidR="005A56CC" w:rsidRDefault="005A56CC"/>
        </w:tc>
        <w:tc>
          <w:tcPr>
            <w:tcW w:w="12097" w:type="dxa"/>
            <w:gridSpan w:val="10"/>
          </w:tcPr>
          <w:p w:rsidR="005A56CC" w:rsidRDefault="005A56CC">
            <w:pPr>
              <w:pStyle w:val="ConsPlusNormal"/>
            </w:pPr>
            <w:r>
              <w:t>6. Поддержание в нормативном состоянии объектов улично-дорожной сети и внешнего благоустройства, создание комфортной и безопасной среды для проживания и жизнедеятельности населения</w:t>
            </w:r>
          </w:p>
        </w:tc>
      </w:tr>
      <w:tr w:rsidR="005A56CC">
        <w:tc>
          <w:tcPr>
            <w:tcW w:w="1474" w:type="dxa"/>
            <w:vMerge/>
          </w:tcPr>
          <w:p w:rsidR="005A56CC" w:rsidRDefault="005A56CC"/>
        </w:tc>
        <w:tc>
          <w:tcPr>
            <w:tcW w:w="12097" w:type="dxa"/>
            <w:gridSpan w:val="10"/>
          </w:tcPr>
          <w:p w:rsidR="005A56CC" w:rsidRDefault="005A56CC">
            <w:pPr>
              <w:pStyle w:val="ConsPlusNormal"/>
            </w:pPr>
            <w:r>
              <w:t>7. Формирование системы транспортного обслуживания, обеспечивающей качество и безопасность пассажирских перевозок</w:t>
            </w:r>
          </w:p>
        </w:tc>
      </w:tr>
      <w:tr w:rsidR="005A56CC">
        <w:tc>
          <w:tcPr>
            <w:tcW w:w="1474" w:type="dxa"/>
            <w:vMerge w:val="restart"/>
          </w:tcPr>
          <w:p w:rsidR="005A56CC" w:rsidRDefault="005A56CC">
            <w:pPr>
              <w:pStyle w:val="ConsPlusNormal"/>
            </w:pPr>
            <w:r>
              <w:t>Подпрограммы Программы</w:t>
            </w:r>
          </w:p>
        </w:tc>
        <w:tc>
          <w:tcPr>
            <w:tcW w:w="12097" w:type="dxa"/>
            <w:gridSpan w:val="10"/>
          </w:tcPr>
          <w:p w:rsidR="005A56CC" w:rsidRDefault="0010768B">
            <w:pPr>
              <w:pStyle w:val="ConsPlusNormal"/>
            </w:pPr>
            <w:hyperlink w:anchor="P3548" w:history="1">
              <w:r w:rsidR="005A56CC">
                <w:rPr>
                  <w:color w:val="0000FF"/>
                </w:rPr>
                <w:t>Подпрограмма 1</w:t>
              </w:r>
            </w:hyperlink>
            <w:r w:rsidR="005A56CC">
              <w:t xml:space="preserve"> "Улучшение качественного состояния объектов улично-дорожной сети"</w:t>
            </w:r>
          </w:p>
        </w:tc>
      </w:tr>
      <w:tr w:rsidR="005A56CC">
        <w:tc>
          <w:tcPr>
            <w:tcW w:w="1474" w:type="dxa"/>
            <w:vMerge/>
          </w:tcPr>
          <w:p w:rsidR="005A56CC" w:rsidRDefault="005A56CC"/>
        </w:tc>
        <w:tc>
          <w:tcPr>
            <w:tcW w:w="12097" w:type="dxa"/>
            <w:gridSpan w:val="10"/>
          </w:tcPr>
          <w:p w:rsidR="005A56CC" w:rsidRDefault="0010768B">
            <w:pPr>
              <w:pStyle w:val="ConsPlusNormal"/>
            </w:pPr>
            <w:hyperlink w:anchor="P4293" w:history="1">
              <w:r w:rsidR="005A56CC">
                <w:rPr>
                  <w:color w:val="0000FF"/>
                </w:rPr>
                <w:t>Подпрограмма 2</w:t>
              </w:r>
            </w:hyperlink>
            <w:r w:rsidR="005A56CC">
              <w:t xml:space="preserve"> "Содержание зеленых насаждений"</w:t>
            </w:r>
          </w:p>
        </w:tc>
      </w:tr>
      <w:tr w:rsidR="005A56CC">
        <w:tc>
          <w:tcPr>
            <w:tcW w:w="1474" w:type="dxa"/>
            <w:vMerge/>
          </w:tcPr>
          <w:p w:rsidR="005A56CC" w:rsidRDefault="005A56CC"/>
        </w:tc>
        <w:tc>
          <w:tcPr>
            <w:tcW w:w="12097" w:type="dxa"/>
            <w:gridSpan w:val="10"/>
          </w:tcPr>
          <w:p w:rsidR="005A56CC" w:rsidRDefault="0010768B">
            <w:pPr>
              <w:pStyle w:val="ConsPlusNormal"/>
            </w:pPr>
            <w:hyperlink w:anchor="P5127" w:history="1">
              <w:r w:rsidR="005A56CC">
                <w:rPr>
                  <w:color w:val="0000FF"/>
                </w:rPr>
                <w:t>Подпрограмма 3</w:t>
              </w:r>
            </w:hyperlink>
            <w:r w:rsidR="005A56CC">
              <w:t xml:space="preserve"> "Создание комфортной среды в местах массового посещения"</w:t>
            </w:r>
          </w:p>
        </w:tc>
      </w:tr>
      <w:tr w:rsidR="005A56CC">
        <w:tc>
          <w:tcPr>
            <w:tcW w:w="1474" w:type="dxa"/>
            <w:vMerge/>
          </w:tcPr>
          <w:p w:rsidR="005A56CC" w:rsidRDefault="005A56CC"/>
        </w:tc>
        <w:tc>
          <w:tcPr>
            <w:tcW w:w="12097" w:type="dxa"/>
            <w:gridSpan w:val="10"/>
          </w:tcPr>
          <w:p w:rsidR="005A56CC" w:rsidRDefault="0010768B">
            <w:pPr>
              <w:pStyle w:val="ConsPlusNormal"/>
            </w:pPr>
            <w:hyperlink w:anchor="P6943" w:history="1">
              <w:r w:rsidR="005A56CC">
                <w:rPr>
                  <w:color w:val="0000FF"/>
                </w:rPr>
                <w:t>Подпрограмма 4</w:t>
              </w:r>
            </w:hyperlink>
            <w:r w:rsidR="005A56CC">
              <w:t xml:space="preserve"> "Модернизация и устройство детских игровых площадок"</w:t>
            </w:r>
          </w:p>
        </w:tc>
      </w:tr>
      <w:tr w:rsidR="005A56CC">
        <w:tc>
          <w:tcPr>
            <w:tcW w:w="1474" w:type="dxa"/>
            <w:vMerge/>
          </w:tcPr>
          <w:p w:rsidR="005A56CC" w:rsidRDefault="005A56CC"/>
        </w:tc>
        <w:tc>
          <w:tcPr>
            <w:tcW w:w="12097" w:type="dxa"/>
            <w:gridSpan w:val="10"/>
          </w:tcPr>
          <w:p w:rsidR="005A56CC" w:rsidRDefault="0010768B">
            <w:pPr>
              <w:pStyle w:val="ConsPlusNormal"/>
            </w:pPr>
            <w:hyperlink w:anchor="P7291" w:history="1">
              <w:r w:rsidR="005A56CC">
                <w:rPr>
                  <w:color w:val="0000FF"/>
                </w:rPr>
                <w:t>Подпрограмма 5</w:t>
              </w:r>
            </w:hyperlink>
            <w:r w:rsidR="005A56CC">
              <w:t xml:space="preserve"> "Организация гостевых стоянок автотранспорта и расширение внутриквартальных проездов на внутридворовых территориях"</w:t>
            </w:r>
          </w:p>
        </w:tc>
      </w:tr>
      <w:tr w:rsidR="005A56CC">
        <w:tc>
          <w:tcPr>
            <w:tcW w:w="1474" w:type="dxa"/>
            <w:vMerge/>
          </w:tcPr>
          <w:p w:rsidR="005A56CC" w:rsidRDefault="005A56CC"/>
        </w:tc>
        <w:tc>
          <w:tcPr>
            <w:tcW w:w="12097" w:type="dxa"/>
            <w:gridSpan w:val="10"/>
          </w:tcPr>
          <w:p w:rsidR="005A56CC" w:rsidRDefault="0010768B">
            <w:pPr>
              <w:pStyle w:val="ConsPlusNormal"/>
            </w:pPr>
            <w:hyperlink w:anchor="P7918" w:history="1">
              <w:r w:rsidR="005A56CC">
                <w:rPr>
                  <w:color w:val="0000FF"/>
                </w:rPr>
                <w:t>Подпрограмма 6</w:t>
              </w:r>
            </w:hyperlink>
            <w:r w:rsidR="005A56CC">
              <w:t xml:space="preserve"> "Текущее содержание и ремонт объектов улично-дорожной сети и внешнего благоустройства"</w:t>
            </w:r>
          </w:p>
        </w:tc>
      </w:tr>
      <w:tr w:rsidR="005A56CC">
        <w:tc>
          <w:tcPr>
            <w:tcW w:w="1474" w:type="dxa"/>
            <w:vMerge/>
          </w:tcPr>
          <w:p w:rsidR="005A56CC" w:rsidRDefault="005A56CC"/>
        </w:tc>
        <w:tc>
          <w:tcPr>
            <w:tcW w:w="12097" w:type="dxa"/>
            <w:gridSpan w:val="10"/>
          </w:tcPr>
          <w:p w:rsidR="005A56CC" w:rsidRDefault="0010768B">
            <w:pPr>
              <w:pStyle w:val="ConsPlusNormal"/>
            </w:pPr>
            <w:hyperlink w:anchor="P747" w:history="1">
              <w:r w:rsidR="005A56CC">
                <w:rPr>
                  <w:color w:val="0000FF"/>
                </w:rPr>
                <w:t>Подпрограмма 7</w:t>
              </w:r>
            </w:hyperlink>
            <w:r w:rsidR="005A56CC">
              <w:t xml:space="preserve"> "Обеспечивающая подпрограмма"</w:t>
            </w:r>
          </w:p>
        </w:tc>
      </w:tr>
      <w:tr w:rsidR="005A56CC">
        <w:tc>
          <w:tcPr>
            <w:tcW w:w="1474" w:type="dxa"/>
            <w:vMerge/>
          </w:tcPr>
          <w:p w:rsidR="005A56CC" w:rsidRDefault="005A56CC"/>
        </w:tc>
        <w:tc>
          <w:tcPr>
            <w:tcW w:w="12097" w:type="dxa"/>
            <w:gridSpan w:val="10"/>
          </w:tcPr>
          <w:p w:rsidR="005A56CC" w:rsidRDefault="0010768B">
            <w:pPr>
              <w:pStyle w:val="ConsPlusNormal"/>
            </w:pPr>
            <w:hyperlink w:anchor="P8878" w:history="1">
              <w:r w:rsidR="005A56CC">
                <w:rPr>
                  <w:color w:val="0000FF"/>
                </w:rPr>
                <w:t>Подпрограмма 8</w:t>
              </w:r>
            </w:hyperlink>
            <w:r w:rsidR="005A56CC">
              <w:t xml:space="preserve"> "Транспортное обслуживание населения в границах ЗАТО Северск"</w:t>
            </w:r>
          </w:p>
        </w:tc>
      </w:tr>
      <w:tr w:rsidR="005A56CC">
        <w:tc>
          <w:tcPr>
            <w:tcW w:w="1474" w:type="dxa"/>
            <w:vMerge w:val="restart"/>
          </w:tcPr>
          <w:p w:rsidR="005A56CC" w:rsidRDefault="005A56CC">
            <w:pPr>
              <w:pStyle w:val="ConsPlusNormal"/>
            </w:pPr>
            <w:r>
              <w:t>Ведомственные целевые программы, входящие в состав Программы (далее - ВЦП)</w:t>
            </w:r>
          </w:p>
        </w:tc>
        <w:tc>
          <w:tcPr>
            <w:tcW w:w="12097" w:type="dxa"/>
            <w:gridSpan w:val="10"/>
          </w:tcPr>
          <w:p w:rsidR="005A56CC" w:rsidRDefault="005A56CC">
            <w:pPr>
              <w:pStyle w:val="ConsPlusNormal"/>
            </w:pPr>
            <w:r>
              <w:t>ВЦП "Капитальный ремонт и ремонт объектов улично-дорожной сети"</w:t>
            </w:r>
          </w:p>
        </w:tc>
      </w:tr>
      <w:tr w:rsidR="005A56CC">
        <w:tc>
          <w:tcPr>
            <w:tcW w:w="1474" w:type="dxa"/>
            <w:vMerge/>
          </w:tcPr>
          <w:p w:rsidR="005A56CC" w:rsidRDefault="005A56CC"/>
        </w:tc>
        <w:tc>
          <w:tcPr>
            <w:tcW w:w="12097" w:type="dxa"/>
            <w:gridSpan w:val="10"/>
          </w:tcPr>
          <w:p w:rsidR="005A56CC" w:rsidRDefault="005A56CC">
            <w:pPr>
              <w:pStyle w:val="ConsPlusNormal"/>
            </w:pPr>
            <w:r>
              <w:t>ВЦП "Ликвидация старовозрастных, переросших зеленых насаждений"</w:t>
            </w:r>
          </w:p>
        </w:tc>
      </w:tr>
      <w:tr w:rsidR="005A56CC">
        <w:tc>
          <w:tcPr>
            <w:tcW w:w="1474" w:type="dxa"/>
            <w:vMerge/>
          </w:tcPr>
          <w:p w:rsidR="005A56CC" w:rsidRDefault="005A56CC"/>
        </w:tc>
        <w:tc>
          <w:tcPr>
            <w:tcW w:w="12097" w:type="dxa"/>
            <w:gridSpan w:val="10"/>
          </w:tcPr>
          <w:p w:rsidR="005A56CC" w:rsidRDefault="005A56CC">
            <w:pPr>
              <w:pStyle w:val="ConsPlusNormal"/>
            </w:pPr>
            <w:r>
              <w:t>ВЦП "Обеспечение устойчивого воспроизводства зеленого фонда"</w:t>
            </w:r>
          </w:p>
        </w:tc>
      </w:tr>
      <w:tr w:rsidR="005A56CC">
        <w:tc>
          <w:tcPr>
            <w:tcW w:w="1474" w:type="dxa"/>
            <w:vMerge/>
          </w:tcPr>
          <w:p w:rsidR="005A56CC" w:rsidRDefault="005A56CC"/>
        </w:tc>
        <w:tc>
          <w:tcPr>
            <w:tcW w:w="12097" w:type="dxa"/>
            <w:gridSpan w:val="10"/>
          </w:tcPr>
          <w:p w:rsidR="005A56CC" w:rsidRDefault="005A56CC">
            <w:pPr>
              <w:pStyle w:val="ConsPlusNormal"/>
            </w:pPr>
            <w:r>
              <w:t>ВЦП "Поддержание объектов озеленения в нормативном и эстетически привлекательном состоянии"</w:t>
            </w:r>
          </w:p>
        </w:tc>
      </w:tr>
      <w:tr w:rsidR="005A56CC">
        <w:tc>
          <w:tcPr>
            <w:tcW w:w="1474" w:type="dxa"/>
            <w:vMerge/>
          </w:tcPr>
          <w:p w:rsidR="005A56CC" w:rsidRDefault="005A56CC"/>
        </w:tc>
        <w:tc>
          <w:tcPr>
            <w:tcW w:w="12097" w:type="dxa"/>
            <w:gridSpan w:val="10"/>
          </w:tcPr>
          <w:p w:rsidR="005A56CC" w:rsidRDefault="005A56CC">
            <w:pPr>
              <w:pStyle w:val="ConsPlusNormal"/>
            </w:pPr>
            <w:r>
              <w:t>ВЦП "Организация мероприятий по текущему содержанию и ремонту объектов улично-дорожной сети и внешнего благоустройства"</w:t>
            </w:r>
          </w:p>
        </w:tc>
      </w:tr>
      <w:tr w:rsidR="005A56CC">
        <w:tc>
          <w:tcPr>
            <w:tcW w:w="1474" w:type="dxa"/>
            <w:vMerge/>
          </w:tcPr>
          <w:p w:rsidR="005A56CC" w:rsidRDefault="005A56CC"/>
        </w:tc>
        <w:tc>
          <w:tcPr>
            <w:tcW w:w="12097" w:type="dxa"/>
            <w:gridSpan w:val="10"/>
          </w:tcPr>
          <w:p w:rsidR="005A56CC" w:rsidRDefault="005A56CC">
            <w:pPr>
              <w:pStyle w:val="ConsPlusNormal"/>
            </w:pPr>
            <w:r>
              <w:t>ВЦП "Обеспечение комфортных и безопасных условий для проживания и жизнедеятельности населения"</w:t>
            </w:r>
          </w:p>
        </w:tc>
      </w:tr>
      <w:tr w:rsidR="005A56CC">
        <w:tc>
          <w:tcPr>
            <w:tcW w:w="1474" w:type="dxa"/>
            <w:vMerge/>
          </w:tcPr>
          <w:p w:rsidR="005A56CC" w:rsidRDefault="005A56CC"/>
        </w:tc>
        <w:tc>
          <w:tcPr>
            <w:tcW w:w="12097" w:type="dxa"/>
            <w:gridSpan w:val="10"/>
          </w:tcPr>
          <w:p w:rsidR="005A56CC" w:rsidRDefault="005A56CC">
            <w:pPr>
              <w:pStyle w:val="ConsPlusNormal"/>
            </w:pPr>
            <w:r>
              <w:t>ВЦП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tc>
      </w:tr>
      <w:tr w:rsidR="005A56CC">
        <w:tc>
          <w:tcPr>
            <w:tcW w:w="1474" w:type="dxa"/>
            <w:vMerge/>
          </w:tcPr>
          <w:p w:rsidR="005A56CC" w:rsidRDefault="005A56CC"/>
        </w:tc>
        <w:tc>
          <w:tcPr>
            <w:tcW w:w="12097" w:type="dxa"/>
            <w:gridSpan w:val="10"/>
          </w:tcPr>
          <w:p w:rsidR="005A56CC" w:rsidRDefault="005A56CC">
            <w:pPr>
              <w:pStyle w:val="ConsPlusNormal"/>
            </w:pPr>
            <w:r>
              <w:t>ВЦП "Организация транспортного обслуживания населения ЗАТО Северск автомобильным транспортом по муниципальным маршрутам регулярных перевозок"</w:t>
            </w:r>
          </w:p>
        </w:tc>
      </w:tr>
      <w:tr w:rsidR="005A56CC">
        <w:tc>
          <w:tcPr>
            <w:tcW w:w="1474" w:type="dxa"/>
            <w:vMerge w:val="restart"/>
          </w:tcPr>
          <w:p w:rsidR="005A56CC" w:rsidRDefault="005A56CC">
            <w:pPr>
              <w:pStyle w:val="ConsPlusNormal"/>
            </w:pPr>
            <w:r>
              <w:t>Объем финансирования Программы, всего, в т.ч. по годам реализации Программы, тыс. руб.</w:t>
            </w:r>
          </w:p>
        </w:tc>
        <w:tc>
          <w:tcPr>
            <w:tcW w:w="1701" w:type="dxa"/>
          </w:tcPr>
          <w:p w:rsidR="005A56CC" w:rsidRDefault="005A56CC">
            <w:pPr>
              <w:pStyle w:val="ConsPlusNormal"/>
              <w:jc w:val="center"/>
            </w:pPr>
            <w:r>
              <w:t>Источники</w:t>
            </w:r>
          </w:p>
        </w:tc>
        <w:tc>
          <w:tcPr>
            <w:tcW w:w="1264" w:type="dxa"/>
          </w:tcPr>
          <w:p w:rsidR="005A56CC" w:rsidRDefault="005A56CC">
            <w:pPr>
              <w:pStyle w:val="ConsPlusNormal"/>
              <w:jc w:val="center"/>
            </w:pPr>
            <w:bookmarkStart w:id="2" w:name="P164"/>
            <w:bookmarkEnd w:id="2"/>
            <w:r>
              <w:t>Всего</w:t>
            </w:r>
          </w:p>
        </w:tc>
        <w:tc>
          <w:tcPr>
            <w:tcW w:w="1144" w:type="dxa"/>
          </w:tcPr>
          <w:p w:rsidR="005A56CC" w:rsidRDefault="005A56CC">
            <w:pPr>
              <w:pStyle w:val="ConsPlusNormal"/>
              <w:jc w:val="center"/>
            </w:pPr>
            <w:r>
              <w:t>2015 год</w:t>
            </w:r>
          </w:p>
        </w:tc>
        <w:tc>
          <w:tcPr>
            <w:tcW w:w="1144" w:type="dxa"/>
          </w:tcPr>
          <w:p w:rsidR="005A56CC" w:rsidRDefault="005A56CC">
            <w:pPr>
              <w:pStyle w:val="ConsPlusNormal"/>
              <w:jc w:val="center"/>
            </w:pPr>
            <w:r>
              <w:t>2016 год</w:t>
            </w:r>
          </w:p>
        </w:tc>
        <w:tc>
          <w:tcPr>
            <w:tcW w:w="1144" w:type="dxa"/>
          </w:tcPr>
          <w:p w:rsidR="005A56CC" w:rsidRDefault="005A56CC">
            <w:pPr>
              <w:pStyle w:val="ConsPlusNormal"/>
              <w:jc w:val="center"/>
            </w:pPr>
            <w:r>
              <w:t>2017 год</w:t>
            </w:r>
          </w:p>
        </w:tc>
        <w:tc>
          <w:tcPr>
            <w:tcW w:w="1144" w:type="dxa"/>
          </w:tcPr>
          <w:p w:rsidR="005A56CC" w:rsidRDefault="005A56CC">
            <w:pPr>
              <w:pStyle w:val="ConsPlusNormal"/>
              <w:jc w:val="center"/>
            </w:pPr>
            <w:r>
              <w:t>2018 год</w:t>
            </w:r>
          </w:p>
        </w:tc>
        <w:tc>
          <w:tcPr>
            <w:tcW w:w="1144" w:type="dxa"/>
          </w:tcPr>
          <w:p w:rsidR="005A56CC" w:rsidRDefault="005A56CC">
            <w:pPr>
              <w:pStyle w:val="ConsPlusNormal"/>
              <w:jc w:val="center"/>
            </w:pPr>
            <w:r>
              <w:t>2019 год</w:t>
            </w:r>
          </w:p>
        </w:tc>
        <w:tc>
          <w:tcPr>
            <w:tcW w:w="1144" w:type="dxa"/>
          </w:tcPr>
          <w:p w:rsidR="005A56CC" w:rsidRDefault="005A56CC">
            <w:pPr>
              <w:pStyle w:val="ConsPlusNormal"/>
              <w:jc w:val="center"/>
            </w:pPr>
            <w:r>
              <w:t>2020 год</w:t>
            </w:r>
          </w:p>
        </w:tc>
        <w:tc>
          <w:tcPr>
            <w:tcW w:w="1134" w:type="dxa"/>
          </w:tcPr>
          <w:p w:rsidR="005A56CC" w:rsidRDefault="005A56CC">
            <w:pPr>
              <w:pStyle w:val="ConsPlusNormal"/>
              <w:jc w:val="center"/>
            </w:pPr>
            <w:r>
              <w:t>2021 год (прогнозный период)</w:t>
            </w:r>
          </w:p>
        </w:tc>
        <w:tc>
          <w:tcPr>
            <w:tcW w:w="1134" w:type="dxa"/>
          </w:tcPr>
          <w:p w:rsidR="005A56CC" w:rsidRDefault="005A56CC">
            <w:pPr>
              <w:pStyle w:val="ConsPlusNormal"/>
              <w:jc w:val="center"/>
            </w:pPr>
            <w:r>
              <w:t>2022 год (прогнозный период)</w:t>
            </w:r>
          </w:p>
        </w:tc>
      </w:tr>
      <w:tr w:rsidR="005A56CC">
        <w:tc>
          <w:tcPr>
            <w:tcW w:w="1474" w:type="dxa"/>
            <w:vMerge/>
          </w:tcPr>
          <w:p w:rsidR="005A56CC" w:rsidRDefault="005A56CC"/>
        </w:tc>
        <w:tc>
          <w:tcPr>
            <w:tcW w:w="1701" w:type="dxa"/>
          </w:tcPr>
          <w:p w:rsidR="005A56CC" w:rsidRDefault="005A56CC">
            <w:pPr>
              <w:pStyle w:val="ConsPlusNormal"/>
            </w:pPr>
            <w:r>
              <w:t>Местный бюджет (потребность (прогноз)</w:t>
            </w:r>
          </w:p>
        </w:tc>
        <w:tc>
          <w:tcPr>
            <w:tcW w:w="1264" w:type="dxa"/>
          </w:tcPr>
          <w:p w:rsidR="005A56CC" w:rsidRDefault="005A56CC">
            <w:pPr>
              <w:pStyle w:val="ConsPlusNormal"/>
              <w:jc w:val="right"/>
            </w:pPr>
            <w:r>
              <w:t>2628691,19</w:t>
            </w:r>
          </w:p>
        </w:tc>
        <w:tc>
          <w:tcPr>
            <w:tcW w:w="1144" w:type="dxa"/>
          </w:tcPr>
          <w:p w:rsidR="005A56CC" w:rsidRDefault="005A56CC">
            <w:pPr>
              <w:pStyle w:val="ConsPlusNormal"/>
              <w:jc w:val="right"/>
            </w:pPr>
            <w:r>
              <w:t>331660,51</w:t>
            </w:r>
          </w:p>
        </w:tc>
        <w:tc>
          <w:tcPr>
            <w:tcW w:w="1144" w:type="dxa"/>
          </w:tcPr>
          <w:p w:rsidR="005A56CC" w:rsidRDefault="005A56CC">
            <w:pPr>
              <w:pStyle w:val="ConsPlusNormal"/>
              <w:jc w:val="right"/>
            </w:pPr>
            <w:r>
              <w:t xml:space="preserve">327105,27 </w:t>
            </w:r>
            <w:hyperlink w:anchor="P265" w:history="1">
              <w:r>
                <w:rPr>
                  <w:color w:val="0000FF"/>
                </w:rPr>
                <w:t>&lt;*&gt;</w:t>
              </w:r>
            </w:hyperlink>
          </w:p>
        </w:tc>
        <w:tc>
          <w:tcPr>
            <w:tcW w:w="1144" w:type="dxa"/>
          </w:tcPr>
          <w:p w:rsidR="005A56CC" w:rsidRDefault="005A56CC">
            <w:pPr>
              <w:pStyle w:val="ConsPlusNormal"/>
              <w:jc w:val="right"/>
            </w:pPr>
            <w:r>
              <w:t>429651,07 &lt;*&gt;</w:t>
            </w:r>
          </w:p>
        </w:tc>
        <w:tc>
          <w:tcPr>
            <w:tcW w:w="1144" w:type="dxa"/>
          </w:tcPr>
          <w:p w:rsidR="005A56CC" w:rsidRDefault="005A56CC">
            <w:pPr>
              <w:pStyle w:val="ConsPlusNormal"/>
              <w:jc w:val="right"/>
            </w:pPr>
            <w:r>
              <w:t>372873,97 &lt;*&gt;</w:t>
            </w:r>
          </w:p>
        </w:tc>
        <w:tc>
          <w:tcPr>
            <w:tcW w:w="1144" w:type="dxa"/>
          </w:tcPr>
          <w:p w:rsidR="005A56CC" w:rsidRDefault="005A56CC">
            <w:pPr>
              <w:pStyle w:val="ConsPlusNormal"/>
              <w:jc w:val="right"/>
            </w:pPr>
            <w:r>
              <w:t>408583,59 &lt;*&gt;</w:t>
            </w:r>
          </w:p>
        </w:tc>
        <w:tc>
          <w:tcPr>
            <w:tcW w:w="1144" w:type="dxa"/>
          </w:tcPr>
          <w:p w:rsidR="005A56CC" w:rsidRDefault="005A56CC">
            <w:pPr>
              <w:pStyle w:val="ConsPlusNormal"/>
              <w:jc w:val="right"/>
            </w:pPr>
            <w:r>
              <w:t>774489,36 &lt;*&gt;</w:t>
            </w:r>
          </w:p>
        </w:tc>
        <w:tc>
          <w:tcPr>
            <w:tcW w:w="1134" w:type="dxa"/>
          </w:tcPr>
          <w:p w:rsidR="005A56CC" w:rsidRDefault="005A56CC">
            <w:pPr>
              <w:pStyle w:val="ConsPlusNormal"/>
              <w:jc w:val="right"/>
            </w:pPr>
            <w:r>
              <w:t>745899,98</w:t>
            </w:r>
          </w:p>
        </w:tc>
        <w:tc>
          <w:tcPr>
            <w:tcW w:w="1134" w:type="dxa"/>
          </w:tcPr>
          <w:p w:rsidR="005A56CC" w:rsidRDefault="005A56CC">
            <w:pPr>
              <w:pStyle w:val="ConsPlusNormal"/>
              <w:jc w:val="right"/>
            </w:pPr>
            <w:r>
              <w:t>793632,68</w:t>
            </w:r>
          </w:p>
        </w:tc>
      </w:tr>
      <w:tr w:rsidR="005A56CC">
        <w:tc>
          <w:tcPr>
            <w:tcW w:w="1474" w:type="dxa"/>
            <w:vMerge/>
          </w:tcPr>
          <w:p w:rsidR="005A56CC" w:rsidRDefault="005A56CC"/>
        </w:tc>
        <w:tc>
          <w:tcPr>
            <w:tcW w:w="1701" w:type="dxa"/>
          </w:tcPr>
          <w:p w:rsidR="005A56CC" w:rsidRDefault="005A56CC">
            <w:pPr>
              <w:pStyle w:val="ConsPlusNormal"/>
            </w:pPr>
            <w:r>
              <w:t>Местный бюджет</w:t>
            </w:r>
          </w:p>
        </w:tc>
        <w:tc>
          <w:tcPr>
            <w:tcW w:w="1264" w:type="dxa"/>
          </w:tcPr>
          <w:p w:rsidR="005A56CC" w:rsidRDefault="005A56CC">
            <w:pPr>
              <w:pStyle w:val="ConsPlusNormal"/>
              <w:jc w:val="right"/>
            </w:pPr>
            <w:r>
              <w:t>2270349,97</w:t>
            </w:r>
          </w:p>
        </w:tc>
        <w:tc>
          <w:tcPr>
            <w:tcW w:w="1144" w:type="dxa"/>
          </w:tcPr>
          <w:p w:rsidR="005A56CC" w:rsidRDefault="005A56CC">
            <w:pPr>
              <w:pStyle w:val="ConsPlusNormal"/>
              <w:jc w:val="right"/>
            </w:pPr>
            <w:r>
              <w:t>331660,51</w:t>
            </w:r>
          </w:p>
        </w:tc>
        <w:tc>
          <w:tcPr>
            <w:tcW w:w="1144" w:type="dxa"/>
          </w:tcPr>
          <w:p w:rsidR="005A56CC" w:rsidRDefault="005A56CC">
            <w:pPr>
              <w:pStyle w:val="ConsPlusNormal"/>
              <w:jc w:val="right"/>
            </w:pPr>
            <w:r>
              <w:t>327105,27 &lt;*&gt;</w:t>
            </w:r>
          </w:p>
        </w:tc>
        <w:tc>
          <w:tcPr>
            <w:tcW w:w="1144" w:type="dxa"/>
          </w:tcPr>
          <w:p w:rsidR="005A56CC" w:rsidRDefault="005A56CC">
            <w:pPr>
              <w:pStyle w:val="ConsPlusNormal"/>
              <w:jc w:val="right"/>
            </w:pPr>
            <w:r>
              <w:t>429651,07 &lt;*&gt;</w:t>
            </w:r>
          </w:p>
        </w:tc>
        <w:tc>
          <w:tcPr>
            <w:tcW w:w="1144" w:type="dxa"/>
          </w:tcPr>
          <w:p w:rsidR="005A56CC" w:rsidRDefault="005A56CC">
            <w:pPr>
              <w:pStyle w:val="ConsPlusNormal"/>
              <w:jc w:val="right"/>
            </w:pPr>
            <w:r>
              <w:t>372873,97 &lt;*&gt;</w:t>
            </w:r>
          </w:p>
        </w:tc>
        <w:tc>
          <w:tcPr>
            <w:tcW w:w="1144" w:type="dxa"/>
          </w:tcPr>
          <w:p w:rsidR="005A56CC" w:rsidRDefault="005A56CC">
            <w:pPr>
              <w:pStyle w:val="ConsPlusNormal"/>
              <w:jc w:val="right"/>
            </w:pPr>
            <w:r>
              <w:t>408583,59 &lt;*&gt;</w:t>
            </w:r>
          </w:p>
        </w:tc>
        <w:tc>
          <w:tcPr>
            <w:tcW w:w="1144" w:type="dxa"/>
          </w:tcPr>
          <w:p w:rsidR="005A56CC" w:rsidRDefault="005A56CC">
            <w:pPr>
              <w:pStyle w:val="ConsPlusNormal"/>
              <w:jc w:val="right"/>
            </w:pPr>
            <w:r>
              <w:t>419999,58 &lt;*&gt;</w:t>
            </w:r>
          </w:p>
        </w:tc>
        <w:tc>
          <w:tcPr>
            <w:tcW w:w="1134" w:type="dxa"/>
          </w:tcPr>
          <w:p w:rsidR="005A56CC" w:rsidRDefault="005A56CC">
            <w:pPr>
              <w:pStyle w:val="ConsPlusNormal"/>
              <w:jc w:val="right"/>
            </w:pPr>
            <w:r>
              <w:t>353803,18</w:t>
            </w:r>
          </w:p>
        </w:tc>
        <w:tc>
          <w:tcPr>
            <w:tcW w:w="1134" w:type="dxa"/>
          </w:tcPr>
          <w:p w:rsidR="005A56CC" w:rsidRDefault="005A56CC">
            <w:pPr>
              <w:pStyle w:val="ConsPlusNormal"/>
              <w:jc w:val="right"/>
            </w:pPr>
            <w:r>
              <w:t>356621,69</w:t>
            </w:r>
          </w:p>
        </w:tc>
      </w:tr>
      <w:tr w:rsidR="005A56CC">
        <w:tc>
          <w:tcPr>
            <w:tcW w:w="1474" w:type="dxa"/>
            <w:vMerge/>
          </w:tcPr>
          <w:p w:rsidR="005A56CC" w:rsidRDefault="005A56CC"/>
        </w:tc>
        <w:tc>
          <w:tcPr>
            <w:tcW w:w="1701" w:type="dxa"/>
          </w:tcPr>
          <w:p w:rsidR="005A56CC" w:rsidRDefault="005A56CC">
            <w:pPr>
              <w:pStyle w:val="ConsPlusNormal"/>
            </w:pPr>
            <w:r>
              <w:t>Другие источники:</w:t>
            </w:r>
          </w:p>
        </w:tc>
        <w:tc>
          <w:tcPr>
            <w:tcW w:w="126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34" w:type="dxa"/>
          </w:tcPr>
          <w:p w:rsidR="005A56CC" w:rsidRDefault="005A56CC">
            <w:pPr>
              <w:pStyle w:val="ConsPlusNormal"/>
            </w:pPr>
          </w:p>
        </w:tc>
        <w:tc>
          <w:tcPr>
            <w:tcW w:w="1134" w:type="dxa"/>
          </w:tcPr>
          <w:p w:rsidR="005A56CC" w:rsidRDefault="005A56CC">
            <w:pPr>
              <w:pStyle w:val="ConsPlusNormal"/>
            </w:pPr>
          </w:p>
        </w:tc>
      </w:tr>
      <w:tr w:rsidR="005A56CC">
        <w:tc>
          <w:tcPr>
            <w:tcW w:w="1474" w:type="dxa"/>
            <w:vMerge/>
          </w:tcPr>
          <w:p w:rsidR="005A56CC" w:rsidRDefault="005A56CC"/>
        </w:tc>
        <w:tc>
          <w:tcPr>
            <w:tcW w:w="1701" w:type="dxa"/>
          </w:tcPr>
          <w:p w:rsidR="005A56CC" w:rsidRDefault="005A56CC">
            <w:pPr>
              <w:pStyle w:val="ConsPlusNormal"/>
            </w:pPr>
            <w:r>
              <w:t>федеральный бюджет (потребность (прогноз)</w:t>
            </w:r>
          </w:p>
        </w:tc>
        <w:tc>
          <w:tcPr>
            <w:tcW w:w="1264" w:type="dxa"/>
          </w:tcPr>
          <w:p w:rsidR="005A56CC" w:rsidRDefault="005A56CC">
            <w:pPr>
              <w:pStyle w:val="ConsPlusNormal"/>
              <w:jc w:val="right"/>
            </w:pPr>
            <w:r>
              <w:t>259846,10</w:t>
            </w:r>
          </w:p>
        </w:tc>
        <w:tc>
          <w:tcPr>
            <w:tcW w:w="1144" w:type="dxa"/>
          </w:tcPr>
          <w:p w:rsidR="005A56CC" w:rsidRDefault="005A56CC">
            <w:pPr>
              <w:pStyle w:val="ConsPlusNormal"/>
              <w:jc w:val="right"/>
            </w:pPr>
            <w:r>
              <w:t>597,10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80359,00</w:t>
            </w:r>
          </w:p>
        </w:tc>
        <w:tc>
          <w:tcPr>
            <w:tcW w:w="1144" w:type="dxa"/>
          </w:tcPr>
          <w:p w:rsidR="005A56CC" w:rsidRDefault="005A56CC">
            <w:pPr>
              <w:pStyle w:val="ConsPlusNormal"/>
              <w:jc w:val="right"/>
            </w:pPr>
            <w:r>
              <w:t>80000,00</w:t>
            </w:r>
          </w:p>
        </w:tc>
        <w:tc>
          <w:tcPr>
            <w:tcW w:w="1134" w:type="dxa"/>
          </w:tcPr>
          <w:p w:rsidR="005A56CC" w:rsidRDefault="005A56CC">
            <w:pPr>
              <w:pStyle w:val="ConsPlusNormal"/>
              <w:jc w:val="right"/>
            </w:pPr>
            <w:r>
              <w:t>80000,00</w:t>
            </w:r>
          </w:p>
        </w:tc>
        <w:tc>
          <w:tcPr>
            <w:tcW w:w="1134" w:type="dxa"/>
          </w:tcPr>
          <w:p w:rsidR="005A56CC" w:rsidRDefault="005A56CC">
            <w:pPr>
              <w:pStyle w:val="ConsPlusNormal"/>
              <w:jc w:val="right"/>
            </w:pPr>
            <w:r>
              <w:t>0,00</w:t>
            </w:r>
          </w:p>
        </w:tc>
      </w:tr>
      <w:tr w:rsidR="005A56CC">
        <w:tc>
          <w:tcPr>
            <w:tcW w:w="1474" w:type="dxa"/>
            <w:vMerge/>
          </w:tcPr>
          <w:p w:rsidR="005A56CC" w:rsidRDefault="005A56CC"/>
        </w:tc>
        <w:tc>
          <w:tcPr>
            <w:tcW w:w="1701" w:type="dxa"/>
          </w:tcPr>
          <w:p w:rsidR="005A56CC" w:rsidRDefault="005A56CC">
            <w:pPr>
              <w:pStyle w:val="ConsPlusNormal"/>
            </w:pPr>
            <w:r>
              <w:t>федеральный бюджет (по согласованию (прогноз)</w:t>
            </w:r>
          </w:p>
        </w:tc>
        <w:tc>
          <w:tcPr>
            <w:tcW w:w="1264" w:type="dxa"/>
          </w:tcPr>
          <w:p w:rsidR="005A56CC" w:rsidRDefault="005A56CC">
            <w:pPr>
              <w:pStyle w:val="ConsPlusNormal"/>
              <w:jc w:val="right"/>
            </w:pPr>
            <w:r>
              <w:t>259846,10</w:t>
            </w:r>
          </w:p>
        </w:tc>
        <w:tc>
          <w:tcPr>
            <w:tcW w:w="1144" w:type="dxa"/>
          </w:tcPr>
          <w:p w:rsidR="005A56CC" w:rsidRDefault="005A56CC">
            <w:pPr>
              <w:pStyle w:val="ConsPlusNormal"/>
              <w:jc w:val="right"/>
            </w:pPr>
            <w:r>
              <w:t>597,10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80359,00</w:t>
            </w:r>
          </w:p>
        </w:tc>
        <w:tc>
          <w:tcPr>
            <w:tcW w:w="1144" w:type="dxa"/>
          </w:tcPr>
          <w:p w:rsidR="005A56CC" w:rsidRDefault="005A56CC">
            <w:pPr>
              <w:pStyle w:val="ConsPlusNormal"/>
              <w:jc w:val="right"/>
            </w:pPr>
            <w:r>
              <w:t>80000,00</w:t>
            </w:r>
          </w:p>
        </w:tc>
        <w:tc>
          <w:tcPr>
            <w:tcW w:w="1134" w:type="dxa"/>
          </w:tcPr>
          <w:p w:rsidR="005A56CC" w:rsidRDefault="005A56CC">
            <w:pPr>
              <w:pStyle w:val="ConsPlusNormal"/>
              <w:jc w:val="right"/>
            </w:pPr>
            <w:r>
              <w:t>80000,00</w:t>
            </w:r>
          </w:p>
        </w:tc>
        <w:tc>
          <w:tcPr>
            <w:tcW w:w="1134" w:type="dxa"/>
          </w:tcPr>
          <w:p w:rsidR="005A56CC" w:rsidRDefault="005A56CC">
            <w:pPr>
              <w:pStyle w:val="ConsPlusNormal"/>
              <w:jc w:val="right"/>
            </w:pPr>
            <w:r>
              <w:t>80000,00</w:t>
            </w:r>
          </w:p>
        </w:tc>
      </w:tr>
      <w:tr w:rsidR="005A56CC">
        <w:tc>
          <w:tcPr>
            <w:tcW w:w="1474" w:type="dxa"/>
            <w:vMerge/>
          </w:tcPr>
          <w:p w:rsidR="005A56CC" w:rsidRDefault="005A56CC"/>
        </w:tc>
        <w:tc>
          <w:tcPr>
            <w:tcW w:w="1701" w:type="dxa"/>
          </w:tcPr>
          <w:p w:rsidR="005A56CC" w:rsidRDefault="005A56CC">
            <w:pPr>
              <w:pStyle w:val="ConsPlusNormal"/>
            </w:pPr>
            <w:r>
              <w:t>бюджет Томской области (потребность (прогноз)</w:t>
            </w:r>
          </w:p>
        </w:tc>
        <w:tc>
          <w:tcPr>
            <w:tcW w:w="1264" w:type="dxa"/>
          </w:tcPr>
          <w:p w:rsidR="005A56CC" w:rsidRDefault="005A56CC">
            <w:pPr>
              <w:pStyle w:val="ConsPlusNormal"/>
              <w:jc w:val="right"/>
            </w:pPr>
            <w:r>
              <w:t>198327,69</w:t>
            </w:r>
          </w:p>
        </w:tc>
        <w:tc>
          <w:tcPr>
            <w:tcW w:w="1144" w:type="dxa"/>
          </w:tcPr>
          <w:p w:rsidR="005A56CC" w:rsidRDefault="005A56CC">
            <w:pPr>
              <w:pStyle w:val="ConsPlusNormal"/>
              <w:jc w:val="right"/>
            </w:pPr>
            <w:r>
              <w:t>63147,90</w:t>
            </w:r>
          </w:p>
        </w:tc>
        <w:tc>
          <w:tcPr>
            <w:tcW w:w="1144" w:type="dxa"/>
          </w:tcPr>
          <w:p w:rsidR="005A56CC" w:rsidRDefault="005A56CC">
            <w:pPr>
              <w:pStyle w:val="ConsPlusNormal"/>
              <w:jc w:val="right"/>
            </w:pPr>
            <w:r>
              <w:t>10684,02</w:t>
            </w:r>
          </w:p>
        </w:tc>
        <w:tc>
          <w:tcPr>
            <w:tcW w:w="1144" w:type="dxa"/>
          </w:tcPr>
          <w:p w:rsidR="005A56CC" w:rsidRDefault="005A56CC">
            <w:pPr>
              <w:pStyle w:val="ConsPlusNormal"/>
              <w:jc w:val="right"/>
            </w:pPr>
            <w:r>
              <w:t>13520,57</w:t>
            </w:r>
          </w:p>
        </w:tc>
        <w:tc>
          <w:tcPr>
            <w:tcW w:w="1144" w:type="dxa"/>
          </w:tcPr>
          <w:p w:rsidR="005A56CC" w:rsidRDefault="005A56CC">
            <w:pPr>
              <w:pStyle w:val="ConsPlusNormal"/>
              <w:jc w:val="right"/>
            </w:pPr>
            <w:r>
              <w:t>13106,00</w:t>
            </w:r>
          </w:p>
        </w:tc>
        <w:tc>
          <w:tcPr>
            <w:tcW w:w="1144" w:type="dxa"/>
          </w:tcPr>
          <w:p w:rsidR="005A56CC" w:rsidRDefault="005A56CC">
            <w:pPr>
              <w:pStyle w:val="ConsPlusNormal"/>
              <w:jc w:val="right"/>
            </w:pPr>
            <w:r>
              <w:t>57997,00</w:t>
            </w:r>
          </w:p>
        </w:tc>
        <w:tc>
          <w:tcPr>
            <w:tcW w:w="1144" w:type="dxa"/>
          </w:tcPr>
          <w:p w:rsidR="005A56CC" w:rsidRDefault="005A56CC">
            <w:pPr>
              <w:pStyle w:val="ConsPlusNormal"/>
              <w:jc w:val="right"/>
            </w:pPr>
            <w:r>
              <w:t>39872,20</w:t>
            </w:r>
          </w:p>
        </w:tc>
        <w:tc>
          <w:tcPr>
            <w:tcW w:w="1134" w:type="dxa"/>
          </w:tcPr>
          <w:p w:rsidR="005A56CC" w:rsidRDefault="005A56CC">
            <w:pPr>
              <w:pStyle w:val="ConsPlusNormal"/>
              <w:jc w:val="right"/>
            </w:pPr>
            <w:r>
              <w:t>38011,60</w:t>
            </w:r>
          </w:p>
        </w:tc>
        <w:tc>
          <w:tcPr>
            <w:tcW w:w="1134" w:type="dxa"/>
          </w:tcPr>
          <w:p w:rsidR="005A56CC" w:rsidRDefault="005A56CC">
            <w:pPr>
              <w:pStyle w:val="ConsPlusNormal"/>
              <w:jc w:val="right"/>
            </w:pPr>
            <w:r>
              <w:t>38011,60</w:t>
            </w:r>
          </w:p>
        </w:tc>
      </w:tr>
      <w:tr w:rsidR="005A56CC">
        <w:tc>
          <w:tcPr>
            <w:tcW w:w="1474" w:type="dxa"/>
            <w:vMerge/>
          </w:tcPr>
          <w:p w:rsidR="005A56CC" w:rsidRDefault="005A56CC"/>
        </w:tc>
        <w:tc>
          <w:tcPr>
            <w:tcW w:w="1701" w:type="dxa"/>
          </w:tcPr>
          <w:p w:rsidR="005A56CC" w:rsidRDefault="005A56CC">
            <w:pPr>
              <w:pStyle w:val="ConsPlusNormal"/>
            </w:pPr>
            <w:r>
              <w:t>бюджет Томской области (по согласованию (прогноз)</w:t>
            </w:r>
          </w:p>
        </w:tc>
        <w:tc>
          <w:tcPr>
            <w:tcW w:w="1264" w:type="dxa"/>
          </w:tcPr>
          <w:p w:rsidR="005A56CC" w:rsidRDefault="005A56CC">
            <w:pPr>
              <w:pStyle w:val="ConsPlusNormal"/>
              <w:jc w:val="right"/>
            </w:pPr>
            <w:r>
              <w:t>198327,69</w:t>
            </w:r>
          </w:p>
        </w:tc>
        <w:tc>
          <w:tcPr>
            <w:tcW w:w="1144" w:type="dxa"/>
          </w:tcPr>
          <w:p w:rsidR="005A56CC" w:rsidRDefault="005A56CC">
            <w:pPr>
              <w:pStyle w:val="ConsPlusNormal"/>
              <w:jc w:val="right"/>
            </w:pPr>
            <w:r>
              <w:t>63147,90</w:t>
            </w:r>
          </w:p>
        </w:tc>
        <w:tc>
          <w:tcPr>
            <w:tcW w:w="1144" w:type="dxa"/>
          </w:tcPr>
          <w:p w:rsidR="005A56CC" w:rsidRDefault="005A56CC">
            <w:pPr>
              <w:pStyle w:val="ConsPlusNormal"/>
              <w:jc w:val="right"/>
            </w:pPr>
            <w:r>
              <w:t>10684,02</w:t>
            </w:r>
          </w:p>
        </w:tc>
        <w:tc>
          <w:tcPr>
            <w:tcW w:w="1144" w:type="dxa"/>
          </w:tcPr>
          <w:p w:rsidR="005A56CC" w:rsidRDefault="005A56CC">
            <w:pPr>
              <w:pStyle w:val="ConsPlusNormal"/>
              <w:jc w:val="right"/>
            </w:pPr>
            <w:r>
              <w:t>13520,57</w:t>
            </w:r>
          </w:p>
        </w:tc>
        <w:tc>
          <w:tcPr>
            <w:tcW w:w="1144" w:type="dxa"/>
          </w:tcPr>
          <w:p w:rsidR="005A56CC" w:rsidRDefault="005A56CC">
            <w:pPr>
              <w:pStyle w:val="ConsPlusNormal"/>
              <w:jc w:val="right"/>
            </w:pPr>
            <w:r>
              <w:t>13106,00</w:t>
            </w:r>
          </w:p>
        </w:tc>
        <w:tc>
          <w:tcPr>
            <w:tcW w:w="1144" w:type="dxa"/>
          </w:tcPr>
          <w:p w:rsidR="005A56CC" w:rsidRDefault="005A56CC">
            <w:pPr>
              <w:pStyle w:val="ConsPlusNormal"/>
              <w:jc w:val="right"/>
            </w:pPr>
            <w:r>
              <w:t>57997,00</w:t>
            </w:r>
          </w:p>
        </w:tc>
        <w:tc>
          <w:tcPr>
            <w:tcW w:w="1144" w:type="dxa"/>
          </w:tcPr>
          <w:p w:rsidR="005A56CC" w:rsidRDefault="005A56CC">
            <w:pPr>
              <w:pStyle w:val="ConsPlusNormal"/>
              <w:jc w:val="right"/>
            </w:pPr>
            <w:r>
              <w:t>39872,20</w:t>
            </w:r>
          </w:p>
        </w:tc>
        <w:tc>
          <w:tcPr>
            <w:tcW w:w="1134" w:type="dxa"/>
          </w:tcPr>
          <w:p w:rsidR="005A56CC" w:rsidRDefault="005A56CC">
            <w:pPr>
              <w:pStyle w:val="ConsPlusNormal"/>
              <w:jc w:val="right"/>
            </w:pPr>
            <w:r>
              <w:t>15718,10</w:t>
            </w:r>
          </w:p>
        </w:tc>
        <w:tc>
          <w:tcPr>
            <w:tcW w:w="1134" w:type="dxa"/>
          </w:tcPr>
          <w:p w:rsidR="005A56CC" w:rsidRDefault="005A56CC">
            <w:pPr>
              <w:pStyle w:val="ConsPlusNormal"/>
              <w:jc w:val="right"/>
            </w:pPr>
            <w:r>
              <w:t>15718,10</w:t>
            </w:r>
          </w:p>
        </w:tc>
      </w:tr>
      <w:tr w:rsidR="005A56CC">
        <w:tc>
          <w:tcPr>
            <w:tcW w:w="1474" w:type="dxa"/>
            <w:vMerge/>
          </w:tcPr>
          <w:p w:rsidR="005A56CC" w:rsidRDefault="005A56CC"/>
        </w:tc>
        <w:tc>
          <w:tcPr>
            <w:tcW w:w="1701" w:type="dxa"/>
          </w:tcPr>
          <w:p w:rsidR="005A56CC" w:rsidRDefault="005A56CC">
            <w:pPr>
              <w:pStyle w:val="ConsPlusNormal"/>
            </w:pPr>
            <w:r>
              <w:t>внебюджетные источники (по согласованию (прогноз)</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r>
      <w:tr w:rsidR="005A56CC">
        <w:tc>
          <w:tcPr>
            <w:tcW w:w="1474" w:type="dxa"/>
            <w:vMerge/>
          </w:tcPr>
          <w:p w:rsidR="005A56CC" w:rsidRDefault="005A56CC"/>
        </w:tc>
        <w:tc>
          <w:tcPr>
            <w:tcW w:w="1701" w:type="dxa"/>
          </w:tcPr>
          <w:p w:rsidR="005A56CC" w:rsidRDefault="005A56CC">
            <w:pPr>
              <w:pStyle w:val="ConsPlusNormal"/>
            </w:pPr>
            <w:r>
              <w:t>Всего</w:t>
            </w:r>
          </w:p>
        </w:tc>
        <w:tc>
          <w:tcPr>
            <w:tcW w:w="1264" w:type="dxa"/>
          </w:tcPr>
          <w:p w:rsidR="005A56CC" w:rsidRDefault="005A56CC">
            <w:pPr>
              <w:pStyle w:val="ConsPlusNormal"/>
              <w:jc w:val="right"/>
            </w:pPr>
            <w:r>
              <w:t>2728523,75</w:t>
            </w:r>
          </w:p>
        </w:tc>
        <w:tc>
          <w:tcPr>
            <w:tcW w:w="1144" w:type="dxa"/>
          </w:tcPr>
          <w:p w:rsidR="005A56CC" w:rsidRDefault="005A56CC">
            <w:pPr>
              <w:pStyle w:val="ConsPlusNormal"/>
              <w:jc w:val="right"/>
            </w:pPr>
            <w:r>
              <w:t>395405,51</w:t>
            </w:r>
          </w:p>
        </w:tc>
        <w:tc>
          <w:tcPr>
            <w:tcW w:w="1144" w:type="dxa"/>
          </w:tcPr>
          <w:p w:rsidR="005A56CC" w:rsidRDefault="005A56CC">
            <w:pPr>
              <w:pStyle w:val="ConsPlusNormal"/>
              <w:jc w:val="right"/>
            </w:pPr>
            <w:r>
              <w:t>337789,29 &lt;*&gt;</w:t>
            </w:r>
          </w:p>
        </w:tc>
        <w:tc>
          <w:tcPr>
            <w:tcW w:w="1144" w:type="dxa"/>
          </w:tcPr>
          <w:p w:rsidR="005A56CC" w:rsidRDefault="005A56CC">
            <w:pPr>
              <w:pStyle w:val="ConsPlusNormal"/>
              <w:jc w:val="right"/>
            </w:pPr>
            <w:r>
              <w:t>503171,64 &lt;*&gt;</w:t>
            </w:r>
          </w:p>
        </w:tc>
        <w:tc>
          <w:tcPr>
            <w:tcW w:w="1144" w:type="dxa"/>
          </w:tcPr>
          <w:p w:rsidR="005A56CC" w:rsidRDefault="005A56CC">
            <w:pPr>
              <w:pStyle w:val="ConsPlusNormal"/>
              <w:jc w:val="right"/>
            </w:pPr>
            <w:r>
              <w:t>424869,97 &lt;*&gt;</w:t>
            </w:r>
          </w:p>
        </w:tc>
        <w:tc>
          <w:tcPr>
            <w:tcW w:w="1144" w:type="dxa"/>
          </w:tcPr>
          <w:p w:rsidR="005A56CC" w:rsidRDefault="005A56CC">
            <w:pPr>
              <w:pStyle w:val="ConsPlusNormal"/>
              <w:jc w:val="right"/>
            </w:pPr>
            <w:r>
              <w:t>546939,59 &lt;*&gt;</w:t>
            </w:r>
          </w:p>
        </w:tc>
        <w:tc>
          <w:tcPr>
            <w:tcW w:w="1144" w:type="dxa"/>
          </w:tcPr>
          <w:p w:rsidR="005A56CC" w:rsidRDefault="005A56CC">
            <w:pPr>
              <w:pStyle w:val="ConsPlusNormal"/>
              <w:jc w:val="right"/>
            </w:pPr>
            <w:r>
              <w:t>539871,78 &lt;*&gt;</w:t>
            </w:r>
          </w:p>
        </w:tc>
        <w:tc>
          <w:tcPr>
            <w:tcW w:w="1134" w:type="dxa"/>
          </w:tcPr>
          <w:p w:rsidR="005A56CC" w:rsidRDefault="005A56CC">
            <w:pPr>
              <w:pStyle w:val="ConsPlusNormal"/>
              <w:jc w:val="right"/>
            </w:pPr>
            <w:r>
              <w:t>449521,28</w:t>
            </w:r>
          </w:p>
        </w:tc>
        <w:tc>
          <w:tcPr>
            <w:tcW w:w="1134" w:type="dxa"/>
          </w:tcPr>
          <w:p w:rsidR="005A56CC" w:rsidRDefault="005A56CC">
            <w:pPr>
              <w:pStyle w:val="ConsPlusNormal"/>
              <w:jc w:val="right"/>
            </w:pPr>
            <w:r>
              <w:t>372339,79</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3" w:name="P265"/>
      <w:bookmarkEnd w:id="3"/>
      <w:r>
        <w:t>&lt;*&gt; Потребность и объем финансирования включают: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3607,55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6226,78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3546,71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2291,54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3851,44 тыс. руб.</w:t>
      </w:r>
    </w:p>
    <w:p w:rsidR="005A56CC" w:rsidRDefault="005A56CC">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164" w:history="1">
        <w:r>
          <w:rPr>
            <w:color w:val="0000FF"/>
          </w:rPr>
          <w:t>столбце</w:t>
        </w:r>
      </w:hyperlink>
      <w:r>
        <w:t xml:space="preserve"> "Всего".</w:t>
      </w:r>
    </w:p>
    <w:p w:rsidR="005A56CC" w:rsidRDefault="005A56CC">
      <w:pPr>
        <w:pStyle w:val="ConsPlusNormal"/>
        <w:ind w:firstLine="540"/>
        <w:jc w:val="both"/>
      </w:pPr>
    </w:p>
    <w:p w:rsidR="005A56CC" w:rsidRDefault="005A56CC">
      <w:pPr>
        <w:pStyle w:val="ConsPlusTitle"/>
        <w:jc w:val="center"/>
        <w:outlineLvl w:val="1"/>
      </w:pPr>
      <w:r>
        <w:t>I. ХАРАКТЕРИСТИКА ТЕКУЩЕГО СОСТОЯНИЯ</w:t>
      </w:r>
    </w:p>
    <w:p w:rsidR="005A56CC" w:rsidRDefault="005A56CC">
      <w:pPr>
        <w:pStyle w:val="ConsPlusTitle"/>
        <w:jc w:val="center"/>
      </w:pPr>
      <w:r>
        <w:t>СФЕРЫ РЕАЛИЗАЦИИ ПРОГРАММЫ</w:t>
      </w:r>
    </w:p>
    <w:p w:rsidR="005A56CC" w:rsidRDefault="005A56CC">
      <w:pPr>
        <w:pStyle w:val="ConsPlusNormal"/>
        <w:jc w:val="both"/>
      </w:pPr>
    </w:p>
    <w:p w:rsidR="005A56CC" w:rsidRDefault="005A56CC">
      <w:pPr>
        <w:pStyle w:val="ConsPlusNormal"/>
        <w:ind w:firstLine="540"/>
        <w:jc w:val="both"/>
      </w:pPr>
      <w:r>
        <w:t>Реконструкция и содержание городской среды ЗАТО Северск в соответствии с современными требованиями и стандартами качества жизни является одним из ключевых направлений социально-экономического развития ЗАТО Северск.</w:t>
      </w:r>
    </w:p>
    <w:p w:rsidR="005A56CC" w:rsidRDefault="005A56CC">
      <w:pPr>
        <w:pStyle w:val="ConsPlusNormal"/>
        <w:spacing w:before="220"/>
        <w:ind w:firstLine="540"/>
        <w:jc w:val="both"/>
      </w:pPr>
      <w:r>
        <w:t>Комфортность города как среды проживания можно охарактеризовать следующими основными факторами:</w:t>
      </w:r>
    </w:p>
    <w:p w:rsidR="005A56CC" w:rsidRDefault="005A56CC">
      <w:pPr>
        <w:pStyle w:val="ConsPlusNormal"/>
        <w:spacing w:before="220"/>
        <w:ind w:firstLine="540"/>
        <w:jc w:val="both"/>
      </w:pPr>
      <w:r>
        <w:t>- развитой улично-дорожной сетью;</w:t>
      </w:r>
    </w:p>
    <w:p w:rsidR="005A56CC" w:rsidRDefault="005A56CC">
      <w:pPr>
        <w:pStyle w:val="ConsPlusNormal"/>
        <w:spacing w:before="220"/>
        <w:ind w:firstLine="540"/>
        <w:jc w:val="both"/>
      </w:pPr>
      <w:r>
        <w:t>- здоровой экологической обстановкой;</w:t>
      </w:r>
    </w:p>
    <w:p w:rsidR="005A56CC" w:rsidRDefault="005A56CC">
      <w:pPr>
        <w:pStyle w:val="ConsPlusNormal"/>
        <w:spacing w:before="220"/>
        <w:ind w:firstLine="540"/>
        <w:jc w:val="both"/>
      </w:pPr>
      <w:r>
        <w:t>- наличием достаточного количества общественных пространств;</w:t>
      </w:r>
    </w:p>
    <w:p w:rsidR="005A56CC" w:rsidRDefault="005A56CC">
      <w:pPr>
        <w:pStyle w:val="ConsPlusNormal"/>
        <w:spacing w:before="220"/>
        <w:ind w:firstLine="540"/>
        <w:jc w:val="both"/>
      </w:pPr>
      <w:r>
        <w:t>- комфортными внутриквартальными территориями.</w:t>
      </w:r>
    </w:p>
    <w:p w:rsidR="005A56CC" w:rsidRDefault="005A56CC">
      <w:pPr>
        <w:pStyle w:val="ConsPlusNormal"/>
        <w:spacing w:before="220"/>
        <w:ind w:firstLine="540"/>
        <w:jc w:val="both"/>
      </w:pPr>
      <w:r>
        <w:t>Работы по благоустройству и дорожной деятельности занимают значительное место в объеме городских проблем и включают в себя ряд мероприятий по поддержанию в надлежащем состоянии улично-дорожной сети, оздоровление городской среды при помощи озеленения, увеличение эстетичности за счет цветников, газонов, малых архитектурных форм.</w:t>
      </w:r>
    </w:p>
    <w:p w:rsidR="005A56CC" w:rsidRDefault="005A56CC">
      <w:pPr>
        <w:pStyle w:val="ConsPlusNormal"/>
        <w:spacing w:before="220"/>
        <w:ind w:firstLine="540"/>
        <w:jc w:val="both"/>
      </w:pPr>
      <w:r>
        <w:t>Одной из важнейших проблем, которую предполагается решить в рамках Программы, является плохое состояние улично-дорожной сети.</w:t>
      </w:r>
    </w:p>
    <w:p w:rsidR="005A56CC" w:rsidRDefault="005A56CC">
      <w:pPr>
        <w:pStyle w:val="ConsPlusNormal"/>
        <w:spacing w:before="220"/>
        <w:ind w:firstLine="540"/>
        <w:jc w:val="both"/>
      </w:pPr>
      <w:r>
        <w:t>Улично-дорожная сеть г. Северска включает в себя 103 объекта, ее протяженность составляет 128,8 км. На объектах улично-дорожной сети протяженностью 118 км (92%) работы по капитальному ремонту не выполнялись в течение последних 12 - 15 лет, что является нарушением нормативных межремонтных сроков, 54% дорог (69,7 км) имеют степень износа более 50%.</w:t>
      </w:r>
    </w:p>
    <w:p w:rsidR="005A56CC" w:rsidRDefault="005A56CC">
      <w:pPr>
        <w:pStyle w:val="ConsPlusNormal"/>
        <w:spacing w:before="220"/>
        <w:ind w:firstLine="540"/>
        <w:jc w:val="both"/>
      </w:pPr>
      <w:r>
        <w:t>При этом в последние годы отмечается значительное повышение нагрузок на поверхность дорог, вызванное стремительным ростом парка автомобилей, увеличением плотности и интенсивности транспортных потоков.</w:t>
      </w:r>
    </w:p>
    <w:p w:rsidR="005A56CC" w:rsidRDefault="005A56CC">
      <w:pPr>
        <w:pStyle w:val="ConsPlusNormal"/>
        <w:spacing w:before="220"/>
        <w:ind w:firstLine="540"/>
        <w:jc w:val="both"/>
      </w:pPr>
      <w:r>
        <w:lastRenderedPageBreak/>
        <w:t>Качество дорожного покрытия ухудшается из-за ежегодного проведения значительных объемов ямочного ремонта, который необходим для поддержания большей части автодорог в нормативном состоянии в связи с отсутствием работ капитального характера.</w:t>
      </w:r>
    </w:p>
    <w:p w:rsidR="005A56CC" w:rsidRDefault="005A56CC">
      <w:pPr>
        <w:pStyle w:val="ConsPlusNormal"/>
        <w:spacing w:before="220"/>
        <w:ind w:firstLine="540"/>
        <w:jc w:val="both"/>
      </w:pPr>
      <w:r>
        <w:t>Кроме того, происходит постепенное ослабление оснований автодорог вследствие аварий на инженерных сетях и иных причин.</w:t>
      </w:r>
    </w:p>
    <w:p w:rsidR="005A56CC" w:rsidRDefault="005A56CC">
      <w:pPr>
        <w:pStyle w:val="ConsPlusNormal"/>
        <w:spacing w:before="220"/>
        <w:ind w:firstLine="540"/>
        <w:jc w:val="both"/>
      </w:pPr>
      <w:r>
        <w:t>Значительная степень износа, наличие на проезжей части просадок и провалов асфальтобетонного покрытия являются причинами ухудшения дорожной ситуации, повышения уровня аварийности.</w:t>
      </w:r>
    </w:p>
    <w:p w:rsidR="005A56CC" w:rsidRDefault="005A56CC">
      <w:pPr>
        <w:pStyle w:val="ConsPlusNormal"/>
        <w:spacing w:before="220"/>
        <w:ind w:firstLine="540"/>
        <w:jc w:val="both"/>
      </w:pPr>
      <w:r>
        <w:t>Не менее актуальными для благоустройства являются вопросы, связанные с созданием и поддержанием в надлежащем состоянии объектов озеленения.</w:t>
      </w:r>
    </w:p>
    <w:p w:rsidR="005A56CC" w:rsidRDefault="005A56CC">
      <w:pPr>
        <w:pStyle w:val="ConsPlusNormal"/>
        <w:spacing w:before="220"/>
        <w:ind w:firstLine="540"/>
        <w:jc w:val="both"/>
      </w:pPr>
      <w:r>
        <w:t>Общая площадь зеленых насаждений на территории г. Северска составляет 3331,04 тыс. кв. м, в том числе 1054 тыс. кв. м искусственных газонов.</w:t>
      </w:r>
    </w:p>
    <w:p w:rsidR="005A56CC" w:rsidRDefault="005A56CC">
      <w:pPr>
        <w:pStyle w:val="ConsPlusNormal"/>
        <w:spacing w:before="220"/>
        <w:ind w:firstLine="540"/>
        <w:jc w:val="both"/>
      </w:pPr>
      <w:r>
        <w:t>Вместе с тем часть зеленых насаждений достигла возраста естественного старения, что создает опасность для имущества, жизни и здоровья жителей г. Северска, затрудняет производство работ по проведению новых посадок, ухудшает санитарно-гигиенические характеристики, имеет низкие декоративные качества, требует замены. В реестр зеленых насаждений, подлежащих сносу и формовочной обрезке, в настоящее время включено около 4,5 тысячи деревьев, подлежащих сносу, и порядка 5,5 тысячи деревьев, требующих омолаживающей обрезки. Кроме того, более 2000 деревьев нуждаются в регулярной формовочной обрезке (каждые 3 - 5 лет).</w:t>
      </w:r>
    </w:p>
    <w:p w:rsidR="005A56CC" w:rsidRDefault="005A56CC">
      <w:pPr>
        <w:pStyle w:val="ConsPlusNormal"/>
        <w:spacing w:before="220"/>
        <w:ind w:firstLine="540"/>
        <w:jc w:val="both"/>
      </w:pPr>
      <w:r>
        <w:t>Для поддержания надлежащего качества городского зеленого фонда необходимо уделять большое внимание восстановлению зеленых насаждений путем планомерной замены старовозрастных деревьев, используя посадочный материал саженцев ценных пород деревьев и декоративных кустарников.</w:t>
      </w:r>
    </w:p>
    <w:p w:rsidR="005A56CC" w:rsidRDefault="005A56CC">
      <w:pPr>
        <w:pStyle w:val="ConsPlusNormal"/>
        <w:spacing w:before="220"/>
        <w:ind w:firstLine="540"/>
        <w:jc w:val="both"/>
      </w:pPr>
      <w:r>
        <w:t>Прирост площади зеленых насаждений общего пользования также является одним из важнейших показателей благоустроенности г. Северска, которому уделяется особое внимание во время участия в областном и всероссийском конкурсах на звание "Самое благоустроенное муниципальное образование".</w:t>
      </w:r>
    </w:p>
    <w:p w:rsidR="005A56CC" w:rsidRDefault="005A56CC">
      <w:pPr>
        <w:pStyle w:val="ConsPlusNormal"/>
        <w:spacing w:before="220"/>
        <w:ind w:firstLine="540"/>
        <w:jc w:val="both"/>
      </w:pPr>
      <w:r>
        <w:t>Неотъемлемой частью зеленых насаждений любого города является газон. Он служит фоном для любых посадок, ландшафтных сооружений, малых архитектурных форм. Общая площадь искусственных травяных газонов в г. Северске составляет 1054 тыс. кв. м.</w:t>
      </w:r>
    </w:p>
    <w:p w:rsidR="005A56CC" w:rsidRDefault="005A56CC">
      <w:pPr>
        <w:pStyle w:val="ConsPlusNormal"/>
        <w:spacing w:before="220"/>
        <w:ind w:firstLine="540"/>
        <w:jc w:val="both"/>
      </w:pPr>
      <w:r>
        <w:t>Неправильная конструкция и эксплуатация газона, ограждающих его бордюрных камней могут являться источником постоянного загрязнения улиц и дорог, что приводит к дополнительным расходам бюджетных средств.</w:t>
      </w:r>
    </w:p>
    <w:p w:rsidR="005A56CC" w:rsidRDefault="005A56CC">
      <w:pPr>
        <w:pStyle w:val="ConsPlusNormal"/>
        <w:spacing w:before="220"/>
        <w:ind w:firstLine="540"/>
        <w:jc w:val="both"/>
      </w:pPr>
      <w:r>
        <w:t>На территории г. Северска 21,3% газонов на площади 224,48 тыс. кв. м имеют изменения конструкции до состояния, при котором газон становится источником загрязнения проезжей части. Для исключения загрязнения проезжей части и улучшения эстетической привлекательности необходимо проводить планомерный капитальный ремонт газонов, расположенных вдоль улично-дорожной сети. Площадь газонов, подлежащих ремонту в первую очередь, составляет 156,04 тыс. кв. м.</w:t>
      </w:r>
    </w:p>
    <w:p w:rsidR="005A56CC" w:rsidRDefault="005A56CC">
      <w:pPr>
        <w:pStyle w:val="ConsPlusNormal"/>
        <w:spacing w:before="220"/>
        <w:ind w:firstLine="540"/>
        <w:jc w:val="both"/>
      </w:pPr>
      <w:r>
        <w:t>Поддержание мест массового посещения горожан в надлежащем состоянии, обеспечение разнообразия оформления парков и скверов делает город привлекательным и опрятным.</w:t>
      </w:r>
    </w:p>
    <w:p w:rsidR="005A56CC" w:rsidRDefault="005A56CC">
      <w:pPr>
        <w:pStyle w:val="ConsPlusNormal"/>
        <w:spacing w:before="220"/>
        <w:ind w:firstLine="540"/>
        <w:jc w:val="both"/>
      </w:pPr>
      <w:r>
        <w:t xml:space="preserve">Скверы, парки, бульвары - традиционные места прогулок и отдыха городского населения,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В </w:t>
      </w:r>
      <w:r>
        <w:lastRenderedPageBreak/>
        <w:t>нашем городе имеется 12 основных объектов благоустройства данной категории, являющихся неотъемлемой частью архитектурного и социального облика города. Общая площадь скверов, расположенных на территории города, составляет 517,77 тыс. кв. м, 50% указанных объектов благоустройства не подвергались ремонту и реконструкции более 10 лет.</w:t>
      </w:r>
    </w:p>
    <w:p w:rsidR="005A56CC" w:rsidRDefault="005A56CC">
      <w:pPr>
        <w:pStyle w:val="ConsPlusNormal"/>
        <w:spacing w:before="220"/>
        <w:ind w:firstLine="540"/>
        <w:jc w:val="both"/>
      </w:pPr>
      <w:r>
        <w:t>Оснащение скверов малыми архитектурными формами в настоящее время минимальное, не отвечающее современным требованиям, в основном это скамейки и урны для сбора мусора, изготовленные 7 - 15 лет назад.</w:t>
      </w:r>
    </w:p>
    <w:p w:rsidR="005A56CC" w:rsidRDefault="005A56CC">
      <w:pPr>
        <w:pStyle w:val="ConsPlusNormal"/>
        <w:spacing w:before="220"/>
        <w:ind w:firstLine="540"/>
        <w:jc w:val="both"/>
      </w:pPr>
      <w:r>
        <w:t>На территории г. Северска имеется острая необходимость строительства нового участка муниципального общественного кладбища, а также обустройства участка Почетного воинского захоронения.</w:t>
      </w:r>
    </w:p>
    <w:p w:rsidR="005A56CC" w:rsidRDefault="005A56CC">
      <w:pPr>
        <w:pStyle w:val="ConsPlusNormal"/>
        <w:spacing w:before="220"/>
        <w:ind w:firstLine="540"/>
        <w:jc w:val="both"/>
      </w:pPr>
      <w:r>
        <w:t>В настоящее время действующее городское кладбище может предоставить участки для захоронения на ближайшие два года, вследствие чего возникла потребность проектирования и устройства нового участка общественного муниципального кладбища.</w:t>
      </w:r>
    </w:p>
    <w:p w:rsidR="005A56CC" w:rsidRDefault="005A56CC">
      <w:pPr>
        <w:pStyle w:val="ConsPlusNormal"/>
        <w:spacing w:before="220"/>
        <w:ind w:firstLine="540"/>
        <w:jc w:val="both"/>
      </w:pPr>
      <w:r>
        <w:t>В связи с многочисленными обращениями военнослужащих, ветеранов Великой Отечественной войны и локальных военных конфликтов необходимо обустроить участок Почетного воинского захоронения.</w:t>
      </w:r>
    </w:p>
    <w:p w:rsidR="005A56CC" w:rsidRDefault="005A56CC">
      <w:pPr>
        <w:pStyle w:val="ConsPlusNormal"/>
        <w:spacing w:before="220"/>
        <w:ind w:firstLine="540"/>
        <w:jc w:val="both"/>
      </w:pPr>
      <w:r>
        <w:t>Комфортные внутриквартальные территории должны обеспечивать полноценный и безопасный отдых и времяпрепровождение детей.</w:t>
      </w:r>
    </w:p>
    <w:p w:rsidR="005A56CC" w:rsidRDefault="005A56CC">
      <w:pPr>
        <w:pStyle w:val="ConsPlusNormal"/>
        <w:spacing w:before="220"/>
        <w:ind w:firstLine="540"/>
        <w:jc w:val="both"/>
      </w:pPr>
      <w:r>
        <w:t>В настоящее время на внутриквартальных территориях имеется большое количество игрового оборудования, не отвечающего требованиям безопасности, предъявляемым действующими нормативными документами. Это приводит к значительному объему бюджетных затрат на ремонт существующего морально устаревшего игрового оборудования. Производятся окраска, замена деревянных деталей, сварочные работы. При этом, несмотря на то, что на ремонт ежегодно тратится порядка 700 тыс. руб., общий вид площадок и их оснащенность игровыми элементами практически не меняются.</w:t>
      </w:r>
    </w:p>
    <w:p w:rsidR="005A56CC" w:rsidRDefault="005A56CC">
      <w:pPr>
        <w:pStyle w:val="ConsPlusNormal"/>
        <w:spacing w:before="220"/>
        <w:ind w:firstLine="540"/>
        <w:jc w:val="both"/>
      </w:pPr>
      <w:r>
        <w:t>Такое состояние детского игрового оборудования приводит не только к низкому уровню благоустроенности территории г. Северска, но и к отсутствию условий для полноценного отдыха и физического развития детей, их приобщения к здоровому образу жизни.</w:t>
      </w:r>
    </w:p>
    <w:p w:rsidR="005A56CC" w:rsidRDefault="005A56CC">
      <w:pPr>
        <w:pStyle w:val="ConsPlusNormal"/>
        <w:spacing w:before="220"/>
        <w:ind w:firstLine="540"/>
        <w:jc w:val="both"/>
      </w:pPr>
      <w:r>
        <w:t>В настоящее время на внутриквартальных территориях города имеется 375 детских игровых площадок, на 283 площадках (75,5% от общего количества) требуется произвести обновление игрового оборудования. За период с 2009 по 2014 год 92 площадки оснащены новым игровым оборудованием, соответствующим утвержденному комплексу стандартов по безопасности детского игрового оборудования, что составляет 24,5% от потребности.</w:t>
      </w:r>
    </w:p>
    <w:p w:rsidR="005A56CC" w:rsidRDefault="005A56CC">
      <w:pPr>
        <w:pStyle w:val="ConsPlusNormal"/>
        <w:spacing w:before="220"/>
        <w:ind w:firstLine="540"/>
        <w:jc w:val="both"/>
      </w:pPr>
      <w:r>
        <w:t>Одной из наиболее острых проблем в г. Северске в настоящее время остается парковка автомобилей во дворах. Обеспечение современного уровня благоустройства дворов возможно только через реализацию ряда мер, позволяющих освободить внутридворовые территории от неорганизованного размещения владельцами автотранспортных средств.</w:t>
      </w:r>
    </w:p>
    <w:p w:rsidR="005A56CC" w:rsidRDefault="005A56CC">
      <w:pPr>
        <w:pStyle w:val="ConsPlusNormal"/>
        <w:spacing w:before="220"/>
        <w:ind w:firstLine="540"/>
        <w:jc w:val="both"/>
      </w:pPr>
      <w:r>
        <w:t>По оперативным данным ОГИБДД УМВД России по ЗАТО Северск Томской области, на сегодняшний день на территории г. Северска зарегистрировано 37 тыс. единиц частных легковых автотранспортных средств. На платных (в том числе многоуровневых) стоянках, расположенных в черте города, гаражных боксах, на гостевых стоянках, организованных на улицах города и внутриквартальных территориях, можно разместить около 24 тысяч автомобилей. Следовательно, для создания комфортных условий проживания на территории г. Северска необходимо создать порядка 13 тысяч дополнительных парковочных мест.</w:t>
      </w:r>
    </w:p>
    <w:p w:rsidR="005A56CC" w:rsidRDefault="005A56CC">
      <w:pPr>
        <w:pStyle w:val="ConsPlusNormal"/>
        <w:spacing w:before="220"/>
        <w:ind w:firstLine="540"/>
        <w:jc w:val="both"/>
      </w:pPr>
      <w:r>
        <w:t xml:space="preserve">В основе организации и реконструкции мест для парковки автотранспортных средств на </w:t>
      </w:r>
      <w:r>
        <w:lastRenderedPageBreak/>
        <w:t>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w:t>
      </w:r>
    </w:p>
    <w:p w:rsidR="005A56CC" w:rsidRDefault="005A56CC">
      <w:pPr>
        <w:pStyle w:val="ConsPlusNormal"/>
        <w:spacing w:before="220"/>
        <w:ind w:firstLine="540"/>
        <w:jc w:val="both"/>
      </w:pPr>
      <w:r>
        <w:t>Кроме того, на территории г. Северска является актуальной проблема благоустройства микрорайона N 10. В Администрацию ЗАТО Северск поступают многочисленные жалобы от жителей на необустроенность придомовых территорий и плохое качество внутриквартальных проездов, устройство которых не было завершено в период застройки микрорайона.</w:t>
      </w:r>
    </w:p>
    <w:p w:rsidR="005A56CC" w:rsidRDefault="005A56CC">
      <w:pPr>
        <w:pStyle w:val="ConsPlusNormal"/>
        <w:spacing w:before="220"/>
        <w:ind w:firstLine="540"/>
        <w:jc w:val="both"/>
      </w:pPr>
      <w:r>
        <w:t>В целях улучшения качества содержания городской территории, обеспечения безопасности дорожного движения, безопасности граждан на территории г. Северска необходимо выполнять планомерную работу по поддержанию и повышению качества содержания объектов благоустройства.</w:t>
      </w:r>
    </w:p>
    <w:p w:rsidR="005A56CC" w:rsidRDefault="005A56CC">
      <w:pPr>
        <w:pStyle w:val="ConsPlusNormal"/>
        <w:spacing w:before="220"/>
        <w:ind w:firstLine="540"/>
        <w:jc w:val="both"/>
      </w:pPr>
      <w:r>
        <w:t>В первую очередь необходимо обеспечить проведение мероприятий по текущему содержанию инфраструктуры улично-дорожной сети и внутриквартальных территорий в соответствии с нормативными требованиями, усиление контроля над качеством содержания дорожного хозяйства, внутриквартальных территорий, ливневой канализации.</w:t>
      </w:r>
    </w:p>
    <w:p w:rsidR="005A56CC" w:rsidRDefault="005A56CC">
      <w:pPr>
        <w:pStyle w:val="ConsPlusNormal"/>
        <w:spacing w:before="220"/>
        <w:ind w:firstLine="540"/>
        <w:jc w:val="both"/>
      </w:pPr>
      <w:r>
        <w:t>Неотъемлемой частью текущего содержания объектов благоустройства является проведение мероприятий по текущему ремонту дорожного полотна, внутриквартальных территорий и других объектов и элементов благоустройства.</w:t>
      </w:r>
    </w:p>
    <w:p w:rsidR="005A56CC" w:rsidRDefault="005A56CC">
      <w:pPr>
        <w:pStyle w:val="ConsPlusNormal"/>
        <w:spacing w:before="220"/>
        <w:ind w:firstLine="540"/>
        <w:jc w:val="both"/>
      </w:pPr>
      <w:r>
        <w:t>Кроме того, для создания необходимого уровня благоустройства, в том числе для организации и проведения массовых и праздничных мероприятий, необходимо праздничное оформление городских улиц и площадей. При подготовке г. Северска к новогодним праздникам ежегодно устанавливается и украшается 8 больших новогодних елей, печатаются и монтируются баннеры, изготавливаются ледяные панно, скульптуры и снежные горки.</w:t>
      </w:r>
    </w:p>
    <w:p w:rsidR="005A56CC" w:rsidRDefault="005A56CC">
      <w:pPr>
        <w:pStyle w:val="ConsPlusNormal"/>
        <w:spacing w:before="220"/>
        <w:ind w:firstLine="540"/>
        <w:jc w:val="both"/>
      </w:pPr>
      <w:r>
        <w:t>В г. Северске имеется 12 памятников, которые необходимо поддерживать в надлежащем состоянии, производя ежегодный косметический ремонт.</w:t>
      </w:r>
    </w:p>
    <w:p w:rsidR="005A56CC" w:rsidRDefault="005A56CC">
      <w:pPr>
        <w:pStyle w:val="ConsPlusNormal"/>
        <w:spacing w:before="220"/>
        <w:ind w:firstLine="540"/>
        <w:jc w:val="both"/>
      </w:pPr>
      <w:r>
        <w:t>В летний период необходимо обеспечивать рабочее состояние 4 фонтанов.</w:t>
      </w:r>
    </w:p>
    <w:p w:rsidR="005A56CC" w:rsidRDefault="005A56CC">
      <w:pPr>
        <w:pStyle w:val="ConsPlusNormal"/>
        <w:spacing w:before="220"/>
        <w:ind w:firstLine="540"/>
        <w:jc w:val="both"/>
      </w:pPr>
      <w:r>
        <w:t>В г. Северске ежегодно проводится городской конкурс "Северский дворик" для привлечения населения, организаций и индивидуальных предпринимателей в процесс благоустройства городских территорий.</w:t>
      </w:r>
    </w:p>
    <w:p w:rsidR="005A56CC" w:rsidRDefault="005A56CC">
      <w:pPr>
        <w:pStyle w:val="ConsPlusNormal"/>
        <w:spacing w:before="220"/>
        <w:ind w:firstLine="540"/>
        <w:jc w:val="both"/>
      </w:pPr>
      <w:r>
        <w:t>Для соблюдения санитарно-гигиенических требований, создания безопасных условий для проживания и жизнедеятельности населения необходимо осуществлять:</w:t>
      </w:r>
    </w:p>
    <w:p w:rsidR="005A56CC" w:rsidRDefault="005A56CC">
      <w:pPr>
        <w:pStyle w:val="ConsPlusNormal"/>
        <w:spacing w:before="220"/>
        <w:ind w:firstLine="540"/>
        <w:jc w:val="both"/>
      </w:pPr>
      <w:r>
        <w:t>- круглосуточное дежурство бригады по доставке тел умерших в морг;</w:t>
      </w:r>
    </w:p>
    <w:p w:rsidR="005A56CC" w:rsidRDefault="005A56CC">
      <w:pPr>
        <w:pStyle w:val="ConsPlusNormal"/>
        <w:spacing w:before="220"/>
        <w:ind w:firstLine="540"/>
        <w:jc w:val="both"/>
      </w:pPr>
      <w:r>
        <w:t>- доставку питьевой воды в населенные пункты, где отсутствует водоснабжение;</w:t>
      </w:r>
    </w:p>
    <w:p w:rsidR="005A56CC" w:rsidRDefault="005A56CC">
      <w:pPr>
        <w:pStyle w:val="ConsPlusNormal"/>
        <w:spacing w:before="220"/>
        <w:ind w:firstLine="540"/>
        <w:jc w:val="both"/>
      </w:pPr>
      <w:r>
        <w:t>- эвакуацию брошенного автотранспорта;</w:t>
      </w:r>
    </w:p>
    <w:p w:rsidR="005A56CC" w:rsidRDefault="005A56CC">
      <w:pPr>
        <w:pStyle w:val="ConsPlusNormal"/>
        <w:spacing w:before="220"/>
        <w:ind w:firstLine="540"/>
        <w:jc w:val="both"/>
      </w:pPr>
      <w:r>
        <w:t>- мероприятия по сокращению численности безнадзорных животных.</w:t>
      </w:r>
    </w:p>
    <w:p w:rsidR="005A56CC" w:rsidRDefault="005A56CC">
      <w:pPr>
        <w:pStyle w:val="ConsPlusNormal"/>
        <w:spacing w:before="220"/>
        <w:ind w:firstLine="540"/>
        <w:jc w:val="both"/>
      </w:pPr>
      <w:r>
        <w:t>Для содержания объектов благоустройства в надлежащем состоянии необходимо своевременно выполнять комплекс работ по благоустройству: отлов и содержание бродячих животных, праздничное оформление города, обеспечение бесперебойной работы фонтанов, а также выполнять иные мероприятия, направленные на повышение уровня комфортности и безопасности проживания.</w:t>
      </w:r>
    </w:p>
    <w:p w:rsidR="005A56CC" w:rsidRDefault="005A56CC">
      <w:pPr>
        <w:pStyle w:val="ConsPlusNormal"/>
        <w:spacing w:before="220"/>
        <w:ind w:firstLine="540"/>
        <w:jc w:val="both"/>
      </w:pPr>
      <w:r>
        <w:t xml:space="preserve">Без реализации мер по повышению уровня благоустройства территории г. Северска нельзя добиться существенного повышения имеющегося потенциала города, а также обеспечить </w:t>
      </w:r>
      <w:r>
        <w:lastRenderedPageBreak/>
        <w:t>комфортные условия для деятельности и отдыха жителей, безопасность и охрану окружающей среды. Уровень благоустроенности города, достигнутый в настоящее время, достаточно высокий, что подтверждается призовыми местами в ежегодном областном конкурсе "Самое благоустроенное муниципальное образование Томской области". Однако недостаточная финансовая поддержка вышеуказанных мероприятий неизбежно приведет к снижению уровня благоустройства г. Северска.</w:t>
      </w:r>
    </w:p>
    <w:p w:rsidR="005A56CC" w:rsidRDefault="005A56CC">
      <w:pPr>
        <w:pStyle w:val="ConsPlusNormal"/>
        <w:spacing w:before="220"/>
        <w:ind w:firstLine="540"/>
        <w:jc w:val="both"/>
      </w:pPr>
      <w:r>
        <w:t>Комплексный подход к решению проблем повышения качественного состояния объектов улично-дорожной сети, благоустройства и озеленения г. Северска, конкретизация мероприятий, планирование первоочередных и перспективных работ могут быть реализованы в рамках системы мероприятий Программы. В результате чего возможен комплексный подход к решению большей части проблем благоустройства.</w:t>
      </w:r>
    </w:p>
    <w:p w:rsidR="005A56CC" w:rsidRDefault="005A56CC">
      <w:pPr>
        <w:pStyle w:val="ConsPlusNormal"/>
        <w:spacing w:before="220"/>
        <w:ind w:firstLine="540"/>
        <w:jc w:val="both"/>
      </w:pPr>
      <w:r>
        <w:t>Транспорт общего пользования является неотъемлемой инфраструктурной частью современного города, позволяя связать его территорию в единое жизненное пространство, а также необходимым условием обеспечения повышения качества жизни населения.</w:t>
      </w:r>
    </w:p>
    <w:p w:rsidR="005A56CC" w:rsidRDefault="005A56CC">
      <w:pPr>
        <w:pStyle w:val="ConsPlusNormal"/>
        <w:jc w:val="both"/>
      </w:pPr>
      <w:r>
        <w:t xml:space="preserve">(абзац введен </w:t>
      </w:r>
      <w:hyperlink r:id="rId28"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Устойчивая и эффективная работа пассажирского автомобильного транспорта общего пользования является важнейшим показателем социально-политической и экономической стабильности ЗАТО Северск.</w:t>
      </w:r>
    </w:p>
    <w:p w:rsidR="005A56CC" w:rsidRDefault="005A56CC">
      <w:pPr>
        <w:pStyle w:val="ConsPlusNormal"/>
        <w:jc w:val="both"/>
      </w:pPr>
      <w:r>
        <w:t xml:space="preserve">(абзац введен </w:t>
      </w:r>
      <w:hyperlink r:id="rId29"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Основными задачами, стоящими перед пассажирским транспортным комплексом, являются:</w:t>
      </w:r>
    </w:p>
    <w:p w:rsidR="005A56CC" w:rsidRDefault="005A56CC">
      <w:pPr>
        <w:pStyle w:val="ConsPlusNormal"/>
        <w:spacing w:before="220"/>
        <w:ind w:firstLine="540"/>
        <w:jc w:val="both"/>
      </w:pPr>
      <w:r>
        <w:t>- полное и своевременное удовлетворение потребностей жителей города в пассажирских перевозках в городском сообщении;</w:t>
      </w:r>
    </w:p>
    <w:p w:rsidR="005A56CC" w:rsidRDefault="005A56CC">
      <w:pPr>
        <w:pStyle w:val="ConsPlusNormal"/>
        <w:spacing w:before="220"/>
        <w:ind w:firstLine="540"/>
        <w:jc w:val="both"/>
      </w:pPr>
      <w:r>
        <w:t>- совершенствование и развитие сети регулярных маршрутов в городском сообщении;</w:t>
      </w:r>
    </w:p>
    <w:p w:rsidR="005A56CC" w:rsidRDefault="005A56CC">
      <w:pPr>
        <w:pStyle w:val="ConsPlusNormal"/>
        <w:spacing w:before="220"/>
        <w:ind w:firstLine="540"/>
        <w:jc w:val="both"/>
      </w:pPr>
      <w:r>
        <w:t>- координация деятельности предприятий пассажирского транспорта различных форм собственности, осуществляющих перевозки пассажиров по регулярным маршрутам в городском сообщении.</w:t>
      </w:r>
    </w:p>
    <w:p w:rsidR="005A56CC" w:rsidRDefault="005A56CC">
      <w:pPr>
        <w:pStyle w:val="ConsPlusNormal"/>
        <w:jc w:val="both"/>
      </w:pPr>
      <w:r>
        <w:t xml:space="preserve">(абзац введен </w:t>
      </w:r>
      <w:hyperlink r:id="rId30"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Разработка планов регулярных перевозок представляет собой чрезвычайно сложную задачу. Объясняется это тем, что подвижность населения под влиянием многих причин, не поддающихся простому учету, постоянно меняется, и правильно определить ее заранее весьма трудно. Вместе с тем для организации эффективной работы пассажирского транспорта при качественном удовлетворении потребностей населения необходимо стремиться к наиболее точному определению не только объема, структуры и расстояния перевозок пассажиров, но и тенденций их изменения в перспективе, так как от этого зависят потребности в транспортных средствах разного класса и типа, а также в инвестициях, направленных на развитие и реконструкцию пассажирского транспорта.</w:t>
      </w:r>
    </w:p>
    <w:p w:rsidR="005A56CC" w:rsidRDefault="005A56CC">
      <w:pPr>
        <w:pStyle w:val="ConsPlusNormal"/>
        <w:jc w:val="both"/>
      </w:pPr>
      <w:r>
        <w:t xml:space="preserve">(абзац введен </w:t>
      </w:r>
      <w:hyperlink r:id="rId31"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В ряду основных недостатков общественного транспорта особо выделяются низкий технический уровень и недостаточные темпы обновления подвижного состава, что привело в последние годы к существенному ухудшению его технического состояния (возрастная структура, увеличение износа и работоспособности).</w:t>
      </w:r>
    </w:p>
    <w:p w:rsidR="005A56CC" w:rsidRDefault="005A56CC">
      <w:pPr>
        <w:pStyle w:val="ConsPlusNormal"/>
        <w:jc w:val="both"/>
      </w:pPr>
      <w:r>
        <w:t xml:space="preserve">(абзац введен </w:t>
      </w:r>
      <w:hyperlink r:id="rId32"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 xml:space="preserve">Поскольку все поставленные задачи по созданию устойчивой, надежно функционирующей, экологически ориентированной системы городского пассажирского транспорта, отвечающей потребностям населения ЗАТО Северск, требуют значительных финансовых вложений, их исполнение целесообразно осуществить с применением программно-целевого метода как </w:t>
      </w:r>
      <w:r>
        <w:lastRenderedPageBreak/>
        <w:t>наиболее эффективного средства достижения намеченных целей на основе разработанной Программы.</w:t>
      </w:r>
    </w:p>
    <w:p w:rsidR="005A56CC" w:rsidRDefault="005A56CC">
      <w:pPr>
        <w:pStyle w:val="ConsPlusNormal"/>
        <w:jc w:val="both"/>
      </w:pPr>
      <w:r>
        <w:t xml:space="preserve">(абзац введен </w:t>
      </w:r>
      <w:hyperlink r:id="rId33" w:history="1">
        <w:r>
          <w:rPr>
            <w:color w:val="0000FF"/>
          </w:rPr>
          <w:t>постановлением</w:t>
        </w:r>
      </w:hyperlink>
      <w:r>
        <w:t xml:space="preserve"> Администрации ЗАТО Северск от 21.02.2020 N 300)</w:t>
      </w:r>
    </w:p>
    <w:p w:rsidR="005A56CC" w:rsidRDefault="005A56CC">
      <w:pPr>
        <w:pStyle w:val="ConsPlusNormal"/>
        <w:spacing w:before="220"/>
        <w:ind w:firstLine="540"/>
        <w:jc w:val="both"/>
      </w:pPr>
      <w:r>
        <w:t>Реализация программных мероприятий позволит улучшить условия для предоставления транспортных услуг населению и организации транспортного обслуживания населения ЗАТО Северск.</w:t>
      </w:r>
    </w:p>
    <w:p w:rsidR="005A56CC" w:rsidRDefault="005A56CC">
      <w:pPr>
        <w:pStyle w:val="ConsPlusNormal"/>
        <w:jc w:val="both"/>
      </w:pPr>
      <w:r>
        <w:t xml:space="preserve">(абзац введен </w:t>
      </w:r>
      <w:hyperlink r:id="rId34" w:history="1">
        <w:r>
          <w:rPr>
            <w:color w:val="0000FF"/>
          </w:rPr>
          <w:t>постановлением</w:t>
        </w:r>
      </w:hyperlink>
      <w:r>
        <w:t xml:space="preserve"> Администрации ЗАТО Северск от 21.02.2020 N 300)</w:t>
      </w:r>
    </w:p>
    <w:p w:rsidR="005A56CC" w:rsidRDefault="005A56CC">
      <w:pPr>
        <w:pStyle w:val="ConsPlusNormal"/>
        <w:jc w:val="both"/>
      </w:pPr>
    </w:p>
    <w:p w:rsidR="005A56CC" w:rsidRDefault="005A56CC">
      <w:pPr>
        <w:pStyle w:val="ConsPlusTitle"/>
        <w:jc w:val="center"/>
        <w:outlineLvl w:val="1"/>
      </w:pPr>
      <w:r>
        <w:t>II. ЦЕЛЬ И ЗАДАЧИ ПРОГРАММЫ, СРОКИ ЕЕ РЕАЛИЗАЦИИ, ЦЕЛЕВЫЕ</w:t>
      </w:r>
    </w:p>
    <w:p w:rsidR="005A56CC" w:rsidRDefault="005A56CC">
      <w:pPr>
        <w:pStyle w:val="ConsPlusTitle"/>
        <w:jc w:val="center"/>
      </w:pPr>
      <w:r>
        <w:t>ПОКАЗАТЕЛИ (ИНДИКАТОРЫ) РЕЗУЛЬТАТИВНОСТИ РЕАЛИЗАЦИИ</w:t>
      </w:r>
    </w:p>
    <w:p w:rsidR="005A56CC" w:rsidRDefault="005A56CC">
      <w:pPr>
        <w:pStyle w:val="ConsPlusTitle"/>
        <w:jc w:val="center"/>
      </w:pPr>
      <w:r>
        <w:t>ПРОГРАММЫ</w:t>
      </w:r>
    </w:p>
    <w:p w:rsidR="005A56CC" w:rsidRDefault="005A56CC">
      <w:pPr>
        <w:pStyle w:val="ConsPlusNormal"/>
        <w:jc w:val="center"/>
      </w:pPr>
      <w:r>
        <w:t xml:space="preserve">(в ред. </w:t>
      </w:r>
      <w:hyperlink r:id="rId35"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Цель Программы: формирование благоприятной, комфортной и безопасной среды для проживания и жизнедеятельности населения г. Северска.</w:t>
      </w:r>
    </w:p>
    <w:p w:rsidR="005A56CC" w:rsidRDefault="005A56CC">
      <w:pPr>
        <w:pStyle w:val="ConsPlusNormal"/>
        <w:spacing w:before="220"/>
        <w:ind w:firstLine="540"/>
        <w:jc w:val="both"/>
      </w:pPr>
      <w:r>
        <w:t>Достижение поставленной цели обеспечивается за счет решения следующих задач:</w:t>
      </w:r>
    </w:p>
    <w:p w:rsidR="005A56CC" w:rsidRDefault="005A56CC">
      <w:pPr>
        <w:pStyle w:val="ConsPlusNormal"/>
        <w:spacing w:before="220"/>
        <w:ind w:firstLine="540"/>
        <w:jc w:val="both"/>
      </w:pPr>
      <w:r>
        <w:t>1) улучшение качественного состояния улично-дорожной сети;</w:t>
      </w:r>
    </w:p>
    <w:p w:rsidR="005A56CC" w:rsidRDefault="005A56CC">
      <w:pPr>
        <w:pStyle w:val="ConsPlusNormal"/>
        <w:spacing w:before="220"/>
        <w:ind w:firstLine="540"/>
        <w:jc w:val="both"/>
      </w:pPr>
      <w:r>
        <w:t>2) создание и поддержание в надлежащем состоянии объектов озеленения;</w:t>
      </w:r>
    </w:p>
    <w:p w:rsidR="005A56CC" w:rsidRDefault="005A56CC">
      <w:pPr>
        <w:pStyle w:val="ConsPlusNormal"/>
        <w:spacing w:before="220"/>
        <w:ind w:firstLine="540"/>
        <w:jc w:val="both"/>
      </w:pPr>
      <w:r>
        <w:t>3) повышение уровня благоустройства и создание обновленной инфраструктуры в местах массового посещения;</w:t>
      </w:r>
    </w:p>
    <w:p w:rsidR="005A56CC" w:rsidRDefault="005A56CC">
      <w:pPr>
        <w:pStyle w:val="ConsPlusNormal"/>
        <w:spacing w:before="220"/>
        <w:ind w:firstLine="540"/>
        <w:jc w:val="both"/>
      </w:pPr>
      <w:r>
        <w:t>4) улучшение условий для отдыха и физического развития детей, повышение уровня безопасности детских игровых комплексов;</w:t>
      </w:r>
    </w:p>
    <w:p w:rsidR="005A56CC" w:rsidRDefault="005A56CC">
      <w:pPr>
        <w:pStyle w:val="ConsPlusNormal"/>
        <w:spacing w:before="220"/>
        <w:ind w:firstLine="540"/>
        <w:jc w:val="both"/>
      </w:pPr>
      <w:r>
        <w:t>5) повышение уровня благоустройства и создание обновленной инфраструктуры на внутриквартальных территориях;</w:t>
      </w:r>
    </w:p>
    <w:p w:rsidR="005A56CC" w:rsidRDefault="005A56CC">
      <w:pPr>
        <w:pStyle w:val="ConsPlusNormal"/>
        <w:spacing w:before="220"/>
        <w:ind w:firstLine="540"/>
        <w:jc w:val="both"/>
      </w:pPr>
      <w:r>
        <w:t>6) поддержание в нормативном состоянии объектов улично-дорожной сети и внешнего благоустройства, создание комфортной и безопасной среды для проживания и жизнедеятельности населения.</w:t>
      </w:r>
    </w:p>
    <w:p w:rsidR="005A56CC" w:rsidRDefault="005A56CC">
      <w:pPr>
        <w:pStyle w:val="ConsPlusNormal"/>
        <w:spacing w:before="220"/>
        <w:ind w:firstLine="540"/>
        <w:jc w:val="both"/>
      </w:pPr>
      <w:r>
        <w:t>Реализация Программы запланирована на 2015 - 2020 годы и будет осуществляться в один этап.</w:t>
      </w:r>
    </w:p>
    <w:p w:rsidR="005A56CC" w:rsidRDefault="005A56CC">
      <w:pPr>
        <w:pStyle w:val="ConsPlusNormal"/>
        <w:jc w:val="both"/>
      </w:pPr>
      <w:r>
        <w:t xml:space="preserve">(в ред. </w:t>
      </w:r>
      <w:hyperlink r:id="rId36" w:history="1">
        <w:r>
          <w:rPr>
            <w:color w:val="0000FF"/>
          </w:rPr>
          <w:t>постановления</w:t>
        </w:r>
      </w:hyperlink>
      <w:r>
        <w:t xml:space="preserve"> Администрации ЗАТО Северск от 30.12.2015 N 3001)</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Программы приведены в таблице 1.</w:t>
      </w:r>
    </w:p>
    <w:p w:rsidR="005A56CC" w:rsidRDefault="005A56CC">
      <w:pPr>
        <w:pStyle w:val="ConsPlusNormal"/>
        <w:jc w:val="both"/>
      </w:pPr>
      <w:r>
        <w:t xml:space="preserve">(в ред. </w:t>
      </w:r>
      <w:hyperlink r:id="rId37" w:history="1">
        <w:r>
          <w:rPr>
            <w:color w:val="0000FF"/>
          </w:rPr>
          <w:t>постановления</w:t>
        </w:r>
      </w:hyperlink>
      <w:r>
        <w:t xml:space="preserve"> Администрации ЗАТО Северск от 15.03.2019 N 412)</w:t>
      </w:r>
    </w:p>
    <w:p w:rsidR="005A56CC" w:rsidRDefault="005A56CC">
      <w:pPr>
        <w:pStyle w:val="ConsPlusNormal"/>
        <w:jc w:val="both"/>
      </w:pPr>
    </w:p>
    <w:p w:rsidR="005A56CC" w:rsidRDefault="005A56CC">
      <w:pPr>
        <w:pStyle w:val="ConsPlusTitle"/>
        <w:jc w:val="center"/>
        <w:outlineLvl w:val="2"/>
      </w:pPr>
      <w:r>
        <w:t>Сведения о составе и значениях целевых показателей</w:t>
      </w:r>
    </w:p>
    <w:p w:rsidR="005A56CC" w:rsidRDefault="005A56CC">
      <w:pPr>
        <w:pStyle w:val="ConsPlusTitle"/>
        <w:jc w:val="center"/>
      </w:pPr>
      <w:r>
        <w:t>(индикаторов) результативности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Normal"/>
        <w:jc w:val="center"/>
      </w:pPr>
      <w:r>
        <w:t xml:space="preserve">(в ред. </w:t>
      </w:r>
      <w:hyperlink r:id="rId38"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737"/>
        <w:gridCol w:w="664"/>
        <w:gridCol w:w="664"/>
        <w:gridCol w:w="664"/>
        <w:gridCol w:w="664"/>
        <w:gridCol w:w="664"/>
        <w:gridCol w:w="664"/>
        <w:gridCol w:w="664"/>
        <w:gridCol w:w="664"/>
        <w:gridCol w:w="664"/>
        <w:gridCol w:w="664"/>
        <w:gridCol w:w="907"/>
        <w:gridCol w:w="1247"/>
        <w:gridCol w:w="1804"/>
      </w:tblGrid>
      <w:tr w:rsidR="005A56CC">
        <w:tc>
          <w:tcPr>
            <w:tcW w:w="454" w:type="dxa"/>
            <w:vMerge w:val="restart"/>
          </w:tcPr>
          <w:p w:rsidR="005A56CC" w:rsidRDefault="005A56CC">
            <w:pPr>
              <w:pStyle w:val="ConsPlusNormal"/>
            </w:pPr>
            <w:r>
              <w:lastRenderedPageBreak/>
              <w:t>N п/п</w:t>
            </w:r>
          </w:p>
        </w:tc>
        <w:tc>
          <w:tcPr>
            <w:tcW w:w="1814" w:type="dxa"/>
            <w:vMerge w:val="restart"/>
          </w:tcPr>
          <w:p w:rsidR="005A56CC" w:rsidRDefault="005A56CC">
            <w:pPr>
              <w:pStyle w:val="ConsPlusNormal"/>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6640" w:type="dxa"/>
            <w:gridSpan w:val="10"/>
          </w:tcPr>
          <w:p w:rsidR="005A56CC" w:rsidRDefault="005A56CC">
            <w:pPr>
              <w:pStyle w:val="ConsPlusNormal"/>
              <w:jc w:val="center"/>
            </w:pPr>
            <w:r>
              <w:t>Значения целевых показателей</w:t>
            </w:r>
          </w:p>
        </w:tc>
        <w:tc>
          <w:tcPr>
            <w:tcW w:w="907" w:type="dxa"/>
            <w:vMerge w:val="restart"/>
          </w:tcPr>
          <w:p w:rsidR="005A56CC" w:rsidRDefault="005A56CC">
            <w:pPr>
              <w:pStyle w:val="ConsPlusNormal"/>
              <w:jc w:val="center"/>
            </w:pPr>
            <w:r>
              <w:t>Периодичность сбора данных</w:t>
            </w:r>
          </w:p>
        </w:tc>
        <w:tc>
          <w:tcPr>
            <w:tcW w:w="1247" w:type="dxa"/>
            <w:vMerge w:val="restart"/>
          </w:tcPr>
          <w:p w:rsidR="005A56CC" w:rsidRDefault="005A56CC">
            <w:pPr>
              <w:pStyle w:val="ConsPlusNormal"/>
              <w:jc w:val="center"/>
            </w:pPr>
            <w:r>
              <w:t>Метод сбора информации</w:t>
            </w:r>
          </w:p>
        </w:tc>
        <w:tc>
          <w:tcPr>
            <w:tcW w:w="1804"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814" w:type="dxa"/>
            <w:vMerge/>
          </w:tcPr>
          <w:p w:rsidR="005A56CC" w:rsidRDefault="005A56CC"/>
        </w:tc>
        <w:tc>
          <w:tcPr>
            <w:tcW w:w="737" w:type="dxa"/>
            <w:vMerge/>
          </w:tcPr>
          <w:p w:rsidR="005A56CC" w:rsidRDefault="005A56CC"/>
        </w:tc>
        <w:tc>
          <w:tcPr>
            <w:tcW w:w="664" w:type="dxa"/>
          </w:tcPr>
          <w:p w:rsidR="005A56CC" w:rsidRDefault="005A56CC">
            <w:pPr>
              <w:pStyle w:val="ConsPlusNormal"/>
              <w:jc w:val="center"/>
            </w:pPr>
            <w:r>
              <w:t>2013 год</w:t>
            </w:r>
          </w:p>
        </w:tc>
        <w:tc>
          <w:tcPr>
            <w:tcW w:w="664" w:type="dxa"/>
          </w:tcPr>
          <w:p w:rsidR="005A56CC" w:rsidRDefault="005A56CC">
            <w:pPr>
              <w:pStyle w:val="ConsPlusNormal"/>
              <w:jc w:val="center"/>
            </w:pPr>
            <w:r>
              <w:t>2014 год</w:t>
            </w:r>
          </w:p>
        </w:tc>
        <w:tc>
          <w:tcPr>
            <w:tcW w:w="664" w:type="dxa"/>
          </w:tcPr>
          <w:p w:rsidR="005A56CC" w:rsidRDefault="005A56CC">
            <w:pPr>
              <w:pStyle w:val="ConsPlusNormal"/>
              <w:jc w:val="center"/>
            </w:pPr>
            <w:r>
              <w:t>2015 год</w:t>
            </w:r>
          </w:p>
        </w:tc>
        <w:tc>
          <w:tcPr>
            <w:tcW w:w="66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64" w:type="dxa"/>
          </w:tcPr>
          <w:p w:rsidR="005A56CC" w:rsidRDefault="005A56CC">
            <w:pPr>
              <w:pStyle w:val="ConsPlusNormal"/>
              <w:jc w:val="center"/>
            </w:pPr>
            <w:r>
              <w:t>2018 год</w:t>
            </w:r>
          </w:p>
        </w:tc>
        <w:tc>
          <w:tcPr>
            <w:tcW w:w="664" w:type="dxa"/>
          </w:tcPr>
          <w:p w:rsidR="005A56CC" w:rsidRDefault="005A56CC">
            <w:pPr>
              <w:pStyle w:val="ConsPlusNormal"/>
              <w:jc w:val="center"/>
            </w:pPr>
            <w:r>
              <w:t>2019 год</w:t>
            </w:r>
          </w:p>
        </w:tc>
        <w:tc>
          <w:tcPr>
            <w:tcW w:w="664" w:type="dxa"/>
          </w:tcPr>
          <w:p w:rsidR="005A56CC" w:rsidRDefault="005A56CC">
            <w:pPr>
              <w:pStyle w:val="ConsPlusNormal"/>
              <w:jc w:val="center"/>
            </w:pPr>
            <w:r>
              <w:t>2020 год</w:t>
            </w:r>
          </w:p>
        </w:tc>
        <w:tc>
          <w:tcPr>
            <w:tcW w:w="664" w:type="dxa"/>
          </w:tcPr>
          <w:p w:rsidR="005A56CC" w:rsidRDefault="005A56CC">
            <w:pPr>
              <w:pStyle w:val="ConsPlusNormal"/>
              <w:jc w:val="center"/>
            </w:pPr>
            <w:r>
              <w:t>2021 год (прогнозный период)</w:t>
            </w:r>
          </w:p>
        </w:tc>
        <w:tc>
          <w:tcPr>
            <w:tcW w:w="664" w:type="dxa"/>
          </w:tcPr>
          <w:p w:rsidR="005A56CC" w:rsidRDefault="005A56CC">
            <w:pPr>
              <w:pStyle w:val="ConsPlusNormal"/>
              <w:jc w:val="center"/>
            </w:pPr>
            <w:r>
              <w:t>2022 год (прогнозный период)</w:t>
            </w:r>
          </w:p>
        </w:tc>
        <w:tc>
          <w:tcPr>
            <w:tcW w:w="907" w:type="dxa"/>
            <w:vMerge/>
          </w:tcPr>
          <w:p w:rsidR="005A56CC" w:rsidRDefault="005A56CC"/>
        </w:tc>
        <w:tc>
          <w:tcPr>
            <w:tcW w:w="1247" w:type="dxa"/>
            <w:vMerge/>
          </w:tcPr>
          <w:p w:rsidR="005A56CC" w:rsidRDefault="005A56CC"/>
        </w:tc>
        <w:tc>
          <w:tcPr>
            <w:tcW w:w="1804" w:type="dxa"/>
            <w:vMerge/>
          </w:tcPr>
          <w:p w:rsidR="005A56CC" w:rsidRDefault="005A56CC"/>
        </w:tc>
      </w:tr>
      <w:tr w:rsidR="005A56CC">
        <w:tc>
          <w:tcPr>
            <w:tcW w:w="454" w:type="dxa"/>
          </w:tcPr>
          <w:p w:rsidR="005A56CC" w:rsidRDefault="005A56CC">
            <w:pPr>
              <w:pStyle w:val="ConsPlusNormal"/>
              <w:jc w:val="center"/>
            </w:pPr>
            <w:r>
              <w:t>1</w:t>
            </w:r>
          </w:p>
        </w:tc>
        <w:tc>
          <w:tcPr>
            <w:tcW w:w="1814"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64" w:type="dxa"/>
          </w:tcPr>
          <w:p w:rsidR="005A56CC" w:rsidRDefault="005A56CC">
            <w:pPr>
              <w:pStyle w:val="ConsPlusNormal"/>
              <w:jc w:val="center"/>
            </w:pPr>
            <w:r>
              <w:t>4</w:t>
            </w:r>
          </w:p>
        </w:tc>
        <w:tc>
          <w:tcPr>
            <w:tcW w:w="664" w:type="dxa"/>
          </w:tcPr>
          <w:p w:rsidR="005A56CC" w:rsidRDefault="005A56CC">
            <w:pPr>
              <w:pStyle w:val="ConsPlusNormal"/>
              <w:jc w:val="center"/>
            </w:pPr>
            <w:r>
              <w:t>5</w:t>
            </w:r>
          </w:p>
        </w:tc>
        <w:tc>
          <w:tcPr>
            <w:tcW w:w="664" w:type="dxa"/>
          </w:tcPr>
          <w:p w:rsidR="005A56CC" w:rsidRDefault="005A56CC">
            <w:pPr>
              <w:pStyle w:val="ConsPlusNormal"/>
              <w:jc w:val="center"/>
            </w:pPr>
            <w:r>
              <w:t>6</w:t>
            </w:r>
          </w:p>
        </w:tc>
        <w:tc>
          <w:tcPr>
            <w:tcW w:w="664" w:type="dxa"/>
          </w:tcPr>
          <w:p w:rsidR="005A56CC" w:rsidRDefault="005A56CC">
            <w:pPr>
              <w:pStyle w:val="ConsPlusNormal"/>
              <w:jc w:val="center"/>
            </w:pPr>
            <w:r>
              <w:t>7</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10</w:t>
            </w:r>
          </w:p>
        </w:tc>
        <w:tc>
          <w:tcPr>
            <w:tcW w:w="664" w:type="dxa"/>
          </w:tcPr>
          <w:p w:rsidR="005A56CC" w:rsidRDefault="005A56CC">
            <w:pPr>
              <w:pStyle w:val="ConsPlusNormal"/>
              <w:jc w:val="center"/>
            </w:pPr>
            <w:r>
              <w:t>11</w:t>
            </w:r>
          </w:p>
        </w:tc>
        <w:tc>
          <w:tcPr>
            <w:tcW w:w="664" w:type="dxa"/>
          </w:tcPr>
          <w:p w:rsidR="005A56CC" w:rsidRDefault="005A56CC">
            <w:pPr>
              <w:pStyle w:val="ConsPlusNormal"/>
              <w:jc w:val="center"/>
            </w:pPr>
            <w:r>
              <w:t>12</w:t>
            </w:r>
          </w:p>
        </w:tc>
        <w:tc>
          <w:tcPr>
            <w:tcW w:w="664" w:type="dxa"/>
          </w:tcPr>
          <w:p w:rsidR="005A56CC" w:rsidRDefault="005A56CC">
            <w:pPr>
              <w:pStyle w:val="ConsPlusNormal"/>
              <w:jc w:val="center"/>
            </w:pPr>
            <w:r>
              <w:t>13</w:t>
            </w:r>
          </w:p>
        </w:tc>
        <w:tc>
          <w:tcPr>
            <w:tcW w:w="907" w:type="dxa"/>
          </w:tcPr>
          <w:p w:rsidR="005A56CC" w:rsidRDefault="005A56CC">
            <w:pPr>
              <w:pStyle w:val="ConsPlusNormal"/>
              <w:jc w:val="center"/>
            </w:pPr>
            <w:r>
              <w:t>14</w:t>
            </w:r>
          </w:p>
        </w:tc>
        <w:tc>
          <w:tcPr>
            <w:tcW w:w="1247" w:type="dxa"/>
          </w:tcPr>
          <w:p w:rsidR="005A56CC" w:rsidRDefault="005A56CC">
            <w:pPr>
              <w:pStyle w:val="ConsPlusNormal"/>
              <w:jc w:val="center"/>
            </w:pPr>
            <w:r>
              <w:t>15</w:t>
            </w:r>
          </w:p>
        </w:tc>
        <w:tc>
          <w:tcPr>
            <w:tcW w:w="1804" w:type="dxa"/>
          </w:tcPr>
          <w:p w:rsidR="005A56CC" w:rsidRDefault="005A56CC">
            <w:pPr>
              <w:pStyle w:val="ConsPlusNormal"/>
              <w:jc w:val="center"/>
            </w:pPr>
            <w:r>
              <w:t>16</w:t>
            </w:r>
          </w:p>
        </w:tc>
      </w:tr>
      <w:tr w:rsidR="005A56CC">
        <w:tc>
          <w:tcPr>
            <w:tcW w:w="13603" w:type="dxa"/>
            <w:gridSpan w:val="16"/>
          </w:tcPr>
          <w:p w:rsidR="005A56CC" w:rsidRDefault="005A56CC">
            <w:pPr>
              <w:pStyle w:val="ConsPlusNormal"/>
              <w:outlineLvl w:val="3"/>
            </w:pPr>
            <w:r>
              <w:t>Показатели муниципальной программы "Улучшение качественного состояния объектов улично-дорожной сети, благоустройства и озеленения территории г. Северска"</w:t>
            </w:r>
          </w:p>
        </w:tc>
      </w:tr>
      <w:tr w:rsidR="005A56CC">
        <w:tc>
          <w:tcPr>
            <w:tcW w:w="454" w:type="dxa"/>
          </w:tcPr>
          <w:p w:rsidR="005A56CC" w:rsidRDefault="005A56CC">
            <w:pPr>
              <w:pStyle w:val="ConsPlusNormal"/>
            </w:pPr>
            <w:r>
              <w:t>1.</w:t>
            </w:r>
          </w:p>
        </w:tc>
        <w:tc>
          <w:tcPr>
            <w:tcW w:w="1814" w:type="dxa"/>
          </w:tcPr>
          <w:p w:rsidR="005A56CC" w:rsidRDefault="005A56CC">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92</w:t>
            </w:r>
          </w:p>
        </w:tc>
        <w:tc>
          <w:tcPr>
            <w:tcW w:w="664" w:type="dxa"/>
          </w:tcPr>
          <w:p w:rsidR="005A56CC" w:rsidRDefault="005A56CC">
            <w:pPr>
              <w:pStyle w:val="ConsPlusNormal"/>
              <w:jc w:val="center"/>
            </w:pPr>
            <w:r>
              <w:t>90,2</w:t>
            </w:r>
          </w:p>
        </w:tc>
        <w:tc>
          <w:tcPr>
            <w:tcW w:w="664" w:type="dxa"/>
          </w:tcPr>
          <w:p w:rsidR="005A56CC" w:rsidRDefault="005A56CC">
            <w:pPr>
              <w:pStyle w:val="ConsPlusNormal"/>
              <w:jc w:val="center"/>
            </w:pPr>
            <w:r>
              <w:t>88,9</w:t>
            </w:r>
          </w:p>
        </w:tc>
        <w:tc>
          <w:tcPr>
            <w:tcW w:w="664" w:type="dxa"/>
          </w:tcPr>
          <w:p w:rsidR="005A56CC" w:rsidRDefault="005A56CC">
            <w:pPr>
              <w:pStyle w:val="ConsPlusNormal"/>
              <w:jc w:val="center"/>
            </w:pPr>
            <w:r>
              <w:t>86,05</w:t>
            </w:r>
          </w:p>
        </w:tc>
        <w:tc>
          <w:tcPr>
            <w:tcW w:w="664" w:type="dxa"/>
          </w:tcPr>
          <w:p w:rsidR="005A56CC" w:rsidRDefault="005A56CC">
            <w:pPr>
              <w:pStyle w:val="ConsPlusNormal"/>
              <w:jc w:val="center"/>
            </w:pPr>
            <w:r>
              <w:t>77,05</w:t>
            </w:r>
          </w:p>
        </w:tc>
        <w:tc>
          <w:tcPr>
            <w:tcW w:w="664" w:type="dxa"/>
          </w:tcPr>
          <w:p w:rsidR="005A56CC" w:rsidRDefault="005A56CC">
            <w:pPr>
              <w:pStyle w:val="ConsPlusNormal"/>
              <w:jc w:val="center"/>
            </w:pPr>
            <w:r>
              <w:t>72,85</w:t>
            </w:r>
          </w:p>
        </w:tc>
        <w:tc>
          <w:tcPr>
            <w:tcW w:w="664" w:type="dxa"/>
          </w:tcPr>
          <w:p w:rsidR="005A56CC" w:rsidRDefault="005A56CC">
            <w:pPr>
              <w:pStyle w:val="ConsPlusNormal"/>
              <w:jc w:val="center"/>
            </w:pPr>
            <w:r>
              <w:t>68,73</w:t>
            </w:r>
          </w:p>
        </w:tc>
        <w:tc>
          <w:tcPr>
            <w:tcW w:w="664" w:type="dxa"/>
          </w:tcPr>
          <w:p w:rsidR="005A56CC" w:rsidRDefault="005A56CC">
            <w:pPr>
              <w:pStyle w:val="ConsPlusNormal"/>
              <w:jc w:val="center"/>
            </w:pPr>
            <w:r>
              <w:t>64,16</w:t>
            </w:r>
          </w:p>
        </w:tc>
        <w:tc>
          <w:tcPr>
            <w:tcW w:w="664" w:type="dxa"/>
          </w:tcPr>
          <w:p w:rsidR="005A56CC" w:rsidRDefault="005A56CC">
            <w:pPr>
              <w:pStyle w:val="ConsPlusNormal"/>
              <w:jc w:val="center"/>
            </w:pPr>
            <w:r>
              <w:t>58,76</w:t>
            </w:r>
          </w:p>
        </w:tc>
        <w:tc>
          <w:tcPr>
            <w:tcW w:w="664" w:type="dxa"/>
          </w:tcPr>
          <w:p w:rsidR="005A56CC" w:rsidRDefault="005A56CC">
            <w:pPr>
              <w:pStyle w:val="ConsPlusNormal"/>
              <w:jc w:val="center"/>
            </w:pPr>
            <w:r>
              <w:t>57,6</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УКС Администрации ЗАТО Северск</w:t>
            </w:r>
          </w:p>
        </w:tc>
      </w:tr>
      <w:tr w:rsidR="005A56CC">
        <w:tc>
          <w:tcPr>
            <w:tcW w:w="454" w:type="dxa"/>
          </w:tcPr>
          <w:p w:rsidR="005A56CC" w:rsidRDefault="005A56CC">
            <w:pPr>
              <w:pStyle w:val="ConsPlusNormal"/>
            </w:pPr>
            <w:r>
              <w:t>2.</w:t>
            </w:r>
          </w:p>
        </w:tc>
        <w:tc>
          <w:tcPr>
            <w:tcW w:w="1814" w:type="dxa"/>
          </w:tcPr>
          <w:p w:rsidR="005A56CC" w:rsidRDefault="005A56CC">
            <w:pPr>
              <w:pStyle w:val="ConsPlusNormal"/>
            </w:pPr>
            <w:r>
              <w:t>Доля ликвидированны</w:t>
            </w:r>
            <w:r>
              <w:lastRenderedPageBreak/>
              <w:t>х старовозрастных деревьев относительно общего количества деревьев, подлежащих сносу</w:t>
            </w:r>
          </w:p>
        </w:tc>
        <w:tc>
          <w:tcPr>
            <w:tcW w:w="737" w:type="dxa"/>
          </w:tcPr>
          <w:p w:rsidR="005A56CC" w:rsidRDefault="005A56CC">
            <w:pPr>
              <w:pStyle w:val="ConsPlusNormal"/>
              <w:jc w:val="center"/>
            </w:pPr>
            <w:r>
              <w:lastRenderedPageBreak/>
              <w:t>проц</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10,4</w:t>
            </w:r>
          </w:p>
        </w:tc>
        <w:tc>
          <w:tcPr>
            <w:tcW w:w="664" w:type="dxa"/>
          </w:tcPr>
          <w:p w:rsidR="005A56CC" w:rsidRDefault="005A56CC">
            <w:pPr>
              <w:pStyle w:val="ConsPlusNormal"/>
              <w:jc w:val="center"/>
            </w:pPr>
            <w:r>
              <w:t>27,3</w:t>
            </w:r>
          </w:p>
        </w:tc>
        <w:tc>
          <w:tcPr>
            <w:tcW w:w="664" w:type="dxa"/>
          </w:tcPr>
          <w:p w:rsidR="005A56CC" w:rsidRDefault="005A56CC">
            <w:pPr>
              <w:pStyle w:val="ConsPlusNormal"/>
              <w:jc w:val="center"/>
            </w:pPr>
            <w:r>
              <w:t>9,27</w:t>
            </w:r>
          </w:p>
        </w:tc>
        <w:tc>
          <w:tcPr>
            <w:tcW w:w="664" w:type="dxa"/>
          </w:tcPr>
          <w:p w:rsidR="005A56CC" w:rsidRDefault="005A56CC">
            <w:pPr>
              <w:pStyle w:val="ConsPlusNormal"/>
              <w:jc w:val="center"/>
            </w:pPr>
            <w:r>
              <w:t>8,2</w:t>
            </w:r>
          </w:p>
        </w:tc>
        <w:tc>
          <w:tcPr>
            <w:tcW w:w="664" w:type="dxa"/>
          </w:tcPr>
          <w:p w:rsidR="005A56CC" w:rsidRDefault="005A56CC">
            <w:pPr>
              <w:pStyle w:val="ConsPlusNormal"/>
              <w:jc w:val="center"/>
            </w:pPr>
            <w:r>
              <w:t>8,13</w:t>
            </w:r>
          </w:p>
        </w:tc>
        <w:tc>
          <w:tcPr>
            <w:tcW w:w="664" w:type="dxa"/>
          </w:tcPr>
          <w:p w:rsidR="005A56CC" w:rsidRDefault="005A56CC">
            <w:pPr>
              <w:pStyle w:val="ConsPlusNormal"/>
              <w:jc w:val="center"/>
            </w:pPr>
            <w:r>
              <w:t>6,73</w:t>
            </w:r>
          </w:p>
        </w:tc>
        <w:tc>
          <w:tcPr>
            <w:tcW w:w="664" w:type="dxa"/>
          </w:tcPr>
          <w:p w:rsidR="005A56CC" w:rsidRDefault="005A56CC">
            <w:pPr>
              <w:pStyle w:val="ConsPlusNormal"/>
              <w:jc w:val="center"/>
            </w:pPr>
            <w:r>
              <w:t>5,31</w:t>
            </w:r>
          </w:p>
        </w:tc>
        <w:tc>
          <w:tcPr>
            <w:tcW w:w="664" w:type="dxa"/>
          </w:tcPr>
          <w:p w:rsidR="005A56CC" w:rsidRDefault="005A56CC">
            <w:pPr>
              <w:pStyle w:val="ConsPlusNormal"/>
              <w:jc w:val="center"/>
            </w:pPr>
            <w:r>
              <w:t>4,64</w:t>
            </w:r>
          </w:p>
        </w:tc>
        <w:tc>
          <w:tcPr>
            <w:tcW w:w="664" w:type="dxa"/>
          </w:tcPr>
          <w:p w:rsidR="005A56CC" w:rsidRDefault="005A56CC">
            <w:pPr>
              <w:pStyle w:val="ConsPlusNormal"/>
              <w:jc w:val="center"/>
            </w:pPr>
            <w:r>
              <w:t>4,28</w:t>
            </w:r>
          </w:p>
        </w:tc>
        <w:tc>
          <w:tcPr>
            <w:tcW w:w="907" w:type="dxa"/>
          </w:tcPr>
          <w:p w:rsidR="005A56CC" w:rsidRDefault="005A56CC">
            <w:pPr>
              <w:pStyle w:val="ConsPlusNormal"/>
            </w:pPr>
            <w:r>
              <w:t>Год</w:t>
            </w:r>
          </w:p>
        </w:tc>
        <w:tc>
          <w:tcPr>
            <w:tcW w:w="1247" w:type="dxa"/>
          </w:tcPr>
          <w:p w:rsidR="005A56CC" w:rsidRDefault="005A56CC">
            <w:pPr>
              <w:pStyle w:val="ConsPlusNormal"/>
            </w:pPr>
            <w:r>
              <w:t xml:space="preserve">Ведомственная </w:t>
            </w:r>
            <w:r>
              <w:lastRenderedPageBreak/>
              <w:t>отчетность</w:t>
            </w:r>
          </w:p>
        </w:tc>
        <w:tc>
          <w:tcPr>
            <w:tcW w:w="1804" w:type="dxa"/>
          </w:tcPr>
          <w:p w:rsidR="005A56CC" w:rsidRDefault="005A56CC">
            <w:pPr>
              <w:pStyle w:val="ConsPlusNormal"/>
            </w:pPr>
            <w:r>
              <w:lastRenderedPageBreak/>
              <w:t>УЖКХ ТиС</w:t>
            </w:r>
          </w:p>
        </w:tc>
      </w:tr>
      <w:tr w:rsidR="005A56CC">
        <w:tc>
          <w:tcPr>
            <w:tcW w:w="454" w:type="dxa"/>
          </w:tcPr>
          <w:p w:rsidR="005A56CC" w:rsidRDefault="005A56CC">
            <w:pPr>
              <w:pStyle w:val="ConsPlusNormal"/>
            </w:pPr>
            <w:r>
              <w:lastRenderedPageBreak/>
              <w:t>3.</w:t>
            </w:r>
          </w:p>
        </w:tc>
        <w:tc>
          <w:tcPr>
            <w:tcW w:w="1814" w:type="dxa"/>
          </w:tcPr>
          <w:p w:rsidR="005A56CC" w:rsidRDefault="005A56CC">
            <w:pPr>
              <w:pStyle w:val="ConsPlusNormal"/>
            </w:pPr>
            <w:r>
              <w:t>Доля детских площадок с обновленным игровым оборудованием относительно общего количества детских площадок</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22,21</w:t>
            </w:r>
          </w:p>
        </w:tc>
        <w:tc>
          <w:tcPr>
            <w:tcW w:w="664" w:type="dxa"/>
          </w:tcPr>
          <w:p w:rsidR="005A56CC" w:rsidRDefault="005A56CC">
            <w:pPr>
              <w:pStyle w:val="ConsPlusNormal"/>
              <w:jc w:val="center"/>
            </w:pPr>
            <w:r>
              <w:t>24,5</w:t>
            </w:r>
          </w:p>
        </w:tc>
        <w:tc>
          <w:tcPr>
            <w:tcW w:w="664" w:type="dxa"/>
          </w:tcPr>
          <w:p w:rsidR="005A56CC" w:rsidRDefault="005A56CC">
            <w:pPr>
              <w:pStyle w:val="ConsPlusNormal"/>
              <w:jc w:val="center"/>
            </w:pPr>
            <w:r>
              <w:t>24,7</w:t>
            </w:r>
          </w:p>
        </w:tc>
        <w:tc>
          <w:tcPr>
            <w:tcW w:w="664" w:type="dxa"/>
          </w:tcPr>
          <w:p w:rsidR="005A56CC" w:rsidRDefault="005A56CC">
            <w:pPr>
              <w:pStyle w:val="ConsPlusNormal"/>
              <w:jc w:val="center"/>
            </w:pPr>
            <w:r>
              <w:t>26,2</w:t>
            </w:r>
          </w:p>
        </w:tc>
        <w:tc>
          <w:tcPr>
            <w:tcW w:w="664" w:type="dxa"/>
          </w:tcPr>
          <w:p w:rsidR="005A56CC" w:rsidRDefault="005A56CC">
            <w:pPr>
              <w:pStyle w:val="ConsPlusNormal"/>
              <w:jc w:val="center"/>
            </w:pPr>
            <w:r>
              <w:t>26,43</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4.</w:t>
            </w:r>
          </w:p>
        </w:tc>
        <w:tc>
          <w:tcPr>
            <w:tcW w:w="1814" w:type="dxa"/>
          </w:tcPr>
          <w:p w:rsidR="005A56CC" w:rsidRDefault="005A56CC">
            <w:pPr>
              <w:pStyle w:val="ConsPlusNormal"/>
            </w:pPr>
            <w:r>
              <w:t>Количество дополнительно устроенных парковочных мест на внутридворовых территориях</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200</w:t>
            </w:r>
          </w:p>
        </w:tc>
        <w:tc>
          <w:tcPr>
            <w:tcW w:w="664" w:type="dxa"/>
          </w:tcPr>
          <w:p w:rsidR="005A56CC" w:rsidRDefault="005A56CC">
            <w:pPr>
              <w:pStyle w:val="ConsPlusNormal"/>
              <w:jc w:val="center"/>
            </w:pPr>
            <w:r>
              <w:t>434</w:t>
            </w:r>
          </w:p>
        </w:tc>
        <w:tc>
          <w:tcPr>
            <w:tcW w:w="664" w:type="dxa"/>
          </w:tcPr>
          <w:p w:rsidR="005A56CC" w:rsidRDefault="005A56CC">
            <w:pPr>
              <w:pStyle w:val="ConsPlusNormal"/>
              <w:jc w:val="center"/>
            </w:pPr>
            <w:r>
              <w:t>290</w:t>
            </w:r>
          </w:p>
        </w:tc>
        <w:tc>
          <w:tcPr>
            <w:tcW w:w="664" w:type="dxa"/>
          </w:tcPr>
          <w:p w:rsidR="005A56CC" w:rsidRDefault="005A56CC">
            <w:pPr>
              <w:pStyle w:val="ConsPlusNormal"/>
              <w:jc w:val="center"/>
            </w:pPr>
            <w:r>
              <w:t>105</w:t>
            </w:r>
          </w:p>
        </w:tc>
        <w:tc>
          <w:tcPr>
            <w:tcW w:w="664" w:type="dxa"/>
          </w:tcPr>
          <w:p w:rsidR="005A56CC" w:rsidRDefault="005A56CC">
            <w:pPr>
              <w:pStyle w:val="ConsPlusNormal"/>
              <w:jc w:val="center"/>
            </w:pPr>
            <w:r>
              <w:t>250</w:t>
            </w:r>
          </w:p>
        </w:tc>
        <w:tc>
          <w:tcPr>
            <w:tcW w:w="664" w:type="dxa"/>
          </w:tcPr>
          <w:p w:rsidR="005A56CC" w:rsidRDefault="005A56CC">
            <w:pPr>
              <w:pStyle w:val="ConsPlusNormal"/>
              <w:jc w:val="center"/>
            </w:pPr>
            <w:r>
              <w:t>40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5.</w:t>
            </w:r>
          </w:p>
        </w:tc>
        <w:tc>
          <w:tcPr>
            <w:tcW w:w="1814" w:type="dxa"/>
          </w:tcPr>
          <w:p w:rsidR="005A56CC" w:rsidRDefault="005A56CC">
            <w:pPr>
              <w:pStyle w:val="ConsPlusNormal"/>
            </w:pPr>
            <w:r>
              <w:t xml:space="preserve">Количество обоснованных письменных обращений жителей по </w:t>
            </w:r>
            <w:r>
              <w:lastRenderedPageBreak/>
              <w:t>вопросам состояния и качества содержания объектов улично-дорожной сети, благоустройства и озеленения</w:t>
            </w:r>
          </w:p>
        </w:tc>
        <w:tc>
          <w:tcPr>
            <w:tcW w:w="737" w:type="dxa"/>
          </w:tcPr>
          <w:p w:rsidR="005A56CC" w:rsidRDefault="005A56CC">
            <w:pPr>
              <w:pStyle w:val="ConsPlusNormal"/>
              <w:jc w:val="center"/>
            </w:pPr>
            <w:r>
              <w:lastRenderedPageBreak/>
              <w:t>ед</w:t>
            </w:r>
          </w:p>
        </w:tc>
        <w:tc>
          <w:tcPr>
            <w:tcW w:w="664" w:type="dxa"/>
          </w:tcPr>
          <w:p w:rsidR="005A56CC" w:rsidRDefault="005A56CC">
            <w:pPr>
              <w:pStyle w:val="ConsPlusNormal"/>
              <w:jc w:val="center"/>
            </w:pPr>
            <w:r>
              <w:t>60</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55</w:t>
            </w:r>
          </w:p>
        </w:tc>
        <w:tc>
          <w:tcPr>
            <w:tcW w:w="664" w:type="dxa"/>
          </w:tcPr>
          <w:p w:rsidR="005A56CC" w:rsidRDefault="005A56CC">
            <w:pPr>
              <w:pStyle w:val="ConsPlusNormal"/>
              <w:jc w:val="center"/>
            </w:pPr>
            <w:r>
              <w:t>58</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50</w:t>
            </w:r>
          </w:p>
        </w:tc>
        <w:tc>
          <w:tcPr>
            <w:tcW w:w="664" w:type="dxa"/>
          </w:tcPr>
          <w:p w:rsidR="005A56CC" w:rsidRDefault="005A56CC">
            <w:pPr>
              <w:pStyle w:val="ConsPlusNormal"/>
              <w:jc w:val="center"/>
            </w:pPr>
            <w:r>
              <w:t>50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13603" w:type="dxa"/>
            <w:gridSpan w:val="16"/>
          </w:tcPr>
          <w:p w:rsidR="005A56CC" w:rsidRDefault="005A56CC">
            <w:pPr>
              <w:pStyle w:val="ConsPlusNormal"/>
              <w:outlineLvl w:val="3"/>
            </w:pPr>
            <w:r>
              <w:lastRenderedPageBreak/>
              <w:t>Показатели задачи 1 "Улучшение качественного состояния улично-дорожной сети" Программы</w:t>
            </w:r>
          </w:p>
        </w:tc>
      </w:tr>
      <w:tr w:rsidR="005A56CC">
        <w:tc>
          <w:tcPr>
            <w:tcW w:w="454" w:type="dxa"/>
          </w:tcPr>
          <w:p w:rsidR="005A56CC" w:rsidRDefault="005A56CC">
            <w:pPr>
              <w:pStyle w:val="ConsPlusNormal"/>
            </w:pPr>
            <w:r>
              <w:t>1.1</w:t>
            </w:r>
          </w:p>
        </w:tc>
        <w:tc>
          <w:tcPr>
            <w:tcW w:w="1814" w:type="dxa"/>
          </w:tcPr>
          <w:p w:rsidR="005A56CC" w:rsidRDefault="005A56CC">
            <w:pPr>
              <w:pStyle w:val="ConsPlusNormal"/>
            </w:pPr>
            <w:r>
              <w:t>Количество объектов улично-дорожной сети, нуждающихся в капитальном ремонте</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90</w:t>
            </w:r>
          </w:p>
        </w:tc>
        <w:tc>
          <w:tcPr>
            <w:tcW w:w="664" w:type="dxa"/>
          </w:tcPr>
          <w:p w:rsidR="005A56CC" w:rsidRDefault="005A56CC">
            <w:pPr>
              <w:pStyle w:val="ConsPlusNormal"/>
              <w:jc w:val="center"/>
            </w:pPr>
            <w:r>
              <w:t>89</w:t>
            </w:r>
          </w:p>
        </w:tc>
        <w:tc>
          <w:tcPr>
            <w:tcW w:w="664" w:type="dxa"/>
          </w:tcPr>
          <w:p w:rsidR="005A56CC" w:rsidRDefault="005A56CC">
            <w:pPr>
              <w:pStyle w:val="ConsPlusNormal"/>
              <w:jc w:val="center"/>
            </w:pPr>
            <w:r>
              <w:t>86</w:t>
            </w:r>
          </w:p>
        </w:tc>
        <w:tc>
          <w:tcPr>
            <w:tcW w:w="664" w:type="dxa"/>
          </w:tcPr>
          <w:p w:rsidR="005A56CC" w:rsidRDefault="005A56CC">
            <w:pPr>
              <w:pStyle w:val="ConsPlusNormal"/>
              <w:jc w:val="center"/>
            </w:pPr>
            <w:r>
              <w:t>84</w:t>
            </w:r>
          </w:p>
        </w:tc>
        <w:tc>
          <w:tcPr>
            <w:tcW w:w="664" w:type="dxa"/>
          </w:tcPr>
          <w:p w:rsidR="005A56CC" w:rsidRDefault="005A56CC">
            <w:pPr>
              <w:pStyle w:val="ConsPlusNormal"/>
              <w:jc w:val="center"/>
            </w:pPr>
            <w:r>
              <w:t>73</w:t>
            </w:r>
          </w:p>
        </w:tc>
        <w:tc>
          <w:tcPr>
            <w:tcW w:w="664" w:type="dxa"/>
          </w:tcPr>
          <w:p w:rsidR="005A56CC" w:rsidRDefault="005A56CC">
            <w:pPr>
              <w:pStyle w:val="ConsPlusNormal"/>
              <w:jc w:val="center"/>
            </w:pPr>
            <w:r>
              <w:t>65</w:t>
            </w:r>
          </w:p>
        </w:tc>
        <w:tc>
          <w:tcPr>
            <w:tcW w:w="664" w:type="dxa"/>
          </w:tcPr>
          <w:p w:rsidR="005A56CC" w:rsidRDefault="005A56CC">
            <w:pPr>
              <w:pStyle w:val="ConsPlusNormal"/>
              <w:jc w:val="center"/>
            </w:pPr>
            <w:r>
              <w:t>62</w:t>
            </w:r>
          </w:p>
        </w:tc>
        <w:tc>
          <w:tcPr>
            <w:tcW w:w="664" w:type="dxa"/>
          </w:tcPr>
          <w:p w:rsidR="005A56CC" w:rsidRDefault="005A56CC">
            <w:pPr>
              <w:pStyle w:val="ConsPlusNormal"/>
              <w:jc w:val="center"/>
            </w:pPr>
            <w:r>
              <w:t>57</w:t>
            </w:r>
          </w:p>
        </w:tc>
        <w:tc>
          <w:tcPr>
            <w:tcW w:w="664" w:type="dxa"/>
          </w:tcPr>
          <w:p w:rsidR="005A56CC" w:rsidRDefault="005A56CC">
            <w:pPr>
              <w:pStyle w:val="ConsPlusNormal"/>
              <w:jc w:val="center"/>
            </w:pPr>
            <w:r>
              <w:t>52</w:t>
            </w:r>
          </w:p>
        </w:tc>
        <w:tc>
          <w:tcPr>
            <w:tcW w:w="664" w:type="dxa"/>
          </w:tcPr>
          <w:p w:rsidR="005A56CC" w:rsidRDefault="005A56CC">
            <w:pPr>
              <w:pStyle w:val="ConsPlusNormal"/>
              <w:jc w:val="center"/>
            </w:pPr>
            <w:r>
              <w:t>50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УКС Администрации ЗАТО Северск</w:t>
            </w:r>
          </w:p>
        </w:tc>
      </w:tr>
      <w:tr w:rsidR="005A56CC">
        <w:tc>
          <w:tcPr>
            <w:tcW w:w="454" w:type="dxa"/>
          </w:tcPr>
          <w:p w:rsidR="005A56CC" w:rsidRDefault="005A56CC">
            <w:pPr>
              <w:pStyle w:val="ConsPlusNormal"/>
            </w:pPr>
            <w:r>
              <w:t>1.2</w:t>
            </w:r>
          </w:p>
        </w:tc>
        <w:tc>
          <w:tcPr>
            <w:tcW w:w="1814" w:type="dxa"/>
          </w:tcPr>
          <w:p w:rsidR="005A56CC" w:rsidRDefault="005A56CC">
            <w:pPr>
              <w:pStyle w:val="ConsPlusNormal"/>
            </w:pPr>
            <w:r>
              <w:t>Общая протяженность объектов улично-дорожной сети, на которых выполнен капитальный ремонт (нарастающим итогом)</w:t>
            </w:r>
          </w:p>
        </w:tc>
        <w:tc>
          <w:tcPr>
            <w:tcW w:w="737" w:type="dxa"/>
          </w:tcPr>
          <w:p w:rsidR="005A56CC" w:rsidRDefault="005A56CC">
            <w:pPr>
              <w:pStyle w:val="ConsPlusNormal"/>
              <w:jc w:val="center"/>
            </w:pPr>
            <w:r>
              <w:t>км</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1,79</w:t>
            </w:r>
          </w:p>
        </w:tc>
        <w:tc>
          <w:tcPr>
            <w:tcW w:w="664" w:type="dxa"/>
          </w:tcPr>
          <w:p w:rsidR="005A56CC" w:rsidRDefault="005A56CC">
            <w:pPr>
              <w:pStyle w:val="ConsPlusNormal"/>
              <w:jc w:val="center"/>
            </w:pPr>
            <w:r>
              <w:t>3,49</w:t>
            </w:r>
          </w:p>
        </w:tc>
        <w:tc>
          <w:tcPr>
            <w:tcW w:w="664" w:type="dxa"/>
          </w:tcPr>
          <w:p w:rsidR="005A56CC" w:rsidRDefault="005A56CC">
            <w:pPr>
              <w:pStyle w:val="ConsPlusNormal"/>
              <w:jc w:val="center"/>
            </w:pPr>
            <w:r>
              <w:t>7,69</w:t>
            </w:r>
          </w:p>
        </w:tc>
        <w:tc>
          <w:tcPr>
            <w:tcW w:w="664" w:type="dxa"/>
          </w:tcPr>
          <w:p w:rsidR="005A56CC" w:rsidRDefault="005A56CC">
            <w:pPr>
              <w:pStyle w:val="ConsPlusNormal"/>
              <w:jc w:val="center"/>
            </w:pPr>
            <w:r>
              <w:t>16,89</w:t>
            </w:r>
          </w:p>
        </w:tc>
        <w:tc>
          <w:tcPr>
            <w:tcW w:w="664" w:type="dxa"/>
          </w:tcPr>
          <w:p w:rsidR="005A56CC" w:rsidRDefault="005A56CC">
            <w:pPr>
              <w:pStyle w:val="ConsPlusNormal"/>
              <w:jc w:val="center"/>
            </w:pPr>
            <w:r>
              <w:t>26,19</w:t>
            </w:r>
          </w:p>
        </w:tc>
        <w:tc>
          <w:tcPr>
            <w:tcW w:w="664" w:type="dxa"/>
          </w:tcPr>
          <w:p w:rsidR="005A56CC" w:rsidRDefault="005A56CC">
            <w:pPr>
              <w:pStyle w:val="ConsPlusNormal"/>
              <w:jc w:val="center"/>
            </w:pPr>
            <w:r>
              <w:t>30,31</w:t>
            </w:r>
          </w:p>
        </w:tc>
        <w:tc>
          <w:tcPr>
            <w:tcW w:w="664" w:type="dxa"/>
          </w:tcPr>
          <w:p w:rsidR="005A56CC" w:rsidRDefault="005A56CC">
            <w:pPr>
              <w:pStyle w:val="ConsPlusNormal"/>
              <w:jc w:val="center"/>
            </w:pPr>
            <w:r>
              <w:t>34,88</w:t>
            </w:r>
          </w:p>
        </w:tc>
        <w:tc>
          <w:tcPr>
            <w:tcW w:w="664" w:type="dxa"/>
          </w:tcPr>
          <w:p w:rsidR="005A56CC" w:rsidRDefault="005A56CC">
            <w:pPr>
              <w:pStyle w:val="ConsPlusNormal"/>
              <w:jc w:val="center"/>
            </w:pPr>
            <w:r>
              <w:t>40,28</w:t>
            </w:r>
          </w:p>
        </w:tc>
        <w:tc>
          <w:tcPr>
            <w:tcW w:w="664" w:type="dxa"/>
          </w:tcPr>
          <w:p w:rsidR="005A56CC" w:rsidRDefault="005A56CC">
            <w:pPr>
              <w:pStyle w:val="ConsPlusNormal"/>
              <w:jc w:val="center"/>
            </w:pPr>
            <w:r>
              <w:t>41,44</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УКС Администрации ЗАТО Северск</w:t>
            </w:r>
          </w:p>
        </w:tc>
      </w:tr>
      <w:tr w:rsidR="005A56CC">
        <w:tc>
          <w:tcPr>
            <w:tcW w:w="13603" w:type="dxa"/>
            <w:gridSpan w:val="16"/>
          </w:tcPr>
          <w:p w:rsidR="005A56CC" w:rsidRDefault="005A56CC">
            <w:pPr>
              <w:pStyle w:val="ConsPlusNormal"/>
              <w:outlineLvl w:val="3"/>
            </w:pPr>
            <w:r>
              <w:t>Показатели задачи 2 "Создание и поддержание в надлежащем состоянии объектов озеленения" Программы</w:t>
            </w:r>
          </w:p>
        </w:tc>
      </w:tr>
      <w:tr w:rsidR="005A56CC">
        <w:tc>
          <w:tcPr>
            <w:tcW w:w="454" w:type="dxa"/>
          </w:tcPr>
          <w:p w:rsidR="005A56CC" w:rsidRDefault="005A56CC">
            <w:pPr>
              <w:pStyle w:val="ConsPlusNormal"/>
            </w:pPr>
            <w:r>
              <w:t>2.1</w:t>
            </w:r>
          </w:p>
        </w:tc>
        <w:tc>
          <w:tcPr>
            <w:tcW w:w="1814" w:type="dxa"/>
          </w:tcPr>
          <w:p w:rsidR="005A56CC" w:rsidRDefault="005A56CC">
            <w:pPr>
              <w:pStyle w:val="ConsPlusNormal"/>
            </w:pPr>
            <w:r>
              <w:t>Количество деревьев, подлежащих сносу</w:t>
            </w:r>
          </w:p>
        </w:tc>
        <w:tc>
          <w:tcPr>
            <w:tcW w:w="737" w:type="dxa"/>
          </w:tcPr>
          <w:p w:rsidR="005A56CC" w:rsidRDefault="005A56CC">
            <w:pPr>
              <w:pStyle w:val="ConsPlusNormal"/>
              <w:jc w:val="center"/>
            </w:pPr>
            <w:r>
              <w:t>шт</w:t>
            </w:r>
          </w:p>
        </w:tc>
        <w:tc>
          <w:tcPr>
            <w:tcW w:w="664" w:type="dxa"/>
          </w:tcPr>
          <w:p w:rsidR="005A56CC" w:rsidRDefault="005A56CC">
            <w:pPr>
              <w:pStyle w:val="ConsPlusNormal"/>
              <w:jc w:val="center"/>
            </w:pPr>
            <w:r>
              <w:t>4500</w:t>
            </w:r>
          </w:p>
        </w:tc>
        <w:tc>
          <w:tcPr>
            <w:tcW w:w="664" w:type="dxa"/>
          </w:tcPr>
          <w:p w:rsidR="005A56CC" w:rsidRDefault="005A56CC">
            <w:pPr>
              <w:pStyle w:val="ConsPlusNormal"/>
              <w:jc w:val="center"/>
            </w:pPr>
            <w:r>
              <w:t>4500</w:t>
            </w:r>
          </w:p>
        </w:tc>
        <w:tc>
          <w:tcPr>
            <w:tcW w:w="664" w:type="dxa"/>
          </w:tcPr>
          <w:p w:rsidR="005A56CC" w:rsidRDefault="005A56CC">
            <w:pPr>
              <w:pStyle w:val="ConsPlusNormal"/>
              <w:jc w:val="center"/>
            </w:pPr>
            <w:r>
              <w:t>3748</w:t>
            </w:r>
          </w:p>
        </w:tc>
        <w:tc>
          <w:tcPr>
            <w:tcW w:w="664" w:type="dxa"/>
          </w:tcPr>
          <w:p w:rsidR="005A56CC" w:rsidRDefault="005A56CC">
            <w:pPr>
              <w:pStyle w:val="ConsPlusNormal"/>
              <w:jc w:val="center"/>
            </w:pPr>
            <w:r>
              <w:t>4208</w:t>
            </w:r>
          </w:p>
        </w:tc>
        <w:tc>
          <w:tcPr>
            <w:tcW w:w="664" w:type="dxa"/>
          </w:tcPr>
          <w:p w:rsidR="005A56CC" w:rsidRDefault="005A56CC">
            <w:pPr>
              <w:pStyle w:val="ConsPlusNormal"/>
              <w:jc w:val="center"/>
            </w:pPr>
            <w:r>
              <w:t>4634</w:t>
            </w:r>
          </w:p>
        </w:tc>
        <w:tc>
          <w:tcPr>
            <w:tcW w:w="664" w:type="dxa"/>
          </w:tcPr>
          <w:p w:rsidR="005A56CC" w:rsidRDefault="005A56CC">
            <w:pPr>
              <w:pStyle w:val="ConsPlusNormal"/>
              <w:jc w:val="center"/>
            </w:pPr>
            <w:r>
              <w:t>6253</w:t>
            </w:r>
          </w:p>
        </w:tc>
        <w:tc>
          <w:tcPr>
            <w:tcW w:w="664" w:type="dxa"/>
          </w:tcPr>
          <w:p w:rsidR="005A56CC" w:rsidRDefault="005A56CC">
            <w:pPr>
              <w:pStyle w:val="ConsPlusNormal"/>
              <w:jc w:val="center"/>
            </w:pPr>
            <w:r>
              <w:t>6449</w:t>
            </w:r>
          </w:p>
        </w:tc>
        <w:tc>
          <w:tcPr>
            <w:tcW w:w="664" w:type="dxa"/>
          </w:tcPr>
          <w:p w:rsidR="005A56CC" w:rsidRDefault="005A56CC">
            <w:pPr>
              <w:pStyle w:val="ConsPlusNormal"/>
              <w:jc w:val="center"/>
            </w:pPr>
            <w:r>
              <w:t>7129</w:t>
            </w:r>
          </w:p>
        </w:tc>
        <w:tc>
          <w:tcPr>
            <w:tcW w:w="664" w:type="dxa"/>
          </w:tcPr>
          <w:p w:rsidR="005A56CC" w:rsidRDefault="005A56CC">
            <w:pPr>
              <w:pStyle w:val="ConsPlusNormal"/>
              <w:jc w:val="center"/>
            </w:pPr>
            <w:r>
              <w:t>7809</w:t>
            </w:r>
          </w:p>
        </w:tc>
        <w:tc>
          <w:tcPr>
            <w:tcW w:w="664" w:type="dxa"/>
          </w:tcPr>
          <w:p w:rsidR="005A56CC" w:rsidRDefault="005A56CC">
            <w:pPr>
              <w:pStyle w:val="ConsPlusNormal"/>
              <w:jc w:val="center"/>
            </w:pPr>
            <w:r>
              <w:t>8489</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lastRenderedPageBreak/>
              <w:t>2.2</w:t>
            </w:r>
          </w:p>
        </w:tc>
        <w:tc>
          <w:tcPr>
            <w:tcW w:w="1814" w:type="dxa"/>
          </w:tcPr>
          <w:p w:rsidR="005A56CC" w:rsidRDefault="005A56CC">
            <w:pPr>
              <w:pStyle w:val="ConsPlusNormal"/>
            </w:pPr>
            <w:r>
              <w:t>Количество деревьев, требующих формовки</w:t>
            </w:r>
          </w:p>
        </w:tc>
        <w:tc>
          <w:tcPr>
            <w:tcW w:w="737" w:type="dxa"/>
          </w:tcPr>
          <w:p w:rsidR="005A56CC" w:rsidRDefault="005A56CC">
            <w:pPr>
              <w:pStyle w:val="ConsPlusNormal"/>
              <w:jc w:val="center"/>
            </w:pPr>
            <w:r>
              <w:t>шт</w:t>
            </w:r>
          </w:p>
        </w:tc>
        <w:tc>
          <w:tcPr>
            <w:tcW w:w="664" w:type="dxa"/>
          </w:tcPr>
          <w:p w:rsidR="005A56CC" w:rsidRDefault="005A56CC">
            <w:pPr>
              <w:pStyle w:val="ConsPlusNormal"/>
              <w:jc w:val="center"/>
            </w:pPr>
            <w:r>
              <w:t>7500</w:t>
            </w:r>
          </w:p>
        </w:tc>
        <w:tc>
          <w:tcPr>
            <w:tcW w:w="664" w:type="dxa"/>
          </w:tcPr>
          <w:p w:rsidR="005A56CC" w:rsidRDefault="005A56CC">
            <w:pPr>
              <w:pStyle w:val="ConsPlusNormal"/>
              <w:jc w:val="center"/>
            </w:pPr>
            <w:r>
              <w:t>7550</w:t>
            </w:r>
          </w:p>
        </w:tc>
        <w:tc>
          <w:tcPr>
            <w:tcW w:w="664" w:type="dxa"/>
          </w:tcPr>
          <w:p w:rsidR="005A56CC" w:rsidRDefault="005A56CC">
            <w:pPr>
              <w:pStyle w:val="ConsPlusNormal"/>
              <w:jc w:val="center"/>
            </w:pPr>
            <w:r>
              <w:t>6271</w:t>
            </w:r>
          </w:p>
        </w:tc>
        <w:tc>
          <w:tcPr>
            <w:tcW w:w="664" w:type="dxa"/>
          </w:tcPr>
          <w:p w:rsidR="005A56CC" w:rsidRDefault="005A56CC">
            <w:pPr>
              <w:pStyle w:val="ConsPlusNormal"/>
              <w:jc w:val="center"/>
            </w:pPr>
            <w:r>
              <w:t>5471</w:t>
            </w:r>
          </w:p>
        </w:tc>
        <w:tc>
          <w:tcPr>
            <w:tcW w:w="664" w:type="dxa"/>
          </w:tcPr>
          <w:p w:rsidR="005A56CC" w:rsidRDefault="005A56CC">
            <w:pPr>
              <w:pStyle w:val="ConsPlusNormal"/>
              <w:jc w:val="center"/>
            </w:pPr>
            <w:r>
              <w:t>5998</w:t>
            </w:r>
          </w:p>
        </w:tc>
        <w:tc>
          <w:tcPr>
            <w:tcW w:w="664" w:type="dxa"/>
          </w:tcPr>
          <w:p w:rsidR="005A56CC" w:rsidRDefault="005A56CC">
            <w:pPr>
              <w:pStyle w:val="ConsPlusNormal"/>
              <w:jc w:val="center"/>
            </w:pPr>
            <w:r>
              <w:t>6875</w:t>
            </w:r>
          </w:p>
        </w:tc>
        <w:tc>
          <w:tcPr>
            <w:tcW w:w="664" w:type="dxa"/>
          </w:tcPr>
          <w:p w:rsidR="005A56CC" w:rsidRDefault="005A56CC">
            <w:pPr>
              <w:pStyle w:val="ConsPlusNormal"/>
              <w:jc w:val="center"/>
            </w:pPr>
            <w:r>
              <w:t>7121</w:t>
            </w:r>
          </w:p>
        </w:tc>
        <w:tc>
          <w:tcPr>
            <w:tcW w:w="664" w:type="dxa"/>
          </w:tcPr>
          <w:p w:rsidR="005A56CC" w:rsidRDefault="005A56CC">
            <w:pPr>
              <w:pStyle w:val="ConsPlusNormal"/>
              <w:jc w:val="center"/>
            </w:pPr>
            <w:r>
              <w:t>7521</w:t>
            </w:r>
          </w:p>
        </w:tc>
        <w:tc>
          <w:tcPr>
            <w:tcW w:w="664" w:type="dxa"/>
          </w:tcPr>
          <w:p w:rsidR="005A56CC" w:rsidRDefault="005A56CC">
            <w:pPr>
              <w:pStyle w:val="ConsPlusNormal"/>
              <w:jc w:val="center"/>
            </w:pPr>
            <w:r>
              <w:t>7921</w:t>
            </w:r>
          </w:p>
        </w:tc>
        <w:tc>
          <w:tcPr>
            <w:tcW w:w="664" w:type="dxa"/>
          </w:tcPr>
          <w:p w:rsidR="005A56CC" w:rsidRDefault="005A56CC">
            <w:pPr>
              <w:pStyle w:val="ConsPlusNormal"/>
              <w:jc w:val="center"/>
            </w:pPr>
            <w:r>
              <w:t>8321</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2.3</w:t>
            </w:r>
          </w:p>
        </w:tc>
        <w:tc>
          <w:tcPr>
            <w:tcW w:w="1814" w:type="dxa"/>
          </w:tcPr>
          <w:p w:rsidR="005A56CC" w:rsidRDefault="005A56CC">
            <w:pPr>
              <w:pStyle w:val="ConsPlusNormal"/>
            </w:pPr>
            <w:r>
              <w:t>Количество высаженных саженцев</w:t>
            </w:r>
          </w:p>
        </w:tc>
        <w:tc>
          <w:tcPr>
            <w:tcW w:w="737" w:type="dxa"/>
          </w:tcPr>
          <w:p w:rsidR="005A56CC" w:rsidRDefault="005A56CC">
            <w:pPr>
              <w:pStyle w:val="ConsPlusNormal"/>
              <w:jc w:val="center"/>
            </w:pPr>
            <w:r>
              <w:t>шт</w:t>
            </w:r>
          </w:p>
        </w:tc>
        <w:tc>
          <w:tcPr>
            <w:tcW w:w="664" w:type="dxa"/>
          </w:tcPr>
          <w:p w:rsidR="005A56CC" w:rsidRDefault="005A56CC">
            <w:pPr>
              <w:pStyle w:val="ConsPlusNormal"/>
              <w:jc w:val="center"/>
            </w:pPr>
            <w:r>
              <w:t>500</w:t>
            </w:r>
          </w:p>
        </w:tc>
        <w:tc>
          <w:tcPr>
            <w:tcW w:w="664" w:type="dxa"/>
          </w:tcPr>
          <w:p w:rsidR="005A56CC" w:rsidRDefault="005A56CC">
            <w:pPr>
              <w:pStyle w:val="ConsPlusNormal"/>
              <w:jc w:val="center"/>
            </w:pPr>
            <w:r>
              <w:t>500</w:t>
            </w:r>
          </w:p>
        </w:tc>
        <w:tc>
          <w:tcPr>
            <w:tcW w:w="664" w:type="dxa"/>
          </w:tcPr>
          <w:p w:rsidR="005A56CC" w:rsidRDefault="005A56CC">
            <w:pPr>
              <w:pStyle w:val="ConsPlusNormal"/>
              <w:jc w:val="center"/>
            </w:pPr>
            <w:r>
              <w:t>500</w:t>
            </w:r>
          </w:p>
        </w:tc>
        <w:tc>
          <w:tcPr>
            <w:tcW w:w="664" w:type="dxa"/>
          </w:tcPr>
          <w:p w:rsidR="005A56CC" w:rsidRDefault="005A56CC">
            <w:pPr>
              <w:pStyle w:val="ConsPlusNormal"/>
              <w:jc w:val="center"/>
            </w:pPr>
            <w:r>
              <w:t>400</w:t>
            </w:r>
          </w:p>
        </w:tc>
        <w:tc>
          <w:tcPr>
            <w:tcW w:w="664" w:type="dxa"/>
          </w:tcPr>
          <w:p w:rsidR="005A56CC" w:rsidRDefault="005A56CC">
            <w:pPr>
              <w:pStyle w:val="ConsPlusNormal"/>
              <w:jc w:val="center"/>
            </w:pPr>
            <w:r>
              <w:t>550</w:t>
            </w:r>
          </w:p>
        </w:tc>
        <w:tc>
          <w:tcPr>
            <w:tcW w:w="664" w:type="dxa"/>
          </w:tcPr>
          <w:p w:rsidR="005A56CC" w:rsidRDefault="005A56CC">
            <w:pPr>
              <w:pStyle w:val="ConsPlusNormal"/>
              <w:jc w:val="center"/>
            </w:pPr>
            <w:r>
              <w:t>700</w:t>
            </w:r>
          </w:p>
        </w:tc>
        <w:tc>
          <w:tcPr>
            <w:tcW w:w="664" w:type="dxa"/>
          </w:tcPr>
          <w:p w:rsidR="005A56CC" w:rsidRDefault="005A56CC">
            <w:pPr>
              <w:pStyle w:val="ConsPlusNormal"/>
              <w:jc w:val="center"/>
            </w:pPr>
            <w:r>
              <w:t>670</w:t>
            </w:r>
          </w:p>
        </w:tc>
        <w:tc>
          <w:tcPr>
            <w:tcW w:w="664" w:type="dxa"/>
          </w:tcPr>
          <w:p w:rsidR="005A56CC" w:rsidRDefault="005A56CC">
            <w:pPr>
              <w:pStyle w:val="ConsPlusNormal"/>
              <w:jc w:val="center"/>
            </w:pPr>
            <w:r>
              <w:t>450</w:t>
            </w:r>
          </w:p>
        </w:tc>
        <w:tc>
          <w:tcPr>
            <w:tcW w:w="664" w:type="dxa"/>
          </w:tcPr>
          <w:p w:rsidR="005A56CC" w:rsidRDefault="005A56CC">
            <w:pPr>
              <w:pStyle w:val="ConsPlusNormal"/>
              <w:jc w:val="center"/>
            </w:pPr>
            <w:r>
              <w:t>450</w:t>
            </w:r>
          </w:p>
        </w:tc>
        <w:tc>
          <w:tcPr>
            <w:tcW w:w="664" w:type="dxa"/>
          </w:tcPr>
          <w:p w:rsidR="005A56CC" w:rsidRDefault="005A56CC">
            <w:pPr>
              <w:pStyle w:val="ConsPlusNormal"/>
              <w:jc w:val="center"/>
            </w:pPr>
            <w:r>
              <w:t>450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13603" w:type="dxa"/>
            <w:gridSpan w:val="16"/>
          </w:tcPr>
          <w:p w:rsidR="005A56CC" w:rsidRDefault="005A56CC">
            <w:pPr>
              <w:pStyle w:val="ConsPlusNormal"/>
              <w:outlineLvl w:val="3"/>
            </w:pPr>
            <w:r>
              <w:t>Показатели задачи 3 "Повышение уровня благоустройства и создание обновленной инфраструктуры в местах массового посещения" Программы</w:t>
            </w:r>
          </w:p>
        </w:tc>
      </w:tr>
      <w:tr w:rsidR="005A56CC">
        <w:tc>
          <w:tcPr>
            <w:tcW w:w="454" w:type="dxa"/>
          </w:tcPr>
          <w:p w:rsidR="005A56CC" w:rsidRDefault="005A56CC">
            <w:pPr>
              <w:pStyle w:val="ConsPlusNormal"/>
            </w:pPr>
            <w:r>
              <w:t>3.1</w:t>
            </w:r>
          </w:p>
        </w:tc>
        <w:tc>
          <w:tcPr>
            <w:tcW w:w="1814" w:type="dxa"/>
          </w:tcPr>
          <w:p w:rsidR="005A56CC" w:rsidRDefault="005A56CC">
            <w:pPr>
              <w:pStyle w:val="ConsPlusNormal"/>
            </w:pPr>
            <w:r>
              <w:t>Количество малых архитектурных форм, установленных в местах массового посещения</w:t>
            </w:r>
          </w:p>
        </w:tc>
        <w:tc>
          <w:tcPr>
            <w:tcW w:w="737" w:type="dxa"/>
          </w:tcPr>
          <w:p w:rsidR="005A56CC" w:rsidRDefault="005A56CC">
            <w:pPr>
              <w:pStyle w:val="ConsPlusNormal"/>
              <w:jc w:val="center"/>
            </w:pPr>
            <w:r>
              <w:t>шт</w:t>
            </w:r>
          </w:p>
        </w:tc>
        <w:tc>
          <w:tcPr>
            <w:tcW w:w="664" w:type="dxa"/>
          </w:tcPr>
          <w:p w:rsidR="005A56CC" w:rsidRDefault="005A56CC">
            <w:pPr>
              <w:pStyle w:val="ConsPlusNormal"/>
              <w:jc w:val="center"/>
            </w:pPr>
            <w:r>
              <w:t>11</w:t>
            </w:r>
          </w:p>
        </w:tc>
        <w:tc>
          <w:tcPr>
            <w:tcW w:w="664" w:type="dxa"/>
          </w:tcPr>
          <w:p w:rsidR="005A56CC" w:rsidRDefault="005A56CC">
            <w:pPr>
              <w:pStyle w:val="ConsPlusNormal"/>
              <w:jc w:val="center"/>
            </w:pPr>
            <w:r>
              <w:t>146</w:t>
            </w:r>
          </w:p>
        </w:tc>
        <w:tc>
          <w:tcPr>
            <w:tcW w:w="664" w:type="dxa"/>
          </w:tcPr>
          <w:p w:rsidR="005A56CC" w:rsidRDefault="005A56CC">
            <w:pPr>
              <w:pStyle w:val="ConsPlusNormal"/>
              <w:jc w:val="center"/>
            </w:pPr>
            <w:r>
              <w:t>6</w:t>
            </w:r>
          </w:p>
        </w:tc>
        <w:tc>
          <w:tcPr>
            <w:tcW w:w="664" w:type="dxa"/>
          </w:tcPr>
          <w:p w:rsidR="005A56CC" w:rsidRDefault="005A56CC">
            <w:pPr>
              <w:pStyle w:val="ConsPlusNormal"/>
              <w:jc w:val="center"/>
            </w:pPr>
            <w:r>
              <w:t>49</w:t>
            </w:r>
          </w:p>
        </w:tc>
        <w:tc>
          <w:tcPr>
            <w:tcW w:w="664" w:type="dxa"/>
          </w:tcPr>
          <w:p w:rsidR="005A56CC" w:rsidRDefault="005A56CC">
            <w:pPr>
              <w:pStyle w:val="ConsPlusNormal"/>
              <w:jc w:val="center"/>
            </w:pPr>
            <w:r>
              <w:t>6</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3.2</w:t>
            </w:r>
          </w:p>
        </w:tc>
        <w:tc>
          <w:tcPr>
            <w:tcW w:w="1814" w:type="dxa"/>
          </w:tcPr>
          <w:p w:rsidR="005A56CC" w:rsidRDefault="005A56CC">
            <w:pPr>
              <w:pStyle w:val="ConsPlusNormal"/>
            </w:pPr>
            <w:r>
              <w:t>Площадь свободных земельных участков под новые захоронения на общественном муниципальном кладбище</w:t>
            </w:r>
          </w:p>
        </w:tc>
        <w:tc>
          <w:tcPr>
            <w:tcW w:w="737" w:type="dxa"/>
          </w:tcPr>
          <w:p w:rsidR="005A56CC" w:rsidRDefault="005A56CC">
            <w:pPr>
              <w:pStyle w:val="ConsPlusNormal"/>
              <w:jc w:val="center"/>
            </w:pPr>
            <w:r>
              <w:t>га</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1,7</w:t>
            </w:r>
          </w:p>
        </w:tc>
        <w:tc>
          <w:tcPr>
            <w:tcW w:w="664" w:type="dxa"/>
          </w:tcPr>
          <w:p w:rsidR="005A56CC" w:rsidRDefault="005A56CC">
            <w:pPr>
              <w:pStyle w:val="ConsPlusNormal"/>
              <w:jc w:val="center"/>
            </w:pPr>
            <w:r>
              <w:t>0,02</w:t>
            </w:r>
          </w:p>
        </w:tc>
        <w:tc>
          <w:tcPr>
            <w:tcW w:w="664" w:type="dxa"/>
          </w:tcPr>
          <w:p w:rsidR="005A56CC" w:rsidRDefault="005A56CC">
            <w:pPr>
              <w:pStyle w:val="ConsPlusNormal"/>
              <w:jc w:val="center"/>
            </w:pPr>
            <w:r>
              <w:t>4,1</w:t>
            </w:r>
          </w:p>
        </w:tc>
        <w:tc>
          <w:tcPr>
            <w:tcW w:w="664" w:type="dxa"/>
          </w:tcPr>
          <w:p w:rsidR="005A56CC" w:rsidRDefault="005A56CC">
            <w:pPr>
              <w:pStyle w:val="ConsPlusNormal"/>
              <w:jc w:val="center"/>
            </w:pPr>
            <w:r>
              <w:t>2,1</w:t>
            </w:r>
          </w:p>
        </w:tc>
        <w:tc>
          <w:tcPr>
            <w:tcW w:w="664" w:type="dxa"/>
          </w:tcPr>
          <w:p w:rsidR="005A56CC" w:rsidRDefault="005A56CC">
            <w:pPr>
              <w:pStyle w:val="ConsPlusNormal"/>
              <w:jc w:val="center"/>
            </w:pPr>
            <w:r>
              <w:t>1,1</w:t>
            </w:r>
          </w:p>
        </w:tc>
        <w:tc>
          <w:tcPr>
            <w:tcW w:w="664" w:type="dxa"/>
          </w:tcPr>
          <w:p w:rsidR="005A56CC" w:rsidRDefault="005A56CC">
            <w:pPr>
              <w:pStyle w:val="ConsPlusNormal"/>
              <w:jc w:val="center"/>
            </w:pPr>
            <w:r>
              <w:t>0,5</w:t>
            </w:r>
          </w:p>
        </w:tc>
        <w:tc>
          <w:tcPr>
            <w:tcW w:w="664" w:type="dxa"/>
          </w:tcPr>
          <w:p w:rsidR="005A56CC" w:rsidRDefault="005A56CC">
            <w:pPr>
              <w:pStyle w:val="ConsPlusNormal"/>
              <w:jc w:val="center"/>
            </w:pPr>
            <w:r>
              <w:t>28</w:t>
            </w:r>
          </w:p>
        </w:tc>
        <w:tc>
          <w:tcPr>
            <w:tcW w:w="664" w:type="dxa"/>
          </w:tcPr>
          <w:p w:rsidR="005A56CC" w:rsidRDefault="005A56CC">
            <w:pPr>
              <w:pStyle w:val="ConsPlusNormal"/>
              <w:jc w:val="center"/>
            </w:pPr>
            <w:r>
              <w:t>27</w:t>
            </w:r>
          </w:p>
        </w:tc>
        <w:tc>
          <w:tcPr>
            <w:tcW w:w="664" w:type="dxa"/>
          </w:tcPr>
          <w:p w:rsidR="005A56CC" w:rsidRDefault="005A56CC">
            <w:pPr>
              <w:pStyle w:val="ConsPlusNormal"/>
              <w:jc w:val="center"/>
            </w:pPr>
            <w:r>
              <w:t>26</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УКС Администрации ЗАТО Северск</w:t>
            </w:r>
          </w:p>
        </w:tc>
      </w:tr>
      <w:tr w:rsidR="005A56CC">
        <w:tc>
          <w:tcPr>
            <w:tcW w:w="454" w:type="dxa"/>
          </w:tcPr>
          <w:p w:rsidR="005A56CC" w:rsidRDefault="005A56CC">
            <w:pPr>
              <w:pStyle w:val="ConsPlusNormal"/>
            </w:pPr>
            <w:r>
              <w:t>3.3</w:t>
            </w:r>
          </w:p>
        </w:tc>
        <w:tc>
          <w:tcPr>
            <w:tcW w:w="1814" w:type="dxa"/>
          </w:tcPr>
          <w:p w:rsidR="005A56CC" w:rsidRDefault="005A56CC">
            <w:pPr>
              <w:pStyle w:val="ConsPlusNormal"/>
            </w:pPr>
            <w:r>
              <w:t xml:space="preserve">Количество объектов благоустройства, введенных в эксплуатацию </w:t>
            </w:r>
            <w:r>
              <w:lastRenderedPageBreak/>
              <w:t>после строительства или капитального ремонта</w:t>
            </w:r>
          </w:p>
        </w:tc>
        <w:tc>
          <w:tcPr>
            <w:tcW w:w="737" w:type="dxa"/>
          </w:tcPr>
          <w:p w:rsidR="005A56CC" w:rsidRDefault="005A56CC">
            <w:pPr>
              <w:pStyle w:val="ConsPlusNormal"/>
              <w:jc w:val="center"/>
            </w:pPr>
            <w:r>
              <w:lastRenderedPageBreak/>
              <w:t>ед</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3</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УКС Администрации ЗАТО Северск</w:t>
            </w:r>
          </w:p>
        </w:tc>
      </w:tr>
      <w:tr w:rsidR="005A56CC">
        <w:tc>
          <w:tcPr>
            <w:tcW w:w="13603" w:type="dxa"/>
            <w:gridSpan w:val="16"/>
          </w:tcPr>
          <w:p w:rsidR="005A56CC" w:rsidRDefault="005A56CC">
            <w:pPr>
              <w:pStyle w:val="ConsPlusNormal"/>
              <w:outlineLvl w:val="3"/>
            </w:pPr>
            <w:r>
              <w:lastRenderedPageBreak/>
              <w:t>Показатели задачи 4 "Улучшение условий для отдыха и физического развития детей, повышение уровня безопасности детских игровых комплексов в 2015 - 2017 годах" Программы</w:t>
            </w:r>
          </w:p>
        </w:tc>
      </w:tr>
      <w:tr w:rsidR="005A56CC">
        <w:tc>
          <w:tcPr>
            <w:tcW w:w="454" w:type="dxa"/>
          </w:tcPr>
          <w:p w:rsidR="005A56CC" w:rsidRDefault="005A56CC">
            <w:pPr>
              <w:pStyle w:val="ConsPlusNormal"/>
            </w:pPr>
            <w:r>
              <w:t>4.1</w:t>
            </w:r>
          </w:p>
        </w:tc>
        <w:tc>
          <w:tcPr>
            <w:tcW w:w="1814" w:type="dxa"/>
          </w:tcPr>
          <w:p w:rsidR="005A56CC" w:rsidRDefault="005A56CC">
            <w:pPr>
              <w:pStyle w:val="ConsPlusNormal"/>
            </w:pPr>
            <w:r>
              <w:t>Доля детских площадок с обновленным игровым оборудованием относительно общего количества детских площадок (нарастающим итогом)</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22,1</w:t>
            </w:r>
          </w:p>
        </w:tc>
        <w:tc>
          <w:tcPr>
            <w:tcW w:w="664" w:type="dxa"/>
          </w:tcPr>
          <w:p w:rsidR="005A56CC" w:rsidRDefault="005A56CC">
            <w:pPr>
              <w:pStyle w:val="ConsPlusNormal"/>
              <w:jc w:val="center"/>
            </w:pPr>
            <w:r>
              <w:t>24,5</w:t>
            </w:r>
          </w:p>
        </w:tc>
        <w:tc>
          <w:tcPr>
            <w:tcW w:w="664" w:type="dxa"/>
          </w:tcPr>
          <w:p w:rsidR="005A56CC" w:rsidRDefault="005A56CC">
            <w:pPr>
              <w:pStyle w:val="ConsPlusNormal"/>
              <w:jc w:val="center"/>
            </w:pPr>
            <w:r>
              <w:t>24,7</w:t>
            </w:r>
          </w:p>
        </w:tc>
        <w:tc>
          <w:tcPr>
            <w:tcW w:w="664" w:type="dxa"/>
          </w:tcPr>
          <w:p w:rsidR="005A56CC" w:rsidRDefault="005A56CC">
            <w:pPr>
              <w:pStyle w:val="ConsPlusNormal"/>
              <w:jc w:val="center"/>
            </w:pPr>
            <w:r>
              <w:t>26,19</w:t>
            </w:r>
          </w:p>
        </w:tc>
        <w:tc>
          <w:tcPr>
            <w:tcW w:w="664" w:type="dxa"/>
          </w:tcPr>
          <w:p w:rsidR="005A56CC" w:rsidRDefault="005A56CC">
            <w:pPr>
              <w:pStyle w:val="ConsPlusNormal"/>
              <w:jc w:val="center"/>
            </w:pPr>
            <w:r>
              <w:t>26,43</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13603" w:type="dxa"/>
            <w:gridSpan w:val="16"/>
          </w:tcPr>
          <w:p w:rsidR="005A56CC" w:rsidRDefault="005A56CC">
            <w:pPr>
              <w:pStyle w:val="ConsPlusNormal"/>
              <w:outlineLvl w:val="3"/>
            </w:pPr>
            <w:r>
              <w:t>Показатели задачи 5 "Повышение уровня благоустройства и создание обновленной инфраструктуры на внутриквартальных территориях" Программы</w:t>
            </w:r>
          </w:p>
        </w:tc>
      </w:tr>
      <w:tr w:rsidR="005A56CC">
        <w:tc>
          <w:tcPr>
            <w:tcW w:w="454" w:type="dxa"/>
          </w:tcPr>
          <w:p w:rsidR="005A56CC" w:rsidRDefault="005A56CC">
            <w:pPr>
              <w:pStyle w:val="ConsPlusNormal"/>
            </w:pPr>
            <w:r>
              <w:t>5.1</w:t>
            </w:r>
          </w:p>
        </w:tc>
        <w:tc>
          <w:tcPr>
            <w:tcW w:w="1814" w:type="dxa"/>
          </w:tcPr>
          <w:p w:rsidR="005A56CC" w:rsidRDefault="005A56CC">
            <w:pPr>
              <w:pStyle w:val="ConsPlusNormal"/>
            </w:pPr>
            <w:r>
              <w:t>Общая площадь увеличения парковочных мест на внутридворовых территориях (нарастающим итогом)</w:t>
            </w:r>
          </w:p>
        </w:tc>
        <w:tc>
          <w:tcPr>
            <w:tcW w:w="737" w:type="dxa"/>
          </w:tcPr>
          <w:p w:rsidR="005A56CC" w:rsidRDefault="005A56CC">
            <w:pPr>
              <w:pStyle w:val="ConsPlusNormal"/>
              <w:jc w:val="center"/>
            </w:pPr>
            <w:r>
              <w:t>тыс. м</w:t>
            </w:r>
            <w:r>
              <w:rPr>
                <w:vertAlign w:val="superscript"/>
              </w:rPr>
              <w:t>2</w:t>
            </w:r>
          </w:p>
        </w:tc>
        <w:tc>
          <w:tcPr>
            <w:tcW w:w="664" w:type="dxa"/>
          </w:tcPr>
          <w:p w:rsidR="005A56CC" w:rsidRDefault="005A56CC">
            <w:pPr>
              <w:pStyle w:val="ConsPlusNormal"/>
              <w:jc w:val="center"/>
            </w:pPr>
            <w:r>
              <w:t>1,13</w:t>
            </w:r>
          </w:p>
        </w:tc>
        <w:tc>
          <w:tcPr>
            <w:tcW w:w="664" w:type="dxa"/>
          </w:tcPr>
          <w:p w:rsidR="005A56CC" w:rsidRDefault="005A56CC">
            <w:pPr>
              <w:pStyle w:val="ConsPlusNormal"/>
              <w:jc w:val="center"/>
            </w:pPr>
            <w:r>
              <w:t>13,13</w:t>
            </w:r>
          </w:p>
        </w:tc>
        <w:tc>
          <w:tcPr>
            <w:tcW w:w="664" w:type="dxa"/>
          </w:tcPr>
          <w:p w:rsidR="005A56CC" w:rsidRDefault="005A56CC">
            <w:pPr>
              <w:pStyle w:val="ConsPlusNormal"/>
              <w:jc w:val="center"/>
            </w:pPr>
            <w:r>
              <w:t>19,79</w:t>
            </w:r>
          </w:p>
        </w:tc>
        <w:tc>
          <w:tcPr>
            <w:tcW w:w="664" w:type="dxa"/>
          </w:tcPr>
          <w:p w:rsidR="005A56CC" w:rsidRDefault="005A56CC">
            <w:pPr>
              <w:pStyle w:val="ConsPlusNormal"/>
              <w:jc w:val="center"/>
            </w:pPr>
            <w:r>
              <w:t>21,24</w:t>
            </w:r>
          </w:p>
        </w:tc>
        <w:tc>
          <w:tcPr>
            <w:tcW w:w="664" w:type="dxa"/>
          </w:tcPr>
          <w:p w:rsidR="005A56CC" w:rsidRDefault="005A56CC">
            <w:pPr>
              <w:pStyle w:val="ConsPlusNormal"/>
              <w:jc w:val="center"/>
            </w:pPr>
            <w:r>
              <w:t>28,29</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5.2</w:t>
            </w:r>
          </w:p>
        </w:tc>
        <w:tc>
          <w:tcPr>
            <w:tcW w:w="1814" w:type="dxa"/>
          </w:tcPr>
          <w:p w:rsidR="005A56CC" w:rsidRDefault="005A56CC">
            <w:pPr>
              <w:pStyle w:val="ConsPlusNormal"/>
            </w:pPr>
            <w:r>
              <w:t xml:space="preserve">Количество кварталов с </w:t>
            </w:r>
            <w:r>
              <w:lastRenderedPageBreak/>
              <w:t>обновленной инфраструктурой для проживания и жизнедеятельности населения</w:t>
            </w:r>
          </w:p>
        </w:tc>
        <w:tc>
          <w:tcPr>
            <w:tcW w:w="737" w:type="dxa"/>
          </w:tcPr>
          <w:p w:rsidR="005A56CC" w:rsidRDefault="005A56CC">
            <w:pPr>
              <w:pStyle w:val="ConsPlusNormal"/>
              <w:jc w:val="center"/>
            </w:pPr>
            <w:r>
              <w:lastRenderedPageBreak/>
              <w:t>ед</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14</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07" w:type="dxa"/>
          </w:tcPr>
          <w:p w:rsidR="005A56CC" w:rsidRDefault="005A56CC">
            <w:pPr>
              <w:pStyle w:val="ConsPlusNormal"/>
            </w:pPr>
            <w:r>
              <w:t>Год</w:t>
            </w:r>
          </w:p>
        </w:tc>
        <w:tc>
          <w:tcPr>
            <w:tcW w:w="1247" w:type="dxa"/>
          </w:tcPr>
          <w:p w:rsidR="005A56CC" w:rsidRDefault="005A56CC">
            <w:pPr>
              <w:pStyle w:val="ConsPlusNormal"/>
            </w:pPr>
            <w:r>
              <w:t xml:space="preserve">Ведомственная </w:t>
            </w:r>
            <w:r>
              <w:lastRenderedPageBreak/>
              <w:t>отчетность</w:t>
            </w:r>
          </w:p>
        </w:tc>
        <w:tc>
          <w:tcPr>
            <w:tcW w:w="1804" w:type="dxa"/>
          </w:tcPr>
          <w:p w:rsidR="005A56CC" w:rsidRDefault="005A56CC">
            <w:pPr>
              <w:pStyle w:val="ConsPlusNormal"/>
            </w:pPr>
            <w:r>
              <w:lastRenderedPageBreak/>
              <w:t>УЖКХ ТиС</w:t>
            </w:r>
          </w:p>
        </w:tc>
      </w:tr>
      <w:tr w:rsidR="005A56CC">
        <w:tc>
          <w:tcPr>
            <w:tcW w:w="13603" w:type="dxa"/>
            <w:gridSpan w:val="16"/>
          </w:tcPr>
          <w:p w:rsidR="005A56CC" w:rsidRDefault="005A56CC">
            <w:pPr>
              <w:pStyle w:val="ConsPlusNormal"/>
              <w:outlineLvl w:val="3"/>
            </w:pPr>
            <w:r>
              <w:lastRenderedPageBreak/>
              <w:t>Показатели задачи 6 "Поддержание в нормативном состоянии объектов улично-дорожной сети и внешнего благоустройства, создание комфортной и безопасной среды для проживания и жизнедеятельности населения" Программы</w:t>
            </w:r>
          </w:p>
        </w:tc>
      </w:tr>
      <w:tr w:rsidR="005A56CC">
        <w:tc>
          <w:tcPr>
            <w:tcW w:w="454" w:type="dxa"/>
          </w:tcPr>
          <w:p w:rsidR="005A56CC" w:rsidRDefault="005A56CC">
            <w:pPr>
              <w:pStyle w:val="ConsPlusNormal"/>
            </w:pPr>
            <w:r>
              <w:t>6.1</w:t>
            </w:r>
          </w:p>
        </w:tc>
        <w:tc>
          <w:tcPr>
            <w:tcW w:w="1814" w:type="dxa"/>
          </w:tcPr>
          <w:p w:rsidR="005A56CC" w:rsidRDefault="005A56CC">
            <w:pPr>
              <w:pStyle w:val="ConsPlusNormal"/>
            </w:pPr>
            <w:r>
              <w:t>Доля площади объектов улично-дорожной сети, на которой выполнен текущий ремонт, от общей площади объектов улично-дорожной сети</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1,4</w:t>
            </w:r>
          </w:p>
        </w:tc>
        <w:tc>
          <w:tcPr>
            <w:tcW w:w="664" w:type="dxa"/>
          </w:tcPr>
          <w:p w:rsidR="005A56CC" w:rsidRDefault="005A56CC">
            <w:pPr>
              <w:pStyle w:val="ConsPlusNormal"/>
              <w:jc w:val="center"/>
            </w:pPr>
            <w:r>
              <w:t>3,2</w:t>
            </w:r>
          </w:p>
        </w:tc>
        <w:tc>
          <w:tcPr>
            <w:tcW w:w="664" w:type="dxa"/>
          </w:tcPr>
          <w:p w:rsidR="005A56CC" w:rsidRDefault="005A56CC">
            <w:pPr>
              <w:pStyle w:val="ConsPlusNormal"/>
              <w:jc w:val="center"/>
            </w:pPr>
            <w:r>
              <w:t>2,5</w:t>
            </w:r>
          </w:p>
        </w:tc>
        <w:tc>
          <w:tcPr>
            <w:tcW w:w="664" w:type="dxa"/>
          </w:tcPr>
          <w:p w:rsidR="005A56CC" w:rsidRDefault="005A56CC">
            <w:pPr>
              <w:pStyle w:val="ConsPlusNormal"/>
              <w:jc w:val="center"/>
            </w:pPr>
            <w:r>
              <w:t>2,7</w:t>
            </w:r>
          </w:p>
        </w:tc>
        <w:tc>
          <w:tcPr>
            <w:tcW w:w="664" w:type="dxa"/>
          </w:tcPr>
          <w:p w:rsidR="005A56CC" w:rsidRDefault="005A56CC">
            <w:pPr>
              <w:pStyle w:val="ConsPlusNormal"/>
              <w:jc w:val="center"/>
            </w:pPr>
            <w:r>
              <w:t>0,6</w:t>
            </w:r>
          </w:p>
        </w:tc>
        <w:tc>
          <w:tcPr>
            <w:tcW w:w="664" w:type="dxa"/>
          </w:tcPr>
          <w:p w:rsidR="005A56CC" w:rsidRDefault="005A56CC">
            <w:pPr>
              <w:pStyle w:val="ConsPlusNormal"/>
              <w:jc w:val="center"/>
            </w:pPr>
            <w:r>
              <w:t>0,58</w:t>
            </w:r>
          </w:p>
        </w:tc>
        <w:tc>
          <w:tcPr>
            <w:tcW w:w="664" w:type="dxa"/>
          </w:tcPr>
          <w:p w:rsidR="005A56CC" w:rsidRDefault="005A56CC">
            <w:pPr>
              <w:pStyle w:val="ConsPlusNormal"/>
              <w:jc w:val="center"/>
            </w:pPr>
            <w:r>
              <w:t>0,56</w:t>
            </w:r>
          </w:p>
        </w:tc>
        <w:tc>
          <w:tcPr>
            <w:tcW w:w="664" w:type="dxa"/>
          </w:tcPr>
          <w:p w:rsidR="005A56CC" w:rsidRDefault="005A56CC">
            <w:pPr>
              <w:pStyle w:val="ConsPlusNormal"/>
              <w:jc w:val="center"/>
            </w:pPr>
            <w:r>
              <w:t>0,5</w:t>
            </w:r>
          </w:p>
        </w:tc>
        <w:tc>
          <w:tcPr>
            <w:tcW w:w="664" w:type="dxa"/>
          </w:tcPr>
          <w:p w:rsidR="005A56CC" w:rsidRDefault="005A56CC">
            <w:pPr>
              <w:pStyle w:val="ConsPlusNormal"/>
              <w:jc w:val="center"/>
            </w:pPr>
            <w:r>
              <w:t>0,5</w:t>
            </w:r>
          </w:p>
        </w:tc>
        <w:tc>
          <w:tcPr>
            <w:tcW w:w="664" w:type="dxa"/>
          </w:tcPr>
          <w:p w:rsidR="005A56CC" w:rsidRDefault="005A56CC">
            <w:pPr>
              <w:pStyle w:val="ConsPlusNormal"/>
              <w:jc w:val="center"/>
            </w:pPr>
            <w:r>
              <w:t>0,5</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6.2</w:t>
            </w:r>
          </w:p>
        </w:tc>
        <w:tc>
          <w:tcPr>
            <w:tcW w:w="1814" w:type="dxa"/>
          </w:tcPr>
          <w:p w:rsidR="005A56CC" w:rsidRDefault="005A56CC">
            <w:pPr>
              <w:pStyle w:val="ConsPlusNormal"/>
            </w:pPr>
            <w:r>
              <w:t>Количество отловленных животных без владельцев</w:t>
            </w:r>
          </w:p>
        </w:tc>
        <w:tc>
          <w:tcPr>
            <w:tcW w:w="737" w:type="dxa"/>
          </w:tcPr>
          <w:p w:rsidR="005A56CC" w:rsidRDefault="005A56CC">
            <w:pPr>
              <w:pStyle w:val="ConsPlusNormal"/>
              <w:jc w:val="center"/>
            </w:pPr>
            <w:r>
              <w:t>гол</w:t>
            </w:r>
          </w:p>
        </w:tc>
        <w:tc>
          <w:tcPr>
            <w:tcW w:w="664" w:type="dxa"/>
          </w:tcPr>
          <w:p w:rsidR="005A56CC" w:rsidRDefault="005A56CC">
            <w:pPr>
              <w:pStyle w:val="ConsPlusNormal"/>
              <w:jc w:val="center"/>
            </w:pPr>
            <w:r>
              <w:t>439</w:t>
            </w:r>
          </w:p>
        </w:tc>
        <w:tc>
          <w:tcPr>
            <w:tcW w:w="664" w:type="dxa"/>
          </w:tcPr>
          <w:p w:rsidR="005A56CC" w:rsidRDefault="005A56CC">
            <w:pPr>
              <w:pStyle w:val="ConsPlusNormal"/>
              <w:jc w:val="center"/>
            </w:pPr>
            <w:r>
              <w:t>580</w:t>
            </w:r>
          </w:p>
        </w:tc>
        <w:tc>
          <w:tcPr>
            <w:tcW w:w="664" w:type="dxa"/>
          </w:tcPr>
          <w:p w:rsidR="005A56CC" w:rsidRDefault="005A56CC">
            <w:pPr>
              <w:pStyle w:val="ConsPlusNormal"/>
              <w:jc w:val="center"/>
            </w:pPr>
            <w:r>
              <w:t>851</w:t>
            </w:r>
          </w:p>
        </w:tc>
        <w:tc>
          <w:tcPr>
            <w:tcW w:w="664" w:type="dxa"/>
          </w:tcPr>
          <w:p w:rsidR="005A56CC" w:rsidRDefault="005A56CC">
            <w:pPr>
              <w:pStyle w:val="ConsPlusNormal"/>
              <w:jc w:val="center"/>
            </w:pPr>
            <w:r>
              <w:t>920</w:t>
            </w:r>
          </w:p>
        </w:tc>
        <w:tc>
          <w:tcPr>
            <w:tcW w:w="664" w:type="dxa"/>
          </w:tcPr>
          <w:p w:rsidR="005A56CC" w:rsidRDefault="005A56CC">
            <w:pPr>
              <w:pStyle w:val="ConsPlusNormal"/>
              <w:jc w:val="center"/>
            </w:pPr>
            <w:r>
              <w:t>960</w:t>
            </w:r>
          </w:p>
        </w:tc>
        <w:tc>
          <w:tcPr>
            <w:tcW w:w="664" w:type="dxa"/>
          </w:tcPr>
          <w:p w:rsidR="005A56CC" w:rsidRDefault="005A56CC">
            <w:pPr>
              <w:pStyle w:val="ConsPlusNormal"/>
              <w:jc w:val="center"/>
            </w:pPr>
            <w:r>
              <w:t>990</w:t>
            </w:r>
          </w:p>
        </w:tc>
        <w:tc>
          <w:tcPr>
            <w:tcW w:w="664" w:type="dxa"/>
          </w:tcPr>
          <w:p w:rsidR="005A56CC" w:rsidRDefault="005A56CC">
            <w:pPr>
              <w:pStyle w:val="ConsPlusNormal"/>
              <w:jc w:val="center"/>
            </w:pPr>
            <w:r>
              <w:t>1155</w:t>
            </w:r>
          </w:p>
        </w:tc>
        <w:tc>
          <w:tcPr>
            <w:tcW w:w="664" w:type="dxa"/>
          </w:tcPr>
          <w:p w:rsidR="005A56CC" w:rsidRDefault="005A56CC">
            <w:pPr>
              <w:pStyle w:val="ConsPlusNormal"/>
              <w:jc w:val="center"/>
            </w:pPr>
            <w:r>
              <w:t>900</w:t>
            </w:r>
          </w:p>
        </w:tc>
        <w:tc>
          <w:tcPr>
            <w:tcW w:w="664" w:type="dxa"/>
          </w:tcPr>
          <w:p w:rsidR="005A56CC" w:rsidRDefault="005A56CC">
            <w:pPr>
              <w:pStyle w:val="ConsPlusNormal"/>
              <w:jc w:val="center"/>
            </w:pPr>
            <w:r>
              <w:t>900</w:t>
            </w:r>
          </w:p>
        </w:tc>
        <w:tc>
          <w:tcPr>
            <w:tcW w:w="664" w:type="dxa"/>
          </w:tcPr>
          <w:p w:rsidR="005A56CC" w:rsidRDefault="005A56CC">
            <w:pPr>
              <w:pStyle w:val="ConsPlusNormal"/>
              <w:jc w:val="center"/>
            </w:pPr>
            <w:r>
              <w:t>900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454" w:type="dxa"/>
          </w:tcPr>
          <w:p w:rsidR="005A56CC" w:rsidRDefault="005A56CC">
            <w:pPr>
              <w:pStyle w:val="ConsPlusNormal"/>
            </w:pPr>
            <w:r>
              <w:t>6.3</w:t>
            </w:r>
          </w:p>
        </w:tc>
        <w:tc>
          <w:tcPr>
            <w:tcW w:w="1814" w:type="dxa"/>
          </w:tcPr>
          <w:p w:rsidR="005A56CC" w:rsidRDefault="005A56CC">
            <w:pPr>
              <w:pStyle w:val="ConsPlusNormal"/>
            </w:pPr>
            <w:r>
              <w:t xml:space="preserve">Количество проведенных проверок для осуществления технического контроля над проведением работ и </w:t>
            </w:r>
            <w:r>
              <w:lastRenderedPageBreak/>
              <w:t>оказанием услуг</w:t>
            </w:r>
          </w:p>
        </w:tc>
        <w:tc>
          <w:tcPr>
            <w:tcW w:w="737" w:type="dxa"/>
          </w:tcPr>
          <w:p w:rsidR="005A56CC" w:rsidRDefault="005A56CC">
            <w:pPr>
              <w:pStyle w:val="ConsPlusNormal"/>
              <w:jc w:val="center"/>
            </w:pPr>
            <w:r>
              <w:lastRenderedPageBreak/>
              <w:t>ед</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907"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r w:rsidR="005A56CC">
        <w:tc>
          <w:tcPr>
            <w:tcW w:w="13603" w:type="dxa"/>
            <w:gridSpan w:val="16"/>
          </w:tcPr>
          <w:p w:rsidR="005A56CC" w:rsidRDefault="005A56CC">
            <w:pPr>
              <w:pStyle w:val="ConsPlusNormal"/>
              <w:outlineLvl w:val="3"/>
            </w:pPr>
            <w:r>
              <w:lastRenderedPageBreak/>
              <w:t>Показатели задачи 7 "Формирование системы транспортного обслуживания, обеспечивающей качество и безопасность пассажирских перевозок" Программы</w:t>
            </w:r>
          </w:p>
        </w:tc>
      </w:tr>
      <w:tr w:rsidR="005A56CC">
        <w:tc>
          <w:tcPr>
            <w:tcW w:w="454" w:type="dxa"/>
          </w:tcPr>
          <w:p w:rsidR="005A56CC" w:rsidRDefault="005A56CC">
            <w:pPr>
              <w:pStyle w:val="ConsPlusNormal"/>
            </w:pPr>
            <w:r>
              <w:t>7.1</w:t>
            </w:r>
          </w:p>
        </w:tc>
        <w:tc>
          <w:tcPr>
            <w:tcW w:w="1814" w:type="dxa"/>
          </w:tcPr>
          <w:p w:rsidR="005A56CC" w:rsidRDefault="005A56CC">
            <w:pPr>
              <w:pStyle w:val="ConsPlusNormal"/>
            </w:pPr>
            <w:r>
              <w:t>Повышение качества транспортного обслуживания населения ЗАТО Северск</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w:t>
            </w:r>
          </w:p>
        </w:tc>
        <w:tc>
          <w:tcPr>
            <w:tcW w:w="664" w:type="dxa"/>
          </w:tcPr>
          <w:p w:rsidR="005A56CC" w:rsidRDefault="005A56CC">
            <w:pPr>
              <w:pStyle w:val="ConsPlusNormal"/>
              <w:jc w:val="center"/>
            </w:pPr>
            <w:r>
              <w:t>70</w:t>
            </w:r>
          </w:p>
        </w:tc>
        <w:tc>
          <w:tcPr>
            <w:tcW w:w="664" w:type="dxa"/>
          </w:tcPr>
          <w:p w:rsidR="005A56CC" w:rsidRDefault="005A56CC">
            <w:pPr>
              <w:pStyle w:val="ConsPlusNormal"/>
              <w:jc w:val="center"/>
            </w:pPr>
            <w:r>
              <w:t>70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07" w:type="dxa"/>
          </w:tcPr>
          <w:p w:rsidR="005A56CC" w:rsidRDefault="005A56CC">
            <w:pPr>
              <w:pStyle w:val="ConsPlusNormal"/>
            </w:pPr>
            <w:r>
              <w:t>Ежеквартально</w:t>
            </w:r>
          </w:p>
        </w:tc>
        <w:tc>
          <w:tcPr>
            <w:tcW w:w="1247" w:type="dxa"/>
          </w:tcPr>
          <w:p w:rsidR="005A56CC" w:rsidRDefault="005A56CC">
            <w:pPr>
              <w:pStyle w:val="ConsPlusNormal"/>
            </w:pPr>
            <w:r>
              <w:t>Ведомственная отчетность</w:t>
            </w:r>
          </w:p>
        </w:tc>
        <w:tc>
          <w:tcPr>
            <w:tcW w:w="1804" w:type="dxa"/>
          </w:tcPr>
          <w:p w:rsidR="005A56CC" w:rsidRDefault="005A56CC">
            <w:pPr>
              <w:pStyle w:val="ConsPlusNormal"/>
            </w:pPr>
            <w:r>
              <w:t>УЖКХ ТиС</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1"/>
      </w:pPr>
      <w:r>
        <w:t>III. ПОДПРОГРАММЫ</w:t>
      </w:r>
    </w:p>
    <w:p w:rsidR="005A56CC" w:rsidRDefault="005A56CC">
      <w:pPr>
        <w:pStyle w:val="ConsPlusNormal"/>
        <w:jc w:val="both"/>
      </w:pPr>
    </w:p>
    <w:p w:rsidR="005A56CC" w:rsidRDefault="005A56CC">
      <w:pPr>
        <w:pStyle w:val="ConsPlusNormal"/>
        <w:ind w:firstLine="540"/>
        <w:jc w:val="both"/>
      </w:pPr>
      <w:r>
        <w:t>В состав Программы включено 7 подпрограмм, каждая из которых направлена на решение задач Программы:</w:t>
      </w:r>
    </w:p>
    <w:p w:rsidR="005A56CC" w:rsidRDefault="0010768B">
      <w:pPr>
        <w:pStyle w:val="ConsPlusNormal"/>
        <w:spacing w:before="220"/>
        <w:ind w:firstLine="540"/>
        <w:jc w:val="both"/>
      </w:pPr>
      <w:hyperlink w:anchor="P3548" w:history="1">
        <w:r w:rsidR="005A56CC">
          <w:rPr>
            <w:color w:val="0000FF"/>
          </w:rPr>
          <w:t>подпрограмма 1</w:t>
        </w:r>
      </w:hyperlink>
      <w:r w:rsidR="005A56CC">
        <w:t xml:space="preserve"> "Улучшение качественного состояния объектов улично-дорожной сети" (приложение 1);</w:t>
      </w:r>
    </w:p>
    <w:p w:rsidR="005A56CC" w:rsidRDefault="0010768B">
      <w:pPr>
        <w:pStyle w:val="ConsPlusNormal"/>
        <w:spacing w:before="220"/>
        <w:ind w:firstLine="540"/>
        <w:jc w:val="both"/>
      </w:pPr>
      <w:hyperlink w:anchor="P4293" w:history="1">
        <w:r w:rsidR="005A56CC">
          <w:rPr>
            <w:color w:val="0000FF"/>
          </w:rPr>
          <w:t>подпрограмма 2</w:t>
        </w:r>
      </w:hyperlink>
      <w:r w:rsidR="005A56CC">
        <w:t xml:space="preserve"> "Содержание зеленых насаждений" (приложение 2);</w:t>
      </w:r>
    </w:p>
    <w:p w:rsidR="005A56CC" w:rsidRDefault="0010768B">
      <w:pPr>
        <w:pStyle w:val="ConsPlusNormal"/>
        <w:spacing w:before="220"/>
        <w:ind w:firstLine="540"/>
        <w:jc w:val="both"/>
      </w:pPr>
      <w:hyperlink w:anchor="P5127" w:history="1">
        <w:r w:rsidR="005A56CC">
          <w:rPr>
            <w:color w:val="0000FF"/>
          </w:rPr>
          <w:t>подпрограмма 3</w:t>
        </w:r>
      </w:hyperlink>
      <w:r w:rsidR="005A56CC">
        <w:t xml:space="preserve"> "Создание комфортной среды в местах массового посещения" (приложение 3);</w:t>
      </w:r>
    </w:p>
    <w:p w:rsidR="005A56CC" w:rsidRDefault="0010768B">
      <w:pPr>
        <w:pStyle w:val="ConsPlusNormal"/>
        <w:spacing w:before="220"/>
        <w:ind w:firstLine="540"/>
        <w:jc w:val="both"/>
      </w:pPr>
      <w:hyperlink w:anchor="P6943" w:history="1">
        <w:r w:rsidR="005A56CC">
          <w:rPr>
            <w:color w:val="0000FF"/>
          </w:rPr>
          <w:t>подпрограмма 4</w:t>
        </w:r>
      </w:hyperlink>
      <w:r w:rsidR="005A56CC">
        <w:t xml:space="preserve"> "Модернизация и устройство детских игровых площадок" (приложение 4);</w:t>
      </w:r>
    </w:p>
    <w:p w:rsidR="005A56CC" w:rsidRDefault="0010768B">
      <w:pPr>
        <w:pStyle w:val="ConsPlusNormal"/>
        <w:spacing w:before="220"/>
        <w:ind w:firstLine="540"/>
        <w:jc w:val="both"/>
      </w:pPr>
      <w:hyperlink w:anchor="P7291" w:history="1">
        <w:r w:rsidR="005A56CC">
          <w:rPr>
            <w:color w:val="0000FF"/>
          </w:rPr>
          <w:t>подпрограмма 5</w:t>
        </w:r>
      </w:hyperlink>
      <w:r w:rsidR="005A56CC">
        <w:t xml:space="preserve"> "Организация гостевых стоянок автотранспорта и расширение внутриквартальных проездов на внутридворовых территориях" (приложение 5);</w:t>
      </w:r>
    </w:p>
    <w:p w:rsidR="005A56CC" w:rsidRDefault="0010768B">
      <w:pPr>
        <w:pStyle w:val="ConsPlusNormal"/>
        <w:spacing w:before="220"/>
        <w:ind w:firstLine="540"/>
        <w:jc w:val="both"/>
      </w:pPr>
      <w:hyperlink w:anchor="P7918" w:history="1">
        <w:r w:rsidR="005A56CC">
          <w:rPr>
            <w:color w:val="0000FF"/>
          </w:rPr>
          <w:t>подпрограмма 6</w:t>
        </w:r>
      </w:hyperlink>
      <w:r w:rsidR="005A56CC">
        <w:t xml:space="preserve"> "Текущее содержание и ремонт объектов улично-дорожной сети и внешнего благоустройства" (приложение 6);</w:t>
      </w:r>
    </w:p>
    <w:p w:rsidR="005A56CC" w:rsidRDefault="0010768B">
      <w:pPr>
        <w:pStyle w:val="ConsPlusNormal"/>
        <w:spacing w:before="220"/>
        <w:ind w:firstLine="540"/>
        <w:jc w:val="both"/>
      </w:pPr>
      <w:hyperlink w:anchor="P747" w:history="1">
        <w:r w:rsidR="005A56CC">
          <w:rPr>
            <w:color w:val="0000FF"/>
          </w:rPr>
          <w:t>подпрограмма 7</w:t>
        </w:r>
      </w:hyperlink>
      <w:r w:rsidR="005A56CC">
        <w:t xml:space="preserve"> "Обеспечивающая подпрограмма";</w:t>
      </w:r>
    </w:p>
    <w:p w:rsidR="005A56CC" w:rsidRDefault="0010768B">
      <w:pPr>
        <w:pStyle w:val="ConsPlusNormal"/>
        <w:spacing w:before="220"/>
        <w:ind w:firstLine="540"/>
        <w:jc w:val="both"/>
      </w:pPr>
      <w:hyperlink w:anchor="P8878" w:history="1">
        <w:r w:rsidR="005A56CC">
          <w:rPr>
            <w:color w:val="0000FF"/>
          </w:rPr>
          <w:t>подпрограмма 8</w:t>
        </w:r>
      </w:hyperlink>
      <w:r w:rsidR="005A56CC">
        <w:t xml:space="preserve"> "Транспортное обслуживание населения в границах ЗАТО Северск" (приложение 7).</w:t>
      </w:r>
    </w:p>
    <w:p w:rsidR="005A56CC" w:rsidRDefault="005A56CC">
      <w:pPr>
        <w:pStyle w:val="ConsPlusNormal"/>
        <w:jc w:val="both"/>
      </w:pPr>
      <w:r>
        <w:t xml:space="preserve">(абзац введен </w:t>
      </w:r>
      <w:hyperlink r:id="rId39" w:history="1">
        <w:r>
          <w:rPr>
            <w:color w:val="0000FF"/>
          </w:rPr>
          <w:t>постановлением</w:t>
        </w:r>
      </w:hyperlink>
      <w:r>
        <w:t xml:space="preserve"> Администрации ЗАТО Северск от 21.02.2020 N 300)</w:t>
      </w:r>
    </w:p>
    <w:p w:rsidR="005A56CC" w:rsidRDefault="005A56CC">
      <w:pPr>
        <w:pStyle w:val="ConsPlusNormal"/>
        <w:jc w:val="both"/>
      </w:pPr>
    </w:p>
    <w:p w:rsidR="005A56CC" w:rsidRDefault="005A56CC">
      <w:pPr>
        <w:pStyle w:val="ConsPlusTitle"/>
        <w:jc w:val="center"/>
        <w:outlineLvl w:val="1"/>
      </w:pPr>
      <w:bookmarkStart w:id="4" w:name="P747"/>
      <w:bookmarkEnd w:id="4"/>
      <w:r>
        <w:t>IV. ОБЕСПЕЧИВАЮЩАЯ ПОДПРОГРАММА</w:t>
      </w:r>
    </w:p>
    <w:p w:rsidR="005A56CC" w:rsidRDefault="005A56CC">
      <w:pPr>
        <w:pStyle w:val="ConsPlusNormal"/>
        <w:jc w:val="center"/>
      </w:pPr>
      <w:r>
        <w:t xml:space="preserve">(в ред. </w:t>
      </w:r>
      <w:hyperlink r:id="rId40"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Ответственным исполнителем Программы является Управление жилищно-коммунального хозяйства, транспорта и связи Администрации ЗАТО Северск.</w:t>
      </w:r>
    </w:p>
    <w:p w:rsidR="005A56CC" w:rsidRDefault="005A56CC">
      <w:pPr>
        <w:pStyle w:val="ConsPlusNormal"/>
        <w:spacing w:before="220"/>
        <w:ind w:firstLine="540"/>
        <w:jc w:val="both"/>
      </w:pPr>
      <w:r>
        <w:t>Соисполнителем Программы Управление капитального строительства Администрации ЗАТО Северск.</w:t>
      </w:r>
    </w:p>
    <w:p w:rsidR="005A56CC" w:rsidRDefault="005A56CC">
      <w:pPr>
        <w:pStyle w:val="ConsPlusNormal"/>
        <w:spacing w:before="220"/>
        <w:ind w:firstLine="540"/>
        <w:jc w:val="both"/>
      </w:pPr>
      <w:r>
        <w:t>Участниками Программы являются Управление жилищно-коммунального хозяйства, транспорта и связи Администрации ЗАТО Северск, Управление капитального строительства Администрации ЗАТО Северск, Управление имущественных отношений Администрации ЗАТО Северск.</w:t>
      </w:r>
    </w:p>
    <w:p w:rsidR="005A56CC" w:rsidRDefault="005A56CC">
      <w:pPr>
        <w:pStyle w:val="ConsPlusNormal"/>
        <w:spacing w:before="220"/>
        <w:ind w:firstLine="540"/>
        <w:jc w:val="both"/>
      </w:pPr>
      <w:r>
        <w:t>Обеспечивающая подпрограмма включает расходы на финансовое обеспечение деятельности ответственного исполнителя и соисполнителя Программы.</w:t>
      </w:r>
    </w:p>
    <w:p w:rsidR="005A56CC" w:rsidRDefault="005A56CC">
      <w:pPr>
        <w:pStyle w:val="ConsPlusNormal"/>
        <w:spacing w:before="220"/>
        <w:ind w:firstLine="540"/>
        <w:jc w:val="both"/>
      </w:pPr>
      <w:r>
        <w:t xml:space="preserve">Сведения о мероприятиях и ресурсном обеспечении реализации подпрограммы 7 "Обеспечивающая подпрограмма" приведены в </w:t>
      </w:r>
      <w:hyperlink w:anchor="P759" w:history="1">
        <w:r>
          <w:rPr>
            <w:color w:val="0000FF"/>
          </w:rPr>
          <w:t>таблице 2</w:t>
        </w:r>
      </w:hyperlink>
      <w:r>
        <w:t>.</w:t>
      </w:r>
    </w:p>
    <w:p w:rsidR="005A56CC" w:rsidRDefault="005A56CC">
      <w:pPr>
        <w:pStyle w:val="ConsPlusNormal"/>
        <w:spacing w:before="220"/>
        <w:ind w:firstLine="540"/>
        <w:jc w:val="both"/>
      </w:pPr>
      <w:r>
        <w:t xml:space="preserve">Помимо финансирования подпрограммы 7 "Обеспечивающая подпрограмма" из средств местного бюджета предусмотрено финансирование из бюджета Томской области на осуществление управленческих функций при реализации отдельных государственных полномочий по регулированию численности безнадзорных животных, переданных городскому округу ЗАТО Северск на основании </w:t>
      </w:r>
      <w:hyperlink r:id="rId41" w:history="1">
        <w:r>
          <w:rPr>
            <w:color w:val="0000FF"/>
          </w:rPr>
          <w:t>Закона</w:t>
        </w:r>
      </w:hyperlink>
      <w:r>
        <w:t xml:space="preserve"> Томской области от 11.04.2013 N 51-ОЗ "О наделении органов местного самоуправления отдельными государственными полномочиями по регулированию численности безнадзорных животных". Финансовое обеспечение передаваемых отдельных </w:t>
      </w:r>
      <w:r>
        <w:lastRenderedPageBreak/>
        <w:t>государственных полномочий осуществляется путем предоставления бюджету ЗАТО Северск субвенций из областного бюджета в соответствии с законом об областном бюджете на очередной финансовый год и на плановый период.</w:t>
      </w:r>
    </w:p>
    <w:p w:rsidR="005A56CC" w:rsidRDefault="0010768B">
      <w:pPr>
        <w:pStyle w:val="ConsPlusNormal"/>
        <w:spacing w:before="220"/>
        <w:ind w:firstLine="540"/>
        <w:jc w:val="both"/>
      </w:pPr>
      <w:hyperlink w:anchor="P926" w:history="1">
        <w:r w:rsidR="005A56CC">
          <w:rPr>
            <w:color w:val="0000FF"/>
          </w:rPr>
          <w:t>Информация</w:t>
        </w:r>
      </w:hyperlink>
      <w:r w:rsidR="005A56CC">
        <w:t xml:space="preserve"> об основных мерах регулирования в сфере реализации Программы представлена в таблице 3.</w:t>
      </w:r>
    </w:p>
    <w:p w:rsidR="005A56CC" w:rsidRDefault="005A56CC">
      <w:pPr>
        <w:pStyle w:val="ConsPlusNormal"/>
        <w:jc w:val="both"/>
      </w:pPr>
    </w:p>
    <w:p w:rsidR="005A56CC" w:rsidRDefault="005A56CC">
      <w:pPr>
        <w:pStyle w:val="ConsPlusTitle"/>
        <w:jc w:val="center"/>
        <w:outlineLvl w:val="2"/>
      </w:pPr>
      <w:bookmarkStart w:id="5" w:name="P759"/>
      <w:bookmarkEnd w:id="5"/>
      <w:r>
        <w:t>Перечень мероприятий и ресурсное обеспечение реализации</w:t>
      </w:r>
    </w:p>
    <w:p w:rsidR="005A56CC" w:rsidRDefault="005A56CC">
      <w:pPr>
        <w:pStyle w:val="ConsPlusTitle"/>
        <w:jc w:val="center"/>
      </w:pPr>
      <w:r>
        <w:t>обеспечивающей подпрограммы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Normal"/>
        <w:jc w:val="center"/>
      </w:pPr>
      <w:r>
        <w:t xml:space="preserve">(в ред. </w:t>
      </w:r>
      <w:hyperlink r:id="rId42"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2269"/>
        <w:gridCol w:w="1144"/>
        <w:gridCol w:w="1024"/>
        <w:gridCol w:w="1024"/>
        <w:gridCol w:w="1024"/>
        <w:gridCol w:w="1024"/>
        <w:gridCol w:w="1024"/>
        <w:gridCol w:w="1024"/>
        <w:gridCol w:w="1084"/>
        <w:gridCol w:w="1084"/>
      </w:tblGrid>
      <w:tr w:rsidR="005A56CC">
        <w:tc>
          <w:tcPr>
            <w:tcW w:w="454" w:type="dxa"/>
            <w:vAlign w:val="center"/>
          </w:tcPr>
          <w:p w:rsidR="005A56CC" w:rsidRDefault="005A56CC">
            <w:pPr>
              <w:pStyle w:val="ConsPlusNormal"/>
              <w:jc w:val="center"/>
            </w:pPr>
            <w:r>
              <w:lastRenderedPageBreak/>
              <w:t>N п/п</w:t>
            </w:r>
          </w:p>
        </w:tc>
        <w:tc>
          <w:tcPr>
            <w:tcW w:w="1417" w:type="dxa"/>
            <w:vAlign w:val="center"/>
          </w:tcPr>
          <w:p w:rsidR="005A56CC" w:rsidRDefault="005A56CC">
            <w:pPr>
              <w:pStyle w:val="ConsPlusNormal"/>
              <w:jc w:val="center"/>
            </w:pPr>
            <w:r>
              <w:t>Ответственный исполнитель, соисполнитель, участник</w:t>
            </w:r>
          </w:p>
        </w:tc>
        <w:tc>
          <w:tcPr>
            <w:tcW w:w="2269" w:type="dxa"/>
            <w:vAlign w:val="center"/>
          </w:tcPr>
          <w:p w:rsidR="005A56CC" w:rsidRDefault="005A56CC">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144" w:type="dxa"/>
            <w:vAlign w:val="center"/>
          </w:tcPr>
          <w:p w:rsidR="005A56CC" w:rsidRDefault="005A56CC">
            <w:pPr>
              <w:pStyle w:val="ConsPlusNormal"/>
              <w:jc w:val="center"/>
            </w:pPr>
            <w:bookmarkStart w:id="6" w:name="P771"/>
            <w:bookmarkEnd w:id="6"/>
            <w:r>
              <w:t>Всего</w:t>
            </w:r>
          </w:p>
        </w:tc>
        <w:tc>
          <w:tcPr>
            <w:tcW w:w="1024" w:type="dxa"/>
            <w:vAlign w:val="center"/>
          </w:tcPr>
          <w:p w:rsidR="005A56CC" w:rsidRDefault="005A56CC">
            <w:pPr>
              <w:pStyle w:val="ConsPlusNormal"/>
              <w:jc w:val="center"/>
            </w:pPr>
            <w:r>
              <w:t>2015 год</w:t>
            </w:r>
          </w:p>
        </w:tc>
        <w:tc>
          <w:tcPr>
            <w:tcW w:w="1024" w:type="dxa"/>
            <w:vAlign w:val="center"/>
          </w:tcPr>
          <w:p w:rsidR="005A56CC" w:rsidRDefault="005A56CC">
            <w:pPr>
              <w:pStyle w:val="ConsPlusNormal"/>
              <w:jc w:val="center"/>
            </w:pPr>
            <w:r>
              <w:t>2016 год</w:t>
            </w:r>
          </w:p>
        </w:tc>
        <w:tc>
          <w:tcPr>
            <w:tcW w:w="1024" w:type="dxa"/>
            <w:vAlign w:val="center"/>
          </w:tcPr>
          <w:p w:rsidR="005A56CC" w:rsidRDefault="005A56CC">
            <w:pPr>
              <w:pStyle w:val="ConsPlusNormal"/>
              <w:jc w:val="center"/>
            </w:pPr>
            <w:r>
              <w:t>2017 год</w:t>
            </w:r>
          </w:p>
        </w:tc>
        <w:tc>
          <w:tcPr>
            <w:tcW w:w="1024" w:type="dxa"/>
            <w:vAlign w:val="center"/>
          </w:tcPr>
          <w:p w:rsidR="005A56CC" w:rsidRDefault="005A56CC">
            <w:pPr>
              <w:pStyle w:val="ConsPlusNormal"/>
              <w:jc w:val="center"/>
            </w:pPr>
            <w:r>
              <w:t>2018 год</w:t>
            </w:r>
          </w:p>
        </w:tc>
        <w:tc>
          <w:tcPr>
            <w:tcW w:w="1024" w:type="dxa"/>
            <w:vAlign w:val="center"/>
          </w:tcPr>
          <w:p w:rsidR="005A56CC" w:rsidRDefault="005A56CC">
            <w:pPr>
              <w:pStyle w:val="ConsPlusNormal"/>
              <w:jc w:val="center"/>
            </w:pPr>
            <w:r>
              <w:t>2019 год</w:t>
            </w:r>
          </w:p>
        </w:tc>
        <w:tc>
          <w:tcPr>
            <w:tcW w:w="1024" w:type="dxa"/>
            <w:vAlign w:val="center"/>
          </w:tcPr>
          <w:p w:rsidR="005A56CC" w:rsidRDefault="005A56CC">
            <w:pPr>
              <w:pStyle w:val="ConsPlusNormal"/>
              <w:jc w:val="center"/>
            </w:pPr>
            <w:r>
              <w:t>2020 год</w:t>
            </w:r>
          </w:p>
        </w:tc>
        <w:tc>
          <w:tcPr>
            <w:tcW w:w="1084" w:type="dxa"/>
            <w:vAlign w:val="center"/>
          </w:tcPr>
          <w:p w:rsidR="005A56CC" w:rsidRDefault="005A56CC">
            <w:pPr>
              <w:pStyle w:val="ConsPlusNormal"/>
              <w:jc w:val="center"/>
            </w:pPr>
            <w:r>
              <w:t>2021 год (прогноз)</w:t>
            </w:r>
          </w:p>
        </w:tc>
        <w:tc>
          <w:tcPr>
            <w:tcW w:w="1084" w:type="dxa"/>
            <w:vAlign w:val="center"/>
          </w:tcPr>
          <w:p w:rsidR="005A56CC" w:rsidRDefault="005A56CC">
            <w:pPr>
              <w:pStyle w:val="ConsPlusNormal"/>
              <w:jc w:val="center"/>
            </w:pPr>
            <w:r>
              <w:t>2022 год (прогноз)</w:t>
            </w:r>
          </w:p>
        </w:tc>
      </w:tr>
      <w:tr w:rsidR="005A56CC">
        <w:tc>
          <w:tcPr>
            <w:tcW w:w="454" w:type="dxa"/>
          </w:tcPr>
          <w:p w:rsidR="005A56CC" w:rsidRDefault="005A56CC">
            <w:pPr>
              <w:pStyle w:val="ConsPlusNormal"/>
              <w:jc w:val="center"/>
            </w:pPr>
            <w:r>
              <w:t>1</w:t>
            </w:r>
          </w:p>
        </w:tc>
        <w:tc>
          <w:tcPr>
            <w:tcW w:w="1417" w:type="dxa"/>
          </w:tcPr>
          <w:p w:rsidR="005A56CC" w:rsidRDefault="005A56CC">
            <w:pPr>
              <w:pStyle w:val="ConsPlusNormal"/>
              <w:jc w:val="center"/>
            </w:pPr>
            <w:r>
              <w:t>2</w:t>
            </w:r>
          </w:p>
        </w:tc>
        <w:tc>
          <w:tcPr>
            <w:tcW w:w="2269" w:type="dxa"/>
          </w:tcPr>
          <w:p w:rsidR="005A56CC" w:rsidRDefault="005A56CC">
            <w:pPr>
              <w:pStyle w:val="ConsPlusNormal"/>
              <w:jc w:val="center"/>
            </w:pPr>
            <w:r>
              <w:t>3</w:t>
            </w:r>
          </w:p>
        </w:tc>
        <w:tc>
          <w:tcPr>
            <w:tcW w:w="1144" w:type="dxa"/>
          </w:tcPr>
          <w:p w:rsidR="005A56CC" w:rsidRDefault="005A56CC">
            <w:pPr>
              <w:pStyle w:val="ConsPlusNormal"/>
              <w:jc w:val="center"/>
            </w:pPr>
            <w:r>
              <w:t>4</w:t>
            </w:r>
          </w:p>
        </w:tc>
        <w:tc>
          <w:tcPr>
            <w:tcW w:w="1024" w:type="dxa"/>
          </w:tcPr>
          <w:p w:rsidR="005A56CC" w:rsidRDefault="005A56CC">
            <w:pPr>
              <w:pStyle w:val="ConsPlusNormal"/>
              <w:jc w:val="center"/>
            </w:pPr>
            <w:r>
              <w:t>5</w:t>
            </w:r>
          </w:p>
        </w:tc>
        <w:tc>
          <w:tcPr>
            <w:tcW w:w="1024" w:type="dxa"/>
          </w:tcPr>
          <w:p w:rsidR="005A56CC" w:rsidRDefault="005A56CC">
            <w:pPr>
              <w:pStyle w:val="ConsPlusNormal"/>
              <w:jc w:val="center"/>
            </w:pPr>
            <w:r>
              <w:t>6</w:t>
            </w:r>
          </w:p>
        </w:tc>
        <w:tc>
          <w:tcPr>
            <w:tcW w:w="1024" w:type="dxa"/>
          </w:tcPr>
          <w:p w:rsidR="005A56CC" w:rsidRDefault="005A56CC">
            <w:pPr>
              <w:pStyle w:val="ConsPlusNormal"/>
              <w:jc w:val="center"/>
            </w:pPr>
            <w:r>
              <w:t>7</w:t>
            </w:r>
          </w:p>
        </w:tc>
        <w:tc>
          <w:tcPr>
            <w:tcW w:w="1024" w:type="dxa"/>
          </w:tcPr>
          <w:p w:rsidR="005A56CC" w:rsidRDefault="005A56CC">
            <w:pPr>
              <w:pStyle w:val="ConsPlusNormal"/>
              <w:jc w:val="center"/>
            </w:pPr>
            <w:r>
              <w:t>8</w:t>
            </w:r>
          </w:p>
        </w:tc>
        <w:tc>
          <w:tcPr>
            <w:tcW w:w="1024" w:type="dxa"/>
          </w:tcPr>
          <w:p w:rsidR="005A56CC" w:rsidRDefault="005A56CC">
            <w:pPr>
              <w:pStyle w:val="ConsPlusNormal"/>
              <w:jc w:val="center"/>
            </w:pPr>
            <w:r>
              <w:t>9</w:t>
            </w:r>
          </w:p>
        </w:tc>
        <w:tc>
          <w:tcPr>
            <w:tcW w:w="1024" w:type="dxa"/>
          </w:tcPr>
          <w:p w:rsidR="005A56CC" w:rsidRDefault="005A56CC">
            <w:pPr>
              <w:pStyle w:val="ConsPlusNormal"/>
              <w:jc w:val="center"/>
            </w:pPr>
            <w:r>
              <w:t>10</w:t>
            </w:r>
          </w:p>
        </w:tc>
        <w:tc>
          <w:tcPr>
            <w:tcW w:w="1084" w:type="dxa"/>
          </w:tcPr>
          <w:p w:rsidR="005A56CC" w:rsidRDefault="005A56CC">
            <w:pPr>
              <w:pStyle w:val="ConsPlusNormal"/>
              <w:jc w:val="center"/>
            </w:pPr>
            <w:r>
              <w:t>11</w:t>
            </w:r>
          </w:p>
        </w:tc>
        <w:tc>
          <w:tcPr>
            <w:tcW w:w="1084" w:type="dxa"/>
          </w:tcPr>
          <w:p w:rsidR="005A56CC" w:rsidRDefault="005A56CC">
            <w:pPr>
              <w:pStyle w:val="ConsPlusNormal"/>
              <w:jc w:val="center"/>
            </w:pPr>
            <w:r>
              <w:t>12</w:t>
            </w:r>
          </w:p>
        </w:tc>
      </w:tr>
      <w:tr w:rsidR="005A56CC">
        <w:tc>
          <w:tcPr>
            <w:tcW w:w="454" w:type="dxa"/>
            <w:vMerge w:val="restart"/>
          </w:tcPr>
          <w:p w:rsidR="005A56CC" w:rsidRDefault="005A56CC">
            <w:pPr>
              <w:pStyle w:val="ConsPlusNormal"/>
              <w:jc w:val="center"/>
            </w:pPr>
            <w:r>
              <w:t>1.</w:t>
            </w:r>
          </w:p>
        </w:tc>
        <w:tc>
          <w:tcPr>
            <w:tcW w:w="1417" w:type="dxa"/>
            <w:vMerge w:val="restart"/>
          </w:tcPr>
          <w:p w:rsidR="005A56CC" w:rsidRDefault="005A56CC">
            <w:pPr>
              <w:pStyle w:val="ConsPlusNormal"/>
            </w:pPr>
            <w:r>
              <w:t>Ответственный исполнитель - УЖКХ ТиС</w:t>
            </w:r>
          </w:p>
        </w:tc>
        <w:tc>
          <w:tcPr>
            <w:tcW w:w="11725" w:type="dxa"/>
            <w:gridSpan w:val="10"/>
          </w:tcPr>
          <w:p w:rsidR="005A56CC" w:rsidRDefault="005A56CC">
            <w:pPr>
              <w:pStyle w:val="ConsPlusNormal"/>
            </w:pPr>
            <w:r>
              <w:t>Задача 1 "Организация деятельности УЖКХ ТиС" обеспечивающей подпрограммы</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Объем финансирования, тыс. руб., в т.ч.:</w:t>
            </w:r>
          </w:p>
        </w:tc>
        <w:tc>
          <w:tcPr>
            <w:tcW w:w="1144" w:type="dxa"/>
          </w:tcPr>
          <w:p w:rsidR="005A56CC" w:rsidRDefault="005A56CC">
            <w:pPr>
              <w:pStyle w:val="ConsPlusNormal"/>
              <w:jc w:val="right"/>
            </w:pPr>
            <w:r>
              <w:t>171723,44</w:t>
            </w:r>
          </w:p>
        </w:tc>
        <w:tc>
          <w:tcPr>
            <w:tcW w:w="1024" w:type="dxa"/>
          </w:tcPr>
          <w:p w:rsidR="005A56CC" w:rsidRDefault="005A56CC">
            <w:pPr>
              <w:pStyle w:val="ConsPlusNormal"/>
              <w:jc w:val="right"/>
            </w:pPr>
            <w:r>
              <w:t>26608,71</w:t>
            </w:r>
          </w:p>
        </w:tc>
        <w:tc>
          <w:tcPr>
            <w:tcW w:w="1024" w:type="dxa"/>
          </w:tcPr>
          <w:p w:rsidR="005A56CC" w:rsidRDefault="005A56CC">
            <w:pPr>
              <w:pStyle w:val="ConsPlusNormal"/>
              <w:jc w:val="right"/>
            </w:pPr>
            <w:r>
              <w:t>26477,79</w:t>
            </w:r>
          </w:p>
        </w:tc>
        <w:tc>
          <w:tcPr>
            <w:tcW w:w="1024" w:type="dxa"/>
          </w:tcPr>
          <w:p w:rsidR="005A56CC" w:rsidRDefault="005A56CC">
            <w:pPr>
              <w:pStyle w:val="ConsPlusNormal"/>
              <w:jc w:val="right"/>
            </w:pPr>
            <w:r>
              <w:t>26239,41</w:t>
            </w:r>
          </w:p>
        </w:tc>
        <w:tc>
          <w:tcPr>
            <w:tcW w:w="1024" w:type="dxa"/>
          </w:tcPr>
          <w:p w:rsidR="005A56CC" w:rsidRDefault="005A56CC">
            <w:pPr>
              <w:pStyle w:val="ConsPlusNormal"/>
              <w:jc w:val="right"/>
            </w:pPr>
            <w:r>
              <w:t>29460,72</w:t>
            </w:r>
          </w:p>
        </w:tc>
        <w:tc>
          <w:tcPr>
            <w:tcW w:w="1024" w:type="dxa"/>
          </w:tcPr>
          <w:p w:rsidR="005A56CC" w:rsidRDefault="005A56CC">
            <w:pPr>
              <w:pStyle w:val="ConsPlusNormal"/>
              <w:jc w:val="right"/>
            </w:pPr>
            <w:r>
              <w:t xml:space="preserve">30985,99 </w:t>
            </w:r>
            <w:hyperlink w:anchor="P921" w:history="1">
              <w:r>
                <w:rPr>
                  <w:color w:val="0000FF"/>
                </w:rPr>
                <w:t>&lt;*&gt;</w:t>
              </w:r>
            </w:hyperlink>
          </w:p>
        </w:tc>
        <w:tc>
          <w:tcPr>
            <w:tcW w:w="1024" w:type="dxa"/>
          </w:tcPr>
          <w:p w:rsidR="005A56CC" w:rsidRDefault="005A56CC">
            <w:pPr>
              <w:pStyle w:val="ConsPlusNormal"/>
              <w:jc w:val="right"/>
            </w:pPr>
            <w:r>
              <w:t>32001,14 &lt;*&gt;</w:t>
            </w:r>
          </w:p>
        </w:tc>
        <w:tc>
          <w:tcPr>
            <w:tcW w:w="1084" w:type="dxa"/>
          </w:tcPr>
          <w:p w:rsidR="005A56CC" w:rsidRDefault="005A56CC">
            <w:pPr>
              <w:pStyle w:val="ConsPlusNormal"/>
            </w:pPr>
            <w:r>
              <w:t>30680,96</w:t>
            </w:r>
          </w:p>
        </w:tc>
        <w:tc>
          <w:tcPr>
            <w:tcW w:w="1084" w:type="dxa"/>
          </w:tcPr>
          <w:p w:rsidR="005A56CC" w:rsidRDefault="005A56CC">
            <w:pPr>
              <w:pStyle w:val="ConsPlusNormal"/>
            </w:pPr>
            <w:r>
              <w:t>30680,96</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jc w:val="both"/>
            </w:pPr>
            <w:r>
              <w:t>местный бюджет</w:t>
            </w:r>
          </w:p>
        </w:tc>
        <w:tc>
          <w:tcPr>
            <w:tcW w:w="1144" w:type="dxa"/>
          </w:tcPr>
          <w:p w:rsidR="005A56CC" w:rsidRDefault="005A56CC">
            <w:pPr>
              <w:pStyle w:val="ConsPlusNormal"/>
              <w:jc w:val="right"/>
            </w:pPr>
            <w:r>
              <w:t>171177,64</w:t>
            </w:r>
          </w:p>
        </w:tc>
        <w:tc>
          <w:tcPr>
            <w:tcW w:w="1024" w:type="dxa"/>
          </w:tcPr>
          <w:p w:rsidR="005A56CC" w:rsidRDefault="005A56CC">
            <w:pPr>
              <w:pStyle w:val="ConsPlusNormal"/>
              <w:jc w:val="right"/>
            </w:pPr>
            <w:r>
              <w:t>26556,71</w:t>
            </w:r>
          </w:p>
        </w:tc>
        <w:tc>
          <w:tcPr>
            <w:tcW w:w="1024" w:type="dxa"/>
          </w:tcPr>
          <w:p w:rsidR="005A56CC" w:rsidRDefault="005A56CC">
            <w:pPr>
              <w:pStyle w:val="ConsPlusNormal"/>
              <w:jc w:val="right"/>
            </w:pPr>
            <w:r>
              <w:t>26430,89</w:t>
            </w:r>
          </w:p>
        </w:tc>
        <w:tc>
          <w:tcPr>
            <w:tcW w:w="1024" w:type="dxa"/>
          </w:tcPr>
          <w:p w:rsidR="005A56CC" w:rsidRDefault="005A56CC">
            <w:pPr>
              <w:pStyle w:val="ConsPlusNormal"/>
              <w:jc w:val="right"/>
            </w:pPr>
            <w:r>
              <w:t>26192,51</w:t>
            </w:r>
          </w:p>
        </w:tc>
        <w:tc>
          <w:tcPr>
            <w:tcW w:w="1024" w:type="dxa"/>
          </w:tcPr>
          <w:p w:rsidR="005A56CC" w:rsidRDefault="005A56CC">
            <w:pPr>
              <w:pStyle w:val="ConsPlusNormal"/>
              <w:jc w:val="right"/>
            </w:pPr>
            <w:r>
              <w:t>29411,32</w:t>
            </w:r>
          </w:p>
        </w:tc>
        <w:tc>
          <w:tcPr>
            <w:tcW w:w="1024" w:type="dxa"/>
          </w:tcPr>
          <w:p w:rsidR="005A56CC" w:rsidRDefault="005A56CC">
            <w:pPr>
              <w:pStyle w:val="ConsPlusNormal"/>
              <w:jc w:val="right"/>
            </w:pPr>
            <w:r>
              <w:t>30700,39 &lt;*&gt;</w:t>
            </w:r>
          </w:p>
        </w:tc>
        <w:tc>
          <w:tcPr>
            <w:tcW w:w="1024" w:type="dxa"/>
          </w:tcPr>
          <w:p w:rsidR="005A56CC" w:rsidRDefault="005A56CC">
            <w:pPr>
              <w:pStyle w:val="ConsPlusNormal"/>
              <w:jc w:val="right"/>
            </w:pPr>
            <w:r>
              <w:t>31936,14 &lt;*&gt;</w:t>
            </w:r>
          </w:p>
        </w:tc>
        <w:tc>
          <w:tcPr>
            <w:tcW w:w="1084" w:type="dxa"/>
          </w:tcPr>
          <w:p w:rsidR="005A56CC" w:rsidRDefault="005A56CC">
            <w:pPr>
              <w:pStyle w:val="ConsPlusNormal"/>
              <w:jc w:val="right"/>
            </w:pPr>
            <w:r>
              <w:t>30624,46</w:t>
            </w:r>
          </w:p>
        </w:tc>
        <w:tc>
          <w:tcPr>
            <w:tcW w:w="1084" w:type="dxa"/>
          </w:tcPr>
          <w:p w:rsidR="005A56CC" w:rsidRDefault="005A56CC">
            <w:pPr>
              <w:pStyle w:val="ConsPlusNormal"/>
              <w:jc w:val="right"/>
            </w:pPr>
            <w:r>
              <w:t>30624,46</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jc w:val="both"/>
            </w:pPr>
            <w:r>
              <w:t>областной бюджет</w:t>
            </w:r>
          </w:p>
        </w:tc>
        <w:tc>
          <w:tcPr>
            <w:tcW w:w="1144" w:type="dxa"/>
          </w:tcPr>
          <w:p w:rsidR="005A56CC" w:rsidRDefault="005A56CC">
            <w:pPr>
              <w:pStyle w:val="ConsPlusNormal"/>
              <w:jc w:val="right"/>
            </w:pPr>
            <w:r>
              <w:t>310,60</w:t>
            </w:r>
          </w:p>
        </w:tc>
        <w:tc>
          <w:tcPr>
            <w:tcW w:w="1024" w:type="dxa"/>
          </w:tcPr>
          <w:p w:rsidR="005A56CC" w:rsidRDefault="005A56CC">
            <w:pPr>
              <w:pStyle w:val="ConsPlusNormal"/>
              <w:jc w:val="right"/>
            </w:pPr>
            <w:r>
              <w:t>52,00</w:t>
            </w:r>
          </w:p>
        </w:tc>
        <w:tc>
          <w:tcPr>
            <w:tcW w:w="1024" w:type="dxa"/>
          </w:tcPr>
          <w:p w:rsidR="005A56CC" w:rsidRDefault="005A56CC">
            <w:pPr>
              <w:pStyle w:val="ConsPlusNormal"/>
              <w:jc w:val="right"/>
            </w:pPr>
            <w:r>
              <w:t>46,90</w:t>
            </w:r>
          </w:p>
        </w:tc>
        <w:tc>
          <w:tcPr>
            <w:tcW w:w="1024" w:type="dxa"/>
          </w:tcPr>
          <w:p w:rsidR="005A56CC" w:rsidRDefault="005A56CC">
            <w:pPr>
              <w:pStyle w:val="ConsPlusNormal"/>
              <w:jc w:val="right"/>
            </w:pPr>
            <w:r>
              <w:t>46,90</w:t>
            </w:r>
          </w:p>
        </w:tc>
        <w:tc>
          <w:tcPr>
            <w:tcW w:w="1024" w:type="dxa"/>
          </w:tcPr>
          <w:p w:rsidR="005A56CC" w:rsidRDefault="005A56CC">
            <w:pPr>
              <w:pStyle w:val="ConsPlusNormal"/>
              <w:jc w:val="right"/>
            </w:pPr>
            <w:r>
              <w:t>49,40</w:t>
            </w:r>
          </w:p>
        </w:tc>
        <w:tc>
          <w:tcPr>
            <w:tcW w:w="1024" w:type="dxa"/>
          </w:tcPr>
          <w:p w:rsidR="005A56CC" w:rsidRDefault="005A56CC">
            <w:pPr>
              <w:pStyle w:val="ConsPlusNormal"/>
              <w:jc w:val="right"/>
            </w:pPr>
            <w:r>
              <w:t>50,40</w:t>
            </w:r>
          </w:p>
        </w:tc>
        <w:tc>
          <w:tcPr>
            <w:tcW w:w="1024" w:type="dxa"/>
          </w:tcPr>
          <w:p w:rsidR="005A56CC" w:rsidRDefault="005A56CC">
            <w:pPr>
              <w:pStyle w:val="ConsPlusNormal"/>
              <w:jc w:val="right"/>
            </w:pPr>
            <w:r>
              <w:t>65,00</w:t>
            </w:r>
          </w:p>
        </w:tc>
        <w:tc>
          <w:tcPr>
            <w:tcW w:w="1084" w:type="dxa"/>
          </w:tcPr>
          <w:p w:rsidR="005A56CC" w:rsidRDefault="005A56CC">
            <w:pPr>
              <w:pStyle w:val="ConsPlusNormal"/>
              <w:jc w:val="right"/>
            </w:pPr>
            <w:r>
              <w:t>56,50</w:t>
            </w:r>
          </w:p>
        </w:tc>
        <w:tc>
          <w:tcPr>
            <w:tcW w:w="1084" w:type="dxa"/>
          </w:tcPr>
          <w:p w:rsidR="005A56CC" w:rsidRDefault="005A56CC">
            <w:pPr>
              <w:pStyle w:val="ConsPlusNormal"/>
              <w:jc w:val="right"/>
            </w:pPr>
            <w:r>
              <w:t>56,50</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jc w:val="both"/>
            </w:pPr>
            <w:r>
              <w:t>федеральный бюджет</w:t>
            </w:r>
          </w:p>
        </w:tc>
        <w:tc>
          <w:tcPr>
            <w:tcW w:w="1144" w:type="dxa"/>
          </w:tcPr>
          <w:p w:rsidR="005A56CC" w:rsidRDefault="005A56CC">
            <w:pPr>
              <w:pStyle w:val="ConsPlusNormal"/>
              <w:jc w:val="right"/>
            </w:pPr>
            <w:r>
              <w:t>235,20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235,20</w:t>
            </w:r>
          </w:p>
        </w:tc>
        <w:tc>
          <w:tcPr>
            <w:tcW w:w="102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Показатель 1 "Обеспечение выполнения программных мероприятий (освоение денежных средств)" задачи 1, проц</w:t>
            </w:r>
          </w:p>
        </w:tc>
        <w:tc>
          <w:tcPr>
            <w:tcW w:w="114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84" w:type="dxa"/>
          </w:tcPr>
          <w:p w:rsidR="005A56CC" w:rsidRDefault="005A56CC">
            <w:pPr>
              <w:pStyle w:val="ConsPlusNormal"/>
              <w:jc w:val="right"/>
            </w:pPr>
            <w:r>
              <w:t>98</w:t>
            </w:r>
          </w:p>
        </w:tc>
        <w:tc>
          <w:tcPr>
            <w:tcW w:w="1084" w:type="dxa"/>
          </w:tcPr>
          <w:p w:rsidR="005A56CC" w:rsidRDefault="005A56CC">
            <w:pPr>
              <w:pStyle w:val="ConsPlusNormal"/>
              <w:jc w:val="right"/>
            </w:pPr>
            <w:r>
              <w:t>98</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Показатель 2 "Выполнение муниципального задания подведомственными учреждениями" задачи 1, проц</w:t>
            </w:r>
          </w:p>
        </w:tc>
        <w:tc>
          <w:tcPr>
            <w:tcW w:w="114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24" w:type="dxa"/>
          </w:tcPr>
          <w:p w:rsidR="005A56CC" w:rsidRDefault="005A56CC">
            <w:pPr>
              <w:pStyle w:val="ConsPlusNormal"/>
              <w:jc w:val="right"/>
            </w:pPr>
            <w:r>
              <w:t>100</w:t>
            </w:r>
          </w:p>
        </w:tc>
        <w:tc>
          <w:tcPr>
            <w:tcW w:w="1084" w:type="dxa"/>
          </w:tcPr>
          <w:p w:rsidR="005A56CC" w:rsidRDefault="005A56CC">
            <w:pPr>
              <w:pStyle w:val="ConsPlusNormal"/>
              <w:jc w:val="right"/>
            </w:pPr>
            <w:r>
              <w:t>100</w:t>
            </w:r>
          </w:p>
        </w:tc>
        <w:tc>
          <w:tcPr>
            <w:tcW w:w="1084" w:type="dxa"/>
          </w:tcPr>
          <w:p w:rsidR="005A56CC" w:rsidRDefault="005A56CC">
            <w:pPr>
              <w:pStyle w:val="ConsPlusNormal"/>
              <w:jc w:val="right"/>
            </w:pPr>
            <w:r>
              <w:t>100</w:t>
            </w:r>
          </w:p>
        </w:tc>
      </w:tr>
      <w:tr w:rsidR="005A56CC">
        <w:tc>
          <w:tcPr>
            <w:tcW w:w="454" w:type="dxa"/>
            <w:vMerge w:val="restart"/>
          </w:tcPr>
          <w:p w:rsidR="005A56CC" w:rsidRDefault="005A56CC">
            <w:pPr>
              <w:pStyle w:val="ConsPlusNormal"/>
              <w:jc w:val="center"/>
            </w:pPr>
            <w:r>
              <w:t>2.</w:t>
            </w:r>
          </w:p>
        </w:tc>
        <w:tc>
          <w:tcPr>
            <w:tcW w:w="1417" w:type="dxa"/>
            <w:vMerge w:val="restart"/>
          </w:tcPr>
          <w:p w:rsidR="005A56CC" w:rsidRDefault="005A56CC">
            <w:pPr>
              <w:pStyle w:val="ConsPlusNormal"/>
            </w:pPr>
            <w:r>
              <w:t>Соисполнитель Программы - УКС Администрации ЗАТО Северск</w:t>
            </w:r>
          </w:p>
        </w:tc>
        <w:tc>
          <w:tcPr>
            <w:tcW w:w="11725" w:type="dxa"/>
            <w:gridSpan w:val="10"/>
          </w:tcPr>
          <w:p w:rsidR="005A56CC" w:rsidRDefault="005A56CC">
            <w:pPr>
              <w:pStyle w:val="ConsPlusNormal"/>
            </w:pPr>
            <w:r>
              <w:t>Задача 2 "Организация деятельности Управления капитального строительства Администрации ЗАТО Северск" обеспечивающей подпрограммы</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Объем финансирования, тыс. руб., в т.ч:</w:t>
            </w:r>
          </w:p>
        </w:tc>
        <w:tc>
          <w:tcPr>
            <w:tcW w:w="1144" w:type="dxa"/>
          </w:tcPr>
          <w:p w:rsidR="005A56CC" w:rsidRDefault="005A56CC">
            <w:pPr>
              <w:pStyle w:val="ConsPlusNormal"/>
              <w:jc w:val="right"/>
            </w:pPr>
            <w:r>
              <w:t>127906,91</w:t>
            </w:r>
          </w:p>
        </w:tc>
        <w:tc>
          <w:tcPr>
            <w:tcW w:w="1024" w:type="dxa"/>
          </w:tcPr>
          <w:p w:rsidR="005A56CC" w:rsidRDefault="005A56CC">
            <w:pPr>
              <w:pStyle w:val="ConsPlusNormal"/>
              <w:jc w:val="right"/>
            </w:pPr>
            <w:r>
              <w:t>18987,80</w:t>
            </w:r>
          </w:p>
        </w:tc>
        <w:tc>
          <w:tcPr>
            <w:tcW w:w="1024" w:type="dxa"/>
          </w:tcPr>
          <w:p w:rsidR="005A56CC" w:rsidRDefault="005A56CC">
            <w:pPr>
              <w:pStyle w:val="ConsPlusNormal"/>
              <w:jc w:val="right"/>
            </w:pPr>
            <w:r>
              <w:t>19448,17</w:t>
            </w:r>
          </w:p>
        </w:tc>
        <w:tc>
          <w:tcPr>
            <w:tcW w:w="1024" w:type="dxa"/>
          </w:tcPr>
          <w:p w:rsidR="005A56CC" w:rsidRDefault="005A56CC">
            <w:pPr>
              <w:pStyle w:val="ConsPlusNormal"/>
              <w:jc w:val="right"/>
            </w:pPr>
            <w:r>
              <w:t>19265,44</w:t>
            </w:r>
          </w:p>
        </w:tc>
        <w:tc>
          <w:tcPr>
            <w:tcW w:w="1024" w:type="dxa"/>
          </w:tcPr>
          <w:p w:rsidR="005A56CC" w:rsidRDefault="005A56CC">
            <w:pPr>
              <w:pStyle w:val="ConsPlusNormal"/>
              <w:jc w:val="right"/>
            </w:pPr>
            <w:r>
              <w:t>21163,54</w:t>
            </w:r>
          </w:p>
        </w:tc>
        <w:tc>
          <w:tcPr>
            <w:tcW w:w="1024" w:type="dxa"/>
          </w:tcPr>
          <w:p w:rsidR="005A56CC" w:rsidRDefault="005A56CC">
            <w:pPr>
              <w:pStyle w:val="ConsPlusNormal"/>
              <w:jc w:val="right"/>
            </w:pPr>
            <w:r>
              <w:t>23341,50</w:t>
            </w:r>
          </w:p>
        </w:tc>
        <w:tc>
          <w:tcPr>
            <w:tcW w:w="1024" w:type="dxa"/>
          </w:tcPr>
          <w:p w:rsidR="005A56CC" w:rsidRDefault="005A56CC">
            <w:pPr>
              <w:pStyle w:val="ConsPlusNormal"/>
              <w:jc w:val="right"/>
            </w:pPr>
            <w:r>
              <w:t>25700,46</w:t>
            </w:r>
          </w:p>
        </w:tc>
        <w:tc>
          <w:tcPr>
            <w:tcW w:w="1084" w:type="dxa"/>
          </w:tcPr>
          <w:p w:rsidR="005A56CC" w:rsidRDefault="005A56CC">
            <w:pPr>
              <w:pStyle w:val="ConsPlusNormal"/>
              <w:jc w:val="right"/>
            </w:pPr>
            <w:r>
              <w:t>23941,63</w:t>
            </w:r>
          </w:p>
        </w:tc>
        <w:tc>
          <w:tcPr>
            <w:tcW w:w="1084" w:type="dxa"/>
          </w:tcPr>
          <w:p w:rsidR="005A56CC" w:rsidRDefault="005A56CC">
            <w:pPr>
              <w:pStyle w:val="ConsPlusNormal"/>
              <w:jc w:val="right"/>
            </w:pPr>
            <w:r>
              <w:t>23941,63</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местный бюджет</w:t>
            </w:r>
          </w:p>
        </w:tc>
        <w:tc>
          <w:tcPr>
            <w:tcW w:w="1144" w:type="dxa"/>
          </w:tcPr>
          <w:p w:rsidR="005A56CC" w:rsidRDefault="005A56CC">
            <w:pPr>
              <w:pStyle w:val="ConsPlusNormal"/>
              <w:jc w:val="right"/>
            </w:pPr>
            <w:r>
              <w:t>127783,11</w:t>
            </w:r>
          </w:p>
        </w:tc>
        <w:tc>
          <w:tcPr>
            <w:tcW w:w="1024" w:type="dxa"/>
          </w:tcPr>
          <w:p w:rsidR="005A56CC" w:rsidRDefault="005A56CC">
            <w:pPr>
              <w:pStyle w:val="ConsPlusNormal"/>
              <w:jc w:val="right"/>
            </w:pPr>
            <w:r>
              <w:t>18987,80</w:t>
            </w:r>
          </w:p>
        </w:tc>
        <w:tc>
          <w:tcPr>
            <w:tcW w:w="1024" w:type="dxa"/>
          </w:tcPr>
          <w:p w:rsidR="005A56CC" w:rsidRDefault="005A56CC">
            <w:pPr>
              <w:pStyle w:val="ConsPlusNormal"/>
              <w:jc w:val="right"/>
            </w:pPr>
            <w:r>
              <w:t>19448,17</w:t>
            </w:r>
          </w:p>
        </w:tc>
        <w:tc>
          <w:tcPr>
            <w:tcW w:w="1024" w:type="dxa"/>
          </w:tcPr>
          <w:p w:rsidR="005A56CC" w:rsidRDefault="005A56CC">
            <w:pPr>
              <w:pStyle w:val="ConsPlusNormal"/>
              <w:jc w:val="right"/>
            </w:pPr>
            <w:r>
              <w:t>19265,44</w:t>
            </w:r>
          </w:p>
        </w:tc>
        <w:tc>
          <w:tcPr>
            <w:tcW w:w="1024" w:type="dxa"/>
          </w:tcPr>
          <w:p w:rsidR="005A56CC" w:rsidRDefault="005A56CC">
            <w:pPr>
              <w:pStyle w:val="ConsPlusNormal"/>
              <w:jc w:val="right"/>
            </w:pPr>
            <w:r>
              <w:t>21163,54</w:t>
            </w:r>
          </w:p>
        </w:tc>
        <w:tc>
          <w:tcPr>
            <w:tcW w:w="1024" w:type="dxa"/>
          </w:tcPr>
          <w:p w:rsidR="005A56CC" w:rsidRDefault="005A56CC">
            <w:pPr>
              <w:pStyle w:val="ConsPlusNormal"/>
              <w:jc w:val="right"/>
            </w:pPr>
            <w:r>
              <w:t>23217,70</w:t>
            </w:r>
          </w:p>
        </w:tc>
        <w:tc>
          <w:tcPr>
            <w:tcW w:w="1024" w:type="dxa"/>
          </w:tcPr>
          <w:p w:rsidR="005A56CC" w:rsidRDefault="005A56CC">
            <w:pPr>
              <w:pStyle w:val="ConsPlusNormal"/>
              <w:jc w:val="right"/>
            </w:pPr>
            <w:r>
              <w:t>25700,46</w:t>
            </w:r>
          </w:p>
        </w:tc>
        <w:tc>
          <w:tcPr>
            <w:tcW w:w="1084" w:type="dxa"/>
          </w:tcPr>
          <w:p w:rsidR="005A56CC" w:rsidRDefault="005A56CC">
            <w:pPr>
              <w:pStyle w:val="ConsPlusNormal"/>
              <w:jc w:val="right"/>
            </w:pPr>
            <w:r>
              <w:t>23941,63</w:t>
            </w:r>
          </w:p>
        </w:tc>
        <w:tc>
          <w:tcPr>
            <w:tcW w:w="1084" w:type="dxa"/>
          </w:tcPr>
          <w:p w:rsidR="005A56CC" w:rsidRDefault="005A56CC">
            <w:pPr>
              <w:pStyle w:val="ConsPlusNormal"/>
              <w:jc w:val="right"/>
            </w:pPr>
            <w:r>
              <w:t>23941,63</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областной бюджет</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федеральный бюджет</w:t>
            </w:r>
          </w:p>
        </w:tc>
        <w:tc>
          <w:tcPr>
            <w:tcW w:w="1144" w:type="dxa"/>
          </w:tcPr>
          <w:p w:rsidR="005A56CC" w:rsidRDefault="005A56CC">
            <w:pPr>
              <w:pStyle w:val="ConsPlusNormal"/>
              <w:jc w:val="right"/>
            </w:pPr>
            <w:r>
              <w:t>123,80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123,80</w:t>
            </w:r>
          </w:p>
        </w:tc>
        <w:tc>
          <w:tcPr>
            <w:tcW w:w="102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c>
          <w:tcPr>
            <w:tcW w:w="1084" w:type="dxa"/>
          </w:tcPr>
          <w:p w:rsidR="005A56CC" w:rsidRDefault="005A56CC">
            <w:pPr>
              <w:pStyle w:val="ConsPlusNormal"/>
              <w:jc w:val="right"/>
            </w:pPr>
            <w:r>
              <w:t>0,00</w:t>
            </w:r>
          </w:p>
        </w:tc>
      </w:tr>
      <w:tr w:rsidR="005A56CC">
        <w:tc>
          <w:tcPr>
            <w:tcW w:w="454" w:type="dxa"/>
            <w:vMerge/>
          </w:tcPr>
          <w:p w:rsidR="005A56CC" w:rsidRDefault="005A56CC"/>
        </w:tc>
        <w:tc>
          <w:tcPr>
            <w:tcW w:w="1417" w:type="dxa"/>
            <w:vMerge/>
          </w:tcPr>
          <w:p w:rsidR="005A56CC" w:rsidRDefault="005A56CC"/>
        </w:tc>
        <w:tc>
          <w:tcPr>
            <w:tcW w:w="2269" w:type="dxa"/>
          </w:tcPr>
          <w:p w:rsidR="005A56CC" w:rsidRDefault="005A56CC">
            <w:pPr>
              <w:pStyle w:val="ConsPlusNormal"/>
            </w:pPr>
            <w:r>
              <w:t>Показатель 1 "Обеспечение выполнения программных мероприятий (освоение денежных средств)" задачи 1, проц</w:t>
            </w:r>
          </w:p>
        </w:tc>
        <w:tc>
          <w:tcPr>
            <w:tcW w:w="114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24" w:type="dxa"/>
          </w:tcPr>
          <w:p w:rsidR="005A56CC" w:rsidRDefault="005A56CC">
            <w:pPr>
              <w:pStyle w:val="ConsPlusNormal"/>
              <w:jc w:val="right"/>
            </w:pPr>
            <w:r>
              <w:t>98</w:t>
            </w:r>
          </w:p>
        </w:tc>
        <w:tc>
          <w:tcPr>
            <w:tcW w:w="1084" w:type="dxa"/>
          </w:tcPr>
          <w:p w:rsidR="005A56CC" w:rsidRDefault="005A56CC">
            <w:pPr>
              <w:pStyle w:val="ConsPlusNormal"/>
              <w:jc w:val="right"/>
            </w:pPr>
            <w:r>
              <w:t>98</w:t>
            </w:r>
          </w:p>
        </w:tc>
        <w:tc>
          <w:tcPr>
            <w:tcW w:w="1084" w:type="dxa"/>
          </w:tcPr>
          <w:p w:rsidR="005A56CC" w:rsidRDefault="005A56CC">
            <w:pPr>
              <w:pStyle w:val="ConsPlusNormal"/>
              <w:jc w:val="right"/>
            </w:pPr>
            <w:r>
              <w:t>98</w:t>
            </w:r>
          </w:p>
        </w:tc>
      </w:tr>
      <w:tr w:rsidR="005A56CC">
        <w:tc>
          <w:tcPr>
            <w:tcW w:w="4140" w:type="dxa"/>
            <w:gridSpan w:val="3"/>
          </w:tcPr>
          <w:p w:rsidR="005A56CC" w:rsidRDefault="005A56CC">
            <w:pPr>
              <w:pStyle w:val="ConsPlusNormal"/>
            </w:pPr>
            <w:r>
              <w:t>Итого объем финансирования по обеспечивающей подпрограмме, тыс. руб.</w:t>
            </w:r>
          </w:p>
        </w:tc>
        <w:tc>
          <w:tcPr>
            <w:tcW w:w="1144" w:type="dxa"/>
          </w:tcPr>
          <w:p w:rsidR="005A56CC" w:rsidRDefault="005A56CC">
            <w:pPr>
              <w:pStyle w:val="ConsPlusNormal"/>
              <w:jc w:val="right"/>
            </w:pPr>
            <w:r>
              <w:t>299630,35</w:t>
            </w:r>
          </w:p>
        </w:tc>
        <w:tc>
          <w:tcPr>
            <w:tcW w:w="1024" w:type="dxa"/>
          </w:tcPr>
          <w:p w:rsidR="005A56CC" w:rsidRDefault="005A56CC">
            <w:pPr>
              <w:pStyle w:val="ConsPlusNormal"/>
              <w:jc w:val="right"/>
            </w:pPr>
            <w:r>
              <w:t>45596,51</w:t>
            </w:r>
          </w:p>
        </w:tc>
        <w:tc>
          <w:tcPr>
            <w:tcW w:w="1024" w:type="dxa"/>
          </w:tcPr>
          <w:p w:rsidR="005A56CC" w:rsidRDefault="005A56CC">
            <w:pPr>
              <w:pStyle w:val="ConsPlusNormal"/>
              <w:jc w:val="right"/>
            </w:pPr>
            <w:r>
              <w:t>45925,96</w:t>
            </w:r>
          </w:p>
        </w:tc>
        <w:tc>
          <w:tcPr>
            <w:tcW w:w="1024" w:type="dxa"/>
          </w:tcPr>
          <w:p w:rsidR="005A56CC" w:rsidRDefault="005A56CC">
            <w:pPr>
              <w:pStyle w:val="ConsPlusNormal"/>
              <w:jc w:val="right"/>
            </w:pPr>
            <w:r>
              <w:t>45504,85</w:t>
            </w:r>
          </w:p>
        </w:tc>
        <w:tc>
          <w:tcPr>
            <w:tcW w:w="1024" w:type="dxa"/>
          </w:tcPr>
          <w:p w:rsidR="005A56CC" w:rsidRDefault="005A56CC">
            <w:pPr>
              <w:pStyle w:val="ConsPlusNormal"/>
              <w:jc w:val="right"/>
            </w:pPr>
            <w:r>
              <w:t>50624,26</w:t>
            </w:r>
          </w:p>
        </w:tc>
        <w:tc>
          <w:tcPr>
            <w:tcW w:w="1024" w:type="dxa"/>
          </w:tcPr>
          <w:p w:rsidR="005A56CC" w:rsidRDefault="005A56CC">
            <w:pPr>
              <w:pStyle w:val="ConsPlusNormal"/>
              <w:jc w:val="right"/>
            </w:pPr>
            <w:r>
              <w:t>54327,49</w:t>
            </w:r>
          </w:p>
          <w:p w:rsidR="005A56CC" w:rsidRDefault="005A56CC">
            <w:pPr>
              <w:pStyle w:val="ConsPlusNormal"/>
              <w:jc w:val="right"/>
            </w:pPr>
            <w:r>
              <w:t>&lt;*&gt;</w:t>
            </w:r>
          </w:p>
        </w:tc>
        <w:tc>
          <w:tcPr>
            <w:tcW w:w="1024" w:type="dxa"/>
          </w:tcPr>
          <w:p w:rsidR="005A56CC" w:rsidRDefault="005A56CC">
            <w:pPr>
              <w:pStyle w:val="ConsPlusNormal"/>
              <w:jc w:val="right"/>
            </w:pPr>
            <w:r>
              <w:t>57701,60 &lt;*&gt;</w:t>
            </w:r>
          </w:p>
        </w:tc>
        <w:tc>
          <w:tcPr>
            <w:tcW w:w="1084" w:type="dxa"/>
          </w:tcPr>
          <w:p w:rsidR="005A56CC" w:rsidRDefault="005A56CC">
            <w:pPr>
              <w:pStyle w:val="ConsPlusNormal"/>
              <w:jc w:val="right"/>
            </w:pPr>
            <w:r>
              <w:t>54622,59</w:t>
            </w:r>
          </w:p>
        </w:tc>
        <w:tc>
          <w:tcPr>
            <w:tcW w:w="1084" w:type="dxa"/>
          </w:tcPr>
          <w:p w:rsidR="005A56CC" w:rsidRDefault="005A56CC">
            <w:pPr>
              <w:pStyle w:val="ConsPlusNormal"/>
              <w:jc w:val="right"/>
            </w:pPr>
            <w:r>
              <w:t>54622,59</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7" w:name="P921"/>
      <w:bookmarkEnd w:id="7"/>
      <w:r>
        <w:t>&lt;*&gt; Объем финансирования включает:</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23,28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27,04 тыс. руб.</w:t>
      </w:r>
    </w:p>
    <w:p w:rsidR="005A56CC" w:rsidRDefault="005A56CC">
      <w:pPr>
        <w:pStyle w:val="ConsPlusNormal"/>
        <w:spacing w:before="220"/>
        <w:ind w:firstLine="540"/>
        <w:jc w:val="both"/>
      </w:pPr>
      <w:r>
        <w:t xml:space="preserve">Указанные суммы неиспользованных остатков средств местного бюджета не увеличивают общий объем финансирования Программы в </w:t>
      </w:r>
      <w:hyperlink w:anchor="P771" w:history="1">
        <w:r>
          <w:rPr>
            <w:color w:val="0000FF"/>
          </w:rPr>
          <w:t>столбце</w:t>
        </w:r>
      </w:hyperlink>
      <w:r>
        <w:t xml:space="preserve"> "Всего".</w:t>
      </w:r>
    </w:p>
    <w:p w:rsidR="005A56CC" w:rsidRDefault="005A56CC">
      <w:pPr>
        <w:pStyle w:val="ConsPlusNormal"/>
        <w:jc w:val="both"/>
      </w:pPr>
    </w:p>
    <w:p w:rsidR="005A56CC" w:rsidRDefault="005A56CC">
      <w:pPr>
        <w:pStyle w:val="ConsPlusTitle"/>
        <w:jc w:val="center"/>
        <w:outlineLvl w:val="2"/>
      </w:pPr>
      <w:bookmarkStart w:id="8" w:name="P926"/>
      <w:bookmarkEnd w:id="8"/>
      <w:r>
        <w:t>Информация об основных мерах правового регулирования, в том</w:t>
      </w:r>
    </w:p>
    <w:p w:rsidR="005A56CC" w:rsidRDefault="005A56CC">
      <w:pPr>
        <w:pStyle w:val="ConsPlusTitle"/>
        <w:jc w:val="center"/>
      </w:pPr>
      <w:r>
        <w:t>числе налоговых расходах, в сфере реализации муниципальной</w:t>
      </w:r>
    </w:p>
    <w:p w:rsidR="005A56CC" w:rsidRDefault="005A56CC">
      <w:pPr>
        <w:pStyle w:val="ConsPlusTitle"/>
        <w:jc w:val="center"/>
      </w:pPr>
      <w:r>
        <w:t>программы "Улучшение качественного состояния объектов</w:t>
      </w:r>
    </w:p>
    <w:p w:rsidR="005A56CC" w:rsidRDefault="005A56CC">
      <w:pPr>
        <w:pStyle w:val="ConsPlusTitle"/>
        <w:jc w:val="center"/>
      </w:pPr>
      <w:r>
        <w:t>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43"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3</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254"/>
        <w:gridCol w:w="1279"/>
        <w:gridCol w:w="1264"/>
        <w:gridCol w:w="2154"/>
      </w:tblGrid>
      <w:tr w:rsidR="005A56CC">
        <w:tc>
          <w:tcPr>
            <w:tcW w:w="454" w:type="dxa"/>
            <w:vAlign w:val="center"/>
          </w:tcPr>
          <w:p w:rsidR="005A56CC" w:rsidRDefault="005A56CC">
            <w:pPr>
              <w:pStyle w:val="ConsPlusNormal"/>
              <w:jc w:val="center"/>
            </w:pPr>
            <w:r>
              <w:t>N п/п</w:t>
            </w:r>
          </w:p>
        </w:tc>
        <w:tc>
          <w:tcPr>
            <w:tcW w:w="1639" w:type="dxa"/>
            <w:vAlign w:val="center"/>
          </w:tcPr>
          <w:p w:rsidR="005A56CC" w:rsidRDefault="005A56CC">
            <w:pPr>
              <w:pStyle w:val="ConsPlusNormal"/>
              <w:jc w:val="center"/>
            </w:pPr>
            <w:r>
              <w:t>Наименование меры (бюджетной, правовой, иной), налоговой льготы</w:t>
            </w:r>
          </w:p>
        </w:tc>
        <w:tc>
          <w:tcPr>
            <w:tcW w:w="2254" w:type="dxa"/>
            <w:vAlign w:val="center"/>
          </w:tcPr>
          <w:p w:rsidR="005A56CC" w:rsidRDefault="005A56CC">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279" w:type="dxa"/>
            <w:vAlign w:val="center"/>
          </w:tcPr>
          <w:p w:rsidR="005A56CC" w:rsidRDefault="005A56CC">
            <w:pPr>
              <w:pStyle w:val="ConsPlusNormal"/>
              <w:jc w:val="center"/>
            </w:pPr>
            <w:r>
              <w:t>Срок действия меры, налоговой льготы</w:t>
            </w:r>
          </w:p>
        </w:tc>
        <w:tc>
          <w:tcPr>
            <w:tcW w:w="1264" w:type="dxa"/>
            <w:vAlign w:val="center"/>
          </w:tcPr>
          <w:p w:rsidR="005A56CC" w:rsidRDefault="005A56CC">
            <w:pPr>
              <w:pStyle w:val="ConsPlusNormal"/>
              <w:jc w:val="center"/>
            </w:pPr>
            <w:r>
              <w:t>Куратор налогового расхода</w:t>
            </w:r>
          </w:p>
        </w:tc>
        <w:tc>
          <w:tcPr>
            <w:tcW w:w="2154" w:type="dxa"/>
            <w:vAlign w:val="center"/>
          </w:tcPr>
          <w:p w:rsidR="005A56CC" w:rsidRDefault="005A56CC">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5A56CC">
        <w:tc>
          <w:tcPr>
            <w:tcW w:w="454" w:type="dxa"/>
          </w:tcPr>
          <w:p w:rsidR="005A56CC" w:rsidRDefault="005A56CC">
            <w:pPr>
              <w:pStyle w:val="ConsPlusNormal"/>
              <w:jc w:val="center"/>
            </w:pPr>
            <w:r>
              <w:t>1</w:t>
            </w:r>
          </w:p>
        </w:tc>
        <w:tc>
          <w:tcPr>
            <w:tcW w:w="1639" w:type="dxa"/>
          </w:tcPr>
          <w:p w:rsidR="005A56CC" w:rsidRDefault="005A56CC">
            <w:pPr>
              <w:pStyle w:val="ConsPlusNormal"/>
              <w:jc w:val="center"/>
            </w:pPr>
            <w:r>
              <w:t>2</w:t>
            </w:r>
          </w:p>
        </w:tc>
        <w:tc>
          <w:tcPr>
            <w:tcW w:w="2254" w:type="dxa"/>
          </w:tcPr>
          <w:p w:rsidR="005A56CC" w:rsidRDefault="005A56CC">
            <w:pPr>
              <w:pStyle w:val="ConsPlusNormal"/>
              <w:jc w:val="center"/>
            </w:pPr>
            <w:r>
              <w:t>3</w:t>
            </w:r>
          </w:p>
        </w:tc>
        <w:tc>
          <w:tcPr>
            <w:tcW w:w="1279" w:type="dxa"/>
          </w:tcPr>
          <w:p w:rsidR="005A56CC" w:rsidRDefault="005A56CC">
            <w:pPr>
              <w:pStyle w:val="ConsPlusNormal"/>
              <w:jc w:val="center"/>
            </w:pPr>
            <w:r>
              <w:t>4</w:t>
            </w:r>
          </w:p>
        </w:tc>
        <w:tc>
          <w:tcPr>
            <w:tcW w:w="1264" w:type="dxa"/>
          </w:tcPr>
          <w:p w:rsidR="005A56CC" w:rsidRDefault="005A56CC">
            <w:pPr>
              <w:pStyle w:val="ConsPlusNormal"/>
              <w:jc w:val="center"/>
            </w:pPr>
            <w:r>
              <w:t>5</w:t>
            </w:r>
          </w:p>
        </w:tc>
        <w:tc>
          <w:tcPr>
            <w:tcW w:w="2154" w:type="dxa"/>
          </w:tcPr>
          <w:p w:rsidR="005A56CC" w:rsidRDefault="005A56CC">
            <w:pPr>
              <w:pStyle w:val="ConsPlusNormal"/>
              <w:jc w:val="center"/>
            </w:pPr>
            <w:r>
              <w:t>6</w:t>
            </w:r>
          </w:p>
        </w:tc>
      </w:tr>
      <w:tr w:rsidR="005A56CC">
        <w:tc>
          <w:tcPr>
            <w:tcW w:w="454" w:type="dxa"/>
          </w:tcPr>
          <w:p w:rsidR="005A56CC" w:rsidRDefault="005A56CC">
            <w:pPr>
              <w:pStyle w:val="ConsPlusNormal"/>
              <w:jc w:val="center"/>
            </w:pPr>
            <w:r>
              <w:t>1.</w:t>
            </w:r>
          </w:p>
        </w:tc>
        <w:tc>
          <w:tcPr>
            <w:tcW w:w="1639" w:type="dxa"/>
          </w:tcPr>
          <w:p w:rsidR="005A56CC" w:rsidRDefault="005A56CC">
            <w:pPr>
              <w:pStyle w:val="ConsPlusNormal"/>
            </w:pPr>
            <w:r>
              <w:t>Бюджетная</w:t>
            </w:r>
          </w:p>
        </w:tc>
        <w:tc>
          <w:tcPr>
            <w:tcW w:w="2254" w:type="dxa"/>
          </w:tcPr>
          <w:p w:rsidR="005A56CC" w:rsidRDefault="0010768B">
            <w:pPr>
              <w:pStyle w:val="ConsPlusNormal"/>
            </w:pPr>
            <w:hyperlink r:id="rId44" w:history="1">
              <w:r w:rsidR="005A56CC">
                <w:rPr>
                  <w:color w:val="0000FF"/>
                </w:rPr>
                <w:t>Постановление</w:t>
              </w:r>
            </w:hyperlink>
            <w:r w:rsidR="005A56CC">
              <w:t xml:space="preserve"> Администрации ЗАТО Северск от 02.11.2015 N 2457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w:t>
            </w:r>
            <w:r w:rsidR="005A56CC">
              <w:lastRenderedPageBreak/>
              <w:t>задания"</w:t>
            </w:r>
          </w:p>
        </w:tc>
        <w:tc>
          <w:tcPr>
            <w:tcW w:w="1279" w:type="dxa"/>
          </w:tcPr>
          <w:p w:rsidR="005A56CC" w:rsidRDefault="005A56CC">
            <w:pPr>
              <w:pStyle w:val="ConsPlusNormal"/>
            </w:pPr>
            <w:r>
              <w:lastRenderedPageBreak/>
              <w:t>Постоянно</w:t>
            </w:r>
          </w:p>
        </w:tc>
        <w:tc>
          <w:tcPr>
            <w:tcW w:w="1264" w:type="dxa"/>
          </w:tcPr>
          <w:p w:rsidR="005A56CC" w:rsidRDefault="005A56CC">
            <w:pPr>
              <w:pStyle w:val="ConsPlusNormal"/>
              <w:jc w:val="center"/>
            </w:pPr>
            <w:r>
              <w:t>-</w:t>
            </w:r>
          </w:p>
        </w:tc>
        <w:tc>
          <w:tcPr>
            <w:tcW w:w="2154" w:type="dxa"/>
          </w:tcPr>
          <w:p w:rsidR="005A56CC" w:rsidRDefault="005A56CC">
            <w:pPr>
              <w:pStyle w:val="ConsPlusNormal"/>
            </w:pPr>
            <w:r>
              <w:t>Оптимизация бюджетной сети и повышение качества оказания муниципальных услуг муниципальными учреждениями</w:t>
            </w:r>
          </w:p>
        </w:tc>
      </w:tr>
      <w:tr w:rsidR="005A56CC">
        <w:tc>
          <w:tcPr>
            <w:tcW w:w="454" w:type="dxa"/>
          </w:tcPr>
          <w:p w:rsidR="005A56CC" w:rsidRDefault="005A56CC">
            <w:pPr>
              <w:pStyle w:val="ConsPlusNormal"/>
              <w:jc w:val="center"/>
            </w:pPr>
            <w:r>
              <w:lastRenderedPageBreak/>
              <w:t>2.</w:t>
            </w:r>
          </w:p>
        </w:tc>
        <w:tc>
          <w:tcPr>
            <w:tcW w:w="1639" w:type="dxa"/>
          </w:tcPr>
          <w:p w:rsidR="005A56CC" w:rsidRDefault="005A56CC">
            <w:pPr>
              <w:pStyle w:val="ConsPlusNormal"/>
            </w:pPr>
            <w:r>
              <w:t>Бюджетная</w:t>
            </w:r>
          </w:p>
        </w:tc>
        <w:tc>
          <w:tcPr>
            <w:tcW w:w="2254" w:type="dxa"/>
          </w:tcPr>
          <w:p w:rsidR="005A56CC" w:rsidRDefault="005A56CC">
            <w:pPr>
              <w:pStyle w:val="ConsPlusNormal"/>
            </w:pPr>
            <w:r>
              <w:t>Соглашение о перечислении остатков средств бюджетных и автономных учреждений ЗАТО Северск со счета N 40701 "Счета негосударственных организаций. Финансовые организации" на единый счет бюджета N 40201 "Средства местных бюджетов", а также их возврате на указанный счет</w:t>
            </w:r>
          </w:p>
        </w:tc>
        <w:tc>
          <w:tcPr>
            <w:tcW w:w="1279" w:type="dxa"/>
          </w:tcPr>
          <w:p w:rsidR="005A56CC" w:rsidRDefault="005A56CC">
            <w:pPr>
              <w:pStyle w:val="ConsPlusNormal"/>
            </w:pPr>
            <w:r>
              <w:t>Срок не установлен</w:t>
            </w:r>
          </w:p>
        </w:tc>
        <w:tc>
          <w:tcPr>
            <w:tcW w:w="1264" w:type="dxa"/>
          </w:tcPr>
          <w:p w:rsidR="005A56CC" w:rsidRDefault="005A56CC">
            <w:pPr>
              <w:pStyle w:val="ConsPlusNormal"/>
              <w:jc w:val="center"/>
            </w:pPr>
            <w:r>
              <w:t>-</w:t>
            </w:r>
          </w:p>
        </w:tc>
        <w:tc>
          <w:tcPr>
            <w:tcW w:w="2154" w:type="dxa"/>
          </w:tcPr>
          <w:p w:rsidR="005A56CC" w:rsidRDefault="005A56CC">
            <w:pPr>
              <w:pStyle w:val="ConsPlusNormal"/>
            </w:pPr>
            <w:r>
              <w:t>Сокращение расходов на обслуживание муниципального долга</w:t>
            </w:r>
          </w:p>
        </w:tc>
      </w:tr>
      <w:tr w:rsidR="005A56CC">
        <w:tc>
          <w:tcPr>
            <w:tcW w:w="454" w:type="dxa"/>
          </w:tcPr>
          <w:p w:rsidR="005A56CC" w:rsidRDefault="005A56CC">
            <w:pPr>
              <w:pStyle w:val="ConsPlusNormal"/>
              <w:jc w:val="center"/>
            </w:pPr>
            <w:r>
              <w:t>3.</w:t>
            </w:r>
          </w:p>
        </w:tc>
        <w:tc>
          <w:tcPr>
            <w:tcW w:w="1639" w:type="dxa"/>
          </w:tcPr>
          <w:p w:rsidR="005A56CC" w:rsidRDefault="005A56CC">
            <w:pPr>
              <w:pStyle w:val="ConsPlusNormal"/>
            </w:pPr>
            <w:r>
              <w:t>Бюджетная</w:t>
            </w:r>
          </w:p>
        </w:tc>
        <w:tc>
          <w:tcPr>
            <w:tcW w:w="2254" w:type="dxa"/>
          </w:tcPr>
          <w:p w:rsidR="005A56CC" w:rsidRDefault="005A56CC">
            <w:pPr>
              <w:pStyle w:val="ConsPlusNormal"/>
            </w:pPr>
            <w:r>
              <w:t>Приказ начальника Финансового управления Администрации ЗАТО Северск от 25.12.2019 N 119 "О мониторинге качества финансового менеджмента"</w:t>
            </w:r>
          </w:p>
        </w:tc>
        <w:tc>
          <w:tcPr>
            <w:tcW w:w="1279" w:type="dxa"/>
          </w:tcPr>
          <w:p w:rsidR="005A56CC" w:rsidRDefault="005A56CC">
            <w:pPr>
              <w:pStyle w:val="ConsPlusNormal"/>
            </w:pPr>
            <w:r>
              <w:t>Постоянно</w:t>
            </w:r>
          </w:p>
        </w:tc>
        <w:tc>
          <w:tcPr>
            <w:tcW w:w="1264" w:type="dxa"/>
          </w:tcPr>
          <w:p w:rsidR="005A56CC" w:rsidRDefault="005A56CC">
            <w:pPr>
              <w:pStyle w:val="ConsPlusNormal"/>
              <w:jc w:val="center"/>
            </w:pPr>
            <w:r>
              <w:t>-</w:t>
            </w:r>
          </w:p>
        </w:tc>
        <w:tc>
          <w:tcPr>
            <w:tcW w:w="2154" w:type="dxa"/>
          </w:tcPr>
          <w:p w:rsidR="005A56CC" w:rsidRDefault="005A56CC">
            <w:pPr>
              <w:pStyle w:val="ConsPlusNormal"/>
            </w:pPr>
            <w:r>
              <w:t>Повышение качества управления муниципальными финансами</w:t>
            </w:r>
          </w:p>
        </w:tc>
      </w:tr>
    </w:tbl>
    <w:p w:rsidR="005A56CC" w:rsidRDefault="005A56CC">
      <w:pPr>
        <w:pStyle w:val="ConsPlusNormal"/>
        <w:jc w:val="both"/>
      </w:pPr>
    </w:p>
    <w:p w:rsidR="005A56CC" w:rsidRDefault="005A56CC">
      <w:pPr>
        <w:pStyle w:val="ConsPlusTitle"/>
        <w:jc w:val="center"/>
        <w:outlineLvl w:val="1"/>
      </w:pPr>
      <w:r>
        <w:t>V. СИСТЕМА МЕРОПРИЯТИЙ ПРОГРАММЫ И ЕЕ РЕСУРСНОЕ ОБЕСПЕЧЕНИЕ</w:t>
      </w:r>
    </w:p>
    <w:p w:rsidR="005A56CC" w:rsidRDefault="005A56CC">
      <w:pPr>
        <w:pStyle w:val="ConsPlusNormal"/>
        <w:jc w:val="center"/>
      </w:pPr>
      <w:r>
        <w:t xml:space="preserve">(в ред. </w:t>
      </w:r>
      <w:hyperlink r:id="rId45"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Программные мероприятия определены на основании целей и задач Программы.</w:t>
      </w:r>
    </w:p>
    <w:p w:rsidR="005A56CC" w:rsidRDefault="005A56CC">
      <w:pPr>
        <w:pStyle w:val="ConsPlusNormal"/>
        <w:spacing w:before="220"/>
        <w:ind w:firstLine="540"/>
        <w:jc w:val="both"/>
      </w:pPr>
      <w:r>
        <w:t>Помимо финансирования из средств местного бюджета Программой предусмотрено финансирование из бюджета Томской области и из федерального бюджета.</w:t>
      </w:r>
    </w:p>
    <w:p w:rsidR="005A56CC" w:rsidRDefault="005A56CC">
      <w:pPr>
        <w:pStyle w:val="ConsPlusNormal"/>
        <w:spacing w:before="220"/>
        <w:ind w:firstLine="540"/>
        <w:jc w:val="both"/>
      </w:pPr>
      <w:r>
        <w:t xml:space="preserve">Ресурсное </w:t>
      </w:r>
      <w:hyperlink w:anchor="P978" w:history="1">
        <w:r>
          <w:rPr>
            <w:color w:val="0000FF"/>
          </w:rPr>
          <w:t>обеспечение</w:t>
        </w:r>
      </w:hyperlink>
      <w:r>
        <w:t xml:space="preserve"> Программы в целом с распределением по подпрограммам представлено в таблице 4.</w:t>
      </w:r>
    </w:p>
    <w:p w:rsidR="005A56CC" w:rsidRDefault="005A56CC">
      <w:pPr>
        <w:pStyle w:val="ConsPlusNormal"/>
        <w:spacing w:before="220"/>
        <w:ind w:firstLine="540"/>
        <w:jc w:val="both"/>
      </w:pPr>
      <w:r>
        <w:t xml:space="preserve">Информация о расходах бюджета ЗАТО Северск на реализацию муниципальной программы в разрезе главных распорядителей средств бюджета ЗАТО Северск представлена в </w:t>
      </w:r>
      <w:hyperlink w:anchor="P1475" w:history="1">
        <w:r>
          <w:rPr>
            <w:color w:val="0000FF"/>
          </w:rPr>
          <w:t>таблице 5</w:t>
        </w:r>
      </w:hyperlink>
      <w:r>
        <w:t>.</w:t>
      </w:r>
    </w:p>
    <w:p w:rsidR="005A56CC" w:rsidRDefault="005A56CC">
      <w:pPr>
        <w:pStyle w:val="ConsPlusNormal"/>
        <w:spacing w:before="220"/>
        <w:ind w:firstLine="540"/>
        <w:jc w:val="both"/>
      </w:pPr>
      <w:r>
        <w:t xml:space="preserve">Общая </w:t>
      </w:r>
      <w:hyperlink w:anchor="P9211"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8 Программы.</w:t>
      </w:r>
    </w:p>
    <w:p w:rsidR="005A56CC" w:rsidRDefault="005A56CC">
      <w:pPr>
        <w:pStyle w:val="ConsPlusNormal"/>
        <w:jc w:val="both"/>
      </w:pPr>
      <w:r>
        <w:t xml:space="preserve">(в ред. </w:t>
      </w:r>
      <w:hyperlink r:id="rId46" w:history="1">
        <w:r>
          <w:rPr>
            <w:color w:val="0000FF"/>
          </w:rPr>
          <w:t>постановления</w:t>
        </w:r>
      </w:hyperlink>
      <w:r>
        <w:t xml:space="preserve"> Администрации ЗАТО Северск от 21.02.2020 N 300)</w:t>
      </w:r>
    </w:p>
    <w:p w:rsidR="005A56CC" w:rsidRDefault="005A56CC">
      <w:pPr>
        <w:pStyle w:val="ConsPlusNormal"/>
        <w:jc w:val="both"/>
      </w:pPr>
    </w:p>
    <w:p w:rsidR="005A56CC" w:rsidRDefault="005A56CC">
      <w:pPr>
        <w:pStyle w:val="ConsPlusTitle"/>
        <w:jc w:val="center"/>
        <w:outlineLvl w:val="2"/>
      </w:pPr>
      <w:bookmarkStart w:id="9" w:name="P978"/>
      <w:bookmarkEnd w:id="9"/>
      <w:r>
        <w:t>Ресурсное обеспечение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47"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lastRenderedPageBreak/>
        <w:t>Таблица 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444"/>
        <w:gridCol w:w="1549"/>
        <w:gridCol w:w="1587"/>
        <w:gridCol w:w="1435"/>
        <w:gridCol w:w="1495"/>
        <w:gridCol w:w="1701"/>
        <w:gridCol w:w="1804"/>
      </w:tblGrid>
      <w:tr w:rsidR="005A56CC">
        <w:tc>
          <w:tcPr>
            <w:tcW w:w="454" w:type="dxa"/>
            <w:vMerge w:val="restart"/>
            <w:vAlign w:val="center"/>
          </w:tcPr>
          <w:p w:rsidR="005A56CC" w:rsidRDefault="005A56CC">
            <w:pPr>
              <w:pStyle w:val="ConsPlusNormal"/>
              <w:jc w:val="center"/>
            </w:pPr>
            <w:r>
              <w:lastRenderedPageBreak/>
              <w:t>N п/п</w:t>
            </w:r>
          </w:p>
        </w:tc>
        <w:tc>
          <w:tcPr>
            <w:tcW w:w="2134" w:type="dxa"/>
            <w:vMerge w:val="restart"/>
            <w:vAlign w:val="center"/>
          </w:tcPr>
          <w:p w:rsidR="005A56CC" w:rsidRDefault="005A56CC">
            <w:pPr>
              <w:pStyle w:val="ConsPlusNormal"/>
              <w:jc w:val="center"/>
            </w:pPr>
            <w:r>
              <w:t>Наименование подпрограммы муниципальной программы</w:t>
            </w:r>
          </w:p>
        </w:tc>
        <w:tc>
          <w:tcPr>
            <w:tcW w:w="1444" w:type="dxa"/>
            <w:vMerge w:val="restart"/>
            <w:vAlign w:val="center"/>
          </w:tcPr>
          <w:p w:rsidR="005A56CC" w:rsidRDefault="005A56CC">
            <w:pPr>
              <w:pStyle w:val="ConsPlusNormal"/>
              <w:jc w:val="center"/>
            </w:pPr>
            <w:r>
              <w:t>Срок реализации, год</w:t>
            </w:r>
          </w:p>
        </w:tc>
        <w:tc>
          <w:tcPr>
            <w:tcW w:w="1549" w:type="dxa"/>
            <w:vMerge w:val="restart"/>
            <w:vAlign w:val="center"/>
          </w:tcPr>
          <w:p w:rsidR="005A56CC" w:rsidRDefault="005A56CC">
            <w:pPr>
              <w:pStyle w:val="ConsPlusNormal"/>
              <w:jc w:val="center"/>
            </w:pPr>
            <w:r>
              <w:t>Объем финансирования, тыс. руб.</w:t>
            </w:r>
          </w:p>
        </w:tc>
        <w:tc>
          <w:tcPr>
            <w:tcW w:w="6218" w:type="dxa"/>
            <w:gridSpan w:val="4"/>
            <w:vAlign w:val="center"/>
          </w:tcPr>
          <w:p w:rsidR="005A56CC" w:rsidRDefault="005A56CC">
            <w:pPr>
              <w:pStyle w:val="ConsPlusNormal"/>
              <w:jc w:val="center"/>
            </w:pPr>
            <w:r>
              <w:t>В том числе за счет средств</w:t>
            </w:r>
          </w:p>
        </w:tc>
        <w:tc>
          <w:tcPr>
            <w:tcW w:w="1804" w:type="dxa"/>
            <w:vMerge w:val="restart"/>
            <w:vAlign w:val="center"/>
          </w:tcPr>
          <w:p w:rsidR="005A56CC" w:rsidRDefault="005A56CC">
            <w:pPr>
              <w:pStyle w:val="ConsPlusNormal"/>
              <w:jc w:val="center"/>
            </w:pPr>
            <w:r>
              <w:t>Соисполнители</w:t>
            </w:r>
          </w:p>
        </w:tc>
      </w:tr>
      <w:tr w:rsidR="005A56CC">
        <w:tc>
          <w:tcPr>
            <w:tcW w:w="454" w:type="dxa"/>
            <w:vMerge/>
          </w:tcPr>
          <w:p w:rsidR="005A56CC" w:rsidRDefault="005A56CC"/>
        </w:tc>
        <w:tc>
          <w:tcPr>
            <w:tcW w:w="2134" w:type="dxa"/>
            <w:vMerge/>
          </w:tcPr>
          <w:p w:rsidR="005A56CC" w:rsidRDefault="005A56CC"/>
        </w:tc>
        <w:tc>
          <w:tcPr>
            <w:tcW w:w="1444" w:type="dxa"/>
            <w:vMerge/>
          </w:tcPr>
          <w:p w:rsidR="005A56CC" w:rsidRDefault="005A56CC"/>
        </w:tc>
        <w:tc>
          <w:tcPr>
            <w:tcW w:w="1549" w:type="dxa"/>
            <w:vMerge/>
          </w:tcPr>
          <w:p w:rsidR="005A56CC" w:rsidRDefault="005A56CC"/>
        </w:tc>
        <w:tc>
          <w:tcPr>
            <w:tcW w:w="1587" w:type="dxa"/>
            <w:vAlign w:val="center"/>
          </w:tcPr>
          <w:p w:rsidR="005A56CC" w:rsidRDefault="005A56CC">
            <w:pPr>
              <w:pStyle w:val="ConsPlusNormal"/>
              <w:jc w:val="center"/>
            </w:pPr>
            <w:r>
              <w:t>федерального бюджета (по согласованию (прогноз)</w:t>
            </w:r>
          </w:p>
        </w:tc>
        <w:tc>
          <w:tcPr>
            <w:tcW w:w="1435" w:type="dxa"/>
            <w:vAlign w:val="center"/>
          </w:tcPr>
          <w:p w:rsidR="005A56CC" w:rsidRDefault="005A56CC">
            <w:pPr>
              <w:pStyle w:val="ConsPlusNormal"/>
              <w:jc w:val="center"/>
            </w:pPr>
            <w:r>
              <w:t>областного бюджета (по согласованию (прогноз)</w:t>
            </w:r>
          </w:p>
        </w:tc>
        <w:tc>
          <w:tcPr>
            <w:tcW w:w="1495" w:type="dxa"/>
            <w:vAlign w:val="center"/>
          </w:tcPr>
          <w:p w:rsidR="005A56CC" w:rsidRDefault="005A56CC">
            <w:pPr>
              <w:pStyle w:val="ConsPlusNormal"/>
              <w:jc w:val="center"/>
            </w:pPr>
            <w:r>
              <w:t>местного бюджета</w:t>
            </w:r>
          </w:p>
        </w:tc>
        <w:tc>
          <w:tcPr>
            <w:tcW w:w="1701" w:type="dxa"/>
            <w:vAlign w:val="center"/>
          </w:tcPr>
          <w:p w:rsidR="005A56CC" w:rsidRDefault="005A56CC">
            <w:pPr>
              <w:pStyle w:val="ConsPlusNormal"/>
              <w:jc w:val="center"/>
            </w:pPr>
            <w:r>
              <w:t>внебюджетных источников (по согласованию (прогноз)</w:t>
            </w:r>
          </w:p>
        </w:tc>
        <w:tc>
          <w:tcPr>
            <w:tcW w:w="1804" w:type="dxa"/>
            <w:vMerge/>
          </w:tcPr>
          <w:p w:rsidR="005A56CC" w:rsidRDefault="005A56CC"/>
        </w:tc>
      </w:tr>
      <w:tr w:rsidR="005A56CC">
        <w:tc>
          <w:tcPr>
            <w:tcW w:w="454" w:type="dxa"/>
          </w:tcPr>
          <w:p w:rsidR="005A56CC" w:rsidRDefault="005A56CC">
            <w:pPr>
              <w:pStyle w:val="ConsPlusNormal"/>
              <w:jc w:val="center"/>
            </w:pPr>
            <w:r>
              <w:t>1</w:t>
            </w:r>
          </w:p>
        </w:tc>
        <w:tc>
          <w:tcPr>
            <w:tcW w:w="2134" w:type="dxa"/>
          </w:tcPr>
          <w:p w:rsidR="005A56CC" w:rsidRDefault="005A56CC">
            <w:pPr>
              <w:pStyle w:val="ConsPlusNormal"/>
              <w:jc w:val="center"/>
            </w:pPr>
            <w:r>
              <w:t>2</w:t>
            </w:r>
          </w:p>
        </w:tc>
        <w:tc>
          <w:tcPr>
            <w:tcW w:w="1444" w:type="dxa"/>
          </w:tcPr>
          <w:p w:rsidR="005A56CC" w:rsidRDefault="005A56CC">
            <w:pPr>
              <w:pStyle w:val="ConsPlusNormal"/>
              <w:jc w:val="center"/>
            </w:pPr>
            <w:r>
              <w:t>3</w:t>
            </w:r>
          </w:p>
        </w:tc>
        <w:tc>
          <w:tcPr>
            <w:tcW w:w="1549" w:type="dxa"/>
          </w:tcPr>
          <w:p w:rsidR="005A56CC" w:rsidRDefault="005A56CC">
            <w:pPr>
              <w:pStyle w:val="ConsPlusNormal"/>
              <w:jc w:val="center"/>
            </w:pPr>
            <w:r>
              <w:t>4</w:t>
            </w:r>
          </w:p>
        </w:tc>
        <w:tc>
          <w:tcPr>
            <w:tcW w:w="1587" w:type="dxa"/>
          </w:tcPr>
          <w:p w:rsidR="005A56CC" w:rsidRDefault="005A56CC">
            <w:pPr>
              <w:pStyle w:val="ConsPlusNormal"/>
              <w:jc w:val="center"/>
            </w:pPr>
            <w:r>
              <w:t>5</w:t>
            </w:r>
          </w:p>
        </w:tc>
        <w:tc>
          <w:tcPr>
            <w:tcW w:w="1435" w:type="dxa"/>
          </w:tcPr>
          <w:p w:rsidR="005A56CC" w:rsidRDefault="005A56CC">
            <w:pPr>
              <w:pStyle w:val="ConsPlusNormal"/>
              <w:jc w:val="center"/>
            </w:pPr>
            <w:r>
              <w:t>6</w:t>
            </w:r>
          </w:p>
        </w:tc>
        <w:tc>
          <w:tcPr>
            <w:tcW w:w="1495" w:type="dxa"/>
          </w:tcPr>
          <w:p w:rsidR="005A56CC" w:rsidRDefault="005A56CC">
            <w:pPr>
              <w:pStyle w:val="ConsPlusNormal"/>
              <w:jc w:val="center"/>
            </w:pPr>
            <w:r>
              <w:t>7</w:t>
            </w:r>
          </w:p>
        </w:tc>
        <w:tc>
          <w:tcPr>
            <w:tcW w:w="1701" w:type="dxa"/>
          </w:tcPr>
          <w:p w:rsidR="005A56CC" w:rsidRDefault="005A56CC">
            <w:pPr>
              <w:pStyle w:val="ConsPlusNormal"/>
              <w:jc w:val="center"/>
            </w:pPr>
            <w:r>
              <w:t>8</w:t>
            </w:r>
          </w:p>
        </w:tc>
        <w:tc>
          <w:tcPr>
            <w:tcW w:w="1804" w:type="dxa"/>
          </w:tcPr>
          <w:p w:rsidR="005A56CC" w:rsidRDefault="005A56CC">
            <w:pPr>
              <w:pStyle w:val="ConsPlusNormal"/>
              <w:jc w:val="center"/>
            </w:pPr>
            <w:r>
              <w:t>9</w:t>
            </w:r>
          </w:p>
        </w:tc>
      </w:tr>
      <w:tr w:rsidR="005A56CC">
        <w:tc>
          <w:tcPr>
            <w:tcW w:w="454" w:type="dxa"/>
            <w:vMerge w:val="restart"/>
          </w:tcPr>
          <w:p w:rsidR="005A56CC" w:rsidRDefault="005A56CC">
            <w:pPr>
              <w:pStyle w:val="ConsPlusNormal"/>
              <w:jc w:val="center"/>
            </w:pPr>
            <w:r>
              <w:t>1.</w:t>
            </w:r>
          </w:p>
        </w:tc>
        <w:tc>
          <w:tcPr>
            <w:tcW w:w="2134" w:type="dxa"/>
            <w:vMerge w:val="restart"/>
          </w:tcPr>
          <w:p w:rsidR="005A56CC" w:rsidRDefault="0010768B">
            <w:pPr>
              <w:pStyle w:val="ConsPlusNormal"/>
            </w:pPr>
            <w:hyperlink w:anchor="P3548" w:history="1">
              <w:r w:rsidR="005A56CC">
                <w:rPr>
                  <w:color w:val="0000FF"/>
                </w:rPr>
                <w:t>Подпрограмма 1</w:t>
              </w:r>
            </w:hyperlink>
            <w:r w:rsidR="005A56CC">
              <w:t xml:space="preserve"> "Улучшение качественного состояния объектов улично-дорожной сети"</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622985,93</w:t>
            </w:r>
          </w:p>
        </w:tc>
        <w:tc>
          <w:tcPr>
            <w:tcW w:w="1587" w:type="dxa"/>
          </w:tcPr>
          <w:p w:rsidR="005A56CC" w:rsidRDefault="005A56CC">
            <w:pPr>
              <w:pStyle w:val="ConsPlusNormal"/>
              <w:jc w:val="right"/>
            </w:pPr>
            <w:r>
              <w:t>198890,00</w:t>
            </w:r>
          </w:p>
        </w:tc>
        <w:tc>
          <w:tcPr>
            <w:tcW w:w="1435" w:type="dxa"/>
          </w:tcPr>
          <w:p w:rsidR="005A56CC" w:rsidRDefault="005A56CC">
            <w:pPr>
              <w:pStyle w:val="ConsPlusNormal"/>
              <w:jc w:val="right"/>
            </w:pPr>
            <w:r>
              <w:t>130110,00</w:t>
            </w:r>
          </w:p>
        </w:tc>
        <w:tc>
          <w:tcPr>
            <w:tcW w:w="1495" w:type="dxa"/>
          </w:tcPr>
          <w:p w:rsidR="005A56CC" w:rsidRDefault="005A56CC">
            <w:pPr>
              <w:pStyle w:val="ConsPlusNormal"/>
              <w:jc w:val="right"/>
            </w:pPr>
            <w:r>
              <w:t>293985,93</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УКС Администрации ЗАТО Северск</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60013,50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60000,00</w:t>
            </w:r>
          </w:p>
        </w:tc>
        <w:tc>
          <w:tcPr>
            <w:tcW w:w="1495" w:type="dxa"/>
          </w:tcPr>
          <w:p w:rsidR="005A56CC" w:rsidRDefault="005A56CC">
            <w:pPr>
              <w:pStyle w:val="ConsPlusNormal"/>
              <w:jc w:val="right"/>
            </w:pPr>
            <w:r>
              <w:t>13,50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11980,24</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11980,24</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 xml:space="preserve">109423,37 </w:t>
            </w:r>
            <w:hyperlink w:anchor="P1460" w:history="1">
              <w:r>
                <w:rPr>
                  <w:color w:val="0000FF"/>
                </w:rPr>
                <w:t>&lt;*&gt;</w:t>
              </w:r>
            </w:hyperlink>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109423,37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94784,68</w:t>
            </w:r>
          </w:p>
        </w:tc>
        <w:tc>
          <w:tcPr>
            <w:tcW w:w="1587" w:type="dxa"/>
          </w:tcPr>
          <w:p w:rsidR="005A56CC" w:rsidRDefault="005A56CC">
            <w:pPr>
              <w:pStyle w:val="ConsPlusNormal"/>
              <w:jc w:val="right"/>
            </w:pPr>
            <w:r>
              <w:t>38890,00</w:t>
            </w:r>
          </w:p>
        </w:tc>
        <w:tc>
          <w:tcPr>
            <w:tcW w:w="1435" w:type="dxa"/>
          </w:tcPr>
          <w:p w:rsidR="005A56CC" w:rsidRDefault="005A56CC">
            <w:pPr>
              <w:pStyle w:val="ConsPlusNormal"/>
              <w:jc w:val="right"/>
            </w:pPr>
            <w:r>
              <w:t>10110,00</w:t>
            </w:r>
          </w:p>
        </w:tc>
        <w:tc>
          <w:tcPr>
            <w:tcW w:w="1495" w:type="dxa"/>
          </w:tcPr>
          <w:p w:rsidR="005A56CC" w:rsidRDefault="005A56CC">
            <w:pPr>
              <w:pStyle w:val="ConsPlusNormal"/>
              <w:jc w:val="right"/>
            </w:pPr>
            <w:r>
              <w:t>45784,68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190863,01 &lt;*&gt;</w:t>
            </w:r>
          </w:p>
        </w:tc>
        <w:tc>
          <w:tcPr>
            <w:tcW w:w="1587" w:type="dxa"/>
          </w:tcPr>
          <w:p w:rsidR="005A56CC" w:rsidRDefault="005A56CC">
            <w:pPr>
              <w:pStyle w:val="ConsPlusNormal"/>
              <w:jc w:val="right"/>
            </w:pPr>
            <w:r>
              <w:t>80000,00</w:t>
            </w:r>
          </w:p>
        </w:tc>
        <w:tc>
          <w:tcPr>
            <w:tcW w:w="1435" w:type="dxa"/>
          </w:tcPr>
          <w:p w:rsidR="005A56CC" w:rsidRDefault="005A56CC">
            <w:pPr>
              <w:pStyle w:val="ConsPlusNormal"/>
              <w:jc w:val="right"/>
            </w:pPr>
            <w:r>
              <w:t>30000,00</w:t>
            </w:r>
          </w:p>
        </w:tc>
        <w:tc>
          <w:tcPr>
            <w:tcW w:w="1495" w:type="dxa"/>
          </w:tcPr>
          <w:p w:rsidR="005A56CC" w:rsidRDefault="005A56CC">
            <w:pPr>
              <w:pStyle w:val="ConsPlusNormal"/>
              <w:jc w:val="right"/>
            </w:pPr>
            <w:r>
              <w:t>80863,01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160890,09 &lt;*&gt;</w:t>
            </w:r>
          </w:p>
        </w:tc>
        <w:tc>
          <w:tcPr>
            <w:tcW w:w="1587" w:type="dxa"/>
          </w:tcPr>
          <w:p w:rsidR="005A56CC" w:rsidRDefault="005A56CC">
            <w:pPr>
              <w:pStyle w:val="ConsPlusNormal"/>
              <w:jc w:val="right"/>
            </w:pPr>
            <w:r>
              <w:t>80000,00</w:t>
            </w:r>
          </w:p>
        </w:tc>
        <w:tc>
          <w:tcPr>
            <w:tcW w:w="1435" w:type="dxa"/>
          </w:tcPr>
          <w:p w:rsidR="005A56CC" w:rsidRDefault="005A56CC">
            <w:pPr>
              <w:pStyle w:val="ConsPlusNormal"/>
              <w:jc w:val="right"/>
            </w:pPr>
            <w:r>
              <w:t>30000,00</w:t>
            </w:r>
          </w:p>
        </w:tc>
        <w:tc>
          <w:tcPr>
            <w:tcW w:w="1495" w:type="dxa"/>
          </w:tcPr>
          <w:p w:rsidR="005A56CC" w:rsidRDefault="005A56CC">
            <w:pPr>
              <w:pStyle w:val="ConsPlusNormal"/>
              <w:jc w:val="right"/>
            </w:pPr>
            <w:r>
              <w:t>50890,09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142715,00</w:t>
            </w:r>
          </w:p>
        </w:tc>
        <w:tc>
          <w:tcPr>
            <w:tcW w:w="1587" w:type="dxa"/>
          </w:tcPr>
          <w:p w:rsidR="005A56CC" w:rsidRDefault="005A56CC">
            <w:pPr>
              <w:pStyle w:val="ConsPlusNormal"/>
              <w:jc w:val="right"/>
            </w:pPr>
            <w:r>
              <w:t>80000,00</w:t>
            </w:r>
          </w:p>
        </w:tc>
        <w:tc>
          <w:tcPr>
            <w:tcW w:w="1435" w:type="dxa"/>
          </w:tcPr>
          <w:p w:rsidR="005A56CC" w:rsidRDefault="005A56CC">
            <w:pPr>
              <w:pStyle w:val="ConsPlusNormal"/>
              <w:jc w:val="right"/>
            </w:pPr>
            <w:r>
              <w:t>12715,00</w:t>
            </w:r>
          </w:p>
        </w:tc>
        <w:tc>
          <w:tcPr>
            <w:tcW w:w="1495" w:type="dxa"/>
          </w:tcPr>
          <w:p w:rsidR="005A56CC" w:rsidRDefault="005A56CC">
            <w:pPr>
              <w:pStyle w:val="ConsPlusNormal"/>
              <w:jc w:val="right"/>
            </w:pPr>
            <w:r>
              <w:t>50000,00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62715,00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12715,00</w:t>
            </w:r>
          </w:p>
        </w:tc>
        <w:tc>
          <w:tcPr>
            <w:tcW w:w="1495" w:type="dxa"/>
          </w:tcPr>
          <w:p w:rsidR="005A56CC" w:rsidRDefault="005A56CC">
            <w:pPr>
              <w:pStyle w:val="ConsPlusNormal"/>
              <w:jc w:val="right"/>
            </w:pPr>
            <w:r>
              <w:t>50000,00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t>2.</w:t>
            </w:r>
          </w:p>
        </w:tc>
        <w:tc>
          <w:tcPr>
            <w:tcW w:w="2134" w:type="dxa"/>
            <w:vMerge w:val="restart"/>
          </w:tcPr>
          <w:p w:rsidR="005A56CC" w:rsidRDefault="0010768B">
            <w:pPr>
              <w:pStyle w:val="ConsPlusNormal"/>
            </w:pPr>
            <w:hyperlink w:anchor="P4293" w:history="1">
              <w:r w:rsidR="005A56CC">
                <w:rPr>
                  <w:color w:val="0000FF"/>
                </w:rPr>
                <w:t>Подпрограмма 2</w:t>
              </w:r>
            </w:hyperlink>
            <w:r w:rsidR="005A56CC">
              <w:t xml:space="preserve"> "Содержание зеленых насаждений"</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107158,94</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107158,94</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24835,40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24835,40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17838,40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17838,40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16939,08</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16939,08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15480,99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15480,99</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15573,98</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15573,98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16491,09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16491,09</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11011,30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11011,30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10061,30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10061,30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t>3.</w:t>
            </w:r>
          </w:p>
        </w:tc>
        <w:tc>
          <w:tcPr>
            <w:tcW w:w="2134" w:type="dxa"/>
            <w:vMerge w:val="restart"/>
          </w:tcPr>
          <w:p w:rsidR="005A56CC" w:rsidRDefault="0010768B">
            <w:pPr>
              <w:pStyle w:val="ConsPlusNormal"/>
            </w:pPr>
            <w:hyperlink w:anchor="P5127" w:history="1">
              <w:r w:rsidR="005A56CC">
                <w:rPr>
                  <w:color w:val="0000FF"/>
                </w:rPr>
                <w:t>Подпрограмма 3</w:t>
              </w:r>
            </w:hyperlink>
            <w:r w:rsidR="005A56CC">
              <w:t xml:space="preserve"> "Создание комфортной среды в местах массового посещения"</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114526,36</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30000,00</w:t>
            </w:r>
          </w:p>
        </w:tc>
        <w:tc>
          <w:tcPr>
            <w:tcW w:w="1495" w:type="dxa"/>
          </w:tcPr>
          <w:p w:rsidR="005A56CC" w:rsidRDefault="005A56CC">
            <w:pPr>
              <w:pStyle w:val="ConsPlusNormal"/>
              <w:jc w:val="right"/>
            </w:pPr>
            <w:r>
              <w:t>84526,36</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5367,30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5367,30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 xml:space="preserve">17467,91 </w:t>
            </w:r>
            <w:hyperlink w:anchor="P1460" w:history="1">
              <w:r>
                <w:rPr>
                  <w:color w:val="0000FF"/>
                </w:rPr>
                <w:t>&lt;*&gt;</w:t>
              </w:r>
            </w:hyperlink>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17467,91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17625,08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17625,08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9283,82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9283,82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45882,93</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25000,00</w:t>
            </w:r>
          </w:p>
        </w:tc>
        <w:tc>
          <w:tcPr>
            <w:tcW w:w="1495" w:type="dxa"/>
          </w:tcPr>
          <w:p w:rsidR="005A56CC" w:rsidRDefault="005A56CC">
            <w:pPr>
              <w:pStyle w:val="ConsPlusNormal"/>
              <w:jc w:val="right"/>
            </w:pPr>
            <w:r>
              <w:t>20882,93</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31337,88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5000,00</w:t>
            </w:r>
          </w:p>
        </w:tc>
        <w:tc>
          <w:tcPr>
            <w:tcW w:w="1495" w:type="dxa"/>
          </w:tcPr>
          <w:p w:rsidR="005A56CC" w:rsidRDefault="005A56CC">
            <w:pPr>
              <w:pStyle w:val="ConsPlusNormal"/>
              <w:jc w:val="right"/>
            </w:pPr>
            <w:r>
              <w:t>26337,88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25000,00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25000,00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 xml:space="preserve">2022 (прогнозный </w:t>
            </w:r>
            <w:r>
              <w:lastRenderedPageBreak/>
              <w:t>период)</w:t>
            </w:r>
          </w:p>
        </w:tc>
        <w:tc>
          <w:tcPr>
            <w:tcW w:w="1549" w:type="dxa"/>
          </w:tcPr>
          <w:p w:rsidR="005A56CC" w:rsidRDefault="005A56CC">
            <w:pPr>
              <w:pStyle w:val="ConsPlusNormal"/>
              <w:jc w:val="right"/>
            </w:pPr>
            <w:r>
              <w:lastRenderedPageBreak/>
              <w:t>25000,00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25000,00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lastRenderedPageBreak/>
              <w:t>4.</w:t>
            </w:r>
          </w:p>
        </w:tc>
        <w:tc>
          <w:tcPr>
            <w:tcW w:w="2134" w:type="dxa"/>
            <w:vMerge w:val="restart"/>
          </w:tcPr>
          <w:p w:rsidR="005A56CC" w:rsidRDefault="0010768B">
            <w:pPr>
              <w:pStyle w:val="ConsPlusNormal"/>
            </w:pPr>
            <w:hyperlink w:anchor="P6943" w:history="1">
              <w:r w:rsidR="005A56CC">
                <w:rPr>
                  <w:color w:val="0000FF"/>
                </w:rPr>
                <w:t>Подпрограмма 4</w:t>
              </w:r>
            </w:hyperlink>
            <w:r w:rsidR="005A56CC">
              <w:t xml:space="preserve"> "Модернизация и устройство детских игровых площадок"</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2654,46</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2654,46</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501,16</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501,16</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1918,80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1918,80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234,50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234,50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t>5.</w:t>
            </w:r>
          </w:p>
        </w:tc>
        <w:tc>
          <w:tcPr>
            <w:tcW w:w="2134" w:type="dxa"/>
            <w:vMerge w:val="restart"/>
          </w:tcPr>
          <w:p w:rsidR="005A56CC" w:rsidRDefault="0010768B">
            <w:pPr>
              <w:pStyle w:val="ConsPlusNormal"/>
            </w:pPr>
            <w:hyperlink w:anchor="P7291" w:history="1">
              <w:r w:rsidR="005A56CC">
                <w:rPr>
                  <w:color w:val="0000FF"/>
                </w:rPr>
                <w:t>Подпрограмма 5</w:t>
              </w:r>
            </w:hyperlink>
            <w:r w:rsidR="005A56CC">
              <w:t xml:space="preserve"> "Организация гостевых стоянок автотранспорта и расширение внутриквартальных проездов на внутридворовых территориях"</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63421,10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63421,10</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15113,41</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15113,41</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12042,45</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12042,45</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17774,31</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17774,31</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18357,93</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18357,93</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50,00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50,00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83,00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83,0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50,00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50,00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50,00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50,00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t>6.</w:t>
            </w:r>
          </w:p>
        </w:tc>
        <w:tc>
          <w:tcPr>
            <w:tcW w:w="2134" w:type="dxa"/>
            <w:vMerge w:val="restart"/>
          </w:tcPr>
          <w:p w:rsidR="005A56CC" w:rsidRDefault="0010768B">
            <w:pPr>
              <w:pStyle w:val="ConsPlusNormal"/>
            </w:pPr>
            <w:hyperlink w:anchor="P7918" w:history="1">
              <w:r w:rsidR="005A56CC">
                <w:rPr>
                  <w:color w:val="0000FF"/>
                </w:rPr>
                <w:t>Подпрограмма 6</w:t>
              </w:r>
            </w:hyperlink>
            <w:r w:rsidR="005A56CC">
              <w:t xml:space="preserve"> "Текущее содержание и ремонт объектов </w:t>
            </w:r>
            <w:r w:rsidR="005A56CC">
              <w:lastRenderedPageBreak/>
              <w:t>улично-дорожной сети и внешнего благоустройства"</w:t>
            </w:r>
          </w:p>
        </w:tc>
        <w:tc>
          <w:tcPr>
            <w:tcW w:w="1444" w:type="dxa"/>
          </w:tcPr>
          <w:p w:rsidR="005A56CC" w:rsidRDefault="005A56CC">
            <w:pPr>
              <w:pStyle w:val="ConsPlusNormal"/>
              <w:jc w:val="center"/>
            </w:pPr>
            <w:r>
              <w:lastRenderedPageBreak/>
              <w:t>Всего</w:t>
            </w:r>
          </w:p>
        </w:tc>
        <w:tc>
          <w:tcPr>
            <w:tcW w:w="1549" w:type="dxa"/>
          </w:tcPr>
          <w:p w:rsidR="005A56CC" w:rsidRDefault="005A56CC">
            <w:pPr>
              <w:pStyle w:val="ConsPlusNormal"/>
              <w:jc w:val="right"/>
            </w:pPr>
            <w:r>
              <w:t>1480869,38</w:t>
            </w:r>
          </w:p>
        </w:tc>
        <w:tc>
          <w:tcPr>
            <w:tcW w:w="1587" w:type="dxa"/>
          </w:tcPr>
          <w:p w:rsidR="005A56CC" w:rsidRDefault="005A56CC">
            <w:pPr>
              <w:pStyle w:val="ConsPlusNormal"/>
              <w:jc w:val="right"/>
            </w:pPr>
            <w:r>
              <w:t>60597,10</w:t>
            </w:r>
          </w:p>
        </w:tc>
        <w:tc>
          <w:tcPr>
            <w:tcW w:w="1435" w:type="dxa"/>
          </w:tcPr>
          <w:p w:rsidR="005A56CC" w:rsidRDefault="005A56CC">
            <w:pPr>
              <w:pStyle w:val="ConsPlusNormal"/>
              <w:jc w:val="right"/>
            </w:pPr>
            <w:r>
              <w:t>37907,09</w:t>
            </w:r>
          </w:p>
        </w:tc>
        <w:tc>
          <w:tcPr>
            <w:tcW w:w="1495" w:type="dxa"/>
          </w:tcPr>
          <w:p w:rsidR="005A56CC" w:rsidRDefault="005A56CC">
            <w:pPr>
              <w:pStyle w:val="ConsPlusNormal"/>
              <w:jc w:val="right"/>
            </w:pPr>
            <w:r>
              <w:t>1382365,19</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243978,23</w:t>
            </w:r>
          </w:p>
        </w:tc>
        <w:tc>
          <w:tcPr>
            <w:tcW w:w="1587" w:type="dxa"/>
          </w:tcPr>
          <w:p w:rsidR="005A56CC" w:rsidRDefault="005A56CC">
            <w:pPr>
              <w:pStyle w:val="ConsPlusNormal"/>
              <w:jc w:val="right"/>
            </w:pPr>
            <w:r>
              <w:t>597,10</w:t>
            </w:r>
          </w:p>
        </w:tc>
        <w:tc>
          <w:tcPr>
            <w:tcW w:w="1435" w:type="dxa"/>
          </w:tcPr>
          <w:p w:rsidR="005A56CC" w:rsidRDefault="005A56CC">
            <w:pPr>
              <w:pStyle w:val="ConsPlusNormal"/>
              <w:jc w:val="right"/>
            </w:pPr>
            <w:r>
              <w:t>3095,90</w:t>
            </w:r>
          </w:p>
        </w:tc>
        <w:tc>
          <w:tcPr>
            <w:tcW w:w="1495" w:type="dxa"/>
          </w:tcPr>
          <w:p w:rsidR="005A56CC" w:rsidRDefault="005A56CC">
            <w:pPr>
              <w:pStyle w:val="ConsPlusNormal"/>
              <w:jc w:val="right"/>
            </w:pPr>
            <w:r>
              <w:t>240285,23</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230615,53</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10637,12</w:t>
            </w:r>
          </w:p>
        </w:tc>
        <w:tc>
          <w:tcPr>
            <w:tcW w:w="1495" w:type="dxa"/>
          </w:tcPr>
          <w:p w:rsidR="005A56CC" w:rsidRDefault="005A56CC">
            <w:pPr>
              <w:pStyle w:val="ConsPlusNormal"/>
              <w:jc w:val="right"/>
            </w:pPr>
            <w:r>
              <w:t>219978,41</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295670,45</w:t>
            </w:r>
          </w:p>
        </w:tc>
        <w:tc>
          <w:tcPr>
            <w:tcW w:w="1587" w:type="dxa"/>
          </w:tcPr>
          <w:p w:rsidR="005A56CC" w:rsidRDefault="005A56CC">
            <w:pPr>
              <w:pStyle w:val="ConsPlusNormal"/>
              <w:jc w:val="right"/>
            </w:pPr>
            <w:r>
              <w:t>60000,00</w:t>
            </w:r>
          </w:p>
        </w:tc>
        <w:tc>
          <w:tcPr>
            <w:tcW w:w="1435" w:type="dxa"/>
          </w:tcPr>
          <w:p w:rsidR="005A56CC" w:rsidRDefault="005A56CC">
            <w:pPr>
              <w:pStyle w:val="ConsPlusNormal"/>
              <w:jc w:val="right"/>
            </w:pPr>
            <w:r>
              <w:t>13473,67</w:t>
            </w:r>
          </w:p>
        </w:tc>
        <w:tc>
          <w:tcPr>
            <w:tcW w:w="1495" w:type="dxa"/>
          </w:tcPr>
          <w:p w:rsidR="005A56CC" w:rsidRDefault="005A56CC">
            <w:pPr>
              <w:pStyle w:val="ConsPlusNormal"/>
              <w:jc w:val="right"/>
            </w:pPr>
            <w:r>
              <w:t>222196,78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 xml:space="preserve">236338,29 </w:t>
            </w:r>
            <w:hyperlink w:anchor="P1460" w:history="1">
              <w:r>
                <w:rPr>
                  <w:color w:val="0000FF"/>
                </w:rPr>
                <w:t>&lt;*&gt;</w:t>
              </w:r>
            </w:hyperlink>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2946,60</w:t>
            </w:r>
          </w:p>
        </w:tc>
        <w:tc>
          <w:tcPr>
            <w:tcW w:w="1495" w:type="dxa"/>
          </w:tcPr>
          <w:p w:rsidR="005A56CC" w:rsidRDefault="005A56CC">
            <w:pPr>
              <w:pStyle w:val="ConsPlusNormal"/>
              <w:jc w:val="right"/>
            </w:pPr>
            <w:r>
              <w:t>233391,69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240242,18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2946,60</w:t>
            </w:r>
          </w:p>
        </w:tc>
        <w:tc>
          <w:tcPr>
            <w:tcW w:w="1495" w:type="dxa"/>
          </w:tcPr>
          <w:p w:rsidR="005A56CC" w:rsidRDefault="005A56CC">
            <w:pPr>
              <w:pStyle w:val="ConsPlusNormal"/>
              <w:jc w:val="right"/>
            </w:pPr>
            <w:r>
              <w:t>237295,58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236090,88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4807,20</w:t>
            </w:r>
          </w:p>
        </w:tc>
        <w:tc>
          <w:tcPr>
            <w:tcW w:w="1495" w:type="dxa"/>
          </w:tcPr>
          <w:p w:rsidR="005A56CC" w:rsidRDefault="005A56CC">
            <w:pPr>
              <w:pStyle w:val="ConsPlusNormal"/>
              <w:jc w:val="right"/>
            </w:pPr>
            <w:r>
              <w:t>231283,68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197463,00</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2946,60</w:t>
            </w:r>
          </w:p>
        </w:tc>
        <w:tc>
          <w:tcPr>
            <w:tcW w:w="1495" w:type="dxa"/>
          </w:tcPr>
          <w:p w:rsidR="005A56CC" w:rsidRDefault="005A56CC">
            <w:pPr>
              <w:pStyle w:val="ConsPlusNormal"/>
              <w:jc w:val="right"/>
            </w:pPr>
            <w:r>
              <w:t>194516,40</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190606,87</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2946,60</w:t>
            </w:r>
          </w:p>
        </w:tc>
        <w:tc>
          <w:tcPr>
            <w:tcW w:w="1495" w:type="dxa"/>
          </w:tcPr>
          <w:p w:rsidR="005A56CC" w:rsidRDefault="005A56CC">
            <w:pPr>
              <w:pStyle w:val="ConsPlusNormal"/>
              <w:jc w:val="right"/>
            </w:pPr>
            <w:r>
              <w:t>187660,27</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t>7.</w:t>
            </w:r>
          </w:p>
        </w:tc>
        <w:tc>
          <w:tcPr>
            <w:tcW w:w="2134" w:type="dxa"/>
            <w:vMerge w:val="restart"/>
          </w:tcPr>
          <w:p w:rsidR="005A56CC" w:rsidRDefault="0010768B">
            <w:pPr>
              <w:pStyle w:val="ConsPlusNormal"/>
            </w:pPr>
            <w:hyperlink w:anchor="P747" w:history="1">
              <w:r w:rsidR="005A56CC">
                <w:rPr>
                  <w:color w:val="0000FF"/>
                </w:rPr>
                <w:t>Подпрограмма 7</w:t>
              </w:r>
            </w:hyperlink>
            <w:r w:rsidR="005A56CC">
              <w:t xml:space="preserve"> "Обеспечивающая подпрограмма"</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299630,35</w:t>
            </w:r>
          </w:p>
        </w:tc>
        <w:tc>
          <w:tcPr>
            <w:tcW w:w="1587" w:type="dxa"/>
          </w:tcPr>
          <w:p w:rsidR="005A56CC" w:rsidRDefault="005A56CC">
            <w:pPr>
              <w:pStyle w:val="ConsPlusNormal"/>
              <w:jc w:val="right"/>
            </w:pPr>
            <w:r>
              <w:t>359,00</w:t>
            </w:r>
          </w:p>
        </w:tc>
        <w:tc>
          <w:tcPr>
            <w:tcW w:w="1435" w:type="dxa"/>
          </w:tcPr>
          <w:p w:rsidR="005A56CC" w:rsidRDefault="005A56CC">
            <w:pPr>
              <w:pStyle w:val="ConsPlusNormal"/>
              <w:jc w:val="right"/>
            </w:pPr>
            <w:r>
              <w:t>310,60</w:t>
            </w:r>
          </w:p>
        </w:tc>
        <w:tc>
          <w:tcPr>
            <w:tcW w:w="1495" w:type="dxa"/>
          </w:tcPr>
          <w:p w:rsidR="005A56CC" w:rsidRDefault="005A56CC">
            <w:pPr>
              <w:pStyle w:val="ConsPlusNormal"/>
              <w:jc w:val="right"/>
            </w:pPr>
            <w:r>
              <w:t>298960,75</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45596,51</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52,00</w:t>
            </w:r>
          </w:p>
        </w:tc>
        <w:tc>
          <w:tcPr>
            <w:tcW w:w="1495" w:type="dxa"/>
          </w:tcPr>
          <w:p w:rsidR="005A56CC" w:rsidRDefault="005A56CC">
            <w:pPr>
              <w:pStyle w:val="ConsPlusNormal"/>
              <w:jc w:val="right"/>
            </w:pPr>
            <w:r>
              <w:t>45544,51</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45925,96</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46,90</w:t>
            </w:r>
          </w:p>
        </w:tc>
        <w:tc>
          <w:tcPr>
            <w:tcW w:w="1495" w:type="dxa"/>
          </w:tcPr>
          <w:p w:rsidR="005A56CC" w:rsidRDefault="005A56CC">
            <w:pPr>
              <w:pStyle w:val="ConsPlusNormal"/>
              <w:jc w:val="right"/>
            </w:pPr>
            <w:r>
              <w:t>45879,06</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45504,85</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46,90</w:t>
            </w:r>
          </w:p>
        </w:tc>
        <w:tc>
          <w:tcPr>
            <w:tcW w:w="1495" w:type="dxa"/>
          </w:tcPr>
          <w:p w:rsidR="005A56CC" w:rsidRDefault="005A56CC">
            <w:pPr>
              <w:pStyle w:val="ConsPlusNormal"/>
              <w:jc w:val="right"/>
            </w:pPr>
            <w:r>
              <w:t>45457,95</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50624,26</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49,40</w:t>
            </w:r>
          </w:p>
        </w:tc>
        <w:tc>
          <w:tcPr>
            <w:tcW w:w="1495" w:type="dxa"/>
          </w:tcPr>
          <w:p w:rsidR="005A56CC" w:rsidRDefault="005A56CC">
            <w:pPr>
              <w:pStyle w:val="ConsPlusNormal"/>
              <w:jc w:val="right"/>
            </w:pPr>
            <w:r>
              <w:t>50574,86</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54327,49 &lt;*&gt;</w:t>
            </w:r>
          </w:p>
        </w:tc>
        <w:tc>
          <w:tcPr>
            <w:tcW w:w="1587" w:type="dxa"/>
          </w:tcPr>
          <w:p w:rsidR="005A56CC" w:rsidRDefault="005A56CC">
            <w:pPr>
              <w:pStyle w:val="ConsPlusNormal"/>
              <w:jc w:val="right"/>
            </w:pPr>
            <w:r>
              <w:t>359,00</w:t>
            </w:r>
          </w:p>
        </w:tc>
        <w:tc>
          <w:tcPr>
            <w:tcW w:w="1435" w:type="dxa"/>
          </w:tcPr>
          <w:p w:rsidR="005A56CC" w:rsidRDefault="005A56CC">
            <w:pPr>
              <w:pStyle w:val="ConsPlusNormal"/>
              <w:jc w:val="right"/>
            </w:pPr>
            <w:r>
              <w:t>50,40</w:t>
            </w:r>
          </w:p>
        </w:tc>
        <w:tc>
          <w:tcPr>
            <w:tcW w:w="1495" w:type="dxa"/>
          </w:tcPr>
          <w:p w:rsidR="005A56CC" w:rsidRDefault="005A56CC">
            <w:pPr>
              <w:pStyle w:val="ConsPlusNormal"/>
              <w:jc w:val="right"/>
            </w:pPr>
            <w:r>
              <w:t>53918,09&lt;*&gt;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57701,60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65,00</w:t>
            </w:r>
          </w:p>
        </w:tc>
        <w:tc>
          <w:tcPr>
            <w:tcW w:w="1495" w:type="dxa"/>
          </w:tcPr>
          <w:p w:rsidR="005A56CC" w:rsidRDefault="005A56CC">
            <w:pPr>
              <w:pStyle w:val="ConsPlusNormal"/>
              <w:jc w:val="right"/>
            </w:pPr>
            <w:r>
              <w:t>57636,60&lt;*&gt;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54622,59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56,50</w:t>
            </w:r>
          </w:p>
        </w:tc>
        <w:tc>
          <w:tcPr>
            <w:tcW w:w="1495" w:type="dxa"/>
          </w:tcPr>
          <w:p w:rsidR="005A56CC" w:rsidRDefault="005A56CC">
            <w:pPr>
              <w:pStyle w:val="ConsPlusNormal"/>
              <w:jc w:val="right"/>
            </w:pPr>
            <w:r>
              <w:t>54566,09</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 xml:space="preserve">2022 (прогнозный </w:t>
            </w:r>
            <w:r>
              <w:lastRenderedPageBreak/>
              <w:t>период)</w:t>
            </w:r>
          </w:p>
        </w:tc>
        <w:tc>
          <w:tcPr>
            <w:tcW w:w="1549" w:type="dxa"/>
          </w:tcPr>
          <w:p w:rsidR="005A56CC" w:rsidRDefault="005A56CC">
            <w:pPr>
              <w:pStyle w:val="ConsPlusNormal"/>
              <w:jc w:val="right"/>
            </w:pPr>
            <w:r>
              <w:lastRenderedPageBreak/>
              <w:t>54622,59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56,50</w:t>
            </w:r>
          </w:p>
        </w:tc>
        <w:tc>
          <w:tcPr>
            <w:tcW w:w="1495" w:type="dxa"/>
          </w:tcPr>
          <w:p w:rsidR="005A56CC" w:rsidRDefault="005A56CC">
            <w:pPr>
              <w:pStyle w:val="ConsPlusNormal"/>
              <w:jc w:val="right"/>
            </w:pPr>
            <w:r>
              <w:t>54566,09</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jc w:val="center"/>
            </w:pPr>
            <w:r>
              <w:lastRenderedPageBreak/>
              <w:t>8.</w:t>
            </w:r>
          </w:p>
        </w:tc>
        <w:tc>
          <w:tcPr>
            <w:tcW w:w="2134" w:type="dxa"/>
            <w:vMerge w:val="restart"/>
          </w:tcPr>
          <w:p w:rsidR="005A56CC" w:rsidRDefault="0010768B">
            <w:pPr>
              <w:pStyle w:val="ConsPlusNormal"/>
            </w:pPr>
            <w:hyperlink w:anchor="P8878" w:history="1">
              <w:r w:rsidR="005A56CC">
                <w:rPr>
                  <w:color w:val="0000FF"/>
                </w:rPr>
                <w:t>Подпрограмма 8</w:t>
              </w:r>
            </w:hyperlink>
            <w:r w:rsidR="005A56CC">
              <w:t xml:space="preserve"> "Транспортное обслуживание населения в границах ЗАТО Северск"</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37277,24</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37277,24</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r>
              <w:t>Отсутствуют</w:t>
            </w: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37277,24</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37277,24</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18659,39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18659,39</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29284,03</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0,00</w:t>
            </w:r>
          </w:p>
        </w:tc>
        <w:tc>
          <w:tcPr>
            <w:tcW w:w="1495" w:type="dxa"/>
          </w:tcPr>
          <w:p w:rsidR="005A56CC" w:rsidRDefault="005A56CC">
            <w:pPr>
              <w:pStyle w:val="ConsPlusNormal"/>
              <w:jc w:val="right"/>
            </w:pPr>
            <w:r>
              <w:t>29284,03</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val="restart"/>
          </w:tcPr>
          <w:p w:rsidR="005A56CC" w:rsidRDefault="005A56CC">
            <w:pPr>
              <w:pStyle w:val="ConsPlusNormal"/>
            </w:pPr>
          </w:p>
        </w:tc>
        <w:tc>
          <w:tcPr>
            <w:tcW w:w="2134" w:type="dxa"/>
            <w:vMerge w:val="restart"/>
          </w:tcPr>
          <w:p w:rsidR="005A56CC" w:rsidRDefault="005A56CC">
            <w:pPr>
              <w:pStyle w:val="ConsPlusNormal"/>
            </w:pPr>
            <w:r>
              <w:t>Итого по Программе</w:t>
            </w:r>
          </w:p>
        </w:tc>
        <w:tc>
          <w:tcPr>
            <w:tcW w:w="1444" w:type="dxa"/>
          </w:tcPr>
          <w:p w:rsidR="005A56CC" w:rsidRDefault="005A56CC">
            <w:pPr>
              <w:pStyle w:val="ConsPlusNormal"/>
              <w:jc w:val="center"/>
            </w:pPr>
            <w:r>
              <w:t>Всего</w:t>
            </w:r>
          </w:p>
        </w:tc>
        <w:tc>
          <w:tcPr>
            <w:tcW w:w="1549" w:type="dxa"/>
          </w:tcPr>
          <w:p w:rsidR="005A56CC" w:rsidRDefault="005A56CC">
            <w:pPr>
              <w:pStyle w:val="ConsPlusNormal"/>
              <w:jc w:val="right"/>
            </w:pPr>
            <w:r>
              <w:t>2728523,75</w:t>
            </w:r>
          </w:p>
        </w:tc>
        <w:tc>
          <w:tcPr>
            <w:tcW w:w="1587" w:type="dxa"/>
          </w:tcPr>
          <w:p w:rsidR="005A56CC" w:rsidRDefault="005A56CC">
            <w:pPr>
              <w:pStyle w:val="ConsPlusNormal"/>
              <w:jc w:val="right"/>
            </w:pPr>
            <w:r>
              <w:t>259846,10</w:t>
            </w:r>
          </w:p>
        </w:tc>
        <w:tc>
          <w:tcPr>
            <w:tcW w:w="1435" w:type="dxa"/>
          </w:tcPr>
          <w:p w:rsidR="005A56CC" w:rsidRDefault="005A56CC">
            <w:pPr>
              <w:pStyle w:val="ConsPlusNormal"/>
              <w:jc w:val="right"/>
            </w:pPr>
            <w:r>
              <w:t>198327,69</w:t>
            </w:r>
          </w:p>
        </w:tc>
        <w:tc>
          <w:tcPr>
            <w:tcW w:w="1495" w:type="dxa"/>
          </w:tcPr>
          <w:p w:rsidR="005A56CC" w:rsidRDefault="005A56CC">
            <w:pPr>
              <w:pStyle w:val="ConsPlusNormal"/>
              <w:jc w:val="right"/>
            </w:pPr>
            <w:r>
              <w:t>2270349,97</w:t>
            </w:r>
          </w:p>
        </w:tc>
        <w:tc>
          <w:tcPr>
            <w:tcW w:w="1701" w:type="dxa"/>
          </w:tcPr>
          <w:p w:rsidR="005A56CC" w:rsidRDefault="005A56CC">
            <w:pPr>
              <w:pStyle w:val="ConsPlusNormal"/>
              <w:jc w:val="right"/>
            </w:pPr>
            <w:r>
              <w:t>0,00</w:t>
            </w:r>
          </w:p>
        </w:tc>
        <w:tc>
          <w:tcPr>
            <w:tcW w:w="1804" w:type="dxa"/>
            <w:vMerge w:val="restart"/>
          </w:tcPr>
          <w:p w:rsidR="005A56CC" w:rsidRDefault="005A56CC">
            <w:pPr>
              <w:pStyle w:val="ConsPlusNormal"/>
            </w:pPr>
          </w:p>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2015</w:t>
            </w:r>
          </w:p>
        </w:tc>
        <w:tc>
          <w:tcPr>
            <w:tcW w:w="1549" w:type="dxa"/>
          </w:tcPr>
          <w:p w:rsidR="005A56CC" w:rsidRDefault="005A56CC">
            <w:pPr>
              <w:pStyle w:val="ConsPlusNormal"/>
              <w:jc w:val="right"/>
            </w:pPr>
            <w:r>
              <w:t>395405,51</w:t>
            </w:r>
          </w:p>
        </w:tc>
        <w:tc>
          <w:tcPr>
            <w:tcW w:w="1587" w:type="dxa"/>
          </w:tcPr>
          <w:p w:rsidR="005A56CC" w:rsidRDefault="005A56CC">
            <w:pPr>
              <w:pStyle w:val="ConsPlusNormal"/>
              <w:jc w:val="right"/>
            </w:pPr>
            <w:r>
              <w:t>597,10</w:t>
            </w:r>
          </w:p>
        </w:tc>
        <w:tc>
          <w:tcPr>
            <w:tcW w:w="1435" w:type="dxa"/>
          </w:tcPr>
          <w:p w:rsidR="005A56CC" w:rsidRDefault="005A56CC">
            <w:pPr>
              <w:pStyle w:val="ConsPlusNormal"/>
              <w:jc w:val="right"/>
            </w:pPr>
            <w:r>
              <w:t>63147,90</w:t>
            </w:r>
          </w:p>
        </w:tc>
        <w:tc>
          <w:tcPr>
            <w:tcW w:w="1495" w:type="dxa"/>
          </w:tcPr>
          <w:p w:rsidR="005A56CC" w:rsidRDefault="005A56CC">
            <w:pPr>
              <w:pStyle w:val="ConsPlusNormal"/>
              <w:jc w:val="right"/>
            </w:pPr>
            <w:r>
              <w:t>331660,51</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2016</w:t>
            </w:r>
          </w:p>
        </w:tc>
        <w:tc>
          <w:tcPr>
            <w:tcW w:w="1549" w:type="dxa"/>
          </w:tcPr>
          <w:p w:rsidR="005A56CC" w:rsidRDefault="005A56CC">
            <w:pPr>
              <w:pStyle w:val="ConsPlusNormal"/>
              <w:jc w:val="right"/>
            </w:pPr>
            <w:r>
              <w:t>337789,29 &lt;*&gt;</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10684,02</w:t>
            </w:r>
          </w:p>
        </w:tc>
        <w:tc>
          <w:tcPr>
            <w:tcW w:w="1495" w:type="dxa"/>
          </w:tcPr>
          <w:p w:rsidR="005A56CC" w:rsidRDefault="005A56CC">
            <w:pPr>
              <w:pStyle w:val="ConsPlusNormal"/>
              <w:jc w:val="right"/>
            </w:pPr>
            <w:r>
              <w:t>327105,27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2017</w:t>
            </w:r>
          </w:p>
        </w:tc>
        <w:tc>
          <w:tcPr>
            <w:tcW w:w="1549" w:type="dxa"/>
          </w:tcPr>
          <w:p w:rsidR="005A56CC" w:rsidRDefault="005A56CC">
            <w:pPr>
              <w:pStyle w:val="ConsPlusNormal"/>
              <w:jc w:val="right"/>
            </w:pPr>
            <w:r>
              <w:t>503171,64 &lt;*&gt;</w:t>
            </w:r>
          </w:p>
        </w:tc>
        <w:tc>
          <w:tcPr>
            <w:tcW w:w="1587" w:type="dxa"/>
          </w:tcPr>
          <w:p w:rsidR="005A56CC" w:rsidRDefault="005A56CC">
            <w:pPr>
              <w:pStyle w:val="ConsPlusNormal"/>
              <w:jc w:val="right"/>
            </w:pPr>
            <w:r>
              <w:t>60000,00</w:t>
            </w:r>
          </w:p>
        </w:tc>
        <w:tc>
          <w:tcPr>
            <w:tcW w:w="1435" w:type="dxa"/>
          </w:tcPr>
          <w:p w:rsidR="005A56CC" w:rsidRDefault="005A56CC">
            <w:pPr>
              <w:pStyle w:val="ConsPlusNormal"/>
              <w:jc w:val="right"/>
            </w:pPr>
            <w:r>
              <w:t>13520,57</w:t>
            </w:r>
          </w:p>
        </w:tc>
        <w:tc>
          <w:tcPr>
            <w:tcW w:w="1495" w:type="dxa"/>
          </w:tcPr>
          <w:p w:rsidR="005A56CC" w:rsidRDefault="005A56CC">
            <w:pPr>
              <w:pStyle w:val="ConsPlusNormal"/>
              <w:jc w:val="right"/>
            </w:pPr>
            <w:r>
              <w:t>429651,07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2018</w:t>
            </w:r>
          </w:p>
        </w:tc>
        <w:tc>
          <w:tcPr>
            <w:tcW w:w="1549" w:type="dxa"/>
          </w:tcPr>
          <w:p w:rsidR="005A56CC" w:rsidRDefault="005A56CC">
            <w:pPr>
              <w:pStyle w:val="ConsPlusNormal"/>
              <w:jc w:val="right"/>
            </w:pPr>
            <w:r>
              <w:t>424869,97 &lt;*&gt;</w:t>
            </w:r>
          </w:p>
        </w:tc>
        <w:tc>
          <w:tcPr>
            <w:tcW w:w="1587" w:type="dxa"/>
          </w:tcPr>
          <w:p w:rsidR="005A56CC" w:rsidRDefault="005A56CC">
            <w:pPr>
              <w:pStyle w:val="ConsPlusNormal"/>
              <w:jc w:val="right"/>
            </w:pPr>
            <w:r>
              <w:t>38890,00</w:t>
            </w:r>
          </w:p>
        </w:tc>
        <w:tc>
          <w:tcPr>
            <w:tcW w:w="1435" w:type="dxa"/>
          </w:tcPr>
          <w:p w:rsidR="005A56CC" w:rsidRDefault="005A56CC">
            <w:pPr>
              <w:pStyle w:val="ConsPlusNormal"/>
              <w:jc w:val="right"/>
            </w:pPr>
            <w:r>
              <w:t>13106,00</w:t>
            </w:r>
          </w:p>
        </w:tc>
        <w:tc>
          <w:tcPr>
            <w:tcW w:w="1495" w:type="dxa"/>
          </w:tcPr>
          <w:p w:rsidR="005A56CC" w:rsidRDefault="005A56CC">
            <w:pPr>
              <w:pStyle w:val="ConsPlusNormal"/>
              <w:jc w:val="right"/>
            </w:pPr>
            <w:r>
              <w:t>372873,97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2019</w:t>
            </w:r>
          </w:p>
        </w:tc>
        <w:tc>
          <w:tcPr>
            <w:tcW w:w="1549" w:type="dxa"/>
          </w:tcPr>
          <w:p w:rsidR="005A56CC" w:rsidRDefault="005A56CC">
            <w:pPr>
              <w:pStyle w:val="ConsPlusNormal"/>
              <w:jc w:val="right"/>
            </w:pPr>
            <w:r>
              <w:t>546939,59 &lt;*&gt;</w:t>
            </w:r>
          </w:p>
        </w:tc>
        <w:tc>
          <w:tcPr>
            <w:tcW w:w="1587" w:type="dxa"/>
          </w:tcPr>
          <w:p w:rsidR="005A56CC" w:rsidRDefault="005A56CC">
            <w:pPr>
              <w:pStyle w:val="ConsPlusNormal"/>
              <w:jc w:val="right"/>
            </w:pPr>
            <w:r>
              <w:t>80359,00</w:t>
            </w:r>
          </w:p>
        </w:tc>
        <w:tc>
          <w:tcPr>
            <w:tcW w:w="1435" w:type="dxa"/>
          </w:tcPr>
          <w:p w:rsidR="005A56CC" w:rsidRDefault="005A56CC">
            <w:pPr>
              <w:pStyle w:val="ConsPlusNormal"/>
              <w:jc w:val="right"/>
            </w:pPr>
            <w:r>
              <w:t>57997,00</w:t>
            </w:r>
          </w:p>
        </w:tc>
        <w:tc>
          <w:tcPr>
            <w:tcW w:w="1495" w:type="dxa"/>
          </w:tcPr>
          <w:p w:rsidR="005A56CC" w:rsidRDefault="005A56CC">
            <w:pPr>
              <w:pStyle w:val="ConsPlusNormal"/>
              <w:jc w:val="right"/>
            </w:pPr>
            <w:r>
              <w:t>408583,59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2020</w:t>
            </w:r>
          </w:p>
        </w:tc>
        <w:tc>
          <w:tcPr>
            <w:tcW w:w="1549" w:type="dxa"/>
          </w:tcPr>
          <w:p w:rsidR="005A56CC" w:rsidRDefault="005A56CC">
            <w:pPr>
              <w:pStyle w:val="ConsPlusNormal"/>
              <w:jc w:val="right"/>
            </w:pPr>
            <w:r>
              <w:t>539871,78 &lt;*&gt;</w:t>
            </w:r>
          </w:p>
        </w:tc>
        <w:tc>
          <w:tcPr>
            <w:tcW w:w="1587" w:type="dxa"/>
          </w:tcPr>
          <w:p w:rsidR="005A56CC" w:rsidRDefault="005A56CC">
            <w:pPr>
              <w:pStyle w:val="ConsPlusNormal"/>
              <w:jc w:val="right"/>
            </w:pPr>
            <w:r>
              <w:t>80000,00</w:t>
            </w:r>
          </w:p>
        </w:tc>
        <w:tc>
          <w:tcPr>
            <w:tcW w:w="1435" w:type="dxa"/>
          </w:tcPr>
          <w:p w:rsidR="005A56CC" w:rsidRDefault="005A56CC">
            <w:pPr>
              <w:pStyle w:val="ConsPlusNormal"/>
              <w:jc w:val="right"/>
            </w:pPr>
            <w:r>
              <w:t>39872,20</w:t>
            </w:r>
          </w:p>
        </w:tc>
        <w:tc>
          <w:tcPr>
            <w:tcW w:w="1495" w:type="dxa"/>
          </w:tcPr>
          <w:p w:rsidR="005A56CC" w:rsidRDefault="005A56CC">
            <w:pPr>
              <w:pStyle w:val="ConsPlusNormal"/>
              <w:jc w:val="right"/>
            </w:pPr>
            <w:r>
              <w:t>419999,58 &lt;*&gt;</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2021 (прогнозный период)</w:t>
            </w:r>
          </w:p>
        </w:tc>
        <w:tc>
          <w:tcPr>
            <w:tcW w:w="1549" w:type="dxa"/>
          </w:tcPr>
          <w:p w:rsidR="005A56CC" w:rsidRDefault="005A56CC">
            <w:pPr>
              <w:pStyle w:val="ConsPlusNormal"/>
              <w:jc w:val="right"/>
            </w:pPr>
            <w:r>
              <w:t>449521,28</w:t>
            </w:r>
          </w:p>
        </w:tc>
        <w:tc>
          <w:tcPr>
            <w:tcW w:w="1587" w:type="dxa"/>
          </w:tcPr>
          <w:p w:rsidR="005A56CC" w:rsidRDefault="005A56CC">
            <w:pPr>
              <w:pStyle w:val="ConsPlusNormal"/>
              <w:jc w:val="right"/>
            </w:pPr>
            <w:r>
              <w:t>80000,00</w:t>
            </w:r>
          </w:p>
        </w:tc>
        <w:tc>
          <w:tcPr>
            <w:tcW w:w="1435" w:type="dxa"/>
          </w:tcPr>
          <w:p w:rsidR="005A56CC" w:rsidRDefault="005A56CC">
            <w:pPr>
              <w:pStyle w:val="ConsPlusNormal"/>
              <w:jc w:val="right"/>
            </w:pPr>
            <w:r>
              <w:t>15718,10</w:t>
            </w:r>
          </w:p>
        </w:tc>
        <w:tc>
          <w:tcPr>
            <w:tcW w:w="1495" w:type="dxa"/>
          </w:tcPr>
          <w:p w:rsidR="005A56CC" w:rsidRDefault="005A56CC">
            <w:pPr>
              <w:pStyle w:val="ConsPlusNormal"/>
              <w:jc w:val="right"/>
            </w:pPr>
            <w:r>
              <w:t>353803,18</w:t>
            </w:r>
          </w:p>
        </w:tc>
        <w:tc>
          <w:tcPr>
            <w:tcW w:w="1701" w:type="dxa"/>
          </w:tcPr>
          <w:p w:rsidR="005A56CC" w:rsidRDefault="005A56CC">
            <w:pPr>
              <w:pStyle w:val="ConsPlusNormal"/>
              <w:jc w:val="right"/>
            </w:pPr>
            <w:r>
              <w:t>0,00</w:t>
            </w:r>
          </w:p>
        </w:tc>
        <w:tc>
          <w:tcPr>
            <w:tcW w:w="1804" w:type="dxa"/>
            <w:vMerge/>
          </w:tcPr>
          <w:p w:rsidR="005A56CC" w:rsidRDefault="005A56CC"/>
        </w:tc>
      </w:tr>
      <w:tr w:rsidR="005A56CC">
        <w:tc>
          <w:tcPr>
            <w:tcW w:w="454" w:type="dxa"/>
            <w:vMerge/>
          </w:tcPr>
          <w:p w:rsidR="005A56CC" w:rsidRDefault="005A56CC"/>
        </w:tc>
        <w:tc>
          <w:tcPr>
            <w:tcW w:w="2134" w:type="dxa"/>
            <w:vMerge/>
          </w:tcPr>
          <w:p w:rsidR="005A56CC" w:rsidRDefault="005A56CC"/>
        </w:tc>
        <w:tc>
          <w:tcPr>
            <w:tcW w:w="1444" w:type="dxa"/>
          </w:tcPr>
          <w:p w:rsidR="005A56CC" w:rsidRDefault="005A56CC">
            <w:pPr>
              <w:pStyle w:val="ConsPlusNormal"/>
              <w:jc w:val="center"/>
            </w:pPr>
            <w:r>
              <w:t>2022 (прогнозный период)</w:t>
            </w:r>
          </w:p>
        </w:tc>
        <w:tc>
          <w:tcPr>
            <w:tcW w:w="1549" w:type="dxa"/>
          </w:tcPr>
          <w:p w:rsidR="005A56CC" w:rsidRDefault="005A56CC">
            <w:pPr>
              <w:pStyle w:val="ConsPlusNormal"/>
              <w:jc w:val="right"/>
            </w:pPr>
            <w:r>
              <w:t>372243,79</w:t>
            </w:r>
          </w:p>
        </w:tc>
        <w:tc>
          <w:tcPr>
            <w:tcW w:w="1587" w:type="dxa"/>
          </w:tcPr>
          <w:p w:rsidR="005A56CC" w:rsidRDefault="005A56CC">
            <w:pPr>
              <w:pStyle w:val="ConsPlusNormal"/>
              <w:jc w:val="right"/>
            </w:pPr>
            <w:r>
              <w:t>0,00</w:t>
            </w:r>
          </w:p>
        </w:tc>
        <w:tc>
          <w:tcPr>
            <w:tcW w:w="1435" w:type="dxa"/>
          </w:tcPr>
          <w:p w:rsidR="005A56CC" w:rsidRDefault="005A56CC">
            <w:pPr>
              <w:pStyle w:val="ConsPlusNormal"/>
              <w:jc w:val="right"/>
            </w:pPr>
            <w:r>
              <w:t>15718,10</w:t>
            </w:r>
          </w:p>
        </w:tc>
        <w:tc>
          <w:tcPr>
            <w:tcW w:w="1495" w:type="dxa"/>
          </w:tcPr>
          <w:p w:rsidR="005A56CC" w:rsidRDefault="005A56CC">
            <w:pPr>
              <w:pStyle w:val="ConsPlusNormal"/>
              <w:jc w:val="right"/>
            </w:pPr>
            <w:r>
              <w:t>356525,69</w:t>
            </w:r>
          </w:p>
        </w:tc>
        <w:tc>
          <w:tcPr>
            <w:tcW w:w="1701" w:type="dxa"/>
          </w:tcPr>
          <w:p w:rsidR="005A56CC" w:rsidRDefault="005A56CC">
            <w:pPr>
              <w:pStyle w:val="ConsPlusNormal"/>
              <w:jc w:val="right"/>
            </w:pPr>
            <w:r>
              <w:t>0,00</w:t>
            </w:r>
          </w:p>
        </w:tc>
        <w:tc>
          <w:tcPr>
            <w:tcW w:w="1804" w:type="dxa"/>
            <w:vMerge/>
          </w:tcPr>
          <w:p w:rsidR="005A56CC" w:rsidRDefault="005A56CC"/>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10" w:name="P1460"/>
      <w:bookmarkEnd w:id="10"/>
      <w:r>
        <w:t>&lt;*&gt; Объем финансирования включает: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3607,55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1895,77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4331,01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3500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46,71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21,56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2246,7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23,28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1000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826,49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27,04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1997,91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A56CC" w:rsidRDefault="005A56CC">
      <w:pPr>
        <w:pStyle w:val="ConsPlusNormal"/>
        <w:jc w:val="both"/>
      </w:pPr>
    </w:p>
    <w:p w:rsidR="005A56CC" w:rsidRDefault="005A56CC">
      <w:pPr>
        <w:pStyle w:val="ConsPlusTitle"/>
        <w:jc w:val="center"/>
        <w:outlineLvl w:val="2"/>
      </w:pPr>
      <w:bookmarkStart w:id="11" w:name="P1475"/>
      <w:bookmarkEnd w:id="11"/>
      <w:r>
        <w:t>Ресурсное обеспечение реализации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Title"/>
        <w:jc w:val="center"/>
      </w:pPr>
      <w:r>
        <w:t>за счет средств бюджета ЗАТО Северск по главным</w:t>
      </w:r>
    </w:p>
    <w:p w:rsidR="005A56CC" w:rsidRDefault="005A56CC">
      <w:pPr>
        <w:pStyle w:val="ConsPlusTitle"/>
        <w:jc w:val="center"/>
      </w:pPr>
      <w:r>
        <w:t>распорядителям бюджетных средств</w:t>
      </w:r>
    </w:p>
    <w:p w:rsidR="005A56CC" w:rsidRDefault="005A56CC">
      <w:pPr>
        <w:pStyle w:val="ConsPlusNormal"/>
        <w:jc w:val="center"/>
      </w:pPr>
      <w:r>
        <w:t xml:space="preserve">(в ред. </w:t>
      </w:r>
      <w:hyperlink r:id="rId48"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5</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14"/>
        <w:gridCol w:w="1444"/>
        <w:gridCol w:w="1264"/>
        <w:gridCol w:w="1361"/>
        <w:gridCol w:w="1264"/>
        <w:gridCol w:w="1144"/>
      </w:tblGrid>
      <w:tr w:rsidR="005A56CC">
        <w:tc>
          <w:tcPr>
            <w:tcW w:w="724" w:type="dxa"/>
            <w:vMerge w:val="restart"/>
            <w:vAlign w:val="center"/>
          </w:tcPr>
          <w:p w:rsidR="005A56CC" w:rsidRDefault="005A56CC">
            <w:pPr>
              <w:pStyle w:val="ConsPlusNormal"/>
              <w:jc w:val="center"/>
            </w:pPr>
            <w:r>
              <w:t>N п/п</w:t>
            </w:r>
          </w:p>
        </w:tc>
        <w:tc>
          <w:tcPr>
            <w:tcW w:w="1814" w:type="dxa"/>
            <w:vMerge w:val="restart"/>
            <w:vAlign w:val="center"/>
          </w:tcPr>
          <w:p w:rsidR="005A56CC" w:rsidRDefault="005A56CC">
            <w:pPr>
              <w:pStyle w:val="ConsPlusNormal"/>
              <w:jc w:val="center"/>
            </w:pPr>
            <w:r>
              <w:t xml:space="preserve">Наименование </w:t>
            </w:r>
            <w:r>
              <w:lastRenderedPageBreak/>
              <w:t>муниципальной программы, подпрограммы, ведомственной целевой программы, основного мероприятия</w:t>
            </w:r>
          </w:p>
        </w:tc>
        <w:tc>
          <w:tcPr>
            <w:tcW w:w="1444" w:type="dxa"/>
            <w:vMerge w:val="restart"/>
            <w:vAlign w:val="center"/>
          </w:tcPr>
          <w:p w:rsidR="005A56CC" w:rsidRDefault="005A56CC">
            <w:pPr>
              <w:pStyle w:val="ConsPlusNormal"/>
              <w:jc w:val="center"/>
            </w:pPr>
            <w:r>
              <w:lastRenderedPageBreak/>
              <w:t xml:space="preserve">Срок </w:t>
            </w:r>
            <w:r>
              <w:lastRenderedPageBreak/>
              <w:t>реализации, год</w:t>
            </w:r>
          </w:p>
        </w:tc>
        <w:tc>
          <w:tcPr>
            <w:tcW w:w="1264" w:type="dxa"/>
            <w:vMerge w:val="restart"/>
            <w:vAlign w:val="center"/>
          </w:tcPr>
          <w:p w:rsidR="005A56CC" w:rsidRDefault="005A56CC">
            <w:pPr>
              <w:pStyle w:val="ConsPlusNormal"/>
              <w:jc w:val="center"/>
            </w:pPr>
            <w:r>
              <w:lastRenderedPageBreak/>
              <w:t xml:space="preserve">Объем </w:t>
            </w:r>
            <w:r>
              <w:lastRenderedPageBreak/>
              <w:t>бюджетных ассигнований, тыс. руб.</w:t>
            </w:r>
          </w:p>
        </w:tc>
        <w:tc>
          <w:tcPr>
            <w:tcW w:w="3769" w:type="dxa"/>
            <w:gridSpan w:val="3"/>
            <w:vAlign w:val="center"/>
          </w:tcPr>
          <w:p w:rsidR="005A56CC" w:rsidRDefault="005A56CC">
            <w:pPr>
              <w:pStyle w:val="ConsPlusNormal"/>
              <w:jc w:val="center"/>
            </w:pPr>
            <w:r>
              <w:lastRenderedPageBreak/>
              <w:t xml:space="preserve">Главные распорядители бюджетных </w:t>
            </w:r>
            <w:r>
              <w:lastRenderedPageBreak/>
              <w:t>средств (ГРБС) - ответственный исполнитель, соисполнитель, участник</w:t>
            </w:r>
          </w:p>
        </w:tc>
      </w:tr>
      <w:tr w:rsidR="005A56CC">
        <w:tc>
          <w:tcPr>
            <w:tcW w:w="724" w:type="dxa"/>
            <w:vMerge/>
          </w:tcPr>
          <w:p w:rsidR="005A56CC" w:rsidRDefault="005A56CC"/>
        </w:tc>
        <w:tc>
          <w:tcPr>
            <w:tcW w:w="1814" w:type="dxa"/>
            <w:vMerge/>
          </w:tcPr>
          <w:p w:rsidR="005A56CC" w:rsidRDefault="005A56CC"/>
        </w:tc>
        <w:tc>
          <w:tcPr>
            <w:tcW w:w="1444" w:type="dxa"/>
            <w:vMerge/>
          </w:tcPr>
          <w:p w:rsidR="005A56CC" w:rsidRDefault="005A56CC"/>
        </w:tc>
        <w:tc>
          <w:tcPr>
            <w:tcW w:w="1264" w:type="dxa"/>
            <w:vMerge/>
          </w:tcPr>
          <w:p w:rsidR="005A56CC" w:rsidRDefault="005A56CC"/>
        </w:tc>
        <w:tc>
          <w:tcPr>
            <w:tcW w:w="1361" w:type="dxa"/>
            <w:vAlign w:val="center"/>
          </w:tcPr>
          <w:p w:rsidR="005A56CC" w:rsidRDefault="005A56CC">
            <w:pPr>
              <w:pStyle w:val="ConsPlusNormal"/>
              <w:jc w:val="center"/>
            </w:pPr>
            <w:r>
              <w:t>Управление имущественных отношений Администрации ЗАТО Северск</w:t>
            </w:r>
          </w:p>
        </w:tc>
        <w:tc>
          <w:tcPr>
            <w:tcW w:w="1264" w:type="dxa"/>
            <w:vAlign w:val="center"/>
          </w:tcPr>
          <w:p w:rsidR="005A56CC" w:rsidRDefault="005A56CC">
            <w:pPr>
              <w:pStyle w:val="ConsPlusNormal"/>
              <w:jc w:val="center"/>
            </w:pPr>
            <w:r>
              <w:t>УЖКХ ТиС</w:t>
            </w:r>
          </w:p>
        </w:tc>
        <w:tc>
          <w:tcPr>
            <w:tcW w:w="1144" w:type="dxa"/>
            <w:vAlign w:val="center"/>
          </w:tcPr>
          <w:p w:rsidR="005A56CC" w:rsidRDefault="005A56CC">
            <w:pPr>
              <w:pStyle w:val="ConsPlusNormal"/>
              <w:jc w:val="center"/>
            </w:pPr>
            <w:r>
              <w:t>УКС Администрации ЗАТО Северск</w:t>
            </w:r>
          </w:p>
        </w:tc>
      </w:tr>
      <w:tr w:rsidR="005A56CC">
        <w:tc>
          <w:tcPr>
            <w:tcW w:w="724" w:type="dxa"/>
          </w:tcPr>
          <w:p w:rsidR="005A56CC" w:rsidRDefault="005A56CC">
            <w:pPr>
              <w:pStyle w:val="ConsPlusNormal"/>
              <w:jc w:val="center"/>
            </w:pPr>
            <w:r>
              <w:t>1</w:t>
            </w:r>
          </w:p>
        </w:tc>
        <w:tc>
          <w:tcPr>
            <w:tcW w:w="1814" w:type="dxa"/>
          </w:tcPr>
          <w:p w:rsidR="005A56CC" w:rsidRDefault="005A56CC">
            <w:pPr>
              <w:pStyle w:val="ConsPlusNormal"/>
              <w:jc w:val="center"/>
            </w:pPr>
            <w:r>
              <w:t>2</w:t>
            </w:r>
          </w:p>
        </w:tc>
        <w:tc>
          <w:tcPr>
            <w:tcW w:w="1444" w:type="dxa"/>
          </w:tcPr>
          <w:p w:rsidR="005A56CC" w:rsidRDefault="005A56CC">
            <w:pPr>
              <w:pStyle w:val="ConsPlusNormal"/>
              <w:jc w:val="center"/>
            </w:pPr>
            <w:r>
              <w:t>3</w:t>
            </w:r>
          </w:p>
        </w:tc>
        <w:tc>
          <w:tcPr>
            <w:tcW w:w="1264" w:type="dxa"/>
          </w:tcPr>
          <w:p w:rsidR="005A56CC" w:rsidRDefault="005A56CC">
            <w:pPr>
              <w:pStyle w:val="ConsPlusNormal"/>
              <w:jc w:val="center"/>
            </w:pPr>
            <w:r>
              <w:t>4</w:t>
            </w:r>
          </w:p>
        </w:tc>
        <w:tc>
          <w:tcPr>
            <w:tcW w:w="1361" w:type="dxa"/>
          </w:tcPr>
          <w:p w:rsidR="005A56CC" w:rsidRDefault="005A56CC">
            <w:pPr>
              <w:pStyle w:val="ConsPlusNormal"/>
              <w:jc w:val="center"/>
            </w:pPr>
            <w:r>
              <w:t>6</w:t>
            </w:r>
          </w:p>
        </w:tc>
        <w:tc>
          <w:tcPr>
            <w:tcW w:w="1264" w:type="dxa"/>
          </w:tcPr>
          <w:p w:rsidR="005A56CC" w:rsidRDefault="005A56CC">
            <w:pPr>
              <w:pStyle w:val="ConsPlusNormal"/>
              <w:jc w:val="center"/>
            </w:pPr>
            <w:r>
              <w:t>7</w:t>
            </w:r>
          </w:p>
        </w:tc>
        <w:tc>
          <w:tcPr>
            <w:tcW w:w="1144" w:type="dxa"/>
          </w:tcPr>
          <w:p w:rsidR="005A56CC" w:rsidRDefault="005A56CC">
            <w:pPr>
              <w:pStyle w:val="ConsPlusNormal"/>
              <w:jc w:val="center"/>
            </w:pPr>
            <w:r>
              <w:t>8</w:t>
            </w:r>
          </w:p>
        </w:tc>
      </w:tr>
      <w:tr w:rsidR="005A56CC">
        <w:tc>
          <w:tcPr>
            <w:tcW w:w="2538" w:type="dxa"/>
            <w:gridSpan w:val="2"/>
            <w:vMerge w:val="restart"/>
          </w:tcPr>
          <w:p w:rsidR="005A56CC" w:rsidRDefault="005A56CC">
            <w:pPr>
              <w:pStyle w:val="ConsPlusNormal"/>
            </w:pPr>
            <w:r>
              <w:t>Муниципальная программа "Улучшение качественного состояния объектов улично-дорожной сети, благоустройства и озеленения территории г. Северска"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2728523,75</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1837566,15</w:t>
            </w:r>
          </w:p>
        </w:tc>
        <w:tc>
          <w:tcPr>
            <w:tcW w:w="1144" w:type="dxa"/>
          </w:tcPr>
          <w:p w:rsidR="005A56CC" w:rsidRDefault="005A56CC">
            <w:pPr>
              <w:pStyle w:val="ConsPlusNormal"/>
              <w:jc w:val="right"/>
            </w:pPr>
            <w:r>
              <w:t>888203,43</w:t>
            </w:r>
          </w:p>
        </w:tc>
      </w:tr>
      <w:tr w:rsidR="005A56CC">
        <w:tc>
          <w:tcPr>
            <w:tcW w:w="2538" w:type="dxa"/>
            <w:gridSpan w:val="2"/>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395405,51</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307842,54</w:t>
            </w:r>
          </w:p>
        </w:tc>
        <w:tc>
          <w:tcPr>
            <w:tcW w:w="1144" w:type="dxa"/>
          </w:tcPr>
          <w:p w:rsidR="005A56CC" w:rsidRDefault="005A56CC">
            <w:pPr>
              <w:pStyle w:val="ConsPlusNormal"/>
              <w:jc w:val="right"/>
            </w:pPr>
            <w:r>
              <w:t>84808,80</w:t>
            </w:r>
          </w:p>
        </w:tc>
      </w:tr>
      <w:tr w:rsidR="005A56CC">
        <w:tc>
          <w:tcPr>
            <w:tcW w:w="2538" w:type="dxa"/>
            <w:gridSpan w:val="2"/>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 xml:space="preserve">337789,29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282842,83</w:t>
            </w:r>
          </w:p>
        </w:tc>
        <w:tc>
          <w:tcPr>
            <w:tcW w:w="1144" w:type="dxa"/>
          </w:tcPr>
          <w:p w:rsidR="005A56CC" w:rsidRDefault="005A56CC">
            <w:pPr>
              <w:pStyle w:val="ConsPlusNormal"/>
              <w:jc w:val="right"/>
            </w:pPr>
            <w:r>
              <w:t>54946,46 &lt;*&gt;</w:t>
            </w:r>
          </w:p>
        </w:tc>
      </w:tr>
      <w:tr w:rsidR="005A56CC">
        <w:tc>
          <w:tcPr>
            <w:tcW w:w="2538" w:type="dxa"/>
            <w:gridSpan w:val="2"/>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503171,64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352164,13</w:t>
            </w:r>
          </w:p>
        </w:tc>
        <w:tc>
          <w:tcPr>
            <w:tcW w:w="1144" w:type="dxa"/>
          </w:tcPr>
          <w:p w:rsidR="005A56CC" w:rsidRDefault="005A56CC">
            <w:pPr>
              <w:pStyle w:val="ConsPlusNormal"/>
              <w:jc w:val="right"/>
            </w:pPr>
            <w:r>
              <w:t>151007,51 &lt;*&gt;</w:t>
            </w:r>
          </w:p>
        </w:tc>
      </w:tr>
      <w:tr w:rsidR="005A56CC">
        <w:tc>
          <w:tcPr>
            <w:tcW w:w="2538" w:type="dxa"/>
            <w:gridSpan w:val="2"/>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424869,97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288087,66 &lt;*&gt;</w:t>
            </w:r>
          </w:p>
        </w:tc>
        <w:tc>
          <w:tcPr>
            <w:tcW w:w="1144" w:type="dxa"/>
          </w:tcPr>
          <w:p w:rsidR="005A56CC" w:rsidRDefault="005A56CC">
            <w:pPr>
              <w:pStyle w:val="ConsPlusNormal"/>
              <w:jc w:val="right"/>
            </w:pPr>
            <w:r>
              <w:t>136782,31 &lt;*&gt;</w:t>
            </w:r>
          </w:p>
        </w:tc>
      </w:tr>
      <w:tr w:rsidR="005A56CC">
        <w:tc>
          <w:tcPr>
            <w:tcW w:w="2538" w:type="dxa"/>
            <w:gridSpan w:val="2"/>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546939,59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286852,15 &lt;*&gt;</w:t>
            </w:r>
          </w:p>
        </w:tc>
        <w:tc>
          <w:tcPr>
            <w:tcW w:w="1144" w:type="dxa"/>
          </w:tcPr>
          <w:p w:rsidR="005A56CC" w:rsidRDefault="005A56CC">
            <w:pPr>
              <w:pStyle w:val="ConsPlusNormal"/>
              <w:jc w:val="right"/>
            </w:pPr>
            <w:r>
              <w:t>260087,44 &lt;*&gt;</w:t>
            </w:r>
          </w:p>
        </w:tc>
      </w:tr>
      <w:tr w:rsidR="005A56CC">
        <w:tc>
          <w:tcPr>
            <w:tcW w:w="2538" w:type="dxa"/>
            <w:gridSpan w:val="2"/>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539871,78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321893,35 &lt;*&gt;</w:t>
            </w:r>
          </w:p>
        </w:tc>
        <w:tc>
          <w:tcPr>
            <w:tcW w:w="1144" w:type="dxa"/>
          </w:tcPr>
          <w:p w:rsidR="005A56CC" w:rsidRDefault="005A56CC">
            <w:pPr>
              <w:pStyle w:val="ConsPlusNormal"/>
              <w:jc w:val="right"/>
            </w:pPr>
            <w:r>
              <w:t>217978,43 &lt;*&gt;</w:t>
            </w:r>
          </w:p>
        </w:tc>
      </w:tr>
      <w:tr w:rsidR="005A56CC">
        <w:tc>
          <w:tcPr>
            <w:tcW w:w="2538" w:type="dxa"/>
            <w:gridSpan w:val="2"/>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449521,28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257864,65</w:t>
            </w:r>
          </w:p>
        </w:tc>
        <w:tc>
          <w:tcPr>
            <w:tcW w:w="1144" w:type="dxa"/>
          </w:tcPr>
          <w:p w:rsidR="005A56CC" w:rsidRDefault="005A56CC">
            <w:pPr>
              <w:pStyle w:val="ConsPlusNormal"/>
              <w:jc w:val="right"/>
            </w:pPr>
            <w:r>
              <w:t>191656,63</w:t>
            </w:r>
          </w:p>
        </w:tc>
      </w:tr>
      <w:tr w:rsidR="005A56CC">
        <w:tc>
          <w:tcPr>
            <w:tcW w:w="2538" w:type="dxa"/>
            <w:gridSpan w:val="2"/>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372339,79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260683,16</w:t>
            </w:r>
          </w:p>
        </w:tc>
        <w:tc>
          <w:tcPr>
            <w:tcW w:w="1144" w:type="dxa"/>
          </w:tcPr>
          <w:p w:rsidR="005A56CC" w:rsidRDefault="005A56CC">
            <w:pPr>
              <w:pStyle w:val="ConsPlusNormal"/>
              <w:jc w:val="right"/>
            </w:pPr>
            <w:r>
              <w:t>111656,63</w:t>
            </w:r>
          </w:p>
        </w:tc>
      </w:tr>
      <w:tr w:rsidR="005A56CC">
        <w:tc>
          <w:tcPr>
            <w:tcW w:w="724" w:type="dxa"/>
            <w:vMerge w:val="restart"/>
          </w:tcPr>
          <w:p w:rsidR="005A56CC" w:rsidRDefault="005A56CC">
            <w:pPr>
              <w:pStyle w:val="ConsPlusNormal"/>
              <w:jc w:val="center"/>
            </w:pPr>
            <w:r>
              <w:t>1.</w:t>
            </w:r>
          </w:p>
        </w:tc>
        <w:tc>
          <w:tcPr>
            <w:tcW w:w="1814" w:type="dxa"/>
            <w:vMerge w:val="restart"/>
          </w:tcPr>
          <w:p w:rsidR="005A56CC" w:rsidRDefault="0010768B">
            <w:pPr>
              <w:pStyle w:val="ConsPlusNormal"/>
            </w:pPr>
            <w:hyperlink w:anchor="P3548" w:history="1">
              <w:r w:rsidR="005A56CC">
                <w:rPr>
                  <w:color w:val="0000FF"/>
                </w:rPr>
                <w:t>Подпрограмма 1</w:t>
              </w:r>
            </w:hyperlink>
            <w:r w:rsidR="005A56CC">
              <w:t xml:space="preserve"> "Улучшение качественного состояния объектов улично-дорожной сети"</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622985,93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622985,93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60013,50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60013,50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11980,24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11980,24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109423,37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109423,37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94784,68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94784,68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 xml:space="preserve">190863,01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190863,01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160890,09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160890,09</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142715,00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142715,00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62715,00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62715,00</w:t>
            </w:r>
          </w:p>
        </w:tc>
      </w:tr>
      <w:tr w:rsidR="005A56CC">
        <w:tc>
          <w:tcPr>
            <w:tcW w:w="724" w:type="dxa"/>
            <w:vMerge w:val="restart"/>
          </w:tcPr>
          <w:p w:rsidR="005A56CC" w:rsidRDefault="005A56CC">
            <w:pPr>
              <w:pStyle w:val="ConsPlusNormal"/>
              <w:jc w:val="center"/>
            </w:pPr>
            <w:r>
              <w:t>1.1</w:t>
            </w:r>
          </w:p>
        </w:tc>
        <w:tc>
          <w:tcPr>
            <w:tcW w:w="1814" w:type="dxa"/>
            <w:vMerge w:val="restart"/>
          </w:tcPr>
          <w:p w:rsidR="005A56CC" w:rsidRDefault="005A56CC">
            <w:pPr>
              <w:pStyle w:val="ConsPlusNormal"/>
            </w:pPr>
            <w:r>
              <w:t>ВЦП "Капитальный ремонт и ремонт объектов улично-дорожной сети"</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302985,93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302985,93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60013,50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60013,50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11980,24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11980,24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109423,37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109423,37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94784,68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94784,68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30863,01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30863,01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890,09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890,09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1.2</w:t>
            </w:r>
          </w:p>
        </w:tc>
        <w:tc>
          <w:tcPr>
            <w:tcW w:w="1814" w:type="dxa"/>
            <w:vMerge w:val="restart"/>
          </w:tcPr>
          <w:p w:rsidR="005A56CC" w:rsidRDefault="005A56CC">
            <w:pPr>
              <w:pStyle w:val="ConsPlusNormal"/>
            </w:pPr>
            <w:r>
              <w:t>Основное мероприятие. Участие в региональном проекте "Дорожная сеть",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320000,00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320000,00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160000,00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160000,00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142715,00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142715,00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62715,00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62715,00</w:t>
            </w:r>
          </w:p>
        </w:tc>
      </w:tr>
      <w:tr w:rsidR="005A56CC">
        <w:tc>
          <w:tcPr>
            <w:tcW w:w="724" w:type="dxa"/>
            <w:vMerge w:val="restart"/>
          </w:tcPr>
          <w:p w:rsidR="005A56CC" w:rsidRDefault="005A56CC">
            <w:pPr>
              <w:pStyle w:val="ConsPlusNormal"/>
              <w:jc w:val="center"/>
            </w:pPr>
            <w:r>
              <w:t>1.2.1</w:t>
            </w:r>
          </w:p>
        </w:tc>
        <w:tc>
          <w:tcPr>
            <w:tcW w:w="1814" w:type="dxa"/>
            <w:vMerge w:val="restart"/>
          </w:tcPr>
          <w:p w:rsidR="005A56CC" w:rsidRDefault="005A56CC">
            <w:pPr>
              <w:pStyle w:val="ConsPlusNormal"/>
            </w:pPr>
            <w:r>
              <w:t xml:space="preserve">Ремонт дорог и сооружений на </w:t>
            </w:r>
            <w:r>
              <w:lastRenderedPageBreak/>
              <w:t>них</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320000,00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320000,00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160000,00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160000,00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160000,00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142715,00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142715,00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62715,00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62715,00</w:t>
            </w:r>
          </w:p>
        </w:tc>
      </w:tr>
      <w:tr w:rsidR="005A56CC">
        <w:tc>
          <w:tcPr>
            <w:tcW w:w="724" w:type="dxa"/>
            <w:vMerge w:val="restart"/>
          </w:tcPr>
          <w:p w:rsidR="005A56CC" w:rsidRDefault="005A56CC">
            <w:pPr>
              <w:pStyle w:val="ConsPlusNormal"/>
              <w:jc w:val="center"/>
            </w:pPr>
            <w:r>
              <w:t>2.</w:t>
            </w:r>
          </w:p>
        </w:tc>
        <w:tc>
          <w:tcPr>
            <w:tcW w:w="1814" w:type="dxa"/>
            <w:vMerge w:val="restart"/>
          </w:tcPr>
          <w:p w:rsidR="005A56CC" w:rsidRDefault="0010768B">
            <w:pPr>
              <w:pStyle w:val="ConsPlusNormal"/>
            </w:pPr>
            <w:hyperlink w:anchor="P4293" w:history="1">
              <w:r w:rsidR="005A56CC">
                <w:rPr>
                  <w:color w:val="0000FF"/>
                </w:rPr>
                <w:t>Подпрограмма 2</w:t>
              </w:r>
            </w:hyperlink>
            <w:r w:rsidR="005A56CC">
              <w:t xml:space="preserve"> "Содержание зеленых насаждений"</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107158,94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107158,94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24835,40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24835,40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17838,40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17838,40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16939,08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16939,08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15480,99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15480,99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15573,98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15573,98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16491,09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16491,09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11011,30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11011,30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10061,30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10061,30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2.1</w:t>
            </w:r>
          </w:p>
        </w:tc>
        <w:tc>
          <w:tcPr>
            <w:tcW w:w="1814" w:type="dxa"/>
            <w:vMerge w:val="restart"/>
          </w:tcPr>
          <w:p w:rsidR="005A56CC" w:rsidRDefault="005A56CC">
            <w:pPr>
              <w:pStyle w:val="ConsPlusNormal"/>
            </w:pPr>
            <w:r>
              <w:t>ВЦП "Ликвидация старовозрастных, переросших зеленых насаждений"</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13127,77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13127,77</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5711,20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5711,20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3275,79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3275,79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1065,85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1065,85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1037,22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1037,22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1044,47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1044,47</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993,24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993,24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1052,99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1052,99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1052,99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1052,99</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2.2</w:t>
            </w:r>
          </w:p>
        </w:tc>
        <w:tc>
          <w:tcPr>
            <w:tcW w:w="1814" w:type="dxa"/>
            <w:vMerge w:val="restart"/>
          </w:tcPr>
          <w:p w:rsidR="005A56CC" w:rsidRDefault="005A56CC">
            <w:pPr>
              <w:pStyle w:val="ConsPlusNormal"/>
            </w:pPr>
            <w:r>
              <w:t>ВЦП "Обеспечение устойчивого воспроизводства зеленого фонда"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2518,15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2518,15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384,50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384,50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382,80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382,80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379,59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379,59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396,80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396,80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367,45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367,45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607,01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607,01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399,08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399,08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399,08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399,08</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2.3</w:t>
            </w:r>
          </w:p>
        </w:tc>
        <w:tc>
          <w:tcPr>
            <w:tcW w:w="1814" w:type="dxa"/>
            <w:vMerge w:val="restart"/>
          </w:tcPr>
          <w:p w:rsidR="005A56CC" w:rsidRDefault="005A56CC">
            <w:pPr>
              <w:pStyle w:val="ConsPlusNormal"/>
            </w:pPr>
            <w:r>
              <w:t>ВЦП "Поддержание объектов озеленения в нормативном и эстетически привлекательном состоянии"</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91513,02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91513,02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18739,70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18739,70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14179,81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14179,81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15493,64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15493,64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14046,97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14046,97</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14162,06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14162,06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14890,84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14890,84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9559,23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9559,23</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8609,23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8609,23</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w:t>
            </w:r>
          </w:p>
        </w:tc>
        <w:tc>
          <w:tcPr>
            <w:tcW w:w="1814" w:type="dxa"/>
            <w:vMerge w:val="restart"/>
          </w:tcPr>
          <w:p w:rsidR="005A56CC" w:rsidRDefault="0010768B">
            <w:pPr>
              <w:pStyle w:val="ConsPlusNormal"/>
            </w:pPr>
            <w:hyperlink w:anchor="P5127" w:history="1">
              <w:r w:rsidR="005A56CC">
                <w:rPr>
                  <w:color w:val="0000FF"/>
                </w:rPr>
                <w:t>Подпрограмма 3</w:t>
              </w:r>
            </w:hyperlink>
            <w:r w:rsidR="005A56CC">
              <w:t xml:space="preserve"> "Создание комфортной среды в местах массового посещения"</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114526,36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4528,85</w:t>
            </w:r>
          </w:p>
        </w:tc>
        <w:tc>
          <w:tcPr>
            <w:tcW w:w="1144" w:type="dxa"/>
          </w:tcPr>
          <w:p w:rsidR="005A56CC" w:rsidRDefault="005A56CC">
            <w:pPr>
              <w:pStyle w:val="ConsPlusNormal"/>
              <w:jc w:val="right"/>
            </w:pPr>
            <w:r>
              <w:t>109997,51</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5367,30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1143,50</w:t>
            </w:r>
          </w:p>
        </w:tc>
        <w:tc>
          <w:tcPr>
            <w:tcW w:w="1144" w:type="dxa"/>
          </w:tcPr>
          <w:p w:rsidR="005A56CC" w:rsidRDefault="005A56CC">
            <w:pPr>
              <w:pStyle w:val="ConsPlusNormal"/>
              <w:jc w:val="right"/>
            </w:pPr>
            <w:r>
              <w:t>4223,80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 xml:space="preserve">17467,91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2216,19</w:t>
            </w:r>
          </w:p>
        </w:tc>
        <w:tc>
          <w:tcPr>
            <w:tcW w:w="1144" w:type="dxa"/>
          </w:tcPr>
          <w:p w:rsidR="005A56CC" w:rsidRDefault="005A56CC">
            <w:pPr>
              <w:pStyle w:val="ConsPlusNormal"/>
              <w:jc w:val="right"/>
            </w:pPr>
            <w:r>
              <w:t>15251,72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17625,08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306,38</w:t>
            </w:r>
          </w:p>
        </w:tc>
        <w:tc>
          <w:tcPr>
            <w:tcW w:w="1144" w:type="dxa"/>
          </w:tcPr>
          <w:p w:rsidR="005A56CC" w:rsidRDefault="005A56CC">
            <w:pPr>
              <w:pStyle w:val="ConsPlusNormal"/>
              <w:jc w:val="right"/>
            </w:pPr>
            <w:r>
              <w:t>17318,70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9283,82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862,78</w:t>
            </w:r>
          </w:p>
        </w:tc>
        <w:tc>
          <w:tcPr>
            <w:tcW w:w="1144" w:type="dxa"/>
          </w:tcPr>
          <w:p w:rsidR="005A56CC" w:rsidRDefault="005A56CC">
            <w:pPr>
              <w:pStyle w:val="ConsPlusNormal"/>
              <w:jc w:val="right"/>
            </w:pPr>
            <w:r>
              <w:t>8421,04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45882,93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45882,93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31337,88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31337,88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val="restart"/>
          </w:tcPr>
          <w:p w:rsidR="005A56CC" w:rsidRDefault="005A56CC">
            <w:pPr>
              <w:pStyle w:val="ConsPlusNormal"/>
              <w:jc w:val="center"/>
            </w:pPr>
            <w:r>
              <w:t>3.1</w:t>
            </w:r>
          </w:p>
        </w:tc>
        <w:tc>
          <w:tcPr>
            <w:tcW w:w="1814" w:type="dxa"/>
            <w:vMerge w:val="restart"/>
          </w:tcPr>
          <w:p w:rsidR="005A56CC" w:rsidRDefault="005A56CC">
            <w:pPr>
              <w:pStyle w:val="ConsPlusNormal"/>
            </w:pPr>
            <w:r>
              <w:t>Основное мероприятие. Приобретение и монтаж малых архитектурных форм,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4528,85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4528,85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1143,50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1143,50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2216,19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2216,19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306,38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306,38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862,78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862,78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3.1.1</w:t>
            </w:r>
          </w:p>
        </w:tc>
        <w:tc>
          <w:tcPr>
            <w:tcW w:w="1814" w:type="dxa"/>
            <w:vMerge w:val="restart"/>
          </w:tcPr>
          <w:p w:rsidR="005A56CC" w:rsidRDefault="005A56CC">
            <w:pPr>
              <w:pStyle w:val="ConsPlusNormal"/>
            </w:pPr>
            <w:r>
              <w:t>Приобретение и монтаж садово-парковых диванов</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336,30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336,30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336,30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336,30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 xml:space="preserve">2022 </w:t>
            </w:r>
            <w:r>
              <w:lastRenderedPageBreak/>
              <w:t>(прогнозный период)</w:t>
            </w:r>
          </w:p>
        </w:tc>
        <w:tc>
          <w:tcPr>
            <w:tcW w:w="1264" w:type="dxa"/>
          </w:tcPr>
          <w:p w:rsidR="005A56CC" w:rsidRDefault="005A56CC">
            <w:pPr>
              <w:pStyle w:val="ConsPlusNormal"/>
              <w:jc w:val="right"/>
            </w:pPr>
            <w:r>
              <w:lastRenderedPageBreak/>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lastRenderedPageBreak/>
              <w:t>3.1.2</w:t>
            </w:r>
          </w:p>
        </w:tc>
        <w:tc>
          <w:tcPr>
            <w:tcW w:w="1814" w:type="dxa"/>
            <w:vMerge w:val="restart"/>
          </w:tcPr>
          <w:p w:rsidR="005A56CC" w:rsidRDefault="005A56CC">
            <w:pPr>
              <w:pStyle w:val="ConsPlusNormal"/>
            </w:pPr>
            <w:r>
              <w:t>Приобретение и монтаж садово-парковых скульптур, вазонов, иных малых архитектурных форм</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4192,55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4192,55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1143,50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1143,50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1879,89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1879,89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306,38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306,38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862,78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862,78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w:t>
            </w:r>
          </w:p>
        </w:tc>
        <w:tc>
          <w:tcPr>
            <w:tcW w:w="1814" w:type="dxa"/>
            <w:vMerge w:val="restart"/>
          </w:tcPr>
          <w:p w:rsidR="005A56CC" w:rsidRDefault="005A56CC">
            <w:pPr>
              <w:pStyle w:val="ConsPlusNormal"/>
            </w:pPr>
            <w:r>
              <w:t>Основное мероприятие. Строительство, реконструкция и капитальный ремонт объектов благоустройства и транспортной инфраструктуры,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109997,51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109997,51</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4223,80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4223,80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 xml:space="preserve">15251,72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15251,72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17318,70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17318,70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8421,04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8421,04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45882,93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45882,93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31337,88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31337,88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val="restart"/>
          </w:tcPr>
          <w:p w:rsidR="005A56CC" w:rsidRDefault="005A56CC">
            <w:pPr>
              <w:pStyle w:val="ConsPlusNormal"/>
              <w:jc w:val="center"/>
            </w:pPr>
            <w:r>
              <w:t>3.2.1</w:t>
            </w:r>
          </w:p>
        </w:tc>
        <w:tc>
          <w:tcPr>
            <w:tcW w:w="1814" w:type="dxa"/>
            <w:vMerge w:val="restart"/>
          </w:tcPr>
          <w:p w:rsidR="005A56CC" w:rsidRDefault="005A56CC">
            <w:pPr>
              <w:pStyle w:val="ConsPlusNormal"/>
            </w:pPr>
            <w:r>
              <w:t xml:space="preserve">Строительство фонтана в районе многопрофильного спортивного </w:t>
            </w:r>
            <w:r>
              <w:lastRenderedPageBreak/>
              <w:t>комплекса по ул. Калинина в г. Северске</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831,01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831,01</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938,56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938,56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831,01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831,01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3.2.2</w:t>
            </w:r>
          </w:p>
        </w:tc>
        <w:tc>
          <w:tcPr>
            <w:tcW w:w="1814" w:type="dxa"/>
            <w:vMerge w:val="restart"/>
          </w:tcPr>
          <w:p w:rsidR="005A56CC" w:rsidRDefault="005A56CC">
            <w:pPr>
              <w:pStyle w:val="ConsPlusNormal"/>
            </w:pPr>
            <w:r>
              <w:t>Строительство Почетного воинского захоронения</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4033,20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4033,20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537,78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537,78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3495,42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3495,42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3.2.3</w:t>
            </w:r>
          </w:p>
        </w:tc>
        <w:tc>
          <w:tcPr>
            <w:tcW w:w="1814" w:type="dxa"/>
            <w:vMerge w:val="restart"/>
          </w:tcPr>
          <w:p w:rsidR="005A56CC" w:rsidRDefault="005A56CC">
            <w:pPr>
              <w:pStyle w:val="ConsPlusNormal"/>
            </w:pPr>
            <w:r>
              <w:t>Строительство муниципального общественного кладбища в г. Северске</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82835,32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82835,32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3617,55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3617,55</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 xml:space="preserve">3500,00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3500,00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3500,00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3500,00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7000,00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7000,00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45702,93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45702,93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31014,84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31014,84 &lt;*&gt;</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 xml:space="preserve">2021 </w:t>
            </w:r>
            <w:r>
              <w:lastRenderedPageBreak/>
              <w:t>(прогнозный период)</w:t>
            </w:r>
          </w:p>
        </w:tc>
        <w:tc>
          <w:tcPr>
            <w:tcW w:w="1264" w:type="dxa"/>
          </w:tcPr>
          <w:p w:rsidR="005A56CC" w:rsidRDefault="005A56CC">
            <w:pPr>
              <w:pStyle w:val="ConsPlusNormal"/>
              <w:jc w:val="right"/>
            </w:pPr>
            <w:r>
              <w:lastRenderedPageBreak/>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25000,00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r>
      <w:tr w:rsidR="005A56CC">
        <w:tc>
          <w:tcPr>
            <w:tcW w:w="724" w:type="dxa"/>
            <w:vMerge w:val="restart"/>
          </w:tcPr>
          <w:p w:rsidR="005A56CC" w:rsidRDefault="005A56CC">
            <w:pPr>
              <w:pStyle w:val="ConsPlusNormal"/>
              <w:jc w:val="center"/>
            </w:pPr>
            <w:r>
              <w:t>3.2.4</w:t>
            </w:r>
          </w:p>
        </w:tc>
        <w:tc>
          <w:tcPr>
            <w:tcW w:w="1814" w:type="dxa"/>
            <w:vMerge w:val="restart"/>
          </w:tcPr>
          <w:p w:rsidR="005A56CC" w:rsidRDefault="005A56CC">
            <w:pPr>
              <w:pStyle w:val="ConsPlusNormal"/>
            </w:pPr>
            <w:r>
              <w:t>Строительство почетной аллеи на существующем кладбище на 20 захоронений</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68,47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68,47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68,47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68,47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3.2.5</w:t>
            </w:r>
          </w:p>
        </w:tc>
        <w:tc>
          <w:tcPr>
            <w:tcW w:w="1814" w:type="dxa"/>
            <w:vMerge w:val="restart"/>
          </w:tcPr>
          <w:p w:rsidR="005A56CC" w:rsidRDefault="005A56CC">
            <w:pPr>
              <w:pStyle w:val="ConsPlusNormal"/>
            </w:pPr>
            <w:r>
              <w:t>Строительство пешеходного тротуара от КПП N 13 до ж/д переезда по ул. Предзаводской в г. Северске</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2793,04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2793,04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2793,04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2793,04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3.2.6</w:t>
            </w:r>
          </w:p>
        </w:tc>
        <w:tc>
          <w:tcPr>
            <w:tcW w:w="1814" w:type="dxa"/>
            <w:vMerge w:val="restart"/>
          </w:tcPr>
          <w:p w:rsidR="005A56CC" w:rsidRDefault="005A56CC">
            <w:pPr>
              <w:pStyle w:val="ConsPlusNormal"/>
            </w:pPr>
            <w:r>
              <w:t xml:space="preserve">Реконструкция элементов благоустройства территории перед зданием по ул. Калинина, </w:t>
            </w:r>
            <w:r>
              <w:lastRenderedPageBreak/>
              <w:t>123 в г. Северске</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3967,53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3967,53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3967,53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3967,53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3.2.7</w:t>
            </w:r>
          </w:p>
        </w:tc>
        <w:tc>
          <w:tcPr>
            <w:tcW w:w="1814" w:type="dxa"/>
            <w:vMerge w:val="restart"/>
          </w:tcPr>
          <w:p w:rsidR="005A56CC" w:rsidRDefault="005A56CC">
            <w:pPr>
              <w:pStyle w:val="ConsPlusNormal"/>
            </w:pPr>
            <w:r>
              <w:t>Строительство сквера с комплексной спортивной площадкой, фонтаном и местами отдыха в микрорайоне N 10 г. Северска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13096,69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13096,69</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557,17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557,17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12539,52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12539,52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3.2.8</w:t>
            </w:r>
          </w:p>
        </w:tc>
        <w:tc>
          <w:tcPr>
            <w:tcW w:w="1814" w:type="dxa"/>
            <w:vMerge w:val="restart"/>
          </w:tcPr>
          <w:p w:rsidR="005A56CC" w:rsidRDefault="005A56CC">
            <w:pPr>
              <w:pStyle w:val="ConsPlusNormal"/>
            </w:pPr>
            <w:r>
              <w:t>Строительство проезда Новый в микрорайоне N 12 в г. Северске</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lastRenderedPageBreak/>
              <w:t>3.2.9</w:t>
            </w:r>
          </w:p>
        </w:tc>
        <w:tc>
          <w:tcPr>
            <w:tcW w:w="1814" w:type="dxa"/>
            <w:vMerge w:val="restart"/>
          </w:tcPr>
          <w:p w:rsidR="005A56CC" w:rsidRDefault="005A56CC">
            <w:pPr>
              <w:pStyle w:val="ConsPlusNormal"/>
            </w:pPr>
            <w:r>
              <w:t>Строительство улицы Солнечной в г. Северске, участок от ул. Ленина - ул. Ленинградской до Южного проезда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3.2.10</w:t>
            </w:r>
          </w:p>
        </w:tc>
        <w:tc>
          <w:tcPr>
            <w:tcW w:w="1814" w:type="dxa"/>
            <w:vMerge w:val="restart"/>
          </w:tcPr>
          <w:p w:rsidR="005A56CC" w:rsidRDefault="005A56CC">
            <w:pPr>
              <w:pStyle w:val="ConsPlusNormal"/>
            </w:pPr>
            <w:r>
              <w:t>Строительство линии наружного освещения пешеходной дорожки от остановки "ул. Солнечная" до МБОУ "СОШ N 88 им. А.Бородина и А.Кочева" в г. Северске</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448,17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448,17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448,17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448,17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3.2.11</w:t>
            </w:r>
          </w:p>
        </w:tc>
        <w:tc>
          <w:tcPr>
            <w:tcW w:w="1814" w:type="dxa"/>
            <w:vMerge w:val="restart"/>
          </w:tcPr>
          <w:p w:rsidR="005A56CC" w:rsidRDefault="005A56CC">
            <w:pPr>
              <w:pStyle w:val="ConsPlusNormal"/>
            </w:pPr>
            <w:r>
              <w:t>Строительство площадки весового контроля на а/д г. Томск - пос. Самусь</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3.2.12</w:t>
            </w:r>
          </w:p>
        </w:tc>
        <w:tc>
          <w:tcPr>
            <w:tcW w:w="1814" w:type="dxa"/>
            <w:vMerge w:val="restart"/>
          </w:tcPr>
          <w:p w:rsidR="005A56CC" w:rsidRDefault="005A56CC">
            <w:pPr>
              <w:pStyle w:val="ConsPlusNormal"/>
            </w:pPr>
            <w:r>
              <w:t>Капитальный ремонт фонтана у здания МБУ СМТ</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788,12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788,12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788,12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788,12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3.2.13</w:t>
            </w:r>
          </w:p>
        </w:tc>
        <w:tc>
          <w:tcPr>
            <w:tcW w:w="1814" w:type="dxa"/>
            <w:vMerge w:val="restart"/>
          </w:tcPr>
          <w:p w:rsidR="005A56CC" w:rsidRDefault="005A56CC">
            <w:pPr>
              <w:pStyle w:val="ConsPlusNormal"/>
            </w:pPr>
            <w:r>
              <w:t>Капитальный ремонт благоустройства территории кладбища в г. Северске по адресу: Томская область, г. Северск, ул. Предзаводская, 10а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771,80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771,80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434,48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434,48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180,00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180,00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157,32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157,32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3.2.14</w:t>
            </w:r>
          </w:p>
        </w:tc>
        <w:tc>
          <w:tcPr>
            <w:tcW w:w="1814" w:type="dxa"/>
            <w:vMerge w:val="restart"/>
          </w:tcPr>
          <w:p w:rsidR="005A56CC" w:rsidRDefault="005A56CC">
            <w:pPr>
              <w:pStyle w:val="ConsPlusNormal"/>
            </w:pPr>
            <w:r>
              <w:t xml:space="preserve">Строительство пешеходного тротуара от жилого дома по </w:t>
            </w:r>
            <w:r>
              <w:lastRenderedPageBreak/>
              <w:t>ул. Царевского, 4 до здания по ул. Ленина, 88 в г. Северске</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364,16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364,16</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198,44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198,44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165,72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165,72</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4.</w:t>
            </w:r>
          </w:p>
        </w:tc>
        <w:tc>
          <w:tcPr>
            <w:tcW w:w="1814" w:type="dxa"/>
            <w:vMerge w:val="restart"/>
          </w:tcPr>
          <w:p w:rsidR="005A56CC" w:rsidRDefault="0010768B">
            <w:pPr>
              <w:pStyle w:val="ConsPlusNormal"/>
            </w:pPr>
            <w:hyperlink w:anchor="P6943" w:history="1">
              <w:r w:rsidR="005A56CC">
                <w:rPr>
                  <w:color w:val="0000FF"/>
                </w:rPr>
                <w:t>Подпрограмма 4</w:t>
              </w:r>
            </w:hyperlink>
            <w:r w:rsidR="005A56CC">
              <w:t xml:space="preserve"> "Модернизация и устройство детских игровых площадок"</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2654,46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501,16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1918,80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234,50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4.1</w:t>
            </w:r>
          </w:p>
        </w:tc>
        <w:tc>
          <w:tcPr>
            <w:tcW w:w="1814" w:type="dxa"/>
            <w:vMerge w:val="restart"/>
          </w:tcPr>
          <w:p w:rsidR="005A56CC" w:rsidRDefault="005A56CC">
            <w:pPr>
              <w:pStyle w:val="ConsPlusNormal"/>
            </w:pPr>
            <w:r>
              <w:t>Основное мероприятие. Устройство детских площадок с новым игровым оборудованием,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2654,46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501,16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1918,80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234,50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4.1.1</w:t>
            </w:r>
          </w:p>
        </w:tc>
        <w:tc>
          <w:tcPr>
            <w:tcW w:w="1814" w:type="dxa"/>
            <w:vMerge w:val="restart"/>
          </w:tcPr>
          <w:p w:rsidR="005A56CC" w:rsidRDefault="005A56CC">
            <w:pPr>
              <w:pStyle w:val="ConsPlusNormal"/>
            </w:pPr>
            <w:r>
              <w:t>Устройство детских площадок с новым игровым оборудованием</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2654,46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501,16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1918,80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234,50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5.</w:t>
            </w:r>
          </w:p>
        </w:tc>
        <w:tc>
          <w:tcPr>
            <w:tcW w:w="1814" w:type="dxa"/>
            <w:vMerge w:val="restart"/>
          </w:tcPr>
          <w:p w:rsidR="005A56CC" w:rsidRDefault="0010768B">
            <w:pPr>
              <w:pStyle w:val="ConsPlusNormal"/>
            </w:pPr>
            <w:hyperlink w:anchor="P7291" w:history="1">
              <w:r w:rsidR="005A56CC">
                <w:rPr>
                  <w:color w:val="0000FF"/>
                </w:rPr>
                <w:t>Подпрограмма 5</w:t>
              </w:r>
            </w:hyperlink>
            <w:r w:rsidR="005A56CC">
              <w:t xml:space="preserve"> "Организация гостевых стоянок автотранспорта и расширение внутриквартальных проездов на внутридворовых территориях"</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63421,10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36108,02</w:t>
            </w:r>
          </w:p>
        </w:tc>
        <w:tc>
          <w:tcPr>
            <w:tcW w:w="1144" w:type="dxa"/>
          </w:tcPr>
          <w:p w:rsidR="005A56CC" w:rsidRDefault="005A56CC">
            <w:pPr>
              <w:pStyle w:val="ConsPlusNormal"/>
              <w:jc w:val="right"/>
            </w:pPr>
            <w:r>
              <w:t>27313,08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15113,41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13529,71</w:t>
            </w:r>
          </w:p>
        </w:tc>
        <w:tc>
          <w:tcPr>
            <w:tcW w:w="1144" w:type="dxa"/>
          </w:tcPr>
          <w:p w:rsidR="005A56CC" w:rsidRDefault="005A56CC">
            <w:pPr>
              <w:pStyle w:val="ConsPlusNormal"/>
              <w:jc w:val="right"/>
            </w:pPr>
            <w:r>
              <w:t>1583,70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12042,45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3776,12</w:t>
            </w:r>
          </w:p>
        </w:tc>
        <w:tc>
          <w:tcPr>
            <w:tcW w:w="1144" w:type="dxa"/>
          </w:tcPr>
          <w:p w:rsidR="005A56CC" w:rsidRDefault="005A56CC">
            <w:pPr>
              <w:pStyle w:val="ConsPlusNormal"/>
              <w:jc w:val="right"/>
            </w:pPr>
            <w:r>
              <w:t>8266,33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17774,31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12774,31</w:t>
            </w:r>
          </w:p>
        </w:tc>
        <w:tc>
          <w:tcPr>
            <w:tcW w:w="1144" w:type="dxa"/>
          </w:tcPr>
          <w:p w:rsidR="005A56CC" w:rsidRDefault="005A56CC">
            <w:pPr>
              <w:pStyle w:val="ConsPlusNormal"/>
              <w:jc w:val="right"/>
            </w:pPr>
            <w:r>
              <w:t>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18357,93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5944,88</w:t>
            </w:r>
          </w:p>
        </w:tc>
        <w:tc>
          <w:tcPr>
            <w:tcW w:w="1144" w:type="dxa"/>
          </w:tcPr>
          <w:p w:rsidR="005A56CC" w:rsidRDefault="005A56CC">
            <w:pPr>
              <w:pStyle w:val="ConsPlusNormal"/>
              <w:jc w:val="right"/>
            </w:pPr>
            <w:r>
              <w:t>12413,05</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83,00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33,00</w:t>
            </w:r>
          </w:p>
        </w:tc>
        <w:tc>
          <w:tcPr>
            <w:tcW w:w="1144" w:type="dxa"/>
          </w:tcPr>
          <w:p w:rsidR="005A56CC" w:rsidRDefault="005A56CC">
            <w:pPr>
              <w:pStyle w:val="ConsPlusNormal"/>
              <w:jc w:val="right"/>
            </w:pPr>
            <w:r>
              <w:t>50,00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5.1</w:t>
            </w:r>
          </w:p>
        </w:tc>
        <w:tc>
          <w:tcPr>
            <w:tcW w:w="1814" w:type="dxa"/>
            <w:vMerge w:val="restart"/>
          </w:tcPr>
          <w:p w:rsidR="005A56CC" w:rsidRDefault="005A56CC">
            <w:pPr>
              <w:pStyle w:val="ConsPlusNormal"/>
            </w:pPr>
            <w:r>
              <w:t>Основное мероприятие. Увеличение количества кварталов с обновленной инфраструктурой,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63421,10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36108,02</w:t>
            </w:r>
          </w:p>
        </w:tc>
        <w:tc>
          <w:tcPr>
            <w:tcW w:w="1144" w:type="dxa"/>
          </w:tcPr>
          <w:p w:rsidR="005A56CC" w:rsidRDefault="005A56CC">
            <w:pPr>
              <w:pStyle w:val="ConsPlusNormal"/>
              <w:jc w:val="right"/>
            </w:pPr>
            <w:r>
              <w:t>27313,08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15113,41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13529,71</w:t>
            </w:r>
          </w:p>
        </w:tc>
        <w:tc>
          <w:tcPr>
            <w:tcW w:w="1144" w:type="dxa"/>
          </w:tcPr>
          <w:p w:rsidR="005A56CC" w:rsidRDefault="005A56CC">
            <w:pPr>
              <w:pStyle w:val="ConsPlusNormal"/>
              <w:jc w:val="right"/>
            </w:pPr>
            <w:r>
              <w:t>1583,70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12042,45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3776,12</w:t>
            </w:r>
          </w:p>
        </w:tc>
        <w:tc>
          <w:tcPr>
            <w:tcW w:w="1144" w:type="dxa"/>
          </w:tcPr>
          <w:p w:rsidR="005A56CC" w:rsidRDefault="005A56CC">
            <w:pPr>
              <w:pStyle w:val="ConsPlusNormal"/>
              <w:jc w:val="right"/>
            </w:pPr>
            <w:r>
              <w:t>8266,33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17774,31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12774,31</w:t>
            </w:r>
          </w:p>
        </w:tc>
        <w:tc>
          <w:tcPr>
            <w:tcW w:w="1144" w:type="dxa"/>
          </w:tcPr>
          <w:p w:rsidR="005A56CC" w:rsidRDefault="005A56CC">
            <w:pPr>
              <w:pStyle w:val="ConsPlusNormal"/>
              <w:jc w:val="right"/>
            </w:pPr>
            <w:r>
              <w:t>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18357,93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5944,88</w:t>
            </w:r>
          </w:p>
        </w:tc>
        <w:tc>
          <w:tcPr>
            <w:tcW w:w="1144" w:type="dxa"/>
          </w:tcPr>
          <w:p w:rsidR="005A56CC" w:rsidRDefault="005A56CC">
            <w:pPr>
              <w:pStyle w:val="ConsPlusNormal"/>
              <w:jc w:val="right"/>
            </w:pPr>
            <w:r>
              <w:t>12413,05</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83,00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33,00</w:t>
            </w:r>
          </w:p>
        </w:tc>
        <w:tc>
          <w:tcPr>
            <w:tcW w:w="1144" w:type="dxa"/>
          </w:tcPr>
          <w:p w:rsidR="005A56CC" w:rsidRDefault="005A56CC">
            <w:pPr>
              <w:pStyle w:val="ConsPlusNormal"/>
              <w:jc w:val="right"/>
            </w:pPr>
            <w:r>
              <w:t>50,00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5.1.1</w:t>
            </w:r>
          </w:p>
        </w:tc>
        <w:tc>
          <w:tcPr>
            <w:tcW w:w="1814" w:type="dxa"/>
            <w:vMerge w:val="restart"/>
          </w:tcPr>
          <w:p w:rsidR="005A56CC" w:rsidRDefault="005A56CC">
            <w:pPr>
              <w:pStyle w:val="ConsPlusNormal"/>
            </w:pPr>
            <w:r>
              <w:t xml:space="preserve">Выполнение работ по расширению проездов и устройству гостевых стоянок для автотранспорта </w:t>
            </w:r>
            <w:r>
              <w:lastRenderedPageBreak/>
              <w:t>на внутриквартальных территориях</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36108,02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36108,02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13529,71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13529,71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3776,12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3776,12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12774,31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12774,31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5944,88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5944,88</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33,00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33,00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5.1.2</w:t>
            </w:r>
          </w:p>
        </w:tc>
        <w:tc>
          <w:tcPr>
            <w:tcW w:w="1814" w:type="dxa"/>
            <w:vMerge w:val="restart"/>
          </w:tcPr>
          <w:p w:rsidR="005A56CC" w:rsidRDefault="005A56CC">
            <w:pPr>
              <w:pStyle w:val="ConsPlusNormal"/>
            </w:pPr>
            <w:r>
              <w:t>Строительство внутриквартального проезда в микрорайоне N 10 с бульваром</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27313,08</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27313,08</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1583,70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1583,70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8266,33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8266,33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5000,00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12413,05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12413,05</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50,00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50,00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6.</w:t>
            </w:r>
          </w:p>
        </w:tc>
        <w:tc>
          <w:tcPr>
            <w:tcW w:w="1814" w:type="dxa"/>
            <w:vMerge w:val="restart"/>
          </w:tcPr>
          <w:p w:rsidR="005A56CC" w:rsidRDefault="0010768B">
            <w:pPr>
              <w:pStyle w:val="ConsPlusNormal"/>
            </w:pPr>
            <w:hyperlink w:anchor="P7918" w:history="1">
              <w:r w:rsidR="005A56CC">
                <w:rPr>
                  <w:color w:val="0000FF"/>
                </w:rPr>
                <w:t>Подпрограмма 6</w:t>
              </w:r>
            </w:hyperlink>
            <w:r w:rsidR="005A56CC">
              <w:t xml:space="preserve"> "Текущее содержание и ремонт объектов улично-дорожной сети и внешнего благоустройства"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1480869,38</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1478115,21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243978,23</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241224,06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230615,53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230615,53</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295670,45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295670,45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 xml:space="preserve">236338,29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236338,29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240242,18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240242,18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236090,88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236090,88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197463,00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197463,00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 xml:space="preserve">2022 (прогнозный </w:t>
            </w:r>
            <w:r>
              <w:lastRenderedPageBreak/>
              <w:t>период)</w:t>
            </w:r>
          </w:p>
        </w:tc>
        <w:tc>
          <w:tcPr>
            <w:tcW w:w="1264" w:type="dxa"/>
          </w:tcPr>
          <w:p w:rsidR="005A56CC" w:rsidRDefault="005A56CC">
            <w:pPr>
              <w:pStyle w:val="ConsPlusNormal"/>
              <w:jc w:val="right"/>
            </w:pPr>
            <w:r>
              <w:lastRenderedPageBreak/>
              <w:t>190606,87</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190606,87</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lastRenderedPageBreak/>
              <w:t>6.1</w:t>
            </w:r>
          </w:p>
        </w:tc>
        <w:tc>
          <w:tcPr>
            <w:tcW w:w="1814" w:type="dxa"/>
            <w:vMerge w:val="restart"/>
          </w:tcPr>
          <w:p w:rsidR="005A56CC" w:rsidRDefault="005A56CC">
            <w:pPr>
              <w:pStyle w:val="ConsPlusNormal"/>
            </w:pPr>
            <w:r>
              <w:t>ВЦП "Организация мероприятий по текущему содержанию и ремонту объектов улично-дорожной сети и внешнего благоустройства"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1180406,19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1180406,19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194780,01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194780,01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187580,21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187580,21</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251210,90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251210,90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186916,96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186916,96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179577,60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179577,60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182375,33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182375,33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147008,16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147008,16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140152,03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140152,03</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6.2</w:t>
            </w:r>
          </w:p>
        </w:tc>
        <w:tc>
          <w:tcPr>
            <w:tcW w:w="1814" w:type="dxa"/>
            <w:vMerge w:val="restart"/>
          </w:tcPr>
          <w:p w:rsidR="005A56CC" w:rsidRDefault="005A56CC">
            <w:pPr>
              <w:pStyle w:val="ConsPlusNormal"/>
            </w:pPr>
            <w:r>
              <w:t>ВЦП "Обеспечение комфортных и безопасных условий для проживания и жизнедеятельности населения"</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96919,12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96919,12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15986,10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15986,10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13508,36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13508,36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13884,16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13884,16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 xml:space="preserve">13788,39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13788,39 &lt;*&gt;</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24118,82</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24118,82</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15664,65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15664,65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13828,30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13828,30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13828,30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13828,30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6.3</w:t>
            </w:r>
          </w:p>
        </w:tc>
        <w:tc>
          <w:tcPr>
            <w:tcW w:w="1814" w:type="dxa"/>
            <w:vMerge w:val="restart"/>
          </w:tcPr>
          <w:p w:rsidR="005A56CC" w:rsidRDefault="005A56CC">
            <w:pPr>
              <w:pStyle w:val="ConsPlusNormal"/>
            </w:pPr>
            <w:r>
              <w:t xml:space="preserve">ВЦП "Обеспечение контроля над качеством выполнения работ по </w:t>
            </w:r>
            <w:r>
              <w:lastRenderedPageBreak/>
              <w:t>текущему содержанию и ремонту объектов улично-дорожной сети, благоустройства, озеленения и транспортного обслуживания"</w:t>
            </w:r>
          </w:p>
        </w:tc>
        <w:tc>
          <w:tcPr>
            <w:tcW w:w="1444" w:type="dxa"/>
          </w:tcPr>
          <w:p w:rsidR="005A56CC" w:rsidRDefault="005A56CC">
            <w:pPr>
              <w:pStyle w:val="ConsPlusNormal"/>
              <w:jc w:val="center"/>
            </w:pPr>
            <w:r>
              <w:lastRenderedPageBreak/>
              <w:t>Всего</w:t>
            </w:r>
          </w:p>
        </w:tc>
        <w:tc>
          <w:tcPr>
            <w:tcW w:w="1264" w:type="dxa"/>
          </w:tcPr>
          <w:p w:rsidR="005A56CC" w:rsidRDefault="005A56CC">
            <w:pPr>
              <w:pStyle w:val="ConsPlusNormal"/>
              <w:jc w:val="right"/>
            </w:pPr>
            <w:r>
              <w:t>200789,90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200789,90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30457,95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30457,95</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29526,96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29526,96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30575,39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30575,39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35632,94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35632,94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36545,76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36545,76</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38050,90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38050,90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36626,54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36626,54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36626,54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36626,54</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6.4</w:t>
            </w:r>
          </w:p>
        </w:tc>
        <w:tc>
          <w:tcPr>
            <w:tcW w:w="1814" w:type="dxa"/>
            <w:vMerge w:val="restart"/>
          </w:tcPr>
          <w:p w:rsidR="005A56CC" w:rsidRDefault="005A56CC">
            <w:pPr>
              <w:pStyle w:val="ConsPlusNormal"/>
            </w:pPr>
            <w:r>
              <w:t>Основное мероприятие. Приобретение специализированной техники и оборудования для выполнения работ по благоустройству, в т.ч.:</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2754,17</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2754,17</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6.4.1</w:t>
            </w:r>
          </w:p>
        </w:tc>
        <w:tc>
          <w:tcPr>
            <w:tcW w:w="1814" w:type="dxa"/>
            <w:vMerge w:val="restart"/>
          </w:tcPr>
          <w:p w:rsidR="005A56CC" w:rsidRDefault="005A56CC">
            <w:pPr>
              <w:pStyle w:val="ConsPlusNormal"/>
            </w:pPr>
            <w:r>
              <w:t>Приобретение специализированной техники и оборудования для выполнения работ по благоустройству</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2754,17</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2754,17</w:t>
            </w:r>
          </w:p>
        </w:tc>
        <w:tc>
          <w:tcPr>
            <w:tcW w:w="1361" w:type="dxa"/>
          </w:tcPr>
          <w:p w:rsidR="005A56CC" w:rsidRDefault="005A56CC">
            <w:pPr>
              <w:pStyle w:val="ConsPlusNormal"/>
              <w:jc w:val="right"/>
            </w:pPr>
            <w:r>
              <w:t>2754,17</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lastRenderedPageBreak/>
              <w:t>7.</w:t>
            </w:r>
          </w:p>
        </w:tc>
        <w:tc>
          <w:tcPr>
            <w:tcW w:w="1814" w:type="dxa"/>
            <w:vMerge w:val="restart"/>
          </w:tcPr>
          <w:p w:rsidR="005A56CC" w:rsidRDefault="0010768B">
            <w:pPr>
              <w:pStyle w:val="ConsPlusNormal"/>
            </w:pPr>
            <w:hyperlink w:anchor="P747" w:history="1">
              <w:r w:rsidR="005A56CC">
                <w:rPr>
                  <w:color w:val="0000FF"/>
                </w:rPr>
                <w:t>Подпрограмма 7</w:t>
              </w:r>
            </w:hyperlink>
            <w:r w:rsidR="005A56CC">
              <w:t xml:space="preserve"> "Обеспечивающая подпрограмма"</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299630,35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171723,44</w:t>
            </w:r>
          </w:p>
        </w:tc>
        <w:tc>
          <w:tcPr>
            <w:tcW w:w="1144" w:type="dxa"/>
          </w:tcPr>
          <w:p w:rsidR="005A56CC" w:rsidRDefault="005A56CC">
            <w:pPr>
              <w:pStyle w:val="ConsPlusNormal"/>
              <w:jc w:val="right"/>
            </w:pPr>
            <w:r>
              <w:t>127906,91</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45596,51</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26608,71</w:t>
            </w:r>
          </w:p>
        </w:tc>
        <w:tc>
          <w:tcPr>
            <w:tcW w:w="1144" w:type="dxa"/>
          </w:tcPr>
          <w:p w:rsidR="005A56CC" w:rsidRDefault="005A56CC">
            <w:pPr>
              <w:pStyle w:val="ConsPlusNormal"/>
              <w:jc w:val="right"/>
            </w:pPr>
            <w:r>
              <w:t>18987,80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45925,96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26477,79</w:t>
            </w:r>
          </w:p>
        </w:tc>
        <w:tc>
          <w:tcPr>
            <w:tcW w:w="1144" w:type="dxa"/>
          </w:tcPr>
          <w:p w:rsidR="005A56CC" w:rsidRDefault="005A56CC">
            <w:pPr>
              <w:pStyle w:val="ConsPlusNormal"/>
              <w:jc w:val="right"/>
            </w:pPr>
            <w:r>
              <w:t>19448,17</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45504,85</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26239,41</w:t>
            </w:r>
          </w:p>
        </w:tc>
        <w:tc>
          <w:tcPr>
            <w:tcW w:w="1144" w:type="dxa"/>
          </w:tcPr>
          <w:p w:rsidR="005A56CC" w:rsidRDefault="005A56CC">
            <w:pPr>
              <w:pStyle w:val="ConsPlusNormal"/>
              <w:jc w:val="right"/>
            </w:pPr>
            <w:r>
              <w:t>19265,44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50624,26</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29460,72</w:t>
            </w:r>
          </w:p>
        </w:tc>
        <w:tc>
          <w:tcPr>
            <w:tcW w:w="1144" w:type="dxa"/>
          </w:tcPr>
          <w:p w:rsidR="005A56CC" w:rsidRDefault="005A56CC">
            <w:pPr>
              <w:pStyle w:val="ConsPlusNormal"/>
              <w:jc w:val="right"/>
            </w:pPr>
            <w:r>
              <w:t>21163,54</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 xml:space="preserve">54327,49 </w:t>
            </w:r>
            <w:hyperlink w:anchor="P3504" w:history="1">
              <w:r>
                <w:rPr>
                  <w:color w:val="0000FF"/>
                </w:rPr>
                <w:t>&lt;*&gt;</w:t>
              </w:r>
            </w:hyperlink>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30985,99 &lt;*&gt;</w:t>
            </w:r>
          </w:p>
        </w:tc>
        <w:tc>
          <w:tcPr>
            <w:tcW w:w="1144" w:type="dxa"/>
          </w:tcPr>
          <w:p w:rsidR="005A56CC" w:rsidRDefault="005A56CC">
            <w:pPr>
              <w:pStyle w:val="ConsPlusNormal"/>
              <w:jc w:val="right"/>
            </w:pPr>
            <w:r>
              <w:t>23341,50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57701,60 &lt;*&gt;</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32001,14 &lt;*&gt;</w:t>
            </w:r>
          </w:p>
        </w:tc>
        <w:tc>
          <w:tcPr>
            <w:tcW w:w="1144" w:type="dxa"/>
          </w:tcPr>
          <w:p w:rsidR="005A56CC" w:rsidRDefault="005A56CC">
            <w:pPr>
              <w:pStyle w:val="ConsPlusNormal"/>
              <w:jc w:val="right"/>
            </w:pPr>
            <w:r>
              <w:t>25700,46</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54622,59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30680,96</w:t>
            </w:r>
          </w:p>
        </w:tc>
        <w:tc>
          <w:tcPr>
            <w:tcW w:w="1144" w:type="dxa"/>
          </w:tcPr>
          <w:p w:rsidR="005A56CC" w:rsidRDefault="005A56CC">
            <w:pPr>
              <w:pStyle w:val="ConsPlusNormal"/>
              <w:jc w:val="right"/>
            </w:pPr>
            <w:r>
              <w:t>23941,63</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54622,59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30680,96</w:t>
            </w:r>
          </w:p>
        </w:tc>
        <w:tc>
          <w:tcPr>
            <w:tcW w:w="1144" w:type="dxa"/>
          </w:tcPr>
          <w:p w:rsidR="005A56CC" w:rsidRDefault="005A56CC">
            <w:pPr>
              <w:pStyle w:val="ConsPlusNormal"/>
              <w:jc w:val="right"/>
            </w:pPr>
            <w:r>
              <w:t>23941,63</w:t>
            </w:r>
          </w:p>
        </w:tc>
      </w:tr>
      <w:tr w:rsidR="005A56CC">
        <w:tc>
          <w:tcPr>
            <w:tcW w:w="724" w:type="dxa"/>
            <w:vMerge w:val="restart"/>
          </w:tcPr>
          <w:p w:rsidR="005A56CC" w:rsidRDefault="005A56CC">
            <w:pPr>
              <w:pStyle w:val="ConsPlusNormal"/>
              <w:jc w:val="center"/>
            </w:pPr>
            <w:r>
              <w:t>8.</w:t>
            </w:r>
          </w:p>
        </w:tc>
        <w:tc>
          <w:tcPr>
            <w:tcW w:w="1814" w:type="dxa"/>
            <w:vMerge w:val="restart"/>
          </w:tcPr>
          <w:p w:rsidR="005A56CC" w:rsidRDefault="0010768B">
            <w:pPr>
              <w:pStyle w:val="ConsPlusNormal"/>
            </w:pPr>
            <w:hyperlink w:anchor="P8878" w:history="1">
              <w:r w:rsidR="005A56CC">
                <w:rPr>
                  <w:color w:val="0000FF"/>
                </w:rPr>
                <w:t>Подпрограмма 8</w:t>
              </w:r>
            </w:hyperlink>
            <w:r w:rsidR="005A56CC">
              <w:t xml:space="preserve"> "Транспортное обслуживание населения в границах ЗАТО Северск"</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37277,24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37277,24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37277,24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37277,24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18659,39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18659,39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29284,03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29284,03</w:t>
            </w:r>
          </w:p>
        </w:tc>
        <w:tc>
          <w:tcPr>
            <w:tcW w:w="1144" w:type="dxa"/>
          </w:tcPr>
          <w:p w:rsidR="005A56CC" w:rsidRDefault="005A56CC">
            <w:pPr>
              <w:pStyle w:val="ConsPlusNormal"/>
              <w:jc w:val="right"/>
            </w:pPr>
            <w:r>
              <w:t>0,00</w:t>
            </w:r>
          </w:p>
        </w:tc>
      </w:tr>
      <w:tr w:rsidR="005A56CC">
        <w:tc>
          <w:tcPr>
            <w:tcW w:w="724" w:type="dxa"/>
            <w:vMerge w:val="restart"/>
          </w:tcPr>
          <w:p w:rsidR="005A56CC" w:rsidRDefault="005A56CC">
            <w:pPr>
              <w:pStyle w:val="ConsPlusNormal"/>
              <w:jc w:val="center"/>
            </w:pPr>
            <w:r>
              <w:t>8.1</w:t>
            </w:r>
          </w:p>
        </w:tc>
        <w:tc>
          <w:tcPr>
            <w:tcW w:w="1814" w:type="dxa"/>
            <w:vMerge w:val="restart"/>
          </w:tcPr>
          <w:p w:rsidR="005A56CC" w:rsidRDefault="005A56CC">
            <w:pPr>
              <w:pStyle w:val="ConsPlusNormal"/>
            </w:pPr>
            <w:r>
              <w:t>ВЦП "Организация транспортного обслуживания населения ЗАТО Северск автомобильным транспортом по муниципальным маршрутам регулярных перевозок"</w:t>
            </w:r>
          </w:p>
        </w:tc>
        <w:tc>
          <w:tcPr>
            <w:tcW w:w="1444" w:type="dxa"/>
          </w:tcPr>
          <w:p w:rsidR="005A56CC" w:rsidRDefault="005A56CC">
            <w:pPr>
              <w:pStyle w:val="ConsPlusNormal"/>
              <w:jc w:val="center"/>
            </w:pPr>
            <w:r>
              <w:t>Всего</w:t>
            </w:r>
          </w:p>
        </w:tc>
        <w:tc>
          <w:tcPr>
            <w:tcW w:w="1264" w:type="dxa"/>
          </w:tcPr>
          <w:p w:rsidR="005A56CC" w:rsidRDefault="005A56CC">
            <w:pPr>
              <w:pStyle w:val="ConsPlusNormal"/>
              <w:jc w:val="right"/>
            </w:pPr>
            <w:r>
              <w:t>37277,24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37277,24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2015</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2016</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2017</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2018</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2019</w:t>
            </w:r>
          </w:p>
        </w:tc>
        <w:tc>
          <w:tcPr>
            <w:tcW w:w="126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2020</w:t>
            </w:r>
          </w:p>
        </w:tc>
        <w:tc>
          <w:tcPr>
            <w:tcW w:w="1264" w:type="dxa"/>
          </w:tcPr>
          <w:p w:rsidR="005A56CC" w:rsidRDefault="005A56CC">
            <w:pPr>
              <w:pStyle w:val="ConsPlusNormal"/>
              <w:jc w:val="right"/>
            </w:pPr>
            <w:r>
              <w:t>37277,24</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37277,24</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2021 (прогнозный период)</w:t>
            </w:r>
          </w:p>
        </w:tc>
        <w:tc>
          <w:tcPr>
            <w:tcW w:w="1264" w:type="dxa"/>
          </w:tcPr>
          <w:p w:rsidR="005A56CC" w:rsidRDefault="005A56CC">
            <w:pPr>
              <w:pStyle w:val="ConsPlusNormal"/>
              <w:jc w:val="right"/>
            </w:pPr>
            <w:r>
              <w:t>18659,39</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18659,39</w:t>
            </w:r>
          </w:p>
        </w:tc>
        <w:tc>
          <w:tcPr>
            <w:tcW w:w="1144" w:type="dxa"/>
          </w:tcPr>
          <w:p w:rsidR="005A56CC" w:rsidRDefault="005A56CC">
            <w:pPr>
              <w:pStyle w:val="ConsPlusNormal"/>
              <w:jc w:val="right"/>
            </w:pPr>
            <w:r>
              <w:t>0,00</w:t>
            </w:r>
          </w:p>
        </w:tc>
      </w:tr>
      <w:tr w:rsidR="005A56CC">
        <w:tc>
          <w:tcPr>
            <w:tcW w:w="724" w:type="dxa"/>
            <w:vMerge/>
          </w:tcPr>
          <w:p w:rsidR="005A56CC" w:rsidRDefault="005A56CC"/>
        </w:tc>
        <w:tc>
          <w:tcPr>
            <w:tcW w:w="1814" w:type="dxa"/>
            <w:vMerge/>
          </w:tcPr>
          <w:p w:rsidR="005A56CC" w:rsidRDefault="005A56CC"/>
        </w:tc>
        <w:tc>
          <w:tcPr>
            <w:tcW w:w="1444" w:type="dxa"/>
          </w:tcPr>
          <w:p w:rsidR="005A56CC" w:rsidRDefault="005A56CC">
            <w:pPr>
              <w:pStyle w:val="ConsPlusNormal"/>
              <w:jc w:val="center"/>
            </w:pPr>
            <w:r>
              <w:t>2022 (прогнозный период)</w:t>
            </w:r>
          </w:p>
        </w:tc>
        <w:tc>
          <w:tcPr>
            <w:tcW w:w="1264" w:type="dxa"/>
          </w:tcPr>
          <w:p w:rsidR="005A56CC" w:rsidRDefault="005A56CC">
            <w:pPr>
              <w:pStyle w:val="ConsPlusNormal"/>
              <w:jc w:val="right"/>
            </w:pPr>
            <w:r>
              <w:t>29188,03</w:t>
            </w:r>
          </w:p>
        </w:tc>
        <w:tc>
          <w:tcPr>
            <w:tcW w:w="1361" w:type="dxa"/>
          </w:tcPr>
          <w:p w:rsidR="005A56CC" w:rsidRDefault="005A56CC">
            <w:pPr>
              <w:pStyle w:val="ConsPlusNormal"/>
              <w:jc w:val="right"/>
            </w:pPr>
            <w:r>
              <w:t>0,00</w:t>
            </w:r>
          </w:p>
        </w:tc>
        <w:tc>
          <w:tcPr>
            <w:tcW w:w="1264" w:type="dxa"/>
          </w:tcPr>
          <w:p w:rsidR="005A56CC" w:rsidRDefault="005A56CC">
            <w:pPr>
              <w:pStyle w:val="ConsPlusNormal"/>
              <w:jc w:val="right"/>
            </w:pPr>
            <w:r>
              <w:t>29188,03</w:t>
            </w:r>
          </w:p>
        </w:tc>
        <w:tc>
          <w:tcPr>
            <w:tcW w:w="1144" w:type="dxa"/>
          </w:tcPr>
          <w:p w:rsidR="005A56CC" w:rsidRDefault="005A56CC">
            <w:pPr>
              <w:pStyle w:val="ConsPlusNormal"/>
              <w:jc w:val="right"/>
            </w:pPr>
            <w:r>
              <w:t>0,00</w:t>
            </w:r>
          </w:p>
        </w:tc>
      </w:tr>
    </w:tbl>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12" w:name="P3504"/>
      <w:bookmarkEnd w:id="12"/>
      <w:r>
        <w:t>&lt;*&gt; Объем финансирования включает: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3607,55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6226,78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3546,71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2291,54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3851,44 тыс. руб.</w:t>
      </w:r>
    </w:p>
    <w:p w:rsidR="005A56CC" w:rsidRDefault="005A56CC">
      <w:pPr>
        <w:pStyle w:val="ConsPlusNormal"/>
        <w:jc w:val="both"/>
      </w:pPr>
    </w:p>
    <w:p w:rsidR="005A56CC" w:rsidRDefault="005A56CC">
      <w:pPr>
        <w:pStyle w:val="ConsPlusTitle"/>
        <w:jc w:val="center"/>
        <w:outlineLvl w:val="1"/>
      </w:pPr>
      <w:r>
        <w:t>VI. УПРАВЛЕНИЕ ПРОГРАММОЙ И КОНТРОЛЬ ЕЕ РЕАЛИЗАЦИИ</w:t>
      </w:r>
    </w:p>
    <w:p w:rsidR="005A56CC" w:rsidRDefault="005A56CC">
      <w:pPr>
        <w:pStyle w:val="ConsPlusNormal"/>
        <w:jc w:val="both"/>
      </w:pPr>
    </w:p>
    <w:p w:rsidR="005A56CC" w:rsidRDefault="005A56CC">
      <w:pPr>
        <w:pStyle w:val="ConsPlusNormal"/>
        <w:ind w:firstLine="540"/>
        <w:jc w:val="both"/>
      </w:pPr>
      <w:r>
        <w:t>Реализация Программы осуществляется ответственным исполнителем, участниками Программы и участниками мероприятий Программы в соответствии с их полномочиями, определенными настоящим разделом.</w:t>
      </w:r>
    </w:p>
    <w:p w:rsidR="005A56CC" w:rsidRDefault="005A56CC">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w:t>
      </w:r>
    </w:p>
    <w:p w:rsidR="005A56CC" w:rsidRDefault="005A56CC">
      <w:pPr>
        <w:pStyle w:val="ConsPlusNormal"/>
        <w:spacing w:before="220"/>
        <w:ind w:firstLine="540"/>
        <w:jc w:val="both"/>
      </w:pPr>
      <w:r>
        <w:t>Управление и контроль за ходом реализации Программы в целом осуществляет УЖКХ ТиС Администрации ЗАТО Северск как ответственный исполнитель Программы.</w:t>
      </w:r>
    </w:p>
    <w:p w:rsidR="005A56CC" w:rsidRDefault="005A56CC">
      <w:pPr>
        <w:pStyle w:val="ConsPlusNormal"/>
        <w:spacing w:before="220"/>
        <w:ind w:firstLine="540"/>
        <w:jc w:val="both"/>
      </w:pPr>
      <w:r>
        <w:t>Участниками Программы являются:</w:t>
      </w:r>
    </w:p>
    <w:p w:rsidR="005A56CC" w:rsidRDefault="005A56CC">
      <w:pPr>
        <w:pStyle w:val="ConsPlusNormal"/>
        <w:spacing w:before="220"/>
        <w:ind w:firstLine="540"/>
        <w:jc w:val="both"/>
      </w:pPr>
      <w:r>
        <w:t>УЖКХ ТиС;</w:t>
      </w:r>
    </w:p>
    <w:p w:rsidR="005A56CC" w:rsidRDefault="005A56CC">
      <w:pPr>
        <w:pStyle w:val="ConsPlusNormal"/>
        <w:spacing w:before="220"/>
        <w:ind w:firstLine="540"/>
        <w:jc w:val="both"/>
      </w:pPr>
      <w:r>
        <w:t>УКС Администрации ЗАТО Северск;</w:t>
      </w:r>
    </w:p>
    <w:p w:rsidR="005A56CC" w:rsidRDefault="005A56CC">
      <w:pPr>
        <w:pStyle w:val="ConsPlusNormal"/>
        <w:spacing w:before="220"/>
        <w:ind w:firstLine="540"/>
        <w:jc w:val="both"/>
      </w:pPr>
      <w:r>
        <w:t>Управление имущественных отношений Администрации ЗАТО Северск.</w:t>
      </w:r>
    </w:p>
    <w:p w:rsidR="005A56CC" w:rsidRDefault="005A56CC">
      <w:pPr>
        <w:pStyle w:val="ConsPlusNormal"/>
        <w:spacing w:before="220"/>
        <w:ind w:firstLine="540"/>
        <w:jc w:val="both"/>
      </w:pPr>
      <w:r>
        <w:t>Участниками мероприятий Программы являются:</w:t>
      </w:r>
    </w:p>
    <w:p w:rsidR="005A56CC" w:rsidRDefault="005A56CC">
      <w:pPr>
        <w:pStyle w:val="ConsPlusNormal"/>
        <w:spacing w:before="220"/>
        <w:ind w:firstLine="540"/>
        <w:jc w:val="both"/>
      </w:pPr>
      <w:r>
        <w:t>МБЭУ;</w:t>
      </w:r>
    </w:p>
    <w:p w:rsidR="005A56CC" w:rsidRDefault="005A56CC">
      <w:pPr>
        <w:pStyle w:val="ConsPlusNormal"/>
        <w:spacing w:before="220"/>
        <w:ind w:firstLine="540"/>
        <w:jc w:val="both"/>
      </w:pPr>
      <w:r>
        <w:t>МКУ "Технический центр".</w:t>
      </w:r>
    </w:p>
    <w:p w:rsidR="005A56CC" w:rsidRDefault="005A56CC">
      <w:pPr>
        <w:pStyle w:val="ConsPlusNormal"/>
        <w:spacing w:before="220"/>
        <w:ind w:firstLine="540"/>
        <w:jc w:val="both"/>
      </w:pPr>
      <w:r>
        <w:t>Ответственный исполнитель с учетом объема финансовых средств, ежегодно выделяемых на реализацию Программы, уточняет целевые показатели, перечень мероприятий и затраты на них, состав участников мероприятий Программы. В необходимых случаях готовит предложения о корректировке перечня мероприятий и средств на их реализацию.</w:t>
      </w:r>
    </w:p>
    <w:p w:rsidR="005A56CC" w:rsidRDefault="005A56CC">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Администрации ЗАТО Северск от 15.03.2019 N 412.</w:t>
      </w:r>
    </w:p>
    <w:p w:rsidR="005A56CC" w:rsidRDefault="005A56CC">
      <w:pPr>
        <w:pStyle w:val="ConsPlusNormal"/>
        <w:spacing w:before="220"/>
        <w:ind w:firstLine="540"/>
        <w:jc w:val="both"/>
      </w:pPr>
      <w:r>
        <w:t>Факторы риска:</w:t>
      </w:r>
    </w:p>
    <w:p w:rsidR="005A56CC" w:rsidRDefault="005A56CC">
      <w:pPr>
        <w:pStyle w:val="ConsPlusNormal"/>
        <w:spacing w:before="220"/>
        <w:ind w:firstLine="540"/>
        <w:jc w:val="both"/>
      </w:pPr>
      <w:r>
        <w:t>внешние риски реализации Программы:</w:t>
      </w:r>
    </w:p>
    <w:p w:rsidR="005A56CC" w:rsidRDefault="005A56CC">
      <w:pPr>
        <w:pStyle w:val="ConsPlusNormal"/>
        <w:spacing w:before="220"/>
        <w:ind w:firstLine="540"/>
        <w:jc w:val="both"/>
      </w:pPr>
      <w:r>
        <w:lastRenderedPageBreak/>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5A56CC" w:rsidRDefault="005A56CC">
      <w:pPr>
        <w:pStyle w:val="ConsPlusNormal"/>
        <w:spacing w:before="220"/>
        <w:ind w:firstLine="540"/>
        <w:jc w:val="both"/>
      </w:pPr>
      <w:r>
        <w:t>- изменение регионального законодательства в части финансирования Программ;</w:t>
      </w:r>
    </w:p>
    <w:p w:rsidR="005A56CC" w:rsidRDefault="005A56CC">
      <w:pPr>
        <w:pStyle w:val="ConsPlusNormal"/>
        <w:spacing w:before="220"/>
        <w:ind w:firstLine="540"/>
        <w:jc w:val="both"/>
      </w:pPr>
      <w:r>
        <w:t>внутренние риски реализации Программы:</w:t>
      </w:r>
    </w:p>
    <w:p w:rsidR="005A56CC" w:rsidRDefault="005A56CC">
      <w:pPr>
        <w:pStyle w:val="ConsPlusNormal"/>
        <w:spacing w:before="220"/>
        <w:ind w:firstLine="540"/>
        <w:jc w:val="both"/>
      </w:pPr>
      <w:r>
        <w:t>- несвоевременное и не в полном объеме обеспечение финансирования.</w:t>
      </w:r>
    </w:p>
    <w:p w:rsidR="005A56CC" w:rsidRDefault="005A56CC">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5A56CC" w:rsidRDefault="005A56CC">
      <w:pPr>
        <w:pStyle w:val="ConsPlusNormal"/>
        <w:spacing w:before="220"/>
        <w:ind w:firstLine="540"/>
        <w:jc w:val="both"/>
      </w:pPr>
      <w:r>
        <w:t>Предложения по мерам управления рисками реализации Программы:</w:t>
      </w:r>
    </w:p>
    <w:p w:rsidR="005A56CC" w:rsidRDefault="005A56CC">
      <w:pPr>
        <w:pStyle w:val="ConsPlusNormal"/>
        <w:spacing w:before="220"/>
        <w:ind w:firstLine="540"/>
        <w:jc w:val="both"/>
      </w:pPr>
      <w:r>
        <w:t>1) регулярное взаимодействие с региональными органами исполнительной власти;</w:t>
      </w:r>
    </w:p>
    <w:p w:rsidR="005A56CC" w:rsidRDefault="005A56CC">
      <w:pPr>
        <w:pStyle w:val="ConsPlusNormal"/>
        <w:spacing w:before="220"/>
        <w:ind w:firstLine="540"/>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5A56CC" w:rsidRDefault="005A56CC">
      <w:pPr>
        <w:pStyle w:val="ConsPlusNormal"/>
        <w:spacing w:before="220"/>
        <w:ind w:firstLine="540"/>
        <w:jc w:val="both"/>
      </w:pPr>
      <w:r>
        <w:t>3) своевременная корректировка мероприятий Программы.</w:t>
      </w: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1</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13" w:name="P3548"/>
      <w:bookmarkEnd w:id="13"/>
      <w:r>
        <w:t>ПОДПРОГРАММА 1</w:t>
      </w:r>
    </w:p>
    <w:p w:rsidR="005A56CC" w:rsidRDefault="005A56CC">
      <w:pPr>
        <w:pStyle w:val="ConsPlusTitle"/>
        <w:jc w:val="center"/>
      </w:pPr>
      <w:r>
        <w:t>"УЛУЧШЕНИЕ КАЧЕСТВЕННОГО СОСТОЯНИЯ ОБЪЕКТОВ</w:t>
      </w:r>
    </w:p>
    <w:p w:rsidR="005A56CC" w:rsidRDefault="005A56CC">
      <w:pPr>
        <w:pStyle w:val="ConsPlusTitle"/>
        <w:jc w:val="center"/>
      </w:pPr>
      <w:r>
        <w:t>УЛИЧНО-ДОРОЖНОЙ СЕТИ"</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50" w:history="1">
              <w:r>
                <w:rPr>
                  <w:color w:val="0000FF"/>
                </w:rPr>
                <w:t>N 3001</w:t>
              </w:r>
            </w:hyperlink>
            <w:r>
              <w:rPr>
                <w:color w:val="392C69"/>
              </w:rPr>
              <w:t xml:space="preserve">, от 30.12.2016 </w:t>
            </w:r>
            <w:hyperlink r:id="rId51" w:history="1">
              <w:r>
                <w:rPr>
                  <w:color w:val="0000FF"/>
                </w:rPr>
                <w:t>N 2984</w:t>
              </w:r>
            </w:hyperlink>
            <w:r>
              <w:rPr>
                <w:color w:val="392C69"/>
              </w:rPr>
              <w:t xml:space="preserve">, от 20.02.2018 </w:t>
            </w:r>
            <w:hyperlink r:id="rId52" w:history="1">
              <w:r>
                <w:rPr>
                  <w:color w:val="0000FF"/>
                </w:rPr>
                <w:t>N 280</w:t>
              </w:r>
            </w:hyperlink>
            <w:r>
              <w:rPr>
                <w:color w:val="392C69"/>
              </w:rPr>
              <w:t>,</w:t>
            </w:r>
          </w:p>
          <w:p w:rsidR="005A56CC" w:rsidRDefault="005A56CC">
            <w:pPr>
              <w:pStyle w:val="ConsPlusNormal"/>
              <w:jc w:val="center"/>
            </w:pPr>
            <w:r>
              <w:rPr>
                <w:color w:val="392C69"/>
              </w:rPr>
              <w:t xml:space="preserve">от 22.08.2018 </w:t>
            </w:r>
            <w:hyperlink r:id="rId53" w:history="1">
              <w:r>
                <w:rPr>
                  <w:color w:val="0000FF"/>
                </w:rPr>
                <w:t>N 1561</w:t>
              </w:r>
            </w:hyperlink>
            <w:r>
              <w:rPr>
                <w:color w:val="392C69"/>
              </w:rPr>
              <w:t xml:space="preserve">, от 15.03.2019 </w:t>
            </w:r>
            <w:hyperlink r:id="rId54" w:history="1">
              <w:r>
                <w:rPr>
                  <w:color w:val="0000FF"/>
                </w:rPr>
                <w:t>N 412</w:t>
              </w:r>
            </w:hyperlink>
            <w:r>
              <w:rPr>
                <w:color w:val="392C69"/>
              </w:rPr>
              <w:t xml:space="preserve">, от 30.09.2019 </w:t>
            </w:r>
            <w:hyperlink r:id="rId55" w:history="1">
              <w:r>
                <w:rPr>
                  <w:color w:val="0000FF"/>
                </w:rPr>
                <w:t>N 2127</w:t>
              </w:r>
            </w:hyperlink>
            <w:r>
              <w:rPr>
                <w:color w:val="392C69"/>
              </w:rPr>
              <w:t>,</w:t>
            </w:r>
          </w:p>
          <w:p w:rsidR="005A56CC" w:rsidRDefault="005A56CC">
            <w:pPr>
              <w:pStyle w:val="ConsPlusNormal"/>
              <w:jc w:val="center"/>
            </w:pPr>
            <w:r>
              <w:rPr>
                <w:color w:val="392C69"/>
              </w:rPr>
              <w:t xml:space="preserve">от 21.02.2020 </w:t>
            </w:r>
            <w:hyperlink r:id="rId56" w:history="1">
              <w:r>
                <w:rPr>
                  <w:color w:val="0000FF"/>
                </w:rPr>
                <w:t>N 300</w:t>
              </w:r>
            </w:hyperlink>
            <w:r>
              <w:rPr>
                <w:color w:val="392C69"/>
              </w:rPr>
              <w:t xml:space="preserve">, от 22.12.2020 </w:t>
            </w:r>
            <w:hyperlink r:id="rId57"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1 "Улучшение качественного состояния</w:t>
      </w:r>
    </w:p>
    <w:p w:rsidR="005A56CC" w:rsidRDefault="005A56CC">
      <w:pPr>
        <w:pStyle w:val="ConsPlusTitle"/>
        <w:jc w:val="center"/>
      </w:pPr>
      <w:r>
        <w:t>объектов улично-дорожной сети"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Normal"/>
        <w:jc w:val="center"/>
      </w:pPr>
      <w:r>
        <w:t xml:space="preserve">(в ред. </w:t>
      </w:r>
      <w:hyperlink r:id="rId58"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1144"/>
        <w:gridCol w:w="1024"/>
        <w:gridCol w:w="1024"/>
        <w:gridCol w:w="1144"/>
        <w:gridCol w:w="1024"/>
        <w:gridCol w:w="1144"/>
        <w:gridCol w:w="1144"/>
        <w:gridCol w:w="1134"/>
        <w:gridCol w:w="1191"/>
      </w:tblGrid>
      <w:tr w:rsidR="005A56CC">
        <w:tc>
          <w:tcPr>
            <w:tcW w:w="1644" w:type="dxa"/>
          </w:tcPr>
          <w:p w:rsidR="005A56CC" w:rsidRDefault="005A56CC">
            <w:pPr>
              <w:pStyle w:val="ConsPlusNormal"/>
            </w:pPr>
            <w:r>
              <w:lastRenderedPageBreak/>
              <w:t>Наименование подпрограммы 1</w:t>
            </w:r>
          </w:p>
        </w:tc>
        <w:tc>
          <w:tcPr>
            <w:tcW w:w="11957" w:type="dxa"/>
            <w:gridSpan w:val="10"/>
          </w:tcPr>
          <w:p w:rsidR="005A56CC" w:rsidRDefault="005A56CC">
            <w:pPr>
              <w:pStyle w:val="ConsPlusNormal"/>
              <w:jc w:val="both"/>
            </w:pPr>
            <w:r>
              <w:t>Улучшение качественного состояния объектов улично-дорожной сети</w:t>
            </w:r>
          </w:p>
        </w:tc>
      </w:tr>
      <w:tr w:rsidR="005A56CC">
        <w:tc>
          <w:tcPr>
            <w:tcW w:w="1644" w:type="dxa"/>
          </w:tcPr>
          <w:p w:rsidR="005A56CC" w:rsidRDefault="005A56CC">
            <w:pPr>
              <w:pStyle w:val="ConsPlusNormal"/>
            </w:pPr>
            <w:r>
              <w:t>Срок реализации подпрограммы 1</w:t>
            </w:r>
          </w:p>
        </w:tc>
        <w:tc>
          <w:tcPr>
            <w:tcW w:w="11957" w:type="dxa"/>
            <w:gridSpan w:val="10"/>
          </w:tcPr>
          <w:p w:rsidR="005A56CC" w:rsidRDefault="005A56CC">
            <w:pPr>
              <w:pStyle w:val="ConsPlusNormal"/>
              <w:jc w:val="both"/>
            </w:pPr>
            <w:r>
              <w:t>2015 - 2020 годы</w:t>
            </w:r>
          </w:p>
        </w:tc>
      </w:tr>
      <w:tr w:rsidR="005A56CC">
        <w:tc>
          <w:tcPr>
            <w:tcW w:w="1644" w:type="dxa"/>
          </w:tcPr>
          <w:p w:rsidR="005A56CC" w:rsidRDefault="005A56CC">
            <w:pPr>
              <w:pStyle w:val="ConsPlusNormal"/>
            </w:pPr>
            <w:r>
              <w:t>Ответственный исполнитель подпрограммы 1 (соисполнитель Программы)</w:t>
            </w:r>
          </w:p>
        </w:tc>
        <w:tc>
          <w:tcPr>
            <w:tcW w:w="11957" w:type="dxa"/>
            <w:gridSpan w:val="10"/>
          </w:tcPr>
          <w:p w:rsidR="005A56CC" w:rsidRDefault="005A56CC">
            <w:pPr>
              <w:pStyle w:val="ConsPlusNormal"/>
              <w:jc w:val="both"/>
            </w:pPr>
            <w:r>
              <w:t>Управление капитального строительства Администрации ЗАТО Северск</w:t>
            </w:r>
          </w:p>
        </w:tc>
      </w:tr>
      <w:tr w:rsidR="005A56CC">
        <w:tc>
          <w:tcPr>
            <w:tcW w:w="1644" w:type="dxa"/>
          </w:tcPr>
          <w:p w:rsidR="005A56CC" w:rsidRDefault="005A56CC">
            <w:pPr>
              <w:pStyle w:val="ConsPlusNormal"/>
            </w:pPr>
            <w:r>
              <w:t>Участники подпрограммы 1</w:t>
            </w:r>
          </w:p>
        </w:tc>
        <w:tc>
          <w:tcPr>
            <w:tcW w:w="11957" w:type="dxa"/>
            <w:gridSpan w:val="10"/>
          </w:tcPr>
          <w:p w:rsidR="005A56CC" w:rsidRDefault="005A56CC">
            <w:pPr>
              <w:pStyle w:val="ConsPlusNormal"/>
              <w:jc w:val="both"/>
            </w:pPr>
            <w:r>
              <w:t>Управление капитального строительства Администрации ЗАТО Северск</w:t>
            </w:r>
          </w:p>
        </w:tc>
      </w:tr>
      <w:tr w:rsidR="005A56CC">
        <w:tc>
          <w:tcPr>
            <w:tcW w:w="1644" w:type="dxa"/>
          </w:tcPr>
          <w:p w:rsidR="005A56CC" w:rsidRDefault="005A56CC">
            <w:pPr>
              <w:pStyle w:val="ConsPlusNormal"/>
            </w:pPr>
            <w:r>
              <w:t>Цель подпрограммы 1</w:t>
            </w:r>
          </w:p>
        </w:tc>
        <w:tc>
          <w:tcPr>
            <w:tcW w:w="11957" w:type="dxa"/>
            <w:gridSpan w:val="10"/>
          </w:tcPr>
          <w:p w:rsidR="005A56CC" w:rsidRDefault="005A56CC">
            <w:pPr>
              <w:pStyle w:val="ConsPlusNormal"/>
              <w:jc w:val="both"/>
            </w:pPr>
            <w:r>
              <w:t>Улучшение качественного состояния улично-дорожной сети</w:t>
            </w:r>
          </w:p>
        </w:tc>
      </w:tr>
      <w:tr w:rsidR="005A56CC">
        <w:tc>
          <w:tcPr>
            <w:tcW w:w="1644" w:type="dxa"/>
            <w:vMerge w:val="restart"/>
          </w:tcPr>
          <w:p w:rsidR="005A56CC" w:rsidRDefault="005A56CC">
            <w:pPr>
              <w:pStyle w:val="ConsPlusNormal"/>
            </w:pPr>
            <w:r>
              <w:t>Показатели цели подпрограммы 1 и их значения (по годам реализации)</w:t>
            </w:r>
          </w:p>
        </w:tc>
        <w:tc>
          <w:tcPr>
            <w:tcW w:w="1984" w:type="dxa"/>
          </w:tcPr>
          <w:p w:rsidR="005A56CC" w:rsidRDefault="005A56CC">
            <w:pPr>
              <w:pStyle w:val="ConsPlusNormal"/>
            </w:pPr>
            <w:r>
              <w:t>Показатели цели, единица измерения</w:t>
            </w:r>
          </w:p>
        </w:tc>
        <w:tc>
          <w:tcPr>
            <w:tcW w:w="1144" w:type="dxa"/>
            <w:vAlign w:val="center"/>
          </w:tcPr>
          <w:p w:rsidR="005A56CC" w:rsidRDefault="005A56CC">
            <w:pPr>
              <w:pStyle w:val="ConsPlusNormal"/>
              <w:jc w:val="center"/>
            </w:pPr>
            <w:r>
              <w:t>2014 год</w:t>
            </w:r>
          </w:p>
        </w:tc>
        <w:tc>
          <w:tcPr>
            <w:tcW w:w="1024" w:type="dxa"/>
            <w:vAlign w:val="center"/>
          </w:tcPr>
          <w:p w:rsidR="005A56CC" w:rsidRDefault="005A56CC">
            <w:pPr>
              <w:pStyle w:val="ConsPlusNormal"/>
              <w:jc w:val="center"/>
            </w:pPr>
            <w:r>
              <w:t>2015 год</w:t>
            </w:r>
          </w:p>
        </w:tc>
        <w:tc>
          <w:tcPr>
            <w:tcW w:w="1024" w:type="dxa"/>
            <w:vAlign w:val="center"/>
          </w:tcPr>
          <w:p w:rsidR="005A56CC" w:rsidRDefault="005A56CC">
            <w:pPr>
              <w:pStyle w:val="ConsPlusNormal"/>
              <w:jc w:val="center"/>
            </w:pPr>
            <w:r>
              <w:t>2016 год</w:t>
            </w:r>
          </w:p>
        </w:tc>
        <w:tc>
          <w:tcPr>
            <w:tcW w:w="1144" w:type="dxa"/>
            <w:vAlign w:val="center"/>
          </w:tcPr>
          <w:p w:rsidR="005A56CC" w:rsidRDefault="005A56CC">
            <w:pPr>
              <w:pStyle w:val="ConsPlusNormal"/>
              <w:jc w:val="center"/>
            </w:pPr>
            <w:r>
              <w:t>2017 год</w:t>
            </w:r>
          </w:p>
        </w:tc>
        <w:tc>
          <w:tcPr>
            <w:tcW w:w="1024" w:type="dxa"/>
            <w:vAlign w:val="center"/>
          </w:tcPr>
          <w:p w:rsidR="005A56CC" w:rsidRDefault="005A56CC">
            <w:pPr>
              <w:pStyle w:val="ConsPlusNormal"/>
              <w:jc w:val="center"/>
            </w:pPr>
            <w:r>
              <w:t>2018 год</w:t>
            </w:r>
          </w:p>
        </w:tc>
        <w:tc>
          <w:tcPr>
            <w:tcW w:w="1144" w:type="dxa"/>
            <w:vAlign w:val="center"/>
          </w:tcPr>
          <w:p w:rsidR="005A56CC" w:rsidRDefault="005A56CC">
            <w:pPr>
              <w:pStyle w:val="ConsPlusNormal"/>
              <w:jc w:val="center"/>
            </w:pPr>
            <w:r>
              <w:t>2019 год</w:t>
            </w:r>
          </w:p>
        </w:tc>
        <w:tc>
          <w:tcPr>
            <w:tcW w:w="1144" w:type="dxa"/>
            <w:vAlign w:val="center"/>
          </w:tcPr>
          <w:p w:rsidR="005A56CC" w:rsidRDefault="005A56CC">
            <w:pPr>
              <w:pStyle w:val="ConsPlusNormal"/>
              <w:jc w:val="center"/>
            </w:pPr>
            <w:r>
              <w:t>2020 год</w:t>
            </w:r>
          </w:p>
        </w:tc>
        <w:tc>
          <w:tcPr>
            <w:tcW w:w="1134" w:type="dxa"/>
            <w:vAlign w:val="center"/>
          </w:tcPr>
          <w:p w:rsidR="005A56CC" w:rsidRDefault="005A56CC">
            <w:pPr>
              <w:pStyle w:val="ConsPlusNormal"/>
              <w:jc w:val="center"/>
            </w:pPr>
            <w:r>
              <w:t>2021 год (прогнозный период)</w:t>
            </w:r>
          </w:p>
        </w:tc>
        <w:tc>
          <w:tcPr>
            <w:tcW w:w="1191" w:type="dxa"/>
            <w:vAlign w:val="center"/>
          </w:tcPr>
          <w:p w:rsidR="005A56CC" w:rsidRDefault="005A56CC">
            <w:pPr>
              <w:pStyle w:val="ConsPlusNormal"/>
              <w:jc w:val="center"/>
            </w:pPr>
            <w:r>
              <w:t>2022 год (прогнозный период)</w:t>
            </w:r>
          </w:p>
        </w:tc>
      </w:tr>
      <w:tr w:rsidR="005A56CC">
        <w:tc>
          <w:tcPr>
            <w:tcW w:w="1644" w:type="dxa"/>
            <w:vMerge/>
          </w:tcPr>
          <w:p w:rsidR="005A56CC" w:rsidRDefault="005A56CC"/>
        </w:tc>
        <w:tc>
          <w:tcPr>
            <w:tcW w:w="1984"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center"/>
            </w:pPr>
            <w:r>
              <w:t>89</w:t>
            </w:r>
          </w:p>
        </w:tc>
        <w:tc>
          <w:tcPr>
            <w:tcW w:w="1024" w:type="dxa"/>
          </w:tcPr>
          <w:p w:rsidR="005A56CC" w:rsidRDefault="005A56CC">
            <w:pPr>
              <w:pStyle w:val="ConsPlusNormal"/>
              <w:jc w:val="center"/>
            </w:pPr>
            <w:r>
              <w:t>86</w:t>
            </w:r>
          </w:p>
        </w:tc>
        <w:tc>
          <w:tcPr>
            <w:tcW w:w="1024" w:type="dxa"/>
          </w:tcPr>
          <w:p w:rsidR="005A56CC" w:rsidRDefault="005A56CC">
            <w:pPr>
              <w:pStyle w:val="ConsPlusNormal"/>
              <w:jc w:val="center"/>
            </w:pPr>
            <w:r>
              <w:t>84</w:t>
            </w:r>
          </w:p>
        </w:tc>
        <w:tc>
          <w:tcPr>
            <w:tcW w:w="1144" w:type="dxa"/>
          </w:tcPr>
          <w:p w:rsidR="005A56CC" w:rsidRDefault="005A56CC">
            <w:pPr>
              <w:pStyle w:val="ConsPlusNormal"/>
              <w:jc w:val="center"/>
            </w:pPr>
            <w:r>
              <w:t>73</w:t>
            </w:r>
          </w:p>
        </w:tc>
        <w:tc>
          <w:tcPr>
            <w:tcW w:w="1024" w:type="dxa"/>
          </w:tcPr>
          <w:p w:rsidR="005A56CC" w:rsidRDefault="005A56CC">
            <w:pPr>
              <w:pStyle w:val="ConsPlusNormal"/>
              <w:jc w:val="center"/>
            </w:pPr>
            <w:r>
              <w:t>65</w:t>
            </w:r>
          </w:p>
        </w:tc>
        <w:tc>
          <w:tcPr>
            <w:tcW w:w="1144" w:type="dxa"/>
          </w:tcPr>
          <w:p w:rsidR="005A56CC" w:rsidRDefault="005A56CC">
            <w:pPr>
              <w:pStyle w:val="ConsPlusNormal"/>
              <w:jc w:val="center"/>
            </w:pPr>
            <w:r>
              <w:t>62</w:t>
            </w:r>
          </w:p>
        </w:tc>
        <w:tc>
          <w:tcPr>
            <w:tcW w:w="1144" w:type="dxa"/>
          </w:tcPr>
          <w:p w:rsidR="005A56CC" w:rsidRDefault="005A56CC">
            <w:pPr>
              <w:pStyle w:val="ConsPlusNormal"/>
              <w:jc w:val="center"/>
            </w:pPr>
            <w:r>
              <w:t>57</w:t>
            </w:r>
          </w:p>
        </w:tc>
        <w:tc>
          <w:tcPr>
            <w:tcW w:w="1134" w:type="dxa"/>
          </w:tcPr>
          <w:p w:rsidR="005A56CC" w:rsidRDefault="005A56CC">
            <w:pPr>
              <w:pStyle w:val="ConsPlusNormal"/>
              <w:jc w:val="center"/>
            </w:pPr>
            <w:r>
              <w:t>52</w:t>
            </w:r>
          </w:p>
        </w:tc>
        <w:tc>
          <w:tcPr>
            <w:tcW w:w="1191" w:type="dxa"/>
          </w:tcPr>
          <w:p w:rsidR="005A56CC" w:rsidRDefault="005A56CC">
            <w:pPr>
              <w:pStyle w:val="ConsPlusNormal"/>
              <w:jc w:val="center"/>
            </w:pPr>
            <w:r>
              <w:t>50</w:t>
            </w:r>
          </w:p>
        </w:tc>
      </w:tr>
      <w:tr w:rsidR="005A56CC">
        <w:tc>
          <w:tcPr>
            <w:tcW w:w="1644" w:type="dxa"/>
            <w:vMerge/>
          </w:tcPr>
          <w:p w:rsidR="005A56CC" w:rsidRDefault="005A56CC"/>
        </w:tc>
        <w:tc>
          <w:tcPr>
            <w:tcW w:w="1984"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center"/>
            </w:pPr>
            <w:r>
              <w:t>1,79</w:t>
            </w:r>
          </w:p>
        </w:tc>
        <w:tc>
          <w:tcPr>
            <w:tcW w:w="1024" w:type="dxa"/>
          </w:tcPr>
          <w:p w:rsidR="005A56CC" w:rsidRDefault="005A56CC">
            <w:pPr>
              <w:pStyle w:val="ConsPlusNormal"/>
              <w:jc w:val="center"/>
            </w:pPr>
            <w:r>
              <w:t>3,49</w:t>
            </w:r>
          </w:p>
        </w:tc>
        <w:tc>
          <w:tcPr>
            <w:tcW w:w="1024" w:type="dxa"/>
          </w:tcPr>
          <w:p w:rsidR="005A56CC" w:rsidRDefault="005A56CC">
            <w:pPr>
              <w:pStyle w:val="ConsPlusNormal"/>
              <w:jc w:val="center"/>
            </w:pPr>
            <w:r>
              <w:t>7,69</w:t>
            </w:r>
          </w:p>
        </w:tc>
        <w:tc>
          <w:tcPr>
            <w:tcW w:w="1144" w:type="dxa"/>
          </w:tcPr>
          <w:p w:rsidR="005A56CC" w:rsidRDefault="005A56CC">
            <w:pPr>
              <w:pStyle w:val="ConsPlusNormal"/>
              <w:jc w:val="center"/>
            </w:pPr>
            <w:r>
              <w:t>16,89</w:t>
            </w:r>
          </w:p>
        </w:tc>
        <w:tc>
          <w:tcPr>
            <w:tcW w:w="1024" w:type="dxa"/>
          </w:tcPr>
          <w:p w:rsidR="005A56CC" w:rsidRDefault="005A56CC">
            <w:pPr>
              <w:pStyle w:val="ConsPlusNormal"/>
              <w:jc w:val="center"/>
            </w:pPr>
            <w:r>
              <w:t>26,19</w:t>
            </w:r>
          </w:p>
        </w:tc>
        <w:tc>
          <w:tcPr>
            <w:tcW w:w="1144" w:type="dxa"/>
          </w:tcPr>
          <w:p w:rsidR="005A56CC" w:rsidRDefault="005A56CC">
            <w:pPr>
              <w:pStyle w:val="ConsPlusNormal"/>
              <w:jc w:val="center"/>
            </w:pPr>
            <w:r>
              <w:t>30,31</w:t>
            </w:r>
          </w:p>
        </w:tc>
        <w:tc>
          <w:tcPr>
            <w:tcW w:w="1144" w:type="dxa"/>
          </w:tcPr>
          <w:p w:rsidR="005A56CC" w:rsidRDefault="005A56CC">
            <w:pPr>
              <w:pStyle w:val="ConsPlusNormal"/>
              <w:jc w:val="center"/>
            </w:pPr>
            <w:r>
              <w:t>34,88</w:t>
            </w:r>
          </w:p>
        </w:tc>
        <w:tc>
          <w:tcPr>
            <w:tcW w:w="1134" w:type="dxa"/>
          </w:tcPr>
          <w:p w:rsidR="005A56CC" w:rsidRDefault="005A56CC">
            <w:pPr>
              <w:pStyle w:val="ConsPlusNormal"/>
              <w:jc w:val="center"/>
            </w:pPr>
            <w:r>
              <w:t>40,28</w:t>
            </w:r>
          </w:p>
        </w:tc>
        <w:tc>
          <w:tcPr>
            <w:tcW w:w="1191" w:type="dxa"/>
          </w:tcPr>
          <w:p w:rsidR="005A56CC" w:rsidRDefault="005A56CC">
            <w:pPr>
              <w:pStyle w:val="ConsPlusNormal"/>
              <w:jc w:val="center"/>
            </w:pPr>
            <w:r>
              <w:t>41,44</w:t>
            </w:r>
          </w:p>
        </w:tc>
      </w:tr>
      <w:tr w:rsidR="005A56CC">
        <w:tc>
          <w:tcPr>
            <w:tcW w:w="1644" w:type="dxa"/>
            <w:vMerge w:val="restart"/>
          </w:tcPr>
          <w:p w:rsidR="005A56CC" w:rsidRDefault="005A56CC">
            <w:pPr>
              <w:pStyle w:val="ConsPlusNormal"/>
            </w:pPr>
            <w:r>
              <w:t>Задачи подпрограммы 1</w:t>
            </w:r>
          </w:p>
        </w:tc>
        <w:tc>
          <w:tcPr>
            <w:tcW w:w="11957" w:type="dxa"/>
            <w:gridSpan w:val="10"/>
          </w:tcPr>
          <w:p w:rsidR="005A56CC" w:rsidRDefault="005A56CC">
            <w:pPr>
              <w:pStyle w:val="ConsPlusNormal"/>
              <w:jc w:val="both"/>
            </w:pPr>
            <w:r>
              <w:t>1. Капитальный ремонт и ремонт объектов улично-дорожной сети</w:t>
            </w:r>
          </w:p>
        </w:tc>
      </w:tr>
      <w:tr w:rsidR="005A56CC">
        <w:tc>
          <w:tcPr>
            <w:tcW w:w="1644" w:type="dxa"/>
            <w:vMerge/>
          </w:tcPr>
          <w:p w:rsidR="005A56CC" w:rsidRDefault="005A56CC"/>
        </w:tc>
        <w:tc>
          <w:tcPr>
            <w:tcW w:w="11957" w:type="dxa"/>
            <w:gridSpan w:val="10"/>
          </w:tcPr>
          <w:p w:rsidR="005A56CC" w:rsidRDefault="005A56CC">
            <w:pPr>
              <w:pStyle w:val="ConsPlusNormal"/>
              <w:jc w:val="both"/>
            </w:pPr>
            <w:r>
              <w:t>2. Обеспечение достижения показателей регионального проекта "Дорожная сеть"</w:t>
            </w:r>
          </w:p>
        </w:tc>
      </w:tr>
      <w:tr w:rsidR="005A56CC">
        <w:tc>
          <w:tcPr>
            <w:tcW w:w="1644" w:type="dxa"/>
          </w:tcPr>
          <w:p w:rsidR="005A56CC" w:rsidRDefault="005A56CC">
            <w:pPr>
              <w:pStyle w:val="ConsPlusNormal"/>
            </w:pPr>
            <w:r>
              <w:t>Ведомственные целевые программы, входящие в состав подпрограммы 1 (далее - ВЦП)</w:t>
            </w:r>
          </w:p>
        </w:tc>
        <w:tc>
          <w:tcPr>
            <w:tcW w:w="11957" w:type="dxa"/>
            <w:gridSpan w:val="10"/>
          </w:tcPr>
          <w:p w:rsidR="005A56CC" w:rsidRDefault="005A56CC">
            <w:pPr>
              <w:pStyle w:val="ConsPlusNormal"/>
              <w:jc w:val="both"/>
            </w:pPr>
            <w:r>
              <w:t>ВЦП "Капитальный ремонт и ремонт объектов улично-дорожной сети"</w:t>
            </w:r>
          </w:p>
        </w:tc>
      </w:tr>
      <w:tr w:rsidR="005A56CC">
        <w:tc>
          <w:tcPr>
            <w:tcW w:w="1644" w:type="dxa"/>
            <w:vMerge w:val="restart"/>
          </w:tcPr>
          <w:p w:rsidR="005A56CC" w:rsidRDefault="005A56CC">
            <w:pPr>
              <w:pStyle w:val="ConsPlusNormal"/>
            </w:pPr>
            <w:r>
              <w:t>Объем финансирования подпрограммы 1, всего, в т.ч. по годам ее реализации, тыс. руб.</w:t>
            </w:r>
          </w:p>
        </w:tc>
        <w:tc>
          <w:tcPr>
            <w:tcW w:w="1984" w:type="dxa"/>
            <w:vAlign w:val="center"/>
          </w:tcPr>
          <w:p w:rsidR="005A56CC" w:rsidRDefault="005A56CC">
            <w:pPr>
              <w:pStyle w:val="ConsPlusNormal"/>
              <w:jc w:val="center"/>
            </w:pPr>
            <w:r>
              <w:t>Источники</w:t>
            </w:r>
          </w:p>
        </w:tc>
        <w:tc>
          <w:tcPr>
            <w:tcW w:w="1144" w:type="dxa"/>
            <w:vAlign w:val="center"/>
          </w:tcPr>
          <w:p w:rsidR="005A56CC" w:rsidRDefault="005A56CC">
            <w:pPr>
              <w:pStyle w:val="ConsPlusNormal"/>
              <w:jc w:val="center"/>
            </w:pPr>
            <w:r>
              <w:t>Всего</w:t>
            </w:r>
          </w:p>
        </w:tc>
        <w:tc>
          <w:tcPr>
            <w:tcW w:w="1024" w:type="dxa"/>
            <w:vAlign w:val="center"/>
          </w:tcPr>
          <w:p w:rsidR="005A56CC" w:rsidRDefault="005A56CC">
            <w:pPr>
              <w:pStyle w:val="ConsPlusNormal"/>
              <w:jc w:val="center"/>
            </w:pPr>
            <w:r>
              <w:t>2015 год</w:t>
            </w:r>
          </w:p>
        </w:tc>
        <w:tc>
          <w:tcPr>
            <w:tcW w:w="1024" w:type="dxa"/>
            <w:vAlign w:val="center"/>
          </w:tcPr>
          <w:p w:rsidR="005A56CC" w:rsidRDefault="005A56CC">
            <w:pPr>
              <w:pStyle w:val="ConsPlusNormal"/>
              <w:jc w:val="center"/>
            </w:pPr>
            <w:r>
              <w:t>2016 год</w:t>
            </w:r>
          </w:p>
        </w:tc>
        <w:tc>
          <w:tcPr>
            <w:tcW w:w="1144" w:type="dxa"/>
            <w:vAlign w:val="center"/>
          </w:tcPr>
          <w:p w:rsidR="005A56CC" w:rsidRDefault="005A56CC">
            <w:pPr>
              <w:pStyle w:val="ConsPlusNormal"/>
              <w:jc w:val="center"/>
            </w:pPr>
            <w:r>
              <w:t>2017 год</w:t>
            </w:r>
          </w:p>
        </w:tc>
        <w:tc>
          <w:tcPr>
            <w:tcW w:w="1024" w:type="dxa"/>
            <w:vAlign w:val="center"/>
          </w:tcPr>
          <w:p w:rsidR="005A56CC" w:rsidRDefault="005A56CC">
            <w:pPr>
              <w:pStyle w:val="ConsPlusNormal"/>
              <w:jc w:val="center"/>
            </w:pPr>
            <w:r>
              <w:t>2018 год</w:t>
            </w:r>
          </w:p>
        </w:tc>
        <w:tc>
          <w:tcPr>
            <w:tcW w:w="1144" w:type="dxa"/>
            <w:vAlign w:val="center"/>
          </w:tcPr>
          <w:p w:rsidR="005A56CC" w:rsidRDefault="005A56CC">
            <w:pPr>
              <w:pStyle w:val="ConsPlusNormal"/>
              <w:jc w:val="center"/>
            </w:pPr>
            <w:r>
              <w:t>2019 год</w:t>
            </w:r>
          </w:p>
        </w:tc>
        <w:tc>
          <w:tcPr>
            <w:tcW w:w="1144" w:type="dxa"/>
            <w:vAlign w:val="center"/>
          </w:tcPr>
          <w:p w:rsidR="005A56CC" w:rsidRDefault="005A56CC">
            <w:pPr>
              <w:pStyle w:val="ConsPlusNormal"/>
              <w:jc w:val="center"/>
            </w:pPr>
            <w:r>
              <w:t>2020 год</w:t>
            </w:r>
          </w:p>
        </w:tc>
        <w:tc>
          <w:tcPr>
            <w:tcW w:w="1134" w:type="dxa"/>
            <w:vAlign w:val="center"/>
          </w:tcPr>
          <w:p w:rsidR="005A56CC" w:rsidRDefault="005A56CC">
            <w:pPr>
              <w:pStyle w:val="ConsPlusNormal"/>
              <w:jc w:val="center"/>
            </w:pPr>
            <w:r>
              <w:t>2021 год (прогнозный период)</w:t>
            </w:r>
          </w:p>
        </w:tc>
        <w:tc>
          <w:tcPr>
            <w:tcW w:w="1191" w:type="dxa"/>
            <w:vAlign w:val="center"/>
          </w:tcPr>
          <w:p w:rsidR="005A56CC" w:rsidRDefault="005A56CC">
            <w:pPr>
              <w:pStyle w:val="ConsPlusNormal"/>
              <w:jc w:val="center"/>
            </w:pPr>
            <w:r>
              <w:t>2022 год (прогнозный период)</w:t>
            </w:r>
          </w:p>
        </w:tc>
      </w:tr>
      <w:tr w:rsidR="005A56CC">
        <w:tc>
          <w:tcPr>
            <w:tcW w:w="1644" w:type="dxa"/>
            <w:vMerge/>
          </w:tcPr>
          <w:p w:rsidR="005A56CC" w:rsidRDefault="005A56CC"/>
        </w:tc>
        <w:tc>
          <w:tcPr>
            <w:tcW w:w="1984" w:type="dxa"/>
          </w:tcPr>
          <w:p w:rsidR="005A56CC" w:rsidRDefault="005A56CC">
            <w:pPr>
              <w:pStyle w:val="ConsPlusNormal"/>
            </w:pPr>
            <w:r>
              <w:t>Местный бюджет</w:t>
            </w:r>
          </w:p>
        </w:tc>
        <w:tc>
          <w:tcPr>
            <w:tcW w:w="1144" w:type="dxa"/>
          </w:tcPr>
          <w:p w:rsidR="005A56CC" w:rsidRDefault="005A56CC">
            <w:pPr>
              <w:pStyle w:val="ConsPlusNormal"/>
              <w:jc w:val="right"/>
            </w:pPr>
            <w:r>
              <w:t>293985,93</w:t>
            </w:r>
          </w:p>
        </w:tc>
        <w:tc>
          <w:tcPr>
            <w:tcW w:w="1024" w:type="dxa"/>
          </w:tcPr>
          <w:p w:rsidR="005A56CC" w:rsidRDefault="005A56CC">
            <w:pPr>
              <w:pStyle w:val="ConsPlusNormal"/>
              <w:jc w:val="right"/>
            </w:pPr>
            <w:r>
              <w:t>13,50</w:t>
            </w:r>
          </w:p>
        </w:tc>
        <w:tc>
          <w:tcPr>
            <w:tcW w:w="1024" w:type="dxa"/>
          </w:tcPr>
          <w:p w:rsidR="005A56CC" w:rsidRDefault="005A56CC">
            <w:pPr>
              <w:pStyle w:val="ConsPlusNormal"/>
              <w:jc w:val="right"/>
            </w:pPr>
            <w:r>
              <w:t>11980,24</w:t>
            </w:r>
          </w:p>
        </w:tc>
        <w:tc>
          <w:tcPr>
            <w:tcW w:w="1144" w:type="dxa"/>
          </w:tcPr>
          <w:p w:rsidR="005A56CC" w:rsidRDefault="005A56CC">
            <w:pPr>
              <w:pStyle w:val="ConsPlusNormal"/>
              <w:jc w:val="right"/>
            </w:pPr>
            <w:r>
              <w:t>109423,37 &lt;*&gt;</w:t>
            </w:r>
          </w:p>
        </w:tc>
        <w:tc>
          <w:tcPr>
            <w:tcW w:w="1024" w:type="dxa"/>
          </w:tcPr>
          <w:p w:rsidR="005A56CC" w:rsidRDefault="005A56CC">
            <w:pPr>
              <w:pStyle w:val="ConsPlusNormal"/>
              <w:jc w:val="right"/>
            </w:pPr>
            <w:r>
              <w:t>45784,68</w:t>
            </w:r>
          </w:p>
        </w:tc>
        <w:tc>
          <w:tcPr>
            <w:tcW w:w="1144" w:type="dxa"/>
          </w:tcPr>
          <w:p w:rsidR="005A56CC" w:rsidRDefault="005A56CC">
            <w:pPr>
              <w:pStyle w:val="ConsPlusNormal"/>
              <w:jc w:val="right"/>
            </w:pPr>
            <w:r>
              <w:t>80863,01 &lt;*&gt;</w:t>
            </w:r>
          </w:p>
        </w:tc>
        <w:tc>
          <w:tcPr>
            <w:tcW w:w="1144" w:type="dxa"/>
          </w:tcPr>
          <w:p w:rsidR="005A56CC" w:rsidRDefault="005A56CC">
            <w:pPr>
              <w:pStyle w:val="ConsPlusNormal"/>
              <w:jc w:val="right"/>
            </w:pPr>
            <w:r>
              <w:t>50890,09 &lt;*&gt;</w:t>
            </w:r>
          </w:p>
        </w:tc>
        <w:tc>
          <w:tcPr>
            <w:tcW w:w="1134" w:type="dxa"/>
          </w:tcPr>
          <w:p w:rsidR="005A56CC" w:rsidRDefault="005A56CC">
            <w:pPr>
              <w:pStyle w:val="ConsPlusNormal"/>
              <w:jc w:val="right"/>
            </w:pPr>
            <w:r>
              <w:t>50000,00</w:t>
            </w:r>
          </w:p>
        </w:tc>
        <w:tc>
          <w:tcPr>
            <w:tcW w:w="1191" w:type="dxa"/>
          </w:tcPr>
          <w:p w:rsidR="005A56CC" w:rsidRDefault="005A56CC">
            <w:pPr>
              <w:pStyle w:val="ConsPlusNormal"/>
              <w:jc w:val="right"/>
            </w:pPr>
            <w:r>
              <w:t>50000,00</w:t>
            </w:r>
          </w:p>
        </w:tc>
      </w:tr>
      <w:tr w:rsidR="005A56CC">
        <w:tc>
          <w:tcPr>
            <w:tcW w:w="1644" w:type="dxa"/>
            <w:vMerge/>
          </w:tcPr>
          <w:p w:rsidR="005A56CC" w:rsidRDefault="005A56CC"/>
        </w:tc>
        <w:tc>
          <w:tcPr>
            <w:tcW w:w="1984" w:type="dxa"/>
          </w:tcPr>
          <w:p w:rsidR="005A56CC" w:rsidRDefault="005A56CC">
            <w:pPr>
              <w:pStyle w:val="ConsPlusNormal"/>
            </w:pPr>
            <w:r>
              <w:t>Другие источники:</w:t>
            </w:r>
          </w:p>
        </w:tc>
        <w:tc>
          <w:tcPr>
            <w:tcW w:w="114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144" w:type="dxa"/>
          </w:tcPr>
          <w:p w:rsidR="005A56CC" w:rsidRDefault="005A56CC">
            <w:pPr>
              <w:pStyle w:val="ConsPlusNormal"/>
            </w:pPr>
          </w:p>
        </w:tc>
        <w:tc>
          <w:tcPr>
            <w:tcW w:w="102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34" w:type="dxa"/>
          </w:tcPr>
          <w:p w:rsidR="005A56CC" w:rsidRDefault="005A56CC">
            <w:pPr>
              <w:pStyle w:val="ConsPlusNormal"/>
            </w:pPr>
          </w:p>
        </w:tc>
        <w:tc>
          <w:tcPr>
            <w:tcW w:w="1191" w:type="dxa"/>
          </w:tcPr>
          <w:p w:rsidR="005A56CC" w:rsidRDefault="005A56CC">
            <w:pPr>
              <w:pStyle w:val="ConsPlusNormal"/>
            </w:pPr>
          </w:p>
        </w:tc>
      </w:tr>
      <w:tr w:rsidR="005A56CC">
        <w:tc>
          <w:tcPr>
            <w:tcW w:w="1644" w:type="dxa"/>
            <w:vMerge/>
          </w:tcPr>
          <w:p w:rsidR="005A56CC" w:rsidRDefault="005A56CC"/>
        </w:tc>
        <w:tc>
          <w:tcPr>
            <w:tcW w:w="1984" w:type="dxa"/>
          </w:tcPr>
          <w:p w:rsidR="005A56CC" w:rsidRDefault="005A56CC">
            <w:pPr>
              <w:pStyle w:val="ConsPlusNormal"/>
            </w:pPr>
            <w:r>
              <w:t xml:space="preserve">федеральный бюджет (по согласованию </w:t>
            </w:r>
            <w:r>
              <w:lastRenderedPageBreak/>
              <w:t>(прогноз)</w:t>
            </w:r>
          </w:p>
        </w:tc>
        <w:tc>
          <w:tcPr>
            <w:tcW w:w="1144" w:type="dxa"/>
          </w:tcPr>
          <w:p w:rsidR="005A56CC" w:rsidRDefault="005A56CC">
            <w:pPr>
              <w:pStyle w:val="ConsPlusNormal"/>
              <w:jc w:val="right"/>
            </w:pPr>
            <w:r>
              <w:lastRenderedPageBreak/>
              <w:t>198890,00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38890,00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80000,00</w:t>
            </w:r>
          </w:p>
        </w:tc>
        <w:tc>
          <w:tcPr>
            <w:tcW w:w="1134" w:type="dxa"/>
          </w:tcPr>
          <w:p w:rsidR="005A56CC" w:rsidRDefault="005A56CC">
            <w:pPr>
              <w:pStyle w:val="ConsPlusNormal"/>
              <w:jc w:val="right"/>
            </w:pPr>
            <w:r>
              <w:t>80000,00</w:t>
            </w:r>
          </w:p>
        </w:tc>
        <w:tc>
          <w:tcPr>
            <w:tcW w:w="1191" w:type="dxa"/>
          </w:tcPr>
          <w:p w:rsidR="005A56CC" w:rsidRDefault="005A56CC">
            <w:pPr>
              <w:pStyle w:val="ConsPlusNormal"/>
              <w:jc w:val="right"/>
            </w:pPr>
            <w:r>
              <w:t>0,00</w:t>
            </w:r>
          </w:p>
        </w:tc>
      </w:tr>
      <w:tr w:rsidR="005A56CC">
        <w:tc>
          <w:tcPr>
            <w:tcW w:w="1644" w:type="dxa"/>
            <w:vMerge/>
          </w:tcPr>
          <w:p w:rsidR="005A56CC" w:rsidRDefault="005A56CC"/>
        </w:tc>
        <w:tc>
          <w:tcPr>
            <w:tcW w:w="1984" w:type="dxa"/>
          </w:tcPr>
          <w:p w:rsidR="005A56CC" w:rsidRDefault="005A56CC">
            <w:pPr>
              <w:pStyle w:val="ConsPlusNormal"/>
            </w:pPr>
            <w:r>
              <w:t>бюджет Томской области (по согласованию (прогноз)</w:t>
            </w:r>
          </w:p>
        </w:tc>
        <w:tc>
          <w:tcPr>
            <w:tcW w:w="1144" w:type="dxa"/>
          </w:tcPr>
          <w:p w:rsidR="005A56CC" w:rsidRDefault="005A56CC">
            <w:pPr>
              <w:pStyle w:val="ConsPlusNormal"/>
              <w:jc w:val="right"/>
            </w:pPr>
            <w:r>
              <w:t>130110,00</w:t>
            </w:r>
          </w:p>
        </w:tc>
        <w:tc>
          <w:tcPr>
            <w:tcW w:w="1024" w:type="dxa"/>
          </w:tcPr>
          <w:p w:rsidR="005A56CC" w:rsidRDefault="005A56CC">
            <w:pPr>
              <w:pStyle w:val="ConsPlusNormal"/>
              <w:jc w:val="right"/>
            </w:pPr>
            <w:r>
              <w:t>60000,00</w:t>
            </w:r>
          </w:p>
        </w:tc>
        <w:tc>
          <w:tcPr>
            <w:tcW w:w="102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10110,00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30000,00</w:t>
            </w:r>
          </w:p>
        </w:tc>
        <w:tc>
          <w:tcPr>
            <w:tcW w:w="1134" w:type="dxa"/>
          </w:tcPr>
          <w:p w:rsidR="005A56CC" w:rsidRDefault="005A56CC">
            <w:pPr>
              <w:pStyle w:val="ConsPlusNormal"/>
              <w:jc w:val="right"/>
            </w:pPr>
            <w:r>
              <w:t>12715,00</w:t>
            </w:r>
          </w:p>
        </w:tc>
        <w:tc>
          <w:tcPr>
            <w:tcW w:w="1191" w:type="dxa"/>
          </w:tcPr>
          <w:p w:rsidR="005A56CC" w:rsidRDefault="005A56CC">
            <w:pPr>
              <w:pStyle w:val="ConsPlusNormal"/>
              <w:jc w:val="right"/>
            </w:pPr>
            <w:r>
              <w:t>12715,00</w:t>
            </w:r>
          </w:p>
        </w:tc>
      </w:tr>
      <w:tr w:rsidR="005A56CC">
        <w:tc>
          <w:tcPr>
            <w:tcW w:w="1644" w:type="dxa"/>
            <w:vMerge/>
          </w:tcPr>
          <w:p w:rsidR="005A56CC" w:rsidRDefault="005A56CC"/>
        </w:tc>
        <w:tc>
          <w:tcPr>
            <w:tcW w:w="1984" w:type="dxa"/>
          </w:tcPr>
          <w:p w:rsidR="005A56CC" w:rsidRDefault="005A56CC">
            <w:pPr>
              <w:pStyle w:val="ConsPlusNormal"/>
            </w:pPr>
            <w:r>
              <w:t>внебюджетные источники (по согласованию (прогноз)</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c>
          <w:tcPr>
            <w:tcW w:w="1191" w:type="dxa"/>
          </w:tcPr>
          <w:p w:rsidR="005A56CC" w:rsidRDefault="005A56CC">
            <w:pPr>
              <w:pStyle w:val="ConsPlusNormal"/>
              <w:jc w:val="right"/>
            </w:pPr>
            <w:r>
              <w:t>0,00</w:t>
            </w:r>
          </w:p>
        </w:tc>
      </w:tr>
      <w:tr w:rsidR="005A56CC">
        <w:tc>
          <w:tcPr>
            <w:tcW w:w="1644" w:type="dxa"/>
            <w:vMerge/>
          </w:tcPr>
          <w:p w:rsidR="005A56CC" w:rsidRDefault="005A56CC"/>
        </w:tc>
        <w:tc>
          <w:tcPr>
            <w:tcW w:w="1984" w:type="dxa"/>
          </w:tcPr>
          <w:p w:rsidR="005A56CC" w:rsidRDefault="005A56CC">
            <w:pPr>
              <w:pStyle w:val="ConsPlusNormal"/>
            </w:pPr>
            <w:r>
              <w:t>Всего</w:t>
            </w:r>
          </w:p>
        </w:tc>
        <w:tc>
          <w:tcPr>
            <w:tcW w:w="1144" w:type="dxa"/>
          </w:tcPr>
          <w:p w:rsidR="005A56CC" w:rsidRDefault="005A56CC">
            <w:pPr>
              <w:pStyle w:val="ConsPlusNormal"/>
              <w:jc w:val="right"/>
            </w:pPr>
            <w:r>
              <w:t>622985,93</w:t>
            </w:r>
          </w:p>
        </w:tc>
        <w:tc>
          <w:tcPr>
            <w:tcW w:w="1024" w:type="dxa"/>
          </w:tcPr>
          <w:p w:rsidR="005A56CC" w:rsidRDefault="005A56CC">
            <w:pPr>
              <w:pStyle w:val="ConsPlusNormal"/>
              <w:jc w:val="right"/>
            </w:pPr>
            <w:r>
              <w:t>60013,50</w:t>
            </w:r>
          </w:p>
        </w:tc>
        <w:tc>
          <w:tcPr>
            <w:tcW w:w="1024" w:type="dxa"/>
          </w:tcPr>
          <w:p w:rsidR="005A56CC" w:rsidRDefault="005A56CC">
            <w:pPr>
              <w:pStyle w:val="ConsPlusNormal"/>
              <w:jc w:val="right"/>
            </w:pPr>
            <w:r>
              <w:t>11980,24</w:t>
            </w:r>
          </w:p>
        </w:tc>
        <w:tc>
          <w:tcPr>
            <w:tcW w:w="1144" w:type="dxa"/>
          </w:tcPr>
          <w:p w:rsidR="005A56CC" w:rsidRDefault="005A56CC">
            <w:pPr>
              <w:pStyle w:val="ConsPlusNormal"/>
              <w:jc w:val="right"/>
            </w:pPr>
            <w:r>
              <w:t>109423,37 &lt;*&gt;</w:t>
            </w:r>
          </w:p>
        </w:tc>
        <w:tc>
          <w:tcPr>
            <w:tcW w:w="1024" w:type="dxa"/>
          </w:tcPr>
          <w:p w:rsidR="005A56CC" w:rsidRDefault="005A56CC">
            <w:pPr>
              <w:pStyle w:val="ConsPlusNormal"/>
              <w:jc w:val="right"/>
            </w:pPr>
            <w:r>
              <w:t>94784,68</w:t>
            </w:r>
          </w:p>
        </w:tc>
        <w:tc>
          <w:tcPr>
            <w:tcW w:w="1144" w:type="dxa"/>
          </w:tcPr>
          <w:p w:rsidR="005A56CC" w:rsidRDefault="005A56CC">
            <w:pPr>
              <w:pStyle w:val="ConsPlusNormal"/>
              <w:jc w:val="right"/>
            </w:pPr>
            <w:r>
              <w:t>190863,01 &lt;*&gt;</w:t>
            </w:r>
          </w:p>
        </w:tc>
        <w:tc>
          <w:tcPr>
            <w:tcW w:w="1144" w:type="dxa"/>
          </w:tcPr>
          <w:p w:rsidR="005A56CC" w:rsidRDefault="005A56CC">
            <w:pPr>
              <w:pStyle w:val="ConsPlusNormal"/>
              <w:jc w:val="right"/>
            </w:pPr>
            <w:r>
              <w:t>160890,09 &lt;*&gt;</w:t>
            </w:r>
          </w:p>
        </w:tc>
        <w:tc>
          <w:tcPr>
            <w:tcW w:w="1134" w:type="dxa"/>
          </w:tcPr>
          <w:p w:rsidR="005A56CC" w:rsidRDefault="005A56CC">
            <w:pPr>
              <w:pStyle w:val="ConsPlusNormal"/>
              <w:jc w:val="right"/>
            </w:pPr>
            <w:r>
              <w:t>142715,00</w:t>
            </w:r>
          </w:p>
        </w:tc>
        <w:tc>
          <w:tcPr>
            <w:tcW w:w="1191" w:type="dxa"/>
          </w:tcPr>
          <w:p w:rsidR="005A56CC" w:rsidRDefault="005A56CC">
            <w:pPr>
              <w:pStyle w:val="ConsPlusNormal"/>
              <w:jc w:val="right"/>
            </w:pPr>
            <w:r>
              <w:t>62715,00</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r>
        <w:t>&lt;*&gt; Потребность и объем финансирования включают:</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1895,77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2246,7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826,49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w:t>
      </w: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1</w:t>
      </w:r>
    </w:p>
    <w:p w:rsidR="005A56CC" w:rsidRDefault="005A56CC">
      <w:pPr>
        <w:pStyle w:val="ConsPlusNormal"/>
        <w:jc w:val="both"/>
      </w:pPr>
    </w:p>
    <w:p w:rsidR="005A56CC" w:rsidRDefault="005A56CC">
      <w:pPr>
        <w:pStyle w:val="ConsPlusNormal"/>
        <w:ind w:firstLine="540"/>
        <w:jc w:val="both"/>
      </w:pPr>
      <w:r>
        <w:t>Приведение автомобильных дорог, улиц и внутриквартальных проездов в состояние, соответствующее нормативным требованиям транспортно-эксплуатационных характеристик, является одной из важнейших задач Администрации ЗАТО Северск. Ремонт дорог общего пользования местного значения, включенных в состав автомобильных дорог Томской агломерации, выполняется в рамках регионального проекта "Дорожная сеть", реализуемого на территории Томской области.</w:t>
      </w:r>
    </w:p>
    <w:p w:rsidR="005A56CC" w:rsidRDefault="005A56CC">
      <w:pPr>
        <w:pStyle w:val="ConsPlusNormal"/>
        <w:jc w:val="both"/>
      </w:pPr>
      <w:r>
        <w:t xml:space="preserve">(в ред. </w:t>
      </w:r>
      <w:hyperlink r:id="rId59"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Анализ состояния улично-дорожной сети и потребности в ремонтных работах представлены в таблице 1.</w:t>
      </w:r>
    </w:p>
    <w:p w:rsidR="005A56CC" w:rsidRDefault="005A56CC">
      <w:pPr>
        <w:pStyle w:val="ConsPlusNormal"/>
        <w:jc w:val="both"/>
      </w:pPr>
    </w:p>
    <w:p w:rsidR="005A56CC" w:rsidRDefault="005A56CC">
      <w:pPr>
        <w:pStyle w:val="ConsPlusNormal"/>
        <w:jc w:val="right"/>
        <w:outlineLvl w:val="3"/>
      </w:pPr>
      <w:r>
        <w:t>Таблица 1</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928"/>
        <w:gridCol w:w="2608"/>
        <w:gridCol w:w="1077"/>
        <w:gridCol w:w="2154"/>
      </w:tblGrid>
      <w:tr w:rsidR="005A56CC">
        <w:tc>
          <w:tcPr>
            <w:tcW w:w="1304" w:type="dxa"/>
          </w:tcPr>
          <w:p w:rsidR="005A56CC" w:rsidRDefault="005A56CC">
            <w:pPr>
              <w:pStyle w:val="ConsPlusNormal"/>
              <w:jc w:val="center"/>
            </w:pPr>
            <w:r>
              <w:t>Показатель</w:t>
            </w:r>
          </w:p>
        </w:tc>
        <w:tc>
          <w:tcPr>
            <w:tcW w:w="1928" w:type="dxa"/>
          </w:tcPr>
          <w:p w:rsidR="005A56CC" w:rsidRDefault="005A56CC">
            <w:pPr>
              <w:pStyle w:val="ConsPlusNormal"/>
              <w:jc w:val="center"/>
            </w:pPr>
            <w:r>
              <w:t>Общая протяженность улично-дорожной сети</w:t>
            </w:r>
          </w:p>
        </w:tc>
        <w:tc>
          <w:tcPr>
            <w:tcW w:w="2608" w:type="dxa"/>
          </w:tcPr>
          <w:p w:rsidR="005A56CC" w:rsidRDefault="005A56CC">
            <w:pPr>
              <w:pStyle w:val="ConsPlusNormal"/>
              <w:jc w:val="center"/>
            </w:pPr>
            <w:r>
              <w:t>Дороги с превышением нормативных межремонтных сроков капитального ремонта</w:t>
            </w:r>
          </w:p>
        </w:tc>
        <w:tc>
          <w:tcPr>
            <w:tcW w:w="1077" w:type="dxa"/>
          </w:tcPr>
          <w:p w:rsidR="005A56CC" w:rsidRDefault="005A56CC">
            <w:pPr>
              <w:pStyle w:val="ConsPlusNormal"/>
              <w:jc w:val="center"/>
            </w:pPr>
            <w:r>
              <w:t>Дороги с износом более 50%</w:t>
            </w:r>
          </w:p>
        </w:tc>
        <w:tc>
          <w:tcPr>
            <w:tcW w:w="2154" w:type="dxa"/>
          </w:tcPr>
          <w:p w:rsidR="005A56CC" w:rsidRDefault="005A56CC">
            <w:pPr>
              <w:pStyle w:val="ConsPlusNormal"/>
              <w:jc w:val="center"/>
            </w:pPr>
            <w:r>
              <w:t>Объем капитального ремонта, планируемый в рамках мероприятий Программы</w:t>
            </w:r>
          </w:p>
        </w:tc>
      </w:tr>
      <w:tr w:rsidR="005A56CC">
        <w:tc>
          <w:tcPr>
            <w:tcW w:w="1304" w:type="dxa"/>
          </w:tcPr>
          <w:p w:rsidR="005A56CC" w:rsidRDefault="005A56CC">
            <w:pPr>
              <w:pStyle w:val="ConsPlusNormal"/>
              <w:jc w:val="center"/>
            </w:pPr>
            <w:r>
              <w:t>км</w:t>
            </w:r>
          </w:p>
        </w:tc>
        <w:tc>
          <w:tcPr>
            <w:tcW w:w="1928" w:type="dxa"/>
          </w:tcPr>
          <w:p w:rsidR="005A56CC" w:rsidRDefault="005A56CC">
            <w:pPr>
              <w:pStyle w:val="ConsPlusNormal"/>
              <w:jc w:val="center"/>
            </w:pPr>
            <w:r>
              <w:t>128,8</w:t>
            </w:r>
          </w:p>
        </w:tc>
        <w:tc>
          <w:tcPr>
            <w:tcW w:w="2608" w:type="dxa"/>
          </w:tcPr>
          <w:p w:rsidR="005A56CC" w:rsidRDefault="005A56CC">
            <w:pPr>
              <w:pStyle w:val="ConsPlusNormal"/>
              <w:jc w:val="center"/>
            </w:pPr>
            <w:r>
              <w:t>118</w:t>
            </w:r>
          </w:p>
        </w:tc>
        <w:tc>
          <w:tcPr>
            <w:tcW w:w="1077" w:type="dxa"/>
          </w:tcPr>
          <w:p w:rsidR="005A56CC" w:rsidRDefault="005A56CC">
            <w:pPr>
              <w:pStyle w:val="ConsPlusNormal"/>
              <w:jc w:val="center"/>
            </w:pPr>
            <w:r>
              <w:t>69,7</w:t>
            </w:r>
          </w:p>
        </w:tc>
        <w:tc>
          <w:tcPr>
            <w:tcW w:w="2154" w:type="dxa"/>
          </w:tcPr>
          <w:p w:rsidR="005A56CC" w:rsidRDefault="005A56CC">
            <w:pPr>
              <w:pStyle w:val="ConsPlusNormal"/>
              <w:jc w:val="center"/>
            </w:pPr>
            <w:r>
              <w:t>30,2</w:t>
            </w:r>
          </w:p>
        </w:tc>
      </w:tr>
      <w:tr w:rsidR="005A56CC">
        <w:tc>
          <w:tcPr>
            <w:tcW w:w="1304" w:type="dxa"/>
          </w:tcPr>
          <w:p w:rsidR="005A56CC" w:rsidRDefault="005A56CC">
            <w:pPr>
              <w:pStyle w:val="ConsPlusNormal"/>
              <w:jc w:val="center"/>
            </w:pPr>
            <w:r>
              <w:t>%</w:t>
            </w:r>
          </w:p>
        </w:tc>
        <w:tc>
          <w:tcPr>
            <w:tcW w:w="1928" w:type="dxa"/>
          </w:tcPr>
          <w:p w:rsidR="005A56CC" w:rsidRDefault="005A56CC">
            <w:pPr>
              <w:pStyle w:val="ConsPlusNormal"/>
              <w:jc w:val="center"/>
            </w:pPr>
            <w:r>
              <w:t>100</w:t>
            </w:r>
          </w:p>
        </w:tc>
        <w:tc>
          <w:tcPr>
            <w:tcW w:w="2608" w:type="dxa"/>
          </w:tcPr>
          <w:p w:rsidR="005A56CC" w:rsidRDefault="005A56CC">
            <w:pPr>
              <w:pStyle w:val="ConsPlusNormal"/>
              <w:jc w:val="center"/>
            </w:pPr>
            <w:r>
              <w:t>92</w:t>
            </w:r>
          </w:p>
        </w:tc>
        <w:tc>
          <w:tcPr>
            <w:tcW w:w="1077" w:type="dxa"/>
          </w:tcPr>
          <w:p w:rsidR="005A56CC" w:rsidRDefault="005A56CC">
            <w:pPr>
              <w:pStyle w:val="ConsPlusNormal"/>
              <w:jc w:val="center"/>
            </w:pPr>
            <w:r>
              <w:t>54,4</w:t>
            </w:r>
          </w:p>
        </w:tc>
        <w:tc>
          <w:tcPr>
            <w:tcW w:w="2154" w:type="dxa"/>
          </w:tcPr>
          <w:p w:rsidR="005A56CC" w:rsidRDefault="005A56CC">
            <w:pPr>
              <w:pStyle w:val="ConsPlusNormal"/>
              <w:jc w:val="center"/>
            </w:pPr>
            <w:r>
              <w:t>23,6</w:t>
            </w:r>
          </w:p>
        </w:tc>
      </w:tr>
    </w:tbl>
    <w:p w:rsidR="005A56CC" w:rsidRDefault="005A56CC">
      <w:pPr>
        <w:pStyle w:val="ConsPlusNormal"/>
        <w:jc w:val="both"/>
      </w:pPr>
    </w:p>
    <w:p w:rsidR="005A56CC" w:rsidRDefault="005A56CC">
      <w:pPr>
        <w:pStyle w:val="ConsPlusNormal"/>
        <w:ind w:firstLine="540"/>
        <w:jc w:val="both"/>
      </w:pPr>
      <w:r>
        <w:t>Улично-дорожная сеть г. Северска включает в себя 103 объекта, ее протяженность составляет 128,8 км, из них на 118 км (92%) не выполнялись работы по капитальному ремонту в течение последних 12 - 15 лет, что является нарушением нормативных межремонтных сроков, 54% дорог (69,7 км) имеют степень износа более 50%.</w:t>
      </w:r>
    </w:p>
    <w:p w:rsidR="005A56CC" w:rsidRDefault="005A56CC">
      <w:pPr>
        <w:pStyle w:val="ConsPlusNormal"/>
        <w:spacing w:before="220"/>
        <w:ind w:firstLine="540"/>
        <w:jc w:val="both"/>
      </w:pPr>
      <w:r>
        <w:t>Вследствие значительной степени износа улично-дорожной сети участились случаи просадок и провалов асфальтобетонного покрытия, что приводит к ухудшению дорожной ситуации, повышению уровня аварийности. Это вызвано несколькими факторами:</w:t>
      </w:r>
    </w:p>
    <w:p w:rsidR="005A56CC" w:rsidRDefault="005A56CC">
      <w:pPr>
        <w:pStyle w:val="ConsPlusNormal"/>
        <w:spacing w:before="220"/>
        <w:ind w:firstLine="540"/>
        <w:jc w:val="both"/>
      </w:pPr>
      <w:r>
        <w:t>1) значительное повышение нагрузок на поверхность дороги, вызванное стремительным ростом парка автомобилей, увеличением плотности и интенсивности транспортных потоков;</w:t>
      </w:r>
    </w:p>
    <w:p w:rsidR="005A56CC" w:rsidRDefault="005A56CC">
      <w:pPr>
        <w:pStyle w:val="ConsPlusNormal"/>
        <w:spacing w:before="220"/>
        <w:ind w:firstLine="540"/>
        <w:jc w:val="both"/>
      </w:pPr>
      <w:r>
        <w:lastRenderedPageBreak/>
        <w:t>2) нарушение нормативного межремонтного срока службы дорожного полотна автодорог, который составляет 12 лет (</w:t>
      </w:r>
      <w:hyperlink r:id="rId60" w:history="1">
        <w:r>
          <w:rPr>
            <w:color w:val="0000FF"/>
          </w:rPr>
          <w:t>Приказ</w:t>
        </w:r>
      </w:hyperlink>
      <w:r>
        <w:t xml:space="preserve"> Минтранса Российской Федерации от 01.11.2007 N 157). Фактически работы по капитальному ремонту не проводились более 12 - 15 лет;</w:t>
      </w:r>
    </w:p>
    <w:p w:rsidR="005A56CC" w:rsidRDefault="005A56CC">
      <w:pPr>
        <w:pStyle w:val="ConsPlusNormal"/>
        <w:spacing w:before="220"/>
        <w:ind w:firstLine="540"/>
        <w:jc w:val="both"/>
      </w:pPr>
      <w:r>
        <w:t>3) ухудшение качества дорожного покрытия из-за ежегодного проведения значительных объемов ямочного ремонта, который необходим для поддержания большей части автодорог в нормативном состоянии в связи с отсутствием работ капитального характера;</w:t>
      </w:r>
    </w:p>
    <w:p w:rsidR="005A56CC" w:rsidRDefault="005A56CC">
      <w:pPr>
        <w:pStyle w:val="ConsPlusNormal"/>
        <w:spacing w:before="220"/>
        <w:ind w:firstLine="540"/>
        <w:jc w:val="both"/>
      </w:pPr>
      <w:r>
        <w:t>4) постепенное ослабление оснований автодорог вследствие аварий на инженерных сетях и иных причин.</w:t>
      </w:r>
    </w:p>
    <w:p w:rsidR="005A56CC" w:rsidRDefault="005A56CC">
      <w:pPr>
        <w:pStyle w:val="ConsPlusNormal"/>
        <w:spacing w:before="220"/>
        <w:ind w:firstLine="540"/>
        <w:jc w:val="both"/>
      </w:pPr>
      <w:r>
        <w:t>В таблице 2 приведен сравнительный анализ объемов выполненных работ и выделения средств на текущий ремонт асфальтобетонного покрытия объектов улично-дорожной сети г. Северска за счет средств местного и областного бюджетов за последние 4 года.</w:t>
      </w:r>
    </w:p>
    <w:p w:rsidR="005A56CC" w:rsidRDefault="005A56CC">
      <w:pPr>
        <w:pStyle w:val="ConsPlusNormal"/>
        <w:jc w:val="both"/>
      </w:pPr>
    </w:p>
    <w:p w:rsidR="005A56CC" w:rsidRDefault="005A56CC">
      <w:pPr>
        <w:pStyle w:val="ConsPlusNormal"/>
        <w:jc w:val="right"/>
        <w:outlineLvl w:val="3"/>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50"/>
        <w:gridCol w:w="737"/>
        <w:gridCol w:w="850"/>
        <w:gridCol w:w="680"/>
        <w:gridCol w:w="850"/>
        <w:gridCol w:w="680"/>
        <w:gridCol w:w="850"/>
        <w:gridCol w:w="794"/>
      </w:tblGrid>
      <w:tr w:rsidR="005A56CC">
        <w:tc>
          <w:tcPr>
            <w:tcW w:w="2778" w:type="dxa"/>
            <w:vMerge w:val="restart"/>
          </w:tcPr>
          <w:p w:rsidR="005A56CC" w:rsidRDefault="005A56CC">
            <w:pPr>
              <w:pStyle w:val="ConsPlusNormal"/>
              <w:jc w:val="center"/>
            </w:pPr>
            <w:r>
              <w:t>Наименование работ</w:t>
            </w:r>
          </w:p>
        </w:tc>
        <w:tc>
          <w:tcPr>
            <w:tcW w:w="1587" w:type="dxa"/>
            <w:gridSpan w:val="2"/>
          </w:tcPr>
          <w:p w:rsidR="005A56CC" w:rsidRDefault="005A56CC">
            <w:pPr>
              <w:pStyle w:val="ConsPlusNormal"/>
              <w:jc w:val="center"/>
            </w:pPr>
            <w:r>
              <w:t>2011 год</w:t>
            </w:r>
          </w:p>
        </w:tc>
        <w:tc>
          <w:tcPr>
            <w:tcW w:w="1530" w:type="dxa"/>
            <w:gridSpan w:val="2"/>
          </w:tcPr>
          <w:p w:rsidR="005A56CC" w:rsidRDefault="005A56CC">
            <w:pPr>
              <w:pStyle w:val="ConsPlusNormal"/>
              <w:jc w:val="center"/>
            </w:pPr>
            <w:r>
              <w:t>2012 год</w:t>
            </w:r>
          </w:p>
        </w:tc>
        <w:tc>
          <w:tcPr>
            <w:tcW w:w="1530" w:type="dxa"/>
            <w:gridSpan w:val="2"/>
          </w:tcPr>
          <w:p w:rsidR="005A56CC" w:rsidRDefault="005A56CC">
            <w:pPr>
              <w:pStyle w:val="ConsPlusNormal"/>
              <w:jc w:val="center"/>
            </w:pPr>
            <w:r>
              <w:t>2013 год</w:t>
            </w:r>
          </w:p>
        </w:tc>
        <w:tc>
          <w:tcPr>
            <w:tcW w:w="1644" w:type="dxa"/>
            <w:gridSpan w:val="2"/>
          </w:tcPr>
          <w:p w:rsidR="005A56CC" w:rsidRDefault="005A56CC">
            <w:pPr>
              <w:pStyle w:val="ConsPlusNormal"/>
              <w:jc w:val="center"/>
            </w:pPr>
            <w:r>
              <w:t>2014 год</w:t>
            </w:r>
          </w:p>
        </w:tc>
      </w:tr>
      <w:tr w:rsidR="005A56CC">
        <w:tc>
          <w:tcPr>
            <w:tcW w:w="2778" w:type="dxa"/>
            <w:vMerge/>
          </w:tcPr>
          <w:p w:rsidR="005A56CC" w:rsidRDefault="005A56CC"/>
        </w:tc>
        <w:tc>
          <w:tcPr>
            <w:tcW w:w="850" w:type="dxa"/>
          </w:tcPr>
          <w:p w:rsidR="005A56CC" w:rsidRDefault="005A56CC">
            <w:pPr>
              <w:pStyle w:val="ConsPlusNormal"/>
              <w:jc w:val="center"/>
            </w:pPr>
            <w:r>
              <w:t>тыс. кв. м</w:t>
            </w:r>
          </w:p>
        </w:tc>
        <w:tc>
          <w:tcPr>
            <w:tcW w:w="737" w:type="dxa"/>
          </w:tcPr>
          <w:p w:rsidR="005A56CC" w:rsidRDefault="005A56CC">
            <w:pPr>
              <w:pStyle w:val="ConsPlusNormal"/>
              <w:jc w:val="center"/>
            </w:pPr>
            <w:r>
              <w:t>млн руб.</w:t>
            </w:r>
          </w:p>
        </w:tc>
        <w:tc>
          <w:tcPr>
            <w:tcW w:w="850" w:type="dxa"/>
          </w:tcPr>
          <w:p w:rsidR="005A56CC" w:rsidRDefault="005A56CC">
            <w:pPr>
              <w:pStyle w:val="ConsPlusNormal"/>
              <w:jc w:val="center"/>
            </w:pPr>
            <w:r>
              <w:t>тыс. кв. м</w:t>
            </w:r>
          </w:p>
        </w:tc>
        <w:tc>
          <w:tcPr>
            <w:tcW w:w="680" w:type="dxa"/>
          </w:tcPr>
          <w:p w:rsidR="005A56CC" w:rsidRDefault="005A56CC">
            <w:pPr>
              <w:pStyle w:val="ConsPlusNormal"/>
              <w:jc w:val="center"/>
            </w:pPr>
            <w:r>
              <w:t>млн руб.</w:t>
            </w:r>
          </w:p>
        </w:tc>
        <w:tc>
          <w:tcPr>
            <w:tcW w:w="850" w:type="dxa"/>
          </w:tcPr>
          <w:p w:rsidR="005A56CC" w:rsidRDefault="005A56CC">
            <w:pPr>
              <w:pStyle w:val="ConsPlusNormal"/>
              <w:jc w:val="center"/>
            </w:pPr>
            <w:r>
              <w:t>тыс. кв. м</w:t>
            </w:r>
          </w:p>
        </w:tc>
        <w:tc>
          <w:tcPr>
            <w:tcW w:w="680" w:type="dxa"/>
          </w:tcPr>
          <w:p w:rsidR="005A56CC" w:rsidRDefault="005A56CC">
            <w:pPr>
              <w:pStyle w:val="ConsPlusNormal"/>
              <w:jc w:val="center"/>
            </w:pPr>
            <w:r>
              <w:t>млн руб.</w:t>
            </w:r>
          </w:p>
        </w:tc>
        <w:tc>
          <w:tcPr>
            <w:tcW w:w="850" w:type="dxa"/>
          </w:tcPr>
          <w:p w:rsidR="005A56CC" w:rsidRDefault="005A56CC">
            <w:pPr>
              <w:pStyle w:val="ConsPlusNormal"/>
              <w:jc w:val="center"/>
            </w:pPr>
            <w:r>
              <w:t>тыс. кв. м</w:t>
            </w:r>
          </w:p>
        </w:tc>
        <w:tc>
          <w:tcPr>
            <w:tcW w:w="794" w:type="dxa"/>
          </w:tcPr>
          <w:p w:rsidR="005A56CC" w:rsidRDefault="005A56CC">
            <w:pPr>
              <w:pStyle w:val="ConsPlusNormal"/>
              <w:jc w:val="center"/>
            </w:pPr>
            <w:r>
              <w:t>млн руб.</w:t>
            </w:r>
          </w:p>
        </w:tc>
      </w:tr>
      <w:tr w:rsidR="005A56CC">
        <w:tc>
          <w:tcPr>
            <w:tcW w:w="2778" w:type="dxa"/>
          </w:tcPr>
          <w:p w:rsidR="005A56CC" w:rsidRDefault="005A56CC">
            <w:pPr>
              <w:pStyle w:val="ConsPlusNormal"/>
            </w:pPr>
            <w:r>
              <w:t>Текущий ремонт асфальтобетонного покрытия объектов улично-дорожной сети</w:t>
            </w:r>
          </w:p>
        </w:tc>
        <w:tc>
          <w:tcPr>
            <w:tcW w:w="850" w:type="dxa"/>
          </w:tcPr>
          <w:p w:rsidR="005A56CC" w:rsidRDefault="005A56CC">
            <w:pPr>
              <w:pStyle w:val="ConsPlusNormal"/>
              <w:jc w:val="right"/>
            </w:pPr>
            <w:r>
              <w:t>33,2</w:t>
            </w:r>
          </w:p>
        </w:tc>
        <w:tc>
          <w:tcPr>
            <w:tcW w:w="737" w:type="dxa"/>
          </w:tcPr>
          <w:p w:rsidR="005A56CC" w:rsidRDefault="005A56CC">
            <w:pPr>
              <w:pStyle w:val="ConsPlusNormal"/>
              <w:jc w:val="right"/>
            </w:pPr>
            <w:r>
              <w:t>17,7</w:t>
            </w:r>
          </w:p>
        </w:tc>
        <w:tc>
          <w:tcPr>
            <w:tcW w:w="850" w:type="dxa"/>
          </w:tcPr>
          <w:p w:rsidR="005A56CC" w:rsidRDefault="005A56CC">
            <w:pPr>
              <w:pStyle w:val="ConsPlusNormal"/>
              <w:jc w:val="right"/>
            </w:pPr>
            <w:r>
              <w:t>22,56</w:t>
            </w:r>
          </w:p>
        </w:tc>
        <w:tc>
          <w:tcPr>
            <w:tcW w:w="680" w:type="dxa"/>
          </w:tcPr>
          <w:p w:rsidR="005A56CC" w:rsidRDefault="005A56CC">
            <w:pPr>
              <w:pStyle w:val="ConsPlusNormal"/>
              <w:jc w:val="right"/>
            </w:pPr>
            <w:r>
              <w:t>15,03</w:t>
            </w:r>
          </w:p>
        </w:tc>
        <w:tc>
          <w:tcPr>
            <w:tcW w:w="850" w:type="dxa"/>
          </w:tcPr>
          <w:p w:rsidR="005A56CC" w:rsidRDefault="005A56CC">
            <w:pPr>
              <w:pStyle w:val="ConsPlusNormal"/>
              <w:jc w:val="right"/>
            </w:pPr>
            <w:r>
              <w:t>15,4</w:t>
            </w:r>
          </w:p>
        </w:tc>
        <w:tc>
          <w:tcPr>
            <w:tcW w:w="680" w:type="dxa"/>
          </w:tcPr>
          <w:p w:rsidR="005A56CC" w:rsidRDefault="005A56CC">
            <w:pPr>
              <w:pStyle w:val="ConsPlusNormal"/>
              <w:jc w:val="right"/>
            </w:pPr>
            <w:r>
              <w:t>10,69</w:t>
            </w:r>
          </w:p>
        </w:tc>
        <w:tc>
          <w:tcPr>
            <w:tcW w:w="850" w:type="dxa"/>
          </w:tcPr>
          <w:p w:rsidR="005A56CC" w:rsidRDefault="005A56CC">
            <w:pPr>
              <w:pStyle w:val="ConsPlusNormal"/>
              <w:jc w:val="right"/>
            </w:pPr>
            <w:r>
              <w:t>33,49</w:t>
            </w:r>
          </w:p>
        </w:tc>
        <w:tc>
          <w:tcPr>
            <w:tcW w:w="794" w:type="dxa"/>
          </w:tcPr>
          <w:p w:rsidR="005A56CC" w:rsidRDefault="005A56CC">
            <w:pPr>
              <w:pStyle w:val="ConsPlusNormal"/>
              <w:jc w:val="right"/>
            </w:pPr>
            <w:r>
              <w:t>21,02</w:t>
            </w:r>
          </w:p>
        </w:tc>
      </w:tr>
    </w:tbl>
    <w:p w:rsidR="005A56CC" w:rsidRDefault="005A56CC">
      <w:pPr>
        <w:pStyle w:val="ConsPlusNormal"/>
        <w:jc w:val="both"/>
      </w:pPr>
    </w:p>
    <w:p w:rsidR="005A56CC" w:rsidRDefault="005A56CC">
      <w:pPr>
        <w:pStyle w:val="ConsPlusNormal"/>
        <w:ind w:firstLine="540"/>
        <w:jc w:val="both"/>
      </w:pPr>
      <w:r>
        <w:t>В 2014 году начаты работы по капитальному ремонту объектов улично-дорожной сети (в том числе на объектах, входящих в состав мероприятий настоящей программы). Выполняется капитальный ремонт ул. Победы и просп. Коммунистического, информация представлена в таблице 3.</w:t>
      </w:r>
    </w:p>
    <w:p w:rsidR="005A56CC" w:rsidRDefault="005A56CC">
      <w:pPr>
        <w:pStyle w:val="ConsPlusNormal"/>
        <w:jc w:val="both"/>
      </w:pPr>
    </w:p>
    <w:p w:rsidR="005A56CC" w:rsidRDefault="005A56CC">
      <w:pPr>
        <w:pStyle w:val="ConsPlusNormal"/>
        <w:jc w:val="right"/>
        <w:outlineLvl w:val="3"/>
      </w:pPr>
      <w:r>
        <w:t>Таблица 3</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01"/>
        <w:gridCol w:w="1304"/>
        <w:gridCol w:w="1304"/>
      </w:tblGrid>
      <w:tr w:rsidR="005A56CC">
        <w:tc>
          <w:tcPr>
            <w:tcW w:w="2948" w:type="dxa"/>
            <w:vMerge w:val="restart"/>
          </w:tcPr>
          <w:p w:rsidR="005A56CC" w:rsidRDefault="005A56CC">
            <w:pPr>
              <w:pStyle w:val="ConsPlusNormal"/>
              <w:jc w:val="center"/>
            </w:pPr>
            <w:r>
              <w:t>Наименование объекта</w:t>
            </w:r>
          </w:p>
        </w:tc>
        <w:tc>
          <w:tcPr>
            <w:tcW w:w="1701" w:type="dxa"/>
            <w:vMerge w:val="restart"/>
          </w:tcPr>
          <w:p w:rsidR="005A56CC" w:rsidRDefault="005A56CC">
            <w:pPr>
              <w:pStyle w:val="ConsPlusNormal"/>
              <w:jc w:val="center"/>
            </w:pPr>
            <w:r>
              <w:t>Площадь, кв. м</w:t>
            </w:r>
          </w:p>
        </w:tc>
        <w:tc>
          <w:tcPr>
            <w:tcW w:w="2608" w:type="dxa"/>
            <w:gridSpan w:val="2"/>
          </w:tcPr>
          <w:p w:rsidR="005A56CC" w:rsidRDefault="005A56CC">
            <w:pPr>
              <w:pStyle w:val="ConsPlusNormal"/>
              <w:jc w:val="center"/>
            </w:pPr>
            <w:r>
              <w:t>Затраты, тыс. руб.</w:t>
            </w:r>
          </w:p>
        </w:tc>
      </w:tr>
      <w:tr w:rsidR="005A56CC">
        <w:tc>
          <w:tcPr>
            <w:tcW w:w="2948" w:type="dxa"/>
            <w:vMerge/>
          </w:tcPr>
          <w:p w:rsidR="005A56CC" w:rsidRDefault="005A56CC"/>
        </w:tc>
        <w:tc>
          <w:tcPr>
            <w:tcW w:w="1701" w:type="dxa"/>
            <w:vMerge/>
          </w:tcPr>
          <w:p w:rsidR="005A56CC" w:rsidRDefault="005A56CC"/>
        </w:tc>
        <w:tc>
          <w:tcPr>
            <w:tcW w:w="1304" w:type="dxa"/>
          </w:tcPr>
          <w:p w:rsidR="005A56CC" w:rsidRDefault="005A56CC">
            <w:pPr>
              <w:pStyle w:val="ConsPlusNormal"/>
              <w:jc w:val="center"/>
            </w:pPr>
            <w:r>
              <w:t>2014 г.</w:t>
            </w:r>
          </w:p>
        </w:tc>
        <w:tc>
          <w:tcPr>
            <w:tcW w:w="1304" w:type="dxa"/>
          </w:tcPr>
          <w:p w:rsidR="005A56CC" w:rsidRDefault="005A56CC">
            <w:pPr>
              <w:pStyle w:val="ConsPlusNormal"/>
              <w:jc w:val="center"/>
            </w:pPr>
            <w:r>
              <w:t>2015 г.</w:t>
            </w:r>
          </w:p>
        </w:tc>
      </w:tr>
      <w:tr w:rsidR="005A56CC">
        <w:tc>
          <w:tcPr>
            <w:tcW w:w="2948" w:type="dxa"/>
          </w:tcPr>
          <w:p w:rsidR="005A56CC" w:rsidRDefault="005A56CC">
            <w:pPr>
              <w:pStyle w:val="ConsPlusNormal"/>
            </w:pPr>
            <w:r>
              <w:t>ул. Победы</w:t>
            </w:r>
          </w:p>
        </w:tc>
        <w:tc>
          <w:tcPr>
            <w:tcW w:w="1701" w:type="dxa"/>
          </w:tcPr>
          <w:p w:rsidR="005A56CC" w:rsidRDefault="005A56CC">
            <w:pPr>
              <w:pStyle w:val="ConsPlusNormal"/>
              <w:jc w:val="center"/>
            </w:pPr>
            <w:r>
              <w:t>21380</w:t>
            </w:r>
          </w:p>
        </w:tc>
        <w:tc>
          <w:tcPr>
            <w:tcW w:w="1304" w:type="dxa"/>
          </w:tcPr>
          <w:p w:rsidR="005A56CC" w:rsidRDefault="005A56CC">
            <w:pPr>
              <w:pStyle w:val="ConsPlusNormal"/>
              <w:jc w:val="center"/>
            </w:pPr>
            <w:r>
              <w:t>500,00</w:t>
            </w:r>
          </w:p>
        </w:tc>
        <w:tc>
          <w:tcPr>
            <w:tcW w:w="1304" w:type="dxa"/>
          </w:tcPr>
          <w:p w:rsidR="005A56CC" w:rsidRDefault="005A56CC">
            <w:pPr>
              <w:pStyle w:val="ConsPlusNormal"/>
              <w:jc w:val="center"/>
            </w:pPr>
            <w:r>
              <w:t>20880,00</w:t>
            </w:r>
          </w:p>
        </w:tc>
      </w:tr>
      <w:tr w:rsidR="005A56CC">
        <w:tc>
          <w:tcPr>
            <w:tcW w:w="2948" w:type="dxa"/>
          </w:tcPr>
          <w:p w:rsidR="005A56CC" w:rsidRDefault="005A56CC">
            <w:pPr>
              <w:pStyle w:val="ConsPlusNormal"/>
            </w:pPr>
            <w:r>
              <w:t>просп. Коммунистический</w:t>
            </w:r>
          </w:p>
        </w:tc>
        <w:tc>
          <w:tcPr>
            <w:tcW w:w="1701" w:type="dxa"/>
          </w:tcPr>
          <w:p w:rsidR="005A56CC" w:rsidRDefault="005A56CC">
            <w:pPr>
              <w:pStyle w:val="ConsPlusNormal"/>
              <w:jc w:val="center"/>
            </w:pPr>
            <w:r>
              <w:t>12567</w:t>
            </w:r>
          </w:p>
        </w:tc>
        <w:tc>
          <w:tcPr>
            <w:tcW w:w="1304" w:type="dxa"/>
          </w:tcPr>
          <w:p w:rsidR="005A56CC" w:rsidRDefault="005A56CC">
            <w:pPr>
              <w:pStyle w:val="ConsPlusNormal"/>
              <w:jc w:val="center"/>
            </w:pPr>
            <w:r>
              <w:t>2000,00</w:t>
            </w:r>
          </w:p>
        </w:tc>
        <w:tc>
          <w:tcPr>
            <w:tcW w:w="1304" w:type="dxa"/>
          </w:tcPr>
          <w:p w:rsidR="005A56CC" w:rsidRDefault="005A56CC">
            <w:pPr>
              <w:pStyle w:val="ConsPlusNormal"/>
              <w:jc w:val="center"/>
            </w:pPr>
            <w:r>
              <w:t>16271,10</w:t>
            </w:r>
          </w:p>
        </w:tc>
      </w:tr>
    </w:tbl>
    <w:p w:rsidR="005A56CC" w:rsidRDefault="005A56CC">
      <w:pPr>
        <w:pStyle w:val="ConsPlusNormal"/>
        <w:jc w:val="both"/>
      </w:pPr>
    </w:p>
    <w:p w:rsidR="005A56CC" w:rsidRDefault="005A56CC">
      <w:pPr>
        <w:pStyle w:val="ConsPlusNormal"/>
        <w:ind w:firstLine="540"/>
        <w:jc w:val="both"/>
      </w:pPr>
      <w:r>
        <w:t>Выполнение работ по капитальному ремонту объектов улично-дорожной сети приведет к уменьшению объемов ежегодного текущего ремонта дорог.</w:t>
      </w:r>
    </w:p>
    <w:p w:rsidR="005A56CC" w:rsidRDefault="005A56CC">
      <w:pPr>
        <w:pStyle w:val="ConsPlusNormal"/>
        <w:spacing w:before="220"/>
        <w:ind w:firstLine="540"/>
        <w:jc w:val="both"/>
      </w:pPr>
      <w:r>
        <w:t>Важным фактором увеличения срока службы объектов улично-дорожной сети является повышение качества проектирования, строительства и капитального ремонта автомобильных дорог. На стадии разработки проектно-сметной документации необходимо предусмотреть применение инновационных материалов, конструкций и технологий. Одновременно для создания в г. Северске безопасной и доступной среды для маломобильных групп населения на стадии проектирования необходимо предусмотреть устройство пандусов.</w:t>
      </w:r>
    </w:p>
    <w:p w:rsidR="005A56CC" w:rsidRDefault="005A56CC">
      <w:pPr>
        <w:pStyle w:val="ConsPlusNormal"/>
        <w:jc w:val="both"/>
      </w:pPr>
    </w:p>
    <w:p w:rsidR="005A56CC" w:rsidRDefault="005A56CC">
      <w:pPr>
        <w:pStyle w:val="ConsPlusTitle"/>
        <w:jc w:val="center"/>
        <w:outlineLvl w:val="2"/>
      </w:pPr>
      <w:r>
        <w:t>II. Цель и задачи подпрограммы 1, сроки ее реализации,</w:t>
      </w:r>
    </w:p>
    <w:p w:rsidR="005A56CC" w:rsidRDefault="005A56CC">
      <w:pPr>
        <w:pStyle w:val="ConsPlusTitle"/>
        <w:jc w:val="center"/>
      </w:pPr>
      <w:r>
        <w:t>целевые показатели (индикаторы) реализации</w:t>
      </w:r>
    </w:p>
    <w:p w:rsidR="005A56CC" w:rsidRDefault="005A56CC">
      <w:pPr>
        <w:pStyle w:val="ConsPlusTitle"/>
        <w:jc w:val="center"/>
      </w:pPr>
      <w:r>
        <w:lastRenderedPageBreak/>
        <w:t>подпрограммы 1</w:t>
      </w:r>
    </w:p>
    <w:p w:rsidR="005A56CC" w:rsidRDefault="005A56CC">
      <w:pPr>
        <w:pStyle w:val="ConsPlusNormal"/>
        <w:jc w:val="center"/>
      </w:pPr>
      <w:r>
        <w:t xml:space="preserve">(в ред. </w:t>
      </w:r>
      <w:hyperlink r:id="rId61" w:history="1">
        <w:r>
          <w:rPr>
            <w:color w:val="0000FF"/>
          </w:rPr>
          <w:t>постановления</w:t>
        </w:r>
      </w:hyperlink>
      <w:r>
        <w:t xml:space="preserve"> Администрации ЗАТО Северск</w:t>
      </w:r>
    </w:p>
    <w:p w:rsidR="005A56CC" w:rsidRDefault="005A56CC">
      <w:pPr>
        <w:pStyle w:val="ConsPlusNormal"/>
        <w:jc w:val="center"/>
      </w:pPr>
      <w:r>
        <w:t>от 30.09.2019 N 2127)</w:t>
      </w:r>
    </w:p>
    <w:p w:rsidR="005A56CC" w:rsidRDefault="005A56CC">
      <w:pPr>
        <w:pStyle w:val="ConsPlusNormal"/>
        <w:jc w:val="both"/>
      </w:pPr>
    </w:p>
    <w:p w:rsidR="005A56CC" w:rsidRDefault="005A56CC">
      <w:pPr>
        <w:pStyle w:val="ConsPlusNormal"/>
        <w:ind w:firstLine="540"/>
        <w:jc w:val="both"/>
      </w:pPr>
      <w:r>
        <w:t>Основной целью подпрограммы 1 является улучшение качественного состояния улично-дорожной сети.</w:t>
      </w:r>
    </w:p>
    <w:p w:rsidR="005A56CC" w:rsidRDefault="005A56CC">
      <w:pPr>
        <w:pStyle w:val="ConsPlusNormal"/>
        <w:spacing w:before="220"/>
        <w:ind w:firstLine="540"/>
        <w:jc w:val="both"/>
      </w:pPr>
      <w:r>
        <w:t>Достижение цели обеспечивается путем решения следующих задач:</w:t>
      </w:r>
    </w:p>
    <w:p w:rsidR="005A56CC" w:rsidRDefault="005A56CC">
      <w:pPr>
        <w:pStyle w:val="ConsPlusNormal"/>
        <w:spacing w:before="220"/>
        <w:ind w:firstLine="540"/>
        <w:jc w:val="both"/>
      </w:pPr>
      <w:r>
        <w:t>- выполнение капитального ремонта и ремонта объектов улично-дорожной сети;</w:t>
      </w:r>
    </w:p>
    <w:p w:rsidR="005A56CC" w:rsidRDefault="005A56CC">
      <w:pPr>
        <w:pStyle w:val="ConsPlusNormal"/>
        <w:spacing w:before="220"/>
        <w:ind w:firstLine="540"/>
        <w:jc w:val="both"/>
      </w:pPr>
      <w:r>
        <w:t>- обеспечение достижения показателей регионального проекта "Дорожная сеть".</w:t>
      </w:r>
    </w:p>
    <w:p w:rsidR="005A56CC" w:rsidRDefault="005A56CC">
      <w:pPr>
        <w:pStyle w:val="ConsPlusNormal"/>
        <w:spacing w:before="220"/>
        <w:ind w:firstLine="540"/>
        <w:jc w:val="both"/>
      </w:pPr>
      <w:r>
        <w:t>Сроки реализации подпрограммы 1 - 2015 - 2020 годы.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4.</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1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62"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737"/>
        <w:gridCol w:w="604"/>
        <w:gridCol w:w="604"/>
        <w:gridCol w:w="604"/>
        <w:gridCol w:w="604"/>
        <w:gridCol w:w="664"/>
        <w:gridCol w:w="664"/>
        <w:gridCol w:w="664"/>
        <w:gridCol w:w="664"/>
        <w:gridCol w:w="964"/>
        <w:gridCol w:w="964"/>
        <w:gridCol w:w="1134"/>
        <w:gridCol w:w="1247"/>
        <w:gridCol w:w="1020"/>
      </w:tblGrid>
      <w:tr w:rsidR="005A56CC">
        <w:tc>
          <w:tcPr>
            <w:tcW w:w="454" w:type="dxa"/>
            <w:vMerge w:val="restart"/>
          </w:tcPr>
          <w:p w:rsidR="005A56CC" w:rsidRDefault="005A56CC">
            <w:pPr>
              <w:pStyle w:val="ConsPlusNormal"/>
              <w:jc w:val="center"/>
            </w:pPr>
            <w:r>
              <w:lastRenderedPageBreak/>
              <w:t>N п/п</w:t>
            </w:r>
          </w:p>
        </w:tc>
        <w:tc>
          <w:tcPr>
            <w:tcW w:w="1984" w:type="dxa"/>
            <w:vMerge w:val="restart"/>
          </w:tcPr>
          <w:p w:rsidR="005A56CC" w:rsidRDefault="005A56CC">
            <w:pPr>
              <w:pStyle w:val="ConsPlusNormal"/>
              <w:jc w:val="center"/>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7000" w:type="dxa"/>
            <w:gridSpan w:val="10"/>
          </w:tcPr>
          <w:p w:rsidR="005A56CC" w:rsidRDefault="005A56CC">
            <w:pPr>
              <w:pStyle w:val="ConsPlusNormal"/>
              <w:jc w:val="center"/>
            </w:pPr>
            <w:r>
              <w:t>Значения целевых показателей</w:t>
            </w:r>
          </w:p>
        </w:tc>
        <w:tc>
          <w:tcPr>
            <w:tcW w:w="1134" w:type="dxa"/>
            <w:vMerge w:val="restart"/>
          </w:tcPr>
          <w:p w:rsidR="005A56CC" w:rsidRDefault="005A56CC">
            <w:pPr>
              <w:pStyle w:val="ConsPlusNormal"/>
              <w:jc w:val="center"/>
            </w:pPr>
            <w:r>
              <w:t>Периодичность сбора данных</w:t>
            </w:r>
          </w:p>
        </w:tc>
        <w:tc>
          <w:tcPr>
            <w:tcW w:w="1247" w:type="dxa"/>
            <w:vMerge w:val="restart"/>
          </w:tcPr>
          <w:p w:rsidR="005A56CC" w:rsidRDefault="005A56CC">
            <w:pPr>
              <w:pStyle w:val="ConsPlusNormal"/>
              <w:jc w:val="center"/>
            </w:pPr>
            <w:r>
              <w:t>Метод сбора информации</w:t>
            </w:r>
          </w:p>
        </w:tc>
        <w:tc>
          <w:tcPr>
            <w:tcW w:w="1020"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984" w:type="dxa"/>
            <w:vMerge/>
          </w:tcPr>
          <w:p w:rsidR="005A56CC" w:rsidRDefault="005A56CC"/>
        </w:tc>
        <w:tc>
          <w:tcPr>
            <w:tcW w:w="737" w:type="dxa"/>
            <w:vMerge/>
          </w:tcPr>
          <w:p w:rsidR="005A56CC" w:rsidRDefault="005A56CC"/>
        </w:tc>
        <w:tc>
          <w:tcPr>
            <w:tcW w:w="604" w:type="dxa"/>
          </w:tcPr>
          <w:p w:rsidR="005A56CC" w:rsidRDefault="005A56CC">
            <w:pPr>
              <w:pStyle w:val="ConsPlusNormal"/>
              <w:jc w:val="center"/>
            </w:pPr>
            <w:r>
              <w:t>2013 год</w:t>
            </w:r>
          </w:p>
        </w:tc>
        <w:tc>
          <w:tcPr>
            <w:tcW w:w="604" w:type="dxa"/>
          </w:tcPr>
          <w:p w:rsidR="005A56CC" w:rsidRDefault="005A56CC">
            <w:pPr>
              <w:pStyle w:val="ConsPlusNormal"/>
              <w:jc w:val="center"/>
            </w:pPr>
            <w:r>
              <w:t>2014 год</w:t>
            </w:r>
          </w:p>
        </w:tc>
        <w:tc>
          <w:tcPr>
            <w:tcW w:w="604" w:type="dxa"/>
          </w:tcPr>
          <w:p w:rsidR="005A56CC" w:rsidRDefault="005A56CC">
            <w:pPr>
              <w:pStyle w:val="ConsPlusNormal"/>
              <w:jc w:val="center"/>
            </w:pPr>
            <w:r>
              <w:t>2015 год</w:t>
            </w:r>
          </w:p>
        </w:tc>
        <w:tc>
          <w:tcPr>
            <w:tcW w:w="60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64" w:type="dxa"/>
          </w:tcPr>
          <w:p w:rsidR="005A56CC" w:rsidRDefault="005A56CC">
            <w:pPr>
              <w:pStyle w:val="ConsPlusNormal"/>
              <w:jc w:val="center"/>
            </w:pPr>
            <w:r>
              <w:t>2018 год</w:t>
            </w:r>
          </w:p>
        </w:tc>
        <w:tc>
          <w:tcPr>
            <w:tcW w:w="664" w:type="dxa"/>
          </w:tcPr>
          <w:p w:rsidR="005A56CC" w:rsidRDefault="005A56CC">
            <w:pPr>
              <w:pStyle w:val="ConsPlusNormal"/>
              <w:jc w:val="center"/>
            </w:pPr>
            <w:r>
              <w:t>2019 год</w:t>
            </w:r>
          </w:p>
        </w:tc>
        <w:tc>
          <w:tcPr>
            <w:tcW w:w="664" w:type="dxa"/>
          </w:tcPr>
          <w:p w:rsidR="005A56CC" w:rsidRDefault="005A56CC">
            <w:pPr>
              <w:pStyle w:val="ConsPlusNormal"/>
              <w:jc w:val="center"/>
            </w:pPr>
            <w:r>
              <w:t>2020 год</w:t>
            </w:r>
          </w:p>
        </w:tc>
        <w:tc>
          <w:tcPr>
            <w:tcW w:w="964" w:type="dxa"/>
          </w:tcPr>
          <w:p w:rsidR="005A56CC" w:rsidRDefault="005A56CC">
            <w:pPr>
              <w:pStyle w:val="ConsPlusNormal"/>
              <w:jc w:val="center"/>
            </w:pPr>
            <w:r>
              <w:t>2021 год (прогнозный период)</w:t>
            </w:r>
          </w:p>
        </w:tc>
        <w:tc>
          <w:tcPr>
            <w:tcW w:w="964" w:type="dxa"/>
          </w:tcPr>
          <w:p w:rsidR="005A56CC" w:rsidRDefault="005A56CC">
            <w:pPr>
              <w:pStyle w:val="ConsPlusNormal"/>
              <w:jc w:val="center"/>
            </w:pPr>
            <w:r>
              <w:t>2022 год (прогнозный период)</w:t>
            </w:r>
          </w:p>
        </w:tc>
        <w:tc>
          <w:tcPr>
            <w:tcW w:w="1134" w:type="dxa"/>
            <w:vMerge/>
          </w:tcPr>
          <w:p w:rsidR="005A56CC" w:rsidRDefault="005A56CC"/>
        </w:tc>
        <w:tc>
          <w:tcPr>
            <w:tcW w:w="1247" w:type="dxa"/>
            <w:vMerge/>
          </w:tcPr>
          <w:p w:rsidR="005A56CC" w:rsidRDefault="005A56CC"/>
        </w:tc>
        <w:tc>
          <w:tcPr>
            <w:tcW w:w="1020" w:type="dxa"/>
            <w:vMerge/>
          </w:tcPr>
          <w:p w:rsidR="005A56CC" w:rsidRDefault="005A56CC"/>
        </w:tc>
      </w:tr>
      <w:tr w:rsidR="005A56CC">
        <w:tc>
          <w:tcPr>
            <w:tcW w:w="454" w:type="dxa"/>
          </w:tcPr>
          <w:p w:rsidR="005A56CC" w:rsidRDefault="005A56CC">
            <w:pPr>
              <w:pStyle w:val="ConsPlusNormal"/>
              <w:jc w:val="center"/>
            </w:pPr>
            <w:r>
              <w:t>1</w:t>
            </w:r>
          </w:p>
        </w:tc>
        <w:tc>
          <w:tcPr>
            <w:tcW w:w="1984"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04" w:type="dxa"/>
          </w:tcPr>
          <w:p w:rsidR="005A56CC" w:rsidRDefault="005A56CC">
            <w:pPr>
              <w:pStyle w:val="ConsPlusNormal"/>
              <w:jc w:val="center"/>
            </w:pPr>
            <w:r>
              <w:t>4</w:t>
            </w:r>
          </w:p>
        </w:tc>
        <w:tc>
          <w:tcPr>
            <w:tcW w:w="604" w:type="dxa"/>
          </w:tcPr>
          <w:p w:rsidR="005A56CC" w:rsidRDefault="005A56CC">
            <w:pPr>
              <w:pStyle w:val="ConsPlusNormal"/>
              <w:jc w:val="center"/>
            </w:pPr>
            <w:r>
              <w:t>5</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7</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10</w:t>
            </w:r>
          </w:p>
        </w:tc>
        <w:tc>
          <w:tcPr>
            <w:tcW w:w="664" w:type="dxa"/>
          </w:tcPr>
          <w:p w:rsidR="005A56CC" w:rsidRDefault="005A56CC">
            <w:pPr>
              <w:pStyle w:val="ConsPlusNormal"/>
              <w:jc w:val="center"/>
            </w:pPr>
            <w:r>
              <w:t>11</w:t>
            </w:r>
          </w:p>
        </w:tc>
        <w:tc>
          <w:tcPr>
            <w:tcW w:w="964" w:type="dxa"/>
          </w:tcPr>
          <w:p w:rsidR="005A56CC" w:rsidRDefault="005A56CC">
            <w:pPr>
              <w:pStyle w:val="ConsPlusNormal"/>
              <w:jc w:val="center"/>
            </w:pPr>
            <w:r>
              <w:t>12</w:t>
            </w:r>
          </w:p>
        </w:tc>
        <w:tc>
          <w:tcPr>
            <w:tcW w:w="964" w:type="dxa"/>
          </w:tcPr>
          <w:p w:rsidR="005A56CC" w:rsidRDefault="005A56CC">
            <w:pPr>
              <w:pStyle w:val="ConsPlusNormal"/>
              <w:jc w:val="center"/>
            </w:pPr>
            <w:r>
              <w:t>13</w:t>
            </w:r>
          </w:p>
        </w:tc>
        <w:tc>
          <w:tcPr>
            <w:tcW w:w="1134" w:type="dxa"/>
          </w:tcPr>
          <w:p w:rsidR="005A56CC" w:rsidRDefault="005A56CC">
            <w:pPr>
              <w:pStyle w:val="ConsPlusNormal"/>
              <w:jc w:val="center"/>
            </w:pPr>
            <w:r>
              <w:t>14</w:t>
            </w:r>
          </w:p>
        </w:tc>
        <w:tc>
          <w:tcPr>
            <w:tcW w:w="1247" w:type="dxa"/>
          </w:tcPr>
          <w:p w:rsidR="005A56CC" w:rsidRDefault="005A56CC">
            <w:pPr>
              <w:pStyle w:val="ConsPlusNormal"/>
              <w:jc w:val="center"/>
            </w:pPr>
            <w:r>
              <w:t>15</w:t>
            </w:r>
          </w:p>
        </w:tc>
        <w:tc>
          <w:tcPr>
            <w:tcW w:w="1020" w:type="dxa"/>
          </w:tcPr>
          <w:p w:rsidR="005A56CC" w:rsidRDefault="005A56CC">
            <w:pPr>
              <w:pStyle w:val="ConsPlusNormal"/>
              <w:jc w:val="center"/>
            </w:pPr>
            <w:r>
              <w:t>16</w:t>
            </w:r>
          </w:p>
        </w:tc>
      </w:tr>
      <w:tr w:rsidR="005A56CC">
        <w:tc>
          <w:tcPr>
            <w:tcW w:w="13576" w:type="dxa"/>
            <w:gridSpan w:val="16"/>
          </w:tcPr>
          <w:p w:rsidR="005A56CC" w:rsidRDefault="005A56CC">
            <w:pPr>
              <w:pStyle w:val="ConsPlusNormal"/>
              <w:outlineLvl w:val="4"/>
            </w:pPr>
            <w:r>
              <w:t>Показатели подпрограммы 1 "Улучшение качественного состояния объектов улично-дорожной сети"</w:t>
            </w:r>
          </w:p>
        </w:tc>
      </w:tr>
      <w:tr w:rsidR="005A56CC">
        <w:tc>
          <w:tcPr>
            <w:tcW w:w="454" w:type="dxa"/>
          </w:tcPr>
          <w:p w:rsidR="005A56CC" w:rsidRDefault="005A56CC">
            <w:pPr>
              <w:pStyle w:val="ConsPlusNormal"/>
              <w:jc w:val="center"/>
            </w:pPr>
            <w:r>
              <w:t>1.</w:t>
            </w:r>
          </w:p>
        </w:tc>
        <w:tc>
          <w:tcPr>
            <w:tcW w:w="1984" w:type="dxa"/>
          </w:tcPr>
          <w:p w:rsidR="005A56CC" w:rsidRDefault="005A56CC">
            <w:pPr>
              <w:pStyle w:val="ConsPlusNormal"/>
            </w:pPr>
            <w:r>
              <w:t>Количество объектов улично-дорожной сети, нуждающихся в капитальном ремонте</w:t>
            </w:r>
          </w:p>
        </w:tc>
        <w:tc>
          <w:tcPr>
            <w:tcW w:w="737" w:type="dxa"/>
          </w:tcPr>
          <w:p w:rsidR="005A56CC" w:rsidRDefault="005A56CC">
            <w:pPr>
              <w:pStyle w:val="ConsPlusNormal"/>
              <w:jc w:val="center"/>
            </w:pPr>
            <w:r>
              <w:t>ед</w:t>
            </w:r>
          </w:p>
        </w:tc>
        <w:tc>
          <w:tcPr>
            <w:tcW w:w="604" w:type="dxa"/>
          </w:tcPr>
          <w:p w:rsidR="005A56CC" w:rsidRDefault="005A56CC">
            <w:pPr>
              <w:pStyle w:val="ConsPlusNormal"/>
              <w:jc w:val="center"/>
            </w:pPr>
            <w:r>
              <w:t>90</w:t>
            </w:r>
          </w:p>
        </w:tc>
        <w:tc>
          <w:tcPr>
            <w:tcW w:w="604" w:type="dxa"/>
          </w:tcPr>
          <w:p w:rsidR="005A56CC" w:rsidRDefault="005A56CC">
            <w:pPr>
              <w:pStyle w:val="ConsPlusNormal"/>
              <w:jc w:val="center"/>
            </w:pPr>
            <w:r>
              <w:t>89</w:t>
            </w:r>
          </w:p>
        </w:tc>
        <w:tc>
          <w:tcPr>
            <w:tcW w:w="604" w:type="dxa"/>
          </w:tcPr>
          <w:p w:rsidR="005A56CC" w:rsidRDefault="005A56CC">
            <w:pPr>
              <w:pStyle w:val="ConsPlusNormal"/>
              <w:jc w:val="center"/>
            </w:pPr>
            <w:r>
              <w:t>86</w:t>
            </w:r>
          </w:p>
        </w:tc>
        <w:tc>
          <w:tcPr>
            <w:tcW w:w="604" w:type="dxa"/>
          </w:tcPr>
          <w:p w:rsidR="005A56CC" w:rsidRDefault="005A56CC">
            <w:pPr>
              <w:pStyle w:val="ConsPlusNormal"/>
              <w:jc w:val="center"/>
            </w:pPr>
            <w:r>
              <w:t>84</w:t>
            </w:r>
          </w:p>
        </w:tc>
        <w:tc>
          <w:tcPr>
            <w:tcW w:w="664" w:type="dxa"/>
          </w:tcPr>
          <w:p w:rsidR="005A56CC" w:rsidRDefault="005A56CC">
            <w:pPr>
              <w:pStyle w:val="ConsPlusNormal"/>
              <w:jc w:val="center"/>
            </w:pPr>
            <w:r>
              <w:t>73</w:t>
            </w:r>
          </w:p>
        </w:tc>
        <w:tc>
          <w:tcPr>
            <w:tcW w:w="664" w:type="dxa"/>
          </w:tcPr>
          <w:p w:rsidR="005A56CC" w:rsidRDefault="005A56CC">
            <w:pPr>
              <w:pStyle w:val="ConsPlusNormal"/>
              <w:jc w:val="center"/>
            </w:pPr>
            <w:r>
              <w:t>65</w:t>
            </w:r>
          </w:p>
        </w:tc>
        <w:tc>
          <w:tcPr>
            <w:tcW w:w="664" w:type="dxa"/>
          </w:tcPr>
          <w:p w:rsidR="005A56CC" w:rsidRDefault="005A56CC">
            <w:pPr>
              <w:pStyle w:val="ConsPlusNormal"/>
              <w:jc w:val="center"/>
            </w:pPr>
            <w:r>
              <w:t>62</w:t>
            </w:r>
          </w:p>
        </w:tc>
        <w:tc>
          <w:tcPr>
            <w:tcW w:w="664" w:type="dxa"/>
          </w:tcPr>
          <w:p w:rsidR="005A56CC" w:rsidRDefault="005A56CC">
            <w:pPr>
              <w:pStyle w:val="ConsPlusNormal"/>
              <w:jc w:val="center"/>
            </w:pPr>
            <w:r>
              <w:t>57</w:t>
            </w:r>
          </w:p>
        </w:tc>
        <w:tc>
          <w:tcPr>
            <w:tcW w:w="964" w:type="dxa"/>
          </w:tcPr>
          <w:p w:rsidR="005A56CC" w:rsidRDefault="005A56CC">
            <w:pPr>
              <w:pStyle w:val="ConsPlusNormal"/>
              <w:jc w:val="center"/>
            </w:pPr>
            <w:r>
              <w:t>52</w:t>
            </w:r>
          </w:p>
        </w:tc>
        <w:tc>
          <w:tcPr>
            <w:tcW w:w="964" w:type="dxa"/>
          </w:tcPr>
          <w:p w:rsidR="005A56CC" w:rsidRDefault="005A56CC">
            <w:pPr>
              <w:pStyle w:val="ConsPlusNormal"/>
              <w:jc w:val="center"/>
            </w:pPr>
            <w:r>
              <w:t>50</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УКС Администрации ЗАТО Северск</w:t>
            </w:r>
          </w:p>
        </w:tc>
      </w:tr>
      <w:tr w:rsidR="005A56CC">
        <w:tc>
          <w:tcPr>
            <w:tcW w:w="454" w:type="dxa"/>
          </w:tcPr>
          <w:p w:rsidR="005A56CC" w:rsidRDefault="005A56CC">
            <w:pPr>
              <w:pStyle w:val="ConsPlusNormal"/>
              <w:jc w:val="center"/>
            </w:pPr>
            <w:r>
              <w:t>2.</w:t>
            </w:r>
          </w:p>
        </w:tc>
        <w:tc>
          <w:tcPr>
            <w:tcW w:w="1984" w:type="dxa"/>
          </w:tcPr>
          <w:p w:rsidR="005A56CC" w:rsidRDefault="005A56CC">
            <w:pPr>
              <w:pStyle w:val="ConsPlusNormal"/>
            </w:pPr>
            <w:r>
              <w:t>Общая протяженность объектов улично-дорожной сети, на которых выполнен капитальный ремонт (нарастающим итогом)</w:t>
            </w:r>
          </w:p>
        </w:tc>
        <w:tc>
          <w:tcPr>
            <w:tcW w:w="737" w:type="dxa"/>
          </w:tcPr>
          <w:p w:rsidR="005A56CC" w:rsidRDefault="005A56CC">
            <w:pPr>
              <w:pStyle w:val="ConsPlusNormal"/>
              <w:jc w:val="center"/>
            </w:pPr>
            <w:r>
              <w:t>км</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1,79</w:t>
            </w:r>
          </w:p>
        </w:tc>
        <w:tc>
          <w:tcPr>
            <w:tcW w:w="604" w:type="dxa"/>
          </w:tcPr>
          <w:p w:rsidR="005A56CC" w:rsidRDefault="005A56CC">
            <w:pPr>
              <w:pStyle w:val="ConsPlusNormal"/>
              <w:jc w:val="center"/>
            </w:pPr>
            <w:r>
              <w:t>3,49</w:t>
            </w:r>
          </w:p>
        </w:tc>
        <w:tc>
          <w:tcPr>
            <w:tcW w:w="604" w:type="dxa"/>
          </w:tcPr>
          <w:p w:rsidR="005A56CC" w:rsidRDefault="005A56CC">
            <w:pPr>
              <w:pStyle w:val="ConsPlusNormal"/>
              <w:jc w:val="center"/>
            </w:pPr>
            <w:r>
              <w:t>7,69</w:t>
            </w:r>
          </w:p>
        </w:tc>
        <w:tc>
          <w:tcPr>
            <w:tcW w:w="664" w:type="dxa"/>
          </w:tcPr>
          <w:p w:rsidR="005A56CC" w:rsidRDefault="005A56CC">
            <w:pPr>
              <w:pStyle w:val="ConsPlusNormal"/>
              <w:jc w:val="center"/>
            </w:pPr>
            <w:r>
              <w:t>16,89</w:t>
            </w:r>
          </w:p>
        </w:tc>
        <w:tc>
          <w:tcPr>
            <w:tcW w:w="664" w:type="dxa"/>
          </w:tcPr>
          <w:p w:rsidR="005A56CC" w:rsidRDefault="005A56CC">
            <w:pPr>
              <w:pStyle w:val="ConsPlusNormal"/>
              <w:jc w:val="center"/>
            </w:pPr>
            <w:r>
              <w:t>26,19</w:t>
            </w:r>
          </w:p>
        </w:tc>
        <w:tc>
          <w:tcPr>
            <w:tcW w:w="664" w:type="dxa"/>
          </w:tcPr>
          <w:p w:rsidR="005A56CC" w:rsidRDefault="005A56CC">
            <w:pPr>
              <w:pStyle w:val="ConsPlusNormal"/>
              <w:jc w:val="center"/>
            </w:pPr>
            <w:r>
              <w:t>30,31</w:t>
            </w:r>
          </w:p>
        </w:tc>
        <w:tc>
          <w:tcPr>
            <w:tcW w:w="664" w:type="dxa"/>
          </w:tcPr>
          <w:p w:rsidR="005A56CC" w:rsidRDefault="005A56CC">
            <w:pPr>
              <w:pStyle w:val="ConsPlusNormal"/>
              <w:jc w:val="center"/>
            </w:pPr>
            <w:r>
              <w:t>34,88</w:t>
            </w:r>
          </w:p>
        </w:tc>
        <w:tc>
          <w:tcPr>
            <w:tcW w:w="964" w:type="dxa"/>
          </w:tcPr>
          <w:p w:rsidR="005A56CC" w:rsidRDefault="005A56CC">
            <w:pPr>
              <w:pStyle w:val="ConsPlusNormal"/>
              <w:jc w:val="center"/>
            </w:pPr>
            <w:r>
              <w:t>40,28</w:t>
            </w:r>
          </w:p>
        </w:tc>
        <w:tc>
          <w:tcPr>
            <w:tcW w:w="964" w:type="dxa"/>
          </w:tcPr>
          <w:p w:rsidR="005A56CC" w:rsidRDefault="005A56CC">
            <w:pPr>
              <w:pStyle w:val="ConsPlusNormal"/>
              <w:jc w:val="center"/>
            </w:pPr>
            <w:r>
              <w:t>41,44</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УКС Администрации ЗАТО Северск</w:t>
            </w:r>
          </w:p>
        </w:tc>
      </w:tr>
      <w:tr w:rsidR="005A56CC">
        <w:tc>
          <w:tcPr>
            <w:tcW w:w="13576" w:type="dxa"/>
            <w:gridSpan w:val="16"/>
          </w:tcPr>
          <w:p w:rsidR="005A56CC" w:rsidRDefault="005A56CC">
            <w:pPr>
              <w:pStyle w:val="ConsPlusNormal"/>
              <w:outlineLvl w:val="4"/>
            </w:pPr>
            <w:r>
              <w:t>Показатели задачи 1 "Капитальный ремонт и ремонт объектов улично-дорожной сети" подпрограммы 1</w:t>
            </w:r>
          </w:p>
        </w:tc>
      </w:tr>
      <w:tr w:rsidR="005A56CC">
        <w:tc>
          <w:tcPr>
            <w:tcW w:w="454" w:type="dxa"/>
          </w:tcPr>
          <w:p w:rsidR="005A56CC" w:rsidRDefault="005A56CC">
            <w:pPr>
              <w:pStyle w:val="ConsPlusNormal"/>
              <w:jc w:val="center"/>
            </w:pPr>
            <w:r>
              <w:t>1.1</w:t>
            </w:r>
          </w:p>
        </w:tc>
        <w:tc>
          <w:tcPr>
            <w:tcW w:w="1984" w:type="dxa"/>
          </w:tcPr>
          <w:p w:rsidR="005A56CC" w:rsidRDefault="005A56CC">
            <w:pPr>
              <w:pStyle w:val="ConsPlusNormal"/>
            </w:pPr>
            <w:r>
              <w:t xml:space="preserve">Количество объектов улично-дорожной сети, на которых выполнен </w:t>
            </w:r>
            <w:r>
              <w:lastRenderedPageBreak/>
              <w:t>капитальный ремонт и ремонт</w:t>
            </w:r>
          </w:p>
        </w:tc>
        <w:tc>
          <w:tcPr>
            <w:tcW w:w="737" w:type="dxa"/>
          </w:tcPr>
          <w:p w:rsidR="005A56CC" w:rsidRDefault="005A56CC">
            <w:pPr>
              <w:pStyle w:val="ConsPlusNormal"/>
              <w:jc w:val="center"/>
            </w:pPr>
            <w:r>
              <w:lastRenderedPageBreak/>
              <w:t>ед</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3</w:t>
            </w:r>
          </w:p>
        </w:tc>
        <w:tc>
          <w:tcPr>
            <w:tcW w:w="604" w:type="dxa"/>
          </w:tcPr>
          <w:p w:rsidR="005A56CC" w:rsidRDefault="005A56CC">
            <w:pPr>
              <w:pStyle w:val="ConsPlusNormal"/>
              <w:jc w:val="center"/>
            </w:pPr>
            <w:r>
              <w:t>2</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 xml:space="preserve">УКС Администрации ЗАТО </w:t>
            </w:r>
            <w:r>
              <w:lastRenderedPageBreak/>
              <w:t>Северск</w:t>
            </w:r>
          </w:p>
        </w:tc>
      </w:tr>
      <w:tr w:rsidR="005A56CC">
        <w:tc>
          <w:tcPr>
            <w:tcW w:w="454" w:type="dxa"/>
          </w:tcPr>
          <w:p w:rsidR="005A56CC" w:rsidRDefault="005A56CC">
            <w:pPr>
              <w:pStyle w:val="ConsPlusNormal"/>
              <w:jc w:val="center"/>
            </w:pPr>
            <w:r>
              <w:lastRenderedPageBreak/>
              <w:t>1.2</w:t>
            </w:r>
          </w:p>
        </w:tc>
        <w:tc>
          <w:tcPr>
            <w:tcW w:w="1984" w:type="dxa"/>
          </w:tcPr>
          <w:p w:rsidR="005A56CC" w:rsidRDefault="005A56CC">
            <w:pPr>
              <w:pStyle w:val="ConsPlusNormal"/>
            </w:pPr>
            <w:r>
              <w:t>Количество выполненных проектов на выполнение работ по капитальному ремонту и ремонту улично-дорожной сети</w:t>
            </w:r>
          </w:p>
        </w:tc>
        <w:tc>
          <w:tcPr>
            <w:tcW w:w="737" w:type="dxa"/>
          </w:tcPr>
          <w:p w:rsidR="005A56CC" w:rsidRDefault="005A56CC">
            <w:pPr>
              <w:pStyle w:val="ConsPlusNormal"/>
              <w:jc w:val="center"/>
            </w:pPr>
            <w:r>
              <w:t>ед</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3</w:t>
            </w:r>
          </w:p>
        </w:tc>
        <w:tc>
          <w:tcPr>
            <w:tcW w:w="604" w:type="dxa"/>
          </w:tcPr>
          <w:p w:rsidR="005A56CC" w:rsidRDefault="005A56CC">
            <w:pPr>
              <w:pStyle w:val="ConsPlusNormal"/>
              <w:jc w:val="center"/>
            </w:pPr>
            <w:r>
              <w:t>3</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1</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УКС Администрации ЗАТО Северск</w:t>
            </w:r>
          </w:p>
        </w:tc>
      </w:tr>
      <w:tr w:rsidR="005A56CC">
        <w:tc>
          <w:tcPr>
            <w:tcW w:w="13576" w:type="dxa"/>
            <w:gridSpan w:val="16"/>
          </w:tcPr>
          <w:p w:rsidR="005A56CC" w:rsidRDefault="005A56CC">
            <w:pPr>
              <w:pStyle w:val="ConsPlusNormal"/>
              <w:outlineLvl w:val="4"/>
            </w:pPr>
            <w:r>
              <w:t>Показатели задачи 2 "Обеспечение достижения показателей регионального проекта "Дорожная сеть" подпрограммы 1</w:t>
            </w:r>
          </w:p>
        </w:tc>
      </w:tr>
      <w:tr w:rsidR="005A56CC">
        <w:tc>
          <w:tcPr>
            <w:tcW w:w="454" w:type="dxa"/>
          </w:tcPr>
          <w:p w:rsidR="005A56CC" w:rsidRDefault="005A56CC">
            <w:pPr>
              <w:pStyle w:val="ConsPlusNormal"/>
              <w:jc w:val="center"/>
            </w:pPr>
            <w:r>
              <w:t>2.1</w:t>
            </w:r>
          </w:p>
        </w:tc>
        <w:tc>
          <w:tcPr>
            <w:tcW w:w="1984" w:type="dxa"/>
          </w:tcPr>
          <w:p w:rsidR="005A56CC" w:rsidRDefault="005A56CC">
            <w:pPr>
              <w:pStyle w:val="ConsPlusNormal"/>
            </w:pPr>
            <w:r>
              <w:t>Протяженность отремонтированных дорог, входящих в состав дорожной сети Томской агломерации</w:t>
            </w:r>
          </w:p>
        </w:tc>
        <w:tc>
          <w:tcPr>
            <w:tcW w:w="737" w:type="dxa"/>
          </w:tcPr>
          <w:p w:rsidR="005A56CC" w:rsidRDefault="005A56CC">
            <w:pPr>
              <w:pStyle w:val="ConsPlusNormal"/>
              <w:jc w:val="center"/>
            </w:pPr>
            <w:r>
              <w:t>км</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4,12</w:t>
            </w:r>
          </w:p>
        </w:tc>
        <w:tc>
          <w:tcPr>
            <w:tcW w:w="664" w:type="dxa"/>
          </w:tcPr>
          <w:p w:rsidR="005A56CC" w:rsidRDefault="005A56CC">
            <w:pPr>
              <w:pStyle w:val="ConsPlusNormal"/>
              <w:jc w:val="center"/>
            </w:pPr>
            <w:r>
              <w:t>4,57</w:t>
            </w:r>
          </w:p>
        </w:tc>
        <w:tc>
          <w:tcPr>
            <w:tcW w:w="964" w:type="dxa"/>
          </w:tcPr>
          <w:p w:rsidR="005A56CC" w:rsidRDefault="005A56CC">
            <w:pPr>
              <w:pStyle w:val="ConsPlusNormal"/>
              <w:jc w:val="center"/>
            </w:pPr>
            <w:r>
              <w:t>5,4</w:t>
            </w:r>
          </w:p>
        </w:tc>
        <w:tc>
          <w:tcPr>
            <w:tcW w:w="964" w:type="dxa"/>
          </w:tcPr>
          <w:p w:rsidR="005A56CC" w:rsidRDefault="005A56CC">
            <w:pPr>
              <w:pStyle w:val="ConsPlusNormal"/>
              <w:jc w:val="center"/>
            </w:pPr>
            <w:r>
              <w:t>1,6</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УКС Администрации ЗАТО Северск</w:t>
            </w:r>
          </w:p>
        </w:tc>
      </w:tr>
      <w:tr w:rsidR="005A56CC">
        <w:tc>
          <w:tcPr>
            <w:tcW w:w="454" w:type="dxa"/>
          </w:tcPr>
          <w:p w:rsidR="005A56CC" w:rsidRDefault="005A56CC">
            <w:pPr>
              <w:pStyle w:val="ConsPlusNormal"/>
              <w:jc w:val="center"/>
            </w:pPr>
            <w:r>
              <w:t>2.2</w:t>
            </w:r>
          </w:p>
        </w:tc>
        <w:tc>
          <w:tcPr>
            <w:tcW w:w="1984" w:type="dxa"/>
          </w:tcPr>
          <w:p w:rsidR="005A56CC" w:rsidRDefault="005A56CC">
            <w:pPr>
              <w:pStyle w:val="ConsPlusNormal"/>
            </w:pPr>
            <w:r>
              <w:t>Количество объектов улично-дорожной сети, на которых выполнен капитальный ремонт и ремонт</w:t>
            </w:r>
          </w:p>
        </w:tc>
        <w:tc>
          <w:tcPr>
            <w:tcW w:w="737" w:type="dxa"/>
          </w:tcPr>
          <w:p w:rsidR="005A56CC" w:rsidRDefault="005A56CC">
            <w:pPr>
              <w:pStyle w:val="ConsPlusNormal"/>
              <w:jc w:val="center"/>
            </w:pPr>
            <w:r>
              <w:t>ед</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3</w:t>
            </w:r>
          </w:p>
        </w:tc>
        <w:tc>
          <w:tcPr>
            <w:tcW w:w="664" w:type="dxa"/>
          </w:tcPr>
          <w:p w:rsidR="005A56CC" w:rsidRDefault="005A56CC">
            <w:pPr>
              <w:pStyle w:val="ConsPlusNormal"/>
              <w:jc w:val="center"/>
            </w:pPr>
            <w:r>
              <w:t>5</w:t>
            </w:r>
          </w:p>
        </w:tc>
        <w:tc>
          <w:tcPr>
            <w:tcW w:w="964" w:type="dxa"/>
          </w:tcPr>
          <w:p w:rsidR="005A56CC" w:rsidRDefault="005A56CC">
            <w:pPr>
              <w:pStyle w:val="ConsPlusNormal"/>
              <w:jc w:val="center"/>
            </w:pPr>
            <w:r>
              <w:t>5</w:t>
            </w:r>
          </w:p>
        </w:tc>
        <w:tc>
          <w:tcPr>
            <w:tcW w:w="964" w:type="dxa"/>
          </w:tcPr>
          <w:p w:rsidR="005A56CC" w:rsidRDefault="005A56CC">
            <w:pPr>
              <w:pStyle w:val="ConsPlusNormal"/>
              <w:jc w:val="center"/>
            </w:pPr>
            <w:r>
              <w:t>2</w:t>
            </w:r>
          </w:p>
        </w:tc>
        <w:tc>
          <w:tcPr>
            <w:tcW w:w="1134" w:type="dxa"/>
          </w:tcPr>
          <w:p w:rsidR="005A56CC" w:rsidRDefault="005A56CC">
            <w:pPr>
              <w:pStyle w:val="ConsPlusNormal"/>
            </w:pPr>
            <w:r>
              <w:t>Год</w:t>
            </w:r>
          </w:p>
        </w:tc>
        <w:tc>
          <w:tcPr>
            <w:tcW w:w="1247" w:type="dxa"/>
          </w:tcPr>
          <w:p w:rsidR="005A56CC" w:rsidRDefault="005A56CC">
            <w:pPr>
              <w:pStyle w:val="ConsPlusNormal"/>
            </w:pPr>
            <w:r>
              <w:t>Ведомственная отчетность</w:t>
            </w:r>
          </w:p>
        </w:tc>
        <w:tc>
          <w:tcPr>
            <w:tcW w:w="1020" w:type="dxa"/>
          </w:tcPr>
          <w:p w:rsidR="005A56CC" w:rsidRDefault="005A56CC">
            <w:pPr>
              <w:pStyle w:val="ConsPlusNormal"/>
            </w:pPr>
            <w:r>
              <w:t>УКС Администрации ЗАТО Северск</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2"/>
      </w:pPr>
      <w:r>
        <w:t>III. Система мероприятий подпрограммы 1</w:t>
      </w:r>
    </w:p>
    <w:p w:rsidR="005A56CC" w:rsidRDefault="005A56CC">
      <w:pPr>
        <w:pStyle w:val="ConsPlusTitle"/>
        <w:jc w:val="center"/>
      </w:pPr>
      <w:r>
        <w:t>и ее ресурсное обеспечение</w:t>
      </w:r>
    </w:p>
    <w:p w:rsidR="005A56CC" w:rsidRDefault="005A56CC">
      <w:pPr>
        <w:pStyle w:val="ConsPlusNormal"/>
        <w:jc w:val="center"/>
      </w:pPr>
      <w:r>
        <w:t xml:space="preserve">(в ред. </w:t>
      </w:r>
      <w:hyperlink r:id="rId63" w:history="1">
        <w:r>
          <w:rPr>
            <w:color w:val="0000FF"/>
          </w:rPr>
          <w:t>постановления</w:t>
        </w:r>
      </w:hyperlink>
      <w:r>
        <w:t xml:space="preserve"> Администрации ЗАТО Северск</w:t>
      </w:r>
    </w:p>
    <w:p w:rsidR="005A56CC" w:rsidRDefault="005A56CC">
      <w:pPr>
        <w:pStyle w:val="ConsPlusNormal"/>
        <w:jc w:val="center"/>
      </w:pPr>
      <w:r>
        <w:t>от 30.09.2019 N 2127)</w:t>
      </w:r>
    </w:p>
    <w:p w:rsidR="005A56CC" w:rsidRDefault="005A56CC">
      <w:pPr>
        <w:pStyle w:val="ConsPlusNormal"/>
        <w:jc w:val="both"/>
      </w:pPr>
    </w:p>
    <w:p w:rsidR="005A56CC" w:rsidRDefault="005A56CC">
      <w:pPr>
        <w:pStyle w:val="ConsPlusNormal"/>
        <w:ind w:firstLine="540"/>
        <w:jc w:val="both"/>
      </w:pPr>
      <w:r>
        <w:t>Задача 1 "Капитальный ремонт и ремонт объектов улично-дорожной сети" подпрограммы 1 реализуется ведомственной целевой программой "Капитальный ремонт и ремонт объектов улично-дорожной сети", разработчиком которой является ответственный исполнитель подпрограммы 1 - Управление капитального строительства Администрации ЗАТО Северск.</w:t>
      </w:r>
    </w:p>
    <w:p w:rsidR="005A56CC" w:rsidRDefault="005A56CC">
      <w:pPr>
        <w:pStyle w:val="ConsPlusNormal"/>
        <w:spacing w:before="220"/>
        <w:ind w:firstLine="540"/>
        <w:jc w:val="both"/>
      </w:pPr>
      <w:r>
        <w:t>Задача 2 "Обеспечение достижения показателей регионального проекта "Дорожная сеть" реализуется основным мероприятием "Участие в региональном проекте "Дорожная сеть".</w:t>
      </w:r>
    </w:p>
    <w:p w:rsidR="005A56CC" w:rsidRDefault="005A56CC">
      <w:pPr>
        <w:pStyle w:val="ConsPlusNormal"/>
        <w:spacing w:before="220"/>
        <w:ind w:firstLine="540"/>
        <w:jc w:val="both"/>
      </w:pPr>
      <w:r>
        <w:t>Финансирование ВЦП "Капитальный ремонт и ремонт объектов улично-дорожной сети" и основного мероприятия "Обеспечение достижения показателей регионального проекта "Дорожная сеть" осуществляется за счет средств федерального, областного и местного бюджетов.</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представлены в таблице 5.</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1</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муниципальной программы "Улучшение качественного</w:t>
      </w:r>
    </w:p>
    <w:p w:rsidR="005A56CC" w:rsidRDefault="005A56CC">
      <w:pPr>
        <w:pStyle w:val="ConsPlusTitle"/>
        <w:jc w:val="center"/>
      </w:pPr>
      <w:r>
        <w:t>состояния 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64"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5</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44"/>
        <w:gridCol w:w="1444"/>
        <w:gridCol w:w="1144"/>
        <w:gridCol w:w="1144"/>
        <w:gridCol w:w="1144"/>
        <w:gridCol w:w="1144"/>
        <w:gridCol w:w="907"/>
        <w:gridCol w:w="1474"/>
        <w:gridCol w:w="2154"/>
        <w:gridCol w:w="794"/>
      </w:tblGrid>
      <w:tr w:rsidR="005A56CC">
        <w:tc>
          <w:tcPr>
            <w:tcW w:w="604" w:type="dxa"/>
            <w:vMerge w:val="restart"/>
            <w:vAlign w:val="center"/>
          </w:tcPr>
          <w:p w:rsidR="005A56CC" w:rsidRDefault="005A56CC">
            <w:pPr>
              <w:pStyle w:val="ConsPlusNormal"/>
              <w:jc w:val="center"/>
            </w:pPr>
            <w:r>
              <w:lastRenderedPageBreak/>
              <w:t>N п/п</w:t>
            </w:r>
          </w:p>
        </w:tc>
        <w:tc>
          <w:tcPr>
            <w:tcW w:w="1644"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1444" w:type="dxa"/>
            <w:vMerge w:val="restart"/>
            <w:vAlign w:val="center"/>
          </w:tcPr>
          <w:p w:rsidR="005A56CC" w:rsidRDefault="005A56CC">
            <w:pPr>
              <w:pStyle w:val="ConsPlusNormal"/>
              <w:jc w:val="center"/>
            </w:pPr>
            <w:r>
              <w:t>Срок реализации, год</w:t>
            </w:r>
          </w:p>
        </w:tc>
        <w:tc>
          <w:tcPr>
            <w:tcW w:w="1144" w:type="dxa"/>
            <w:vMerge w:val="restart"/>
            <w:vAlign w:val="center"/>
          </w:tcPr>
          <w:p w:rsidR="005A56CC" w:rsidRDefault="005A56CC">
            <w:pPr>
              <w:pStyle w:val="ConsPlusNormal"/>
              <w:jc w:val="center"/>
            </w:pPr>
            <w:r>
              <w:t>Объем финансирования, тыс. руб.</w:t>
            </w:r>
          </w:p>
        </w:tc>
        <w:tc>
          <w:tcPr>
            <w:tcW w:w="4339" w:type="dxa"/>
            <w:gridSpan w:val="4"/>
            <w:vAlign w:val="center"/>
          </w:tcPr>
          <w:p w:rsidR="005A56CC" w:rsidRDefault="005A56CC">
            <w:pPr>
              <w:pStyle w:val="ConsPlusNormal"/>
              <w:jc w:val="center"/>
            </w:pPr>
            <w:r>
              <w:t>В том числе за счет средств</w:t>
            </w:r>
          </w:p>
        </w:tc>
        <w:tc>
          <w:tcPr>
            <w:tcW w:w="1474" w:type="dxa"/>
            <w:vMerge w:val="restart"/>
            <w:vAlign w:val="center"/>
          </w:tcPr>
          <w:p w:rsidR="005A56CC" w:rsidRDefault="005A56CC">
            <w:pPr>
              <w:pStyle w:val="ConsPlusNormal"/>
              <w:jc w:val="center"/>
            </w:pPr>
            <w:r>
              <w:t>Участники подпрограммы, участники мероприятия</w:t>
            </w:r>
          </w:p>
        </w:tc>
        <w:tc>
          <w:tcPr>
            <w:tcW w:w="2948"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604" w:type="dxa"/>
            <w:vMerge/>
          </w:tcPr>
          <w:p w:rsidR="005A56CC" w:rsidRDefault="005A56CC"/>
        </w:tc>
        <w:tc>
          <w:tcPr>
            <w:tcW w:w="1644" w:type="dxa"/>
            <w:vMerge/>
          </w:tcPr>
          <w:p w:rsidR="005A56CC" w:rsidRDefault="005A56CC"/>
        </w:tc>
        <w:tc>
          <w:tcPr>
            <w:tcW w:w="1444" w:type="dxa"/>
            <w:vMerge/>
          </w:tcPr>
          <w:p w:rsidR="005A56CC" w:rsidRDefault="005A56CC"/>
        </w:tc>
        <w:tc>
          <w:tcPr>
            <w:tcW w:w="1144" w:type="dxa"/>
            <w:vMerge/>
          </w:tcPr>
          <w:p w:rsidR="005A56CC" w:rsidRDefault="005A56CC"/>
        </w:tc>
        <w:tc>
          <w:tcPr>
            <w:tcW w:w="1144" w:type="dxa"/>
            <w:vAlign w:val="center"/>
          </w:tcPr>
          <w:p w:rsidR="005A56CC" w:rsidRDefault="005A56CC">
            <w:pPr>
              <w:pStyle w:val="ConsPlusNormal"/>
              <w:jc w:val="center"/>
            </w:pPr>
            <w:r>
              <w:t>федерального бюджета (по согласованию (прогноз)</w:t>
            </w:r>
          </w:p>
        </w:tc>
        <w:tc>
          <w:tcPr>
            <w:tcW w:w="1144" w:type="dxa"/>
            <w:vAlign w:val="center"/>
          </w:tcPr>
          <w:p w:rsidR="005A56CC" w:rsidRDefault="005A56CC">
            <w:pPr>
              <w:pStyle w:val="ConsPlusNormal"/>
              <w:jc w:val="center"/>
            </w:pPr>
            <w:r>
              <w:t>областного бюджета (по согласованию (прогноз)</w:t>
            </w:r>
          </w:p>
        </w:tc>
        <w:tc>
          <w:tcPr>
            <w:tcW w:w="1144" w:type="dxa"/>
            <w:vAlign w:val="center"/>
          </w:tcPr>
          <w:p w:rsidR="005A56CC" w:rsidRDefault="005A56CC">
            <w:pPr>
              <w:pStyle w:val="ConsPlusNormal"/>
              <w:jc w:val="center"/>
            </w:pPr>
            <w:r>
              <w:t>местного бюджета</w:t>
            </w:r>
          </w:p>
        </w:tc>
        <w:tc>
          <w:tcPr>
            <w:tcW w:w="907" w:type="dxa"/>
            <w:vAlign w:val="center"/>
          </w:tcPr>
          <w:p w:rsidR="005A56CC" w:rsidRDefault="005A56CC">
            <w:pPr>
              <w:pStyle w:val="ConsPlusNormal"/>
              <w:jc w:val="center"/>
            </w:pPr>
            <w:r>
              <w:t>внебюджетных источников (по согласованию (прогноз)</w:t>
            </w:r>
          </w:p>
        </w:tc>
        <w:tc>
          <w:tcPr>
            <w:tcW w:w="1474" w:type="dxa"/>
            <w:vMerge/>
          </w:tcPr>
          <w:p w:rsidR="005A56CC" w:rsidRDefault="005A56CC"/>
        </w:tc>
        <w:tc>
          <w:tcPr>
            <w:tcW w:w="2154" w:type="dxa"/>
            <w:vAlign w:val="center"/>
          </w:tcPr>
          <w:p w:rsidR="005A56CC" w:rsidRDefault="005A56CC">
            <w:pPr>
              <w:pStyle w:val="ConsPlusNormal"/>
              <w:jc w:val="center"/>
            </w:pPr>
            <w:r>
              <w:t>наименование и единица измерения</w:t>
            </w:r>
          </w:p>
        </w:tc>
        <w:tc>
          <w:tcPr>
            <w:tcW w:w="794" w:type="dxa"/>
            <w:vAlign w:val="center"/>
          </w:tcPr>
          <w:p w:rsidR="005A56CC" w:rsidRDefault="005A56CC">
            <w:pPr>
              <w:pStyle w:val="ConsPlusNormal"/>
              <w:jc w:val="center"/>
            </w:pPr>
            <w:r>
              <w:t>значения по годам реализации</w:t>
            </w:r>
          </w:p>
        </w:tc>
      </w:tr>
      <w:tr w:rsidR="005A56CC">
        <w:tc>
          <w:tcPr>
            <w:tcW w:w="604" w:type="dxa"/>
          </w:tcPr>
          <w:p w:rsidR="005A56CC" w:rsidRDefault="005A56CC">
            <w:pPr>
              <w:pStyle w:val="ConsPlusNormal"/>
              <w:jc w:val="center"/>
            </w:pPr>
            <w:r>
              <w:t>1</w:t>
            </w:r>
          </w:p>
        </w:tc>
        <w:tc>
          <w:tcPr>
            <w:tcW w:w="1644" w:type="dxa"/>
          </w:tcPr>
          <w:p w:rsidR="005A56CC" w:rsidRDefault="005A56CC">
            <w:pPr>
              <w:pStyle w:val="ConsPlusNormal"/>
              <w:jc w:val="center"/>
            </w:pPr>
            <w:r>
              <w:t>2</w:t>
            </w:r>
          </w:p>
        </w:tc>
        <w:tc>
          <w:tcPr>
            <w:tcW w:w="1444" w:type="dxa"/>
          </w:tcPr>
          <w:p w:rsidR="005A56CC" w:rsidRDefault="005A56CC">
            <w:pPr>
              <w:pStyle w:val="ConsPlusNormal"/>
              <w:jc w:val="center"/>
            </w:pPr>
            <w:r>
              <w:t>3</w:t>
            </w:r>
          </w:p>
        </w:tc>
        <w:tc>
          <w:tcPr>
            <w:tcW w:w="1144" w:type="dxa"/>
          </w:tcPr>
          <w:p w:rsidR="005A56CC" w:rsidRDefault="005A56CC">
            <w:pPr>
              <w:pStyle w:val="ConsPlusNormal"/>
              <w:jc w:val="center"/>
            </w:pPr>
            <w:r>
              <w:t>4</w:t>
            </w:r>
          </w:p>
        </w:tc>
        <w:tc>
          <w:tcPr>
            <w:tcW w:w="1144" w:type="dxa"/>
          </w:tcPr>
          <w:p w:rsidR="005A56CC" w:rsidRDefault="005A56CC">
            <w:pPr>
              <w:pStyle w:val="ConsPlusNormal"/>
              <w:jc w:val="center"/>
            </w:pPr>
            <w:r>
              <w:t>5</w:t>
            </w:r>
          </w:p>
        </w:tc>
        <w:tc>
          <w:tcPr>
            <w:tcW w:w="1144" w:type="dxa"/>
          </w:tcPr>
          <w:p w:rsidR="005A56CC" w:rsidRDefault="005A56CC">
            <w:pPr>
              <w:pStyle w:val="ConsPlusNormal"/>
              <w:jc w:val="center"/>
            </w:pPr>
            <w:r>
              <w:t>6</w:t>
            </w:r>
          </w:p>
        </w:tc>
        <w:tc>
          <w:tcPr>
            <w:tcW w:w="1144" w:type="dxa"/>
          </w:tcPr>
          <w:p w:rsidR="005A56CC" w:rsidRDefault="005A56CC">
            <w:pPr>
              <w:pStyle w:val="ConsPlusNormal"/>
              <w:jc w:val="center"/>
            </w:pPr>
            <w:r>
              <w:t>7</w:t>
            </w:r>
          </w:p>
        </w:tc>
        <w:tc>
          <w:tcPr>
            <w:tcW w:w="907" w:type="dxa"/>
          </w:tcPr>
          <w:p w:rsidR="005A56CC" w:rsidRDefault="005A56CC">
            <w:pPr>
              <w:pStyle w:val="ConsPlusNormal"/>
              <w:jc w:val="center"/>
            </w:pPr>
            <w:r>
              <w:t>8</w:t>
            </w:r>
          </w:p>
        </w:tc>
        <w:tc>
          <w:tcPr>
            <w:tcW w:w="1474" w:type="dxa"/>
          </w:tcPr>
          <w:p w:rsidR="005A56CC" w:rsidRDefault="005A56CC">
            <w:pPr>
              <w:pStyle w:val="ConsPlusNormal"/>
              <w:jc w:val="center"/>
            </w:pPr>
            <w:r>
              <w:t>9</w:t>
            </w:r>
          </w:p>
        </w:tc>
        <w:tc>
          <w:tcPr>
            <w:tcW w:w="2154" w:type="dxa"/>
          </w:tcPr>
          <w:p w:rsidR="005A56CC" w:rsidRDefault="005A56CC">
            <w:pPr>
              <w:pStyle w:val="ConsPlusNormal"/>
              <w:jc w:val="center"/>
            </w:pPr>
            <w:r>
              <w:t>10</w:t>
            </w:r>
          </w:p>
        </w:tc>
        <w:tc>
          <w:tcPr>
            <w:tcW w:w="794" w:type="dxa"/>
          </w:tcPr>
          <w:p w:rsidR="005A56CC" w:rsidRDefault="005A56CC">
            <w:pPr>
              <w:pStyle w:val="ConsPlusNormal"/>
              <w:jc w:val="center"/>
            </w:pPr>
            <w:r>
              <w:t>11</w:t>
            </w:r>
          </w:p>
        </w:tc>
      </w:tr>
      <w:tr w:rsidR="005A56CC">
        <w:tc>
          <w:tcPr>
            <w:tcW w:w="604" w:type="dxa"/>
          </w:tcPr>
          <w:p w:rsidR="005A56CC" w:rsidRDefault="005A56CC">
            <w:pPr>
              <w:pStyle w:val="ConsPlusNormal"/>
              <w:jc w:val="center"/>
              <w:outlineLvl w:val="4"/>
            </w:pPr>
            <w:r>
              <w:t>1.</w:t>
            </w:r>
          </w:p>
        </w:tc>
        <w:tc>
          <w:tcPr>
            <w:tcW w:w="12993" w:type="dxa"/>
            <w:gridSpan w:val="10"/>
          </w:tcPr>
          <w:p w:rsidR="005A56CC" w:rsidRDefault="005A56CC">
            <w:pPr>
              <w:pStyle w:val="ConsPlusNormal"/>
            </w:pPr>
            <w:r>
              <w:t>Задача 1 "Капитальный ремонт и ремонт объектов улично-дорожной сети" подпрограммы 1</w:t>
            </w:r>
          </w:p>
        </w:tc>
      </w:tr>
      <w:tr w:rsidR="005A56CC">
        <w:tc>
          <w:tcPr>
            <w:tcW w:w="604" w:type="dxa"/>
            <w:vMerge w:val="restart"/>
          </w:tcPr>
          <w:p w:rsidR="005A56CC" w:rsidRDefault="005A56CC">
            <w:pPr>
              <w:pStyle w:val="ConsPlusNormal"/>
              <w:jc w:val="center"/>
            </w:pPr>
            <w:r>
              <w:t>1.1</w:t>
            </w:r>
          </w:p>
        </w:tc>
        <w:tc>
          <w:tcPr>
            <w:tcW w:w="1644" w:type="dxa"/>
            <w:vMerge w:val="restart"/>
          </w:tcPr>
          <w:p w:rsidR="005A56CC" w:rsidRDefault="005A56CC">
            <w:pPr>
              <w:pStyle w:val="ConsPlusNormal"/>
            </w:pPr>
            <w:r>
              <w:t>ВЦП "Капитальный ремонт и ремонт объектов улично-дорожной сети"</w:t>
            </w:r>
          </w:p>
        </w:tc>
        <w:tc>
          <w:tcPr>
            <w:tcW w:w="1444" w:type="dxa"/>
          </w:tcPr>
          <w:p w:rsidR="005A56CC" w:rsidRDefault="005A56CC">
            <w:pPr>
              <w:pStyle w:val="ConsPlusNormal"/>
            </w:pPr>
            <w:r>
              <w:t>Всего</w:t>
            </w:r>
          </w:p>
        </w:tc>
        <w:tc>
          <w:tcPr>
            <w:tcW w:w="1144" w:type="dxa"/>
          </w:tcPr>
          <w:p w:rsidR="005A56CC" w:rsidRDefault="005A56CC">
            <w:pPr>
              <w:pStyle w:val="ConsPlusNormal"/>
              <w:jc w:val="right"/>
            </w:pPr>
            <w:r>
              <w:t>302985,93</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70110,00</w:t>
            </w:r>
          </w:p>
        </w:tc>
        <w:tc>
          <w:tcPr>
            <w:tcW w:w="1144" w:type="dxa"/>
          </w:tcPr>
          <w:p w:rsidR="005A56CC" w:rsidRDefault="005A56CC">
            <w:pPr>
              <w:pStyle w:val="ConsPlusNormal"/>
              <w:jc w:val="right"/>
            </w:pPr>
            <w:r>
              <w:t>193985,93</w:t>
            </w:r>
          </w:p>
        </w:tc>
        <w:tc>
          <w:tcPr>
            <w:tcW w:w="907" w:type="dxa"/>
          </w:tcPr>
          <w:p w:rsidR="005A56CC" w:rsidRDefault="005A56CC">
            <w:pPr>
              <w:pStyle w:val="ConsPlusNormal"/>
              <w:jc w:val="right"/>
            </w:pPr>
            <w:r>
              <w:t>0,00</w:t>
            </w:r>
          </w:p>
        </w:tc>
        <w:tc>
          <w:tcPr>
            <w:tcW w:w="1474" w:type="dxa"/>
            <w:vMerge w:val="restart"/>
          </w:tcPr>
          <w:p w:rsidR="005A56CC" w:rsidRDefault="005A56CC">
            <w:pPr>
              <w:pStyle w:val="ConsPlusNormal"/>
            </w:pPr>
            <w:r>
              <w:t>УКС Администрации ЗАТО Северск</w:t>
            </w:r>
          </w:p>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2015</w:t>
            </w:r>
          </w:p>
        </w:tc>
        <w:tc>
          <w:tcPr>
            <w:tcW w:w="1144" w:type="dxa"/>
          </w:tcPr>
          <w:p w:rsidR="005A56CC" w:rsidRDefault="005A56CC">
            <w:pPr>
              <w:pStyle w:val="ConsPlusNormal"/>
              <w:jc w:val="right"/>
            </w:pPr>
            <w:r>
              <w:t>60013,50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13,50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3</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11980,24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11980,24</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 xml:space="preserve">1. Количество объектов улично-дорожной сети, на которых выполнен </w:t>
            </w:r>
            <w:r>
              <w:lastRenderedPageBreak/>
              <w:t>капитальный ремонт и ремонт, ед</w:t>
            </w:r>
          </w:p>
        </w:tc>
        <w:tc>
          <w:tcPr>
            <w:tcW w:w="794" w:type="dxa"/>
          </w:tcPr>
          <w:p w:rsidR="005A56CC" w:rsidRDefault="005A56CC">
            <w:pPr>
              <w:pStyle w:val="ConsPlusNormal"/>
              <w:jc w:val="right"/>
            </w:pPr>
            <w:r>
              <w:lastRenderedPageBreak/>
              <w:t>2</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 xml:space="preserve">109423,37 </w:t>
            </w:r>
            <w:hyperlink w:anchor="P4276"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109423,37 &lt;*&gt;</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1</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94784,68</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10110,00</w:t>
            </w:r>
          </w:p>
        </w:tc>
        <w:tc>
          <w:tcPr>
            <w:tcW w:w="1144" w:type="dxa"/>
          </w:tcPr>
          <w:p w:rsidR="005A56CC" w:rsidRDefault="005A56CC">
            <w:pPr>
              <w:pStyle w:val="ConsPlusNormal"/>
              <w:jc w:val="right"/>
            </w:pPr>
            <w:r>
              <w:t>45784,68</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8</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30863,01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30863,01 &lt;*&gt;</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890,09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890,09 &lt;*&gt;</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2021 (прогнозный период)</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 xml:space="preserve">1. Количество объектов улично-дорожной сети, на которых выполнен </w:t>
            </w:r>
            <w:r>
              <w:lastRenderedPageBreak/>
              <w:t>капитальный ремонт и ремонт, ед</w:t>
            </w:r>
          </w:p>
        </w:tc>
        <w:tc>
          <w:tcPr>
            <w:tcW w:w="794" w:type="dxa"/>
          </w:tcPr>
          <w:p w:rsidR="005A56CC" w:rsidRDefault="005A56CC">
            <w:pPr>
              <w:pStyle w:val="ConsPlusNormal"/>
              <w:jc w:val="right"/>
            </w:pPr>
            <w:r>
              <w:lastRenderedPageBreak/>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2022 (прогнозный период)</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794" w:type="dxa"/>
          </w:tcPr>
          <w:p w:rsidR="005A56CC" w:rsidRDefault="005A56CC">
            <w:pPr>
              <w:pStyle w:val="ConsPlusNormal"/>
              <w:jc w:val="right"/>
            </w:pPr>
            <w:r>
              <w:t>0</w:t>
            </w:r>
          </w:p>
        </w:tc>
      </w:tr>
      <w:tr w:rsidR="005A56CC">
        <w:tc>
          <w:tcPr>
            <w:tcW w:w="604" w:type="dxa"/>
          </w:tcPr>
          <w:p w:rsidR="005A56CC" w:rsidRDefault="005A56CC">
            <w:pPr>
              <w:pStyle w:val="ConsPlusNormal"/>
              <w:jc w:val="center"/>
              <w:outlineLvl w:val="4"/>
            </w:pPr>
            <w:r>
              <w:t>2.</w:t>
            </w:r>
          </w:p>
        </w:tc>
        <w:tc>
          <w:tcPr>
            <w:tcW w:w="12993" w:type="dxa"/>
            <w:gridSpan w:val="10"/>
          </w:tcPr>
          <w:p w:rsidR="005A56CC" w:rsidRDefault="005A56CC">
            <w:pPr>
              <w:pStyle w:val="ConsPlusNormal"/>
            </w:pPr>
            <w:r>
              <w:t>Задача 2 "Обеспечение достижения показателей регионального проекта "Дорожная сеть" подпрограммы 1</w:t>
            </w:r>
          </w:p>
        </w:tc>
      </w:tr>
      <w:tr w:rsidR="005A56CC">
        <w:tc>
          <w:tcPr>
            <w:tcW w:w="604" w:type="dxa"/>
            <w:vMerge w:val="restart"/>
          </w:tcPr>
          <w:p w:rsidR="005A56CC" w:rsidRDefault="005A56CC">
            <w:pPr>
              <w:pStyle w:val="ConsPlusNormal"/>
              <w:jc w:val="center"/>
            </w:pPr>
            <w:r>
              <w:t>2.1</w:t>
            </w:r>
          </w:p>
        </w:tc>
        <w:tc>
          <w:tcPr>
            <w:tcW w:w="1644" w:type="dxa"/>
            <w:vMerge w:val="restart"/>
          </w:tcPr>
          <w:p w:rsidR="005A56CC" w:rsidRDefault="005A56CC">
            <w:pPr>
              <w:pStyle w:val="ConsPlusNormal"/>
            </w:pPr>
            <w:r>
              <w:t>Основное мероприятие. Участие в региональном проекте "Дорожная сеть", в т.ч.:</w:t>
            </w:r>
          </w:p>
        </w:tc>
        <w:tc>
          <w:tcPr>
            <w:tcW w:w="1444" w:type="dxa"/>
          </w:tcPr>
          <w:p w:rsidR="005A56CC" w:rsidRDefault="005A56CC">
            <w:pPr>
              <w:pStyle w:val="ConsPlusNormal"/>
            </w:pPr>
            <w:r>
              <w:t>Всего</w:t>
            </w:r>
          </w:p>
        </w:tc>
        <w:tc>
          <w:tcPr>
            <w:tcW w:w="1144" w:type="dxa"/>
          </w:tcPr>
          <w:p w:rsidR="005A56CC" w:rsidRDefault="005A56CC">
            <w:pPr>
              <w:pStyle w:val="ConsPlusNormal"/>
              <w:jc w:val="right"/>
            </w:pPr>
            <w:r>
              <w:t>320000,00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100000,00</w:t>
            </w:r>
          </w:p>
        </w:tc>
        <w:tc>
          <w:tcPr>
            <w:tcW w:w="907" w:type="dxa"/>
          </w:tcPr>
          <w:p w:rsidR="005A56CC" w:rsidRDefault="005A56CC">
            <w:pPr>
              <w:pStyle w:val="ConsPlusNormal"/>
              <w:jc w:val="right"/>
            </w:pPr>
            <w:r>
              <w:t>0,00</w:t>
            </w:r>
          </w:p>
        </w:tc>
        <w:tc>
          <w:tcPr>
            <w:tcW w:w="1474" w:type="dxa"/>
            <w:vMerge w:val="restart"/>
          </w:tcPr>
          <w:p w:rsidR="005A56CC" w:rsidRDefault="005A56CC">
            <w:pPr>
              <w:pStyle w:val="ConsPlusNormal"/>
            </w:pPr>
            <w:r>
              <w:t>УКС Администрации ЗАТО Северск</w:t>
            </w:r>
          </w:p>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pPr>
            <w:r>
              <w:t>2015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4,12</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4,57</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2021 (прогнозный период)</w:t>
            </w:r>
          </w:p>
        </w:tc>
        <w:tc>
          <w:tcPr>
            <w:tcW w:w="1144" w:type="dxa"/>
          </w:tcPr>
          <w:p w:rsidR="005A56CC" w:rsidRDefault="005A56CC">
            <w:pPr>
              <w:pStyle w:val="ConsPlusNormal"/>
              <w:jc w:val="right"/>
            </w:pPr>
            <w:r>
              <w:t>142715,00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5,4</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2022 (прогнозный период)</w:t>
            </w:r>
          </w:p>
        </w:tc>
        <w:tc>
          <w:tcPr>
            <w:tcW w:w="1144" w:type="dxa"/>
          </w:tcPr>
          <w:p w:rsidR="005A56CC" w:rsidRDefault="005A56CC">
            <w:pPr>
              <w:pStyle w:val="ConsPlusNormal"/>
              <w:jc w:val="right"/>
            </w:pPr>
            <w:r>
              <w:t>62715,00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5,4</w:t>
            </w:r>
          </w:p>
        </w:tc>
      </w:tr>
      <w:tr w:rsidR="005A56CC">
        <w:tc>
          <w:tcPr>
            <w:tcW w:w="604" w:type="dxa"/>
            <w:vMerge w:val="restart"/>
          </w:tcPr>
          <w:p w:rsidR="005A56CC" w:rsidRDefault="005A56CC">
            <w:pPr>
              <w:pStyle w:val="ConsPlusNormal"/>
            </w:pPr>
            <w:r>
              <w:lastRenderedPageBreak/>
              <w:t>2.1.1</w:t>
            </w:r>
          </w:p>
        </w:tc>
        <w:tc>
          <w:tcPr>
            <w:tcW w:w="1644" w:type="dxa"/>
            <w:vMerge w:val="restart"/>
          </w:tcPr>
          <w:p w:rsidR="005A56CC" w:rsidRDefault="005A56CC">
            <w:pPr>
              <w:pStyle w:val="ConsPlusNormal"/>
            </w:pPr>
            <w:r>
              <w:t>Ремонт дорог и сооружений на них</w:t>
            </w:r>
          </w:p>
        </w:tc>
        <w:tc>
          <w:tcPr>
            <w:tcW w:w="1444" w:type="dxa"/>
          </w:tcPr>
          <w:p w:rsidR="005A56CC" w:rsidRDefault="005A56CC">
            <w:pPr>
              <w:pStyle w:val="ConsPlusNormal"/>
              <w:jc w:val="center"/>
            </w:pPr>
            <w:r>
              <w:t>Всего</w:t>
            </w:r>
          </w:p>
        </w:tc>
        <w:tc>
          <w:tcPr>
            <w:tcW w:w="1144" w:type="dxa"/>
          </w:tcPr>
          <w:p w:rsidR="005A56CC" w:rsidRDefault="005A56CC">
            <w:pPr>
              <w:pStyle w:val="ConsPlusNormal"/>
              <w:jc w:val="right"/>
            </w:pPr>
            <w:r>
              <w:t>320000,00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100000,00</w:t>
            </w:r>
          </w:p>
        </w:tc>
        <w:tc>
          <w:tcPr>
            <w:tcW w:w="907" w:type="dxa"/>
          </w:tcPr>
          <w:p w:rsidR="005A56CC" w:rsidRDefault="005A56CC">
            <w:pPr>
              <w:pStyle w:val="ConsPlusNormal"/>
              <w:jc w:val="right"/>
            </w:pPr>
            <w:r>
              <w:t>0,00</w:t>
            </w:r>
          </w:p>
        </w:tc>
        <w:tc>
          <w:tcPr>
            <w:tcW w:w="1474" w:type="dxa"/>
            <w:vMerge w:val="restart"/>
          </w:tcPr>
          <w:p w:rsidR="005A56CC" w:rsidRDefault="005A56CC">
            <w:pPr>
              <w:pStyle w:val="ConsPlusNormal"/>
            </w:pPr>
            <w:r>
              <w:t>УКС Администрации ЗАТО Северск</w:t>
            </w:r>
          </w:p>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0</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 xml:space="preserve">1. Протяженность отремонтированных дорог, входящих в состав дорожной сети Томской </w:t>
            </w:r>
            <w:r>
              <w:lastRenderedPageBreak/>
              <w:t>агломерации, км</w:t>
            </w:r>
          </w:p>
        </w:tc>
        <w:tc>
          <w:tcPr>
            <w:tcW w:w="794" w:type="dxa"/>
          </w:tcPr>
          <w:p w:rsidR="005A56CC" w:rsidRDefault="005A56CC">
            <w:pPr>
              <w:pStyle w:val="ConsPlusNormal"/>
              <w:jc w:val="right"/>
            </w:pPr>
            <w:r>
              <w:lastRenderedPageBreak/>
              <w:t>4,12</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4,57</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2021 (прогнозный период)</w:t>
            </w:r>
          </w:p>
        </w:tc>
        <w:tc>
          <w:tcPr>
            <w:tcW w:w="1144" w:type="dxa"/>
          </w:tcPr>
          <w:p w:rsidR="005A56CC" w:rsidRDefault="005A56CC">
            <w:pPr>
              <w:pStyle w:val="ConsPlusNormal"/>
              <w:jc w:val="right"/>
            </w:pPr>
            <w:r>
              <w:t>142715,00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5,4</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2022 (прогнозный период)</w:t>
            </w:r>
          </w:p>
        </w:tc>
        <w:tc>
          <w:tcPr>
            <w:tcW w:w="1144" w:type="dxa"/>
          </w:tcPr>
          <w:p w:rsidR="005A56CC" w:rsidRDefault="005A56CC">
            <w:pPr>
              <w:pStyle w:val="ConsPlusNormal"/>
              <w:jc w:val="right"/>
            </w:pPr>
            <w:r>
              <w:t>62715,00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794" w:type="dxa"/>
          </w:tcPr>
          <w:p w:rsidR="005A56CC" w:rsidRDefault="005A56CC">
            <w:pPr>
              <w:pStyle w:val="ConsPlusNormal"/>
              <w:jc w:val="right"/>
            </w:pPr>
            <w:r>
              <w:t>5,4</w:t>
            </w:r>
          </w:p>
        </w:tc>
      </w:tr>
      <w:tr w:rsidR="005A56CC">
        <w:tc>
          <w:tcPr>
            <w:tcW w:w="604" w:type="dxa"/>
            <w:vMerge w:val="restart"/>
          </w:tcPr>
          <w:p w:rsidR="005A56CC" w:rsidRDefault="005A56CC">
            <w:pPr>
              <w:pStyle w:val="ConsPlusNormal"/>
            </w:pPr>
          </w:p>
        </w:tc>
        <w:tc>
          <w:tcPr>
            <w:tcW w:w="1644" w:type="dxa"/>
            <w:vMerge w:val="restart"/>
          </w:tcPr>
          <w:p w:rsidR="005A56CC" w:rsidRDefault="005A56CC">
            <w:pPr>
              <w:pStyle w:val="ConsPlusNormal"/>
            </w:pPr>
            <w:r>
              <w:t>Итого по подпрограмме 1</w:t>
            </w:r>
          </w:p>
        </w:tc>
        <w:tc>
          <w:tcPr>
            <w:tcW w:w="1444" w:type="dxa"/>
          </w:tcPr>
          <w:p w:rsidR="005A56CC" w:rsidRDefault="005A56CC">
            <w:pPr>
              <w:pStyle w:val="ConsPlusNormal"/>
              <w:jc w:val="center"/>
            </w:pPr>
            <w:r>
              <w:t>Всего</w:t>
            </w:r>
          </w:p>
        </w:tc>
        <w:tc>
          <w:tcPr>
            <w:tcW w:w="1144" w:type="dxa"/>
          </w:tcPr>
          <w:p w:rsidR="005A56CC" w:rsidRDefault="005A56CC">
            <w:pPr>
              <w:pStyle w:val="ConsPlusNormal"/>
              <w:jc w:val="right"/>
            </w:pPr>
            <w:r>
              <w:t>622985,93</w:t>
            </w:r>
          </w:p>
        </w:tc>
        <w:tc>
          <w:tcPr>
            <w:tcW w:w="1144" w:type="dxa"/>
          </w:tcPr>
          <w:p w:rsidR="005A56CC" w:rsidRDefault="005A56CC">
            <w:pPr>
              <w:pStyle w:val="ConsPlusNormal"/>
              <w:jc w:val="right"/>
            </w:pPr>
            <w:r>
              <w:t>198890,00</w:t>
            </w:r>
          </w:p>
        </w:tc>
        <w:tc>
          <w:tcPr>
            <w:tcW w:w="1144" w:type="dxa"/>
          </w:tcPr>
          <w:p w:rsidR="005A56CC" w:rsidRDefault="005A56CC">
            <w:pPr>
              <w:pStyle w:val="ConsPlusNormal"/>
              <w:jc w:val="right"/>
            </w:pPr>
            <w:r>
              <w:t>130110,00</w:t>
            </w:r>
          </w:p>
        </w:tc>
        <w:tc>
          <w:tcPr>
            <w:tcW w:w="1144" w:type="dxa"/>
          </w:tcPr>
          <w:p w:rsidR="005A56CC" w:rsidRDefault="005A56CC">
            <w:pPr>
              <w:pStyle w:val="ConsPlusNormal"/>
            </w:pPr>
            <w:r>
              <w:t>293985,93</w:t>
            </w:r>
          </w:p>
        </w:tc>
        <w:tc>
          <w:tcPr>
            <w:tcW w:w="907" w:type="dxa"/>
          </w:tcPr>
          <w:p w:rsidR="005A56CC" w:rsidRDefault="005A56CC">
            <w:pPr>
              <w:pStyle w:val="ConsPlusNormal"/>
              <w:jc w:val="right"/>
            </w:pPr>
            <w:r>
              <w:t>0,00</w:t>
            </w:r>
          </w:p>
        </w:tc>
        <w:tc>
          <w:tcPr>
            <w:tcW w:w="1474" w:type="dxa"/>
            <w:vMerge w:val="restart"/>
          </w:tcPr>
          <w:p w:rsidR="005A56CC" w:rsidRDefault="005A56CC">
            <w:pPr>
              <w:pStyle w:val="ConsPlusNormal"/>
            </w:pPr>
          </w:p>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2015</w:t>
            </w:r>
          </w:p>
        </w:tc>
        <w:tc>
          <w:tcPr>
            <w:tcW w:w="1144" w:type="dxa"/>
          </w:tcPr>
          <w:p w:rsidR="005A56CC" w:rsidRDefault="005A56CC">
            <w:pPr>
              <w:pStyle w:val="ConsPlusNormal"/>
              <w:jc w:val="right"/>
            </w:pPr>
            <w:r>
              <w:t>60013,50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13,50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11980,24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11980,24</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109423,37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109423,37 &lt;*&gt;</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94784,68</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10110,00</w:t>
            </w:r>
          </w:p>
        </w:tc>
        <w:tc>
          <w:tcPr>
            <w:tcW w:w="1144" w:type="dxa"/>
          </w:tcPr>
          <w:p w:rsidR="005A56CC" w:rsidRDefault="005A56CC">
            <w:pPr>
              <w:pStyle w:val="ConsPlusNormal"/>
              <w:jc w:val="right"/>
            </w:pPr>
            <w:r>
              <w:t>45784,68</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 xml:space="preserve">190863,01 </w:t>
            </w:r>
            <w:r>
              <w:lastRenderedPageBreak/>
              <w:t>&lt;*&gt;</w:t>
            </w:r>
          </w:p>
        </w:tc>
        <w:tc>
          <w:tcPr>
            <w:tcW w:w="1144" w:type="dxa"/>
          </w:tcPr>
          <w:p w:rsidR="005A56CC" w:rsidRDefault="005A56CC">
            <w:pPr>
              <w:pStyle w:val="ConsPlusNormal"/>
              <w:jc w:val="right"/>
            </w:pPr>
            <w:r>
              <w:lastRenderedPageBreak/>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 xml:space="preserve">80863,01 </w:t>
            </w:r>
            <w:r>
              <w:lastRenderedPageBreak/>
              <w:t>&lt;*&gt;</w:t>
            </w:r>
          </w:p>
        </w:tc>
        <w:tc>
          <w:tcPr>
            <w:tcW w:w="907" w:type="dxa"/>
          </w:tcPr>
          <w:p w:rsidR="005A56CC" w:rsidRDefault="005A56CC">
            <w:pPr>
              <w:pStyle w:val="ConsPlusNormal"/>
              <w:jc w:val="right"/>
            </w:pPr>
            <w:r>
              <w:lastRenderedPageBreak/>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160890,09 &lt;*&gt;</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144" w:type="dxa"/>
          </w:tcPr>
          <w:p w:rsidR="005A56CC" w:rsidRDefault="005A56CC">
            <w:pPr>
              <w:pStyle w:val="ConsPlusNormal"/>
              <w:jc w:val="right"/>
            </w:pPr>
            <w:r>
              <w:t>50890,09 &lt;*&gt;</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jc w:val="center"/>
            </w:pPr>
            <w:r>
              <w:t>2021 (прогнозный период)</w:t>
            </w:r>
          </w:p>
        </w:tc>
        <w:tc>
          <w:tcPr>
            <w:tcW w:w="1144" w:type="dxa"/>
          </w:tcPr>
          <w:p w:rsidR="005A56CC" w:rsidRDefault="005A56CC">
            <w:pPr>
              <w:pStyle w:val="ConsPlusNormal"/>
              <w:jc w:val="right"/>
            </w:pPr>
            <w:r>
              <w:t>142715,00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04" w:type="dxa"/>
            <w:vMerge/>
          </w:tcPr>
          <w:p w:rsidR="005A56CC" w:rsidRDefault="005A56CC"/>
        </w:tc>
        <w:tc>
          <w:tcPr>
            <w:tcW w:w="1644" w:type="dxa"/>
            <w:vMerge/>
          </w:tcPr>
          <w:p w:rsidR="005A56CC" w:rsidRDefault="005A56CC"/>
        </w:tc>
        <w:tc>
          <w:tcPr>
            <w:tcW w:w="1444" w:type="dxa"/>
          </w:tcPr>
          <w:p w:rsidR="005A56CC" w:rsidRDefault="005A56CC">
            <w:pPr>
              <w:pStyle w:val="ConsPlusNormal"/>
            </w:pPr>
            <w:r>
              <w:t>2022 (прогнозный период)</w:t>
            </w:r>
          </w:p>
        </w:tc>
        <w:tc>
          <w:tcPr>
            <w:tcW w:w="1144" w:type="dxa"/>
          </w:tcPr>
          <w:p w:rsidR="005A56CC" w:rsidRDefault="005A56CC">
            <w:pPr>
              <w:pStyle w:val="ConsPlusNormal"/>
              <w:jc w:val="right"/>
            </w:pPr>
            <w:r>
              <w:t>62715,00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12715,00</w:t>
            </w:r>
          </w:p>
        </w:tc>
        <w:tc>
          <w:tcPr>
            <w:tcW w:w="1144" w:type="dxa"/>
          </w:tcPr>
          <w:p w:rsidR="005A56CC" w:rsidRDefault="005A56CC">
            <w:pPr>
              <w:pStyle w:val="ConsPlusNormal"/>
              <w:jc w:val="right"/>
            </w:pPr>
            <w:r>
              <w:t>50000,00</w:t>
            </w:r>
          </w:p>
        </w:tc>
        <w:tc>
          <w:tcPr>
            <w:tcW w:w="907" w:type="dxa"/>
          </w:tcPr>
          <w:p w:rsidR="005A56CC" w:rsidRDefault="005A56CC">
            <w:pPr>
              <w:pStyle w:val="ConsPlusNormal"/>
              <w:jc w:val="right"/>
            </w:pPr>
            <w:r>
              <w:t>0,00</w:t>
            </w:r>
          </w:p>
        </w:tc>
        <w:tc>
          <w:tcPr>
            <w:tcW w:w="1474" w:type="dxa"/>
            <w:vMerge/>
          </w:tcPr>
          <w:p w:rsidR="005A56CC" w:rsidRDefault="005A56CC"/>
        </w:tc>
        <w:tc>
          <w:tcPr>
            <w:tcW w:w="2154"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14" w:name="P4276"/>
      <w:bookmarkEnd w:id="14"/>
      <w:r>
        <w:t>&lt;*&gt; Объем финансирования включает:</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1895,77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2246,7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826,49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2</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15" w:name="P4293"/>
      <w:bookmarkEnd w:id="15"/>
      <w:r>
        <w:t>ПОДПРОГРАММА 2</w:t>
      </w:r>
    </w:p>
    <w:p w:rsidR="005A56CC" w:rsidRDefault="005A56CC">
      <w:pPr>
        <w:pStyle w:val="ConsPlusTitle"/>
        <w:jc w:val="center"/>
      </w:pPr>
      <w:r>
        <w:t>"СОДЕРЖАНИЕ ЗЕЛЕНЫХ НАСАЖДЕНИЙ"</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65" w:history="1">
              <w:r>
                <w:rPr>
                  <w:color w:val="0000FF"/>
                </w:rPr>
                <w:t>N 3001</w:t>
              </w:r>
            </w:hyperlink>
            <w:r>
              <w:rPr>
                <w:color w:val="392C69"/>
              </w:rPr>
              <w:t xml:space="preserve">, от 15.07.2016 </w:t>
            </w:r>
            <w:hyperlink r:id="rId66" w:history="1">
              <w:r>
                <w:rPr>
                  <w:color w:val="0000FF"/>
                </w:rPr>
                <w:t>N 1627</w:t>
              </w:r>
            </w:hyperlink>
            <w:r>
              <w:rPr>
                <w:color w:val="392C69"/>
              </w:rPr>
              <w:t xml:space="preserve">, от 30.12.2016 </w:t>
            </w:r>
            <w:hyperlink r:id="rId67"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68" w:history="1">
              <w:r>
                <w:rPr>
                  <w:color w:val="0000FF"/>
                </w:rPr>
                <w:t>N 280</w:t>
              </w:r>
            </w:hyperlink>
            <w:r>
              <w:rPr>
                <w:color w:val="392C69"/>
              </w:rPr>
              <w:t xml:space="preserve">, от 22.08.2018 </w:t>
            </w:r>
            <w:hyperlink r:id="rId69" w:history="1">
              <w:r>
                <w:rPr>
                  <w:color w:val="0000FF"/>
                </w:rPr>
                <w:t>N 1561</w:t>
              </w:r>
            </w:hyperlink>
            <w:r>
              <w:rPr>
                <w:color w:val="392C69"/>
              </w:rPr>
              <w:t xml:space="preserve">, от 15.03.2019 </w:t>
            </w:r>
            <w:hyperlink r:id="rId70"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71" w:history="1">
              <w:r>
                <w:rPr>
                  <w:color w:val="0000FF"/>
                </w:rPr>
                <w:t>N 2127</w:t>
              </w:r>
            </w:hyperlink>
            <w:r>
              <w:rPr>
                <w:color w:val="392C69"/>
              </w:rPr>
              <w:t xml:space="preserve">, от 21.02.2020 </w:t>
            </w:r>
            <w:hyperlink r:id="rId72" w:history="1">
              <w:r>
                <w:rPr>
                  <w:color w:val="0000FF"/>
                </w:rPr>
                <w:t>N 300</w:t>
              </w:r>
            </w:hyperlink>
            <w:r>
              <w:rPr>
                <w:color w:val="392C69"/>
              </w:rPr>
              <w:t xml:space="preserve">, от 22.12.2020 </w:t>
            </w:r>
            <w:hyperlink r:id="rId73"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2 "Содержание зеленых насаждений"</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74"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84"/>
        <w:gridCol w:w="1144"/>
        <w:gridCol w:w="1024"/>
        <w:gridCol w:w="1024"/>
        <w:gridCol w:w="1024"/>
        <w:gridCol w:w="1024"/>
        <w:gridCol w:w="1024"/>
        <w:gridCol w:w="1024"/>
        <w:gridCol w:w="1361"/>
        <w:gridCol w:w="1417"/>
      </w:tblGrid>
      <w:tr w:rsidR="005A56CC">
        <w:tc>
          <w:tcPr>
            <w:tcW w:w="1849" w:type="dxa"/>
          </w:tcPr>
          <w:p w:rsidR="005A56CC" w:rsidRDefault="005A56CC">
            <w:pPr>
              <w:pStyle w:val="ConsPlusNormal"/>
            </w:pPr>
            <w:r>
              <w:lastRenderedPageBreak/>
              <w:t>Наименование подпрограммы 2</w:t>
            </w:r>
          </w:p>
        </w:tc>
        <w:tc>
          <w:tcPr>
            <w:tcW w:w="11750" w:type="dxa"/>
            <w:gridSpan w:val="10"/>
          </w:tcPr>
          <w:p w:rsidR="005A56CC" w:rsidRDefault="005A56CC">
            <w:pPr>
              <w:pStyle w:val="ConsPlusNormal"/>
            </w:pPr>
            <w:r>
              <w:t>Содержание зеленых насаждений</w:t>
            </w:r>
          </w:p>
        </w:tc>
      </w:tr>
      <w:tr w:rsidR="005A56CC">
        <w:tc>
          <w:tcPr>
            <w:tcW w:w="1849" w:type="dxa"/>
          </w:tcPr>
          <w:p w:rsidR="005A56CC" w:rsidRDefault="005A56CC">
            <w:pPr>
              <w:pStyle w:val="ConsPlusNormal"/>
            </w:pPr>
            <w:r>
              <w:t>Срок реализации подпрограммы 2</w:t>
            </w:r>
          </w:p>
        </w:tc>
        <w:tc>
          <w:tcPr>
            <w:tcW w:w="11750" w:type="dxa"/>
            <w:gridSpan w:val="10"/>
          </w:tcPr>
          <w:p w:rsidR="005A56CC" w:rsidRDefault="005A56CC">
            <w:pPr>
              <w:pStyle w:val="ConsPlusNormal"/>
            </w:pPr>
            <w:r>
              <w:t>2015 - 2020 годы</w:t>
            </w:r>
          </w:p>
        </w:tc>
      </w:tr>
      <w:tr w:rsidR="005A56CC">
        <w:tc>
          <w:tcPr>
            <w:tcW w:w="1849" w:type="dxa"/>
          </w:tcPr>
          <w:p w:rsidR="005A56CC" w:rsidRDefault="005A56CC">
            <w:pPr>
              <w:pStyle w:val="ConsPlusNormal"/>
            </w:pPr>
            <w:r>
              <w:t>Ответственный исполнитель подпрограммы 2 (соисполнитель Программы)</w:t>
            </w:r>
          </w:p>
        </w:tc>
        <w:tc>
          <w:tcPr>
            <w:tcW w:w="11750"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Участники подпрограммы 2</w:t>
            </w:r>
          </w:p>
        </w:tc>
        <w:tc>
          <w:tcPr>
            <w:tcW w:w="11750"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Цель подпрограммы 2</w:t>
            </w:r>
          </w:p>
        </w:tc>
        <w:tc>
          <w:tcPr>
            <w:tcW w:w="11750" w:type="dxa"/>
            <w:gridSpan w:val="10"/>
          </w:tcPr>
          <w:p w:rsidR="005A56CC" w:rsidRDefault="005A56CC">
            <w:pPr>
              <w:pStyle w:val="ConsPlusNormal"/>
            </w:pPr>
            <w:r>
              <w:t>Создание и поддержание в надлежащем состоянии объектов озеленения</w:t>
            </w:r>
          </w:p>
        </w:tc>
      </w:tr>
      <w:tr w:rsidR="005A56CC">
        <w:tc>
          <w:tcPr>
            <w:tcW w:w="1849" w:type="dxa"/>
            <w:vMerge w:val="restart"/>
          </w:tcPr>
          <w:p w:rsidR="005A56CC" w:rsidRDefault="005A56CC">
            <w:pPr>
              <w:pStyle w:val="ConsPlusNormal"/>
            </w:pPr>
            <w:r>
              <w:t>Показатели цели подпрограммы 2 и их значения (по годам реализации)</w:t>
            </w:r>
          </w:p>
        </w:tc>
        <w:tc>
          <w:tcPr>
            <w:tcW w:w="1684" w:type="dxa"/>
          </w:tcPr>
          <w:p w:rsidR="005A56CC" w:rsidRDefault="005A56CC">
            <w:pPr>
              <w:pStyle w:val="ConsPlusNormal"/>
              <w:jc w:val="center"/>
            </w:pPr>
            <w:r>
              <w:t>Показатели цели, единица измерения</w:t>
            </w:r>
          </w:p>
        </w:tc>
        <w:tc>
          <w:tcPr>
            <w:tcW w:w="1144" w:type="dxa"/>
          </w:tcPr>
          <w:p w:rsidR="005A56CC" w:rsidRDefault="005A56CC">
            <w:pPr>
              <w:pStyle w:val="ConsPlusNormal"/>
              <w:jc w:val="center"/>
            </w:pPr>
            <w:r>
              <w:t>2014 год</w:t>
            </w:r>
          </w:p>
        </w:tc>
        <w:tc>
          <w:tcPr>
            <w:tcW w:w="102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1024" w:type="dxa"/>
          </w:tcPr>
          <w:p w:rsidR="005A56CC" w:rsidRDefault="005A56CC">
            <w:pPr>
              <w:pStyle w:val="ConsPlusNormal"/>
              <w:jc w:val="center"/>
            </w:pPr>
            <w:r>
              <w:t>2018 год</w:t>
            </w:r>
          </w:p>
        </w:tc>
        <w:tc>
          <w:tcPr>
            <w:tcW w:w="1024" w:type="dxa"/>
          </w:tcPr>
          <w:p w:rsidR="005A56CC" w:rsidRDefault="005A56CC">
            <w:pPr>
              <w:pStyle w:val="ConsPlusNormal"/>
              <w:jc w:val="center"/>
            </w:pPr>
            <w:r>
              <w:t>2019 год</w:t>
            </w:r>
          </w:p>
        </w:tc>
        <w:tc>
          <w:tcPr>
            <w:tcW w:w="1024" w:type="dxa"/>
          </w:tcPr>
          <w:p w:rsidR="005A56CC" w:rsidRDefault="005A56CC">
            <w:pPr>
              <w:pStyle w:val="ConsPlusNormal"/>
              <w:jc w:val="center"/>
            </w:pPr>
            <w:r>
              <w:t>2020 год</w:t>
            </w:r>
          </w:p>
        </w:tc>
        <w:tc>
          <w:tcPr>
            <w:tcW w:w="1361" w:type="dxa"/>
          </w:tcPr>
          <w:p w:rsidR="005A56CC" w:rsidRDefault="005A56CC">
            <w:pPr>
              <w:pStyle w:val="ConsPlusNormal"/>
              <w:jc w:val="center"/>
            </w:pPr>
            <w:r>
              <w:t>2021 год (прогнозный период)</w:t>
            </w:r>
          </w:p>
        </w:tc>
        <w:tc>
          <w:tcPr>
            <w:tcW w:w="1417"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684"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center"/>
            </w:pPr>
            <w:r>
              <w:t>4500</w:t>
            </w:r>
          </w:p>
        </w:tc>
        <w:tc>
          <w:tcPr>
            <w:tcW w:w="1024" w:type="dxa"/>
          </w:tcPr>
          <w:p w:rsidR="005A56CC" w:rsidRDefault="005A56CC">
            <w:pPr>
              <w:pStyle w:val="ConsPlusNormal"/>
              <w:jc w:val="center"/>
            </w:pPr>
            <w:r>
              <w:t>3748</w:t>
            </w:r>
          </w:p>
        </w:tc>
        <w:tc>
          <w:tcPr>
            <w:tcW w:w="1024" w:type="dxa"/>
          </w:tcPr>
          <w:p w:rsidR="005A56CC" w:rsidRDefault="005A56CC">
            <w:pPr>
              <w:pStyle w:val="ConsPlusNormal"/>
              <w:jc w:val="center"/>
            </w:pPr>
            <w:r>
              <w:t>4208</w:t>
            </w:r>
          </w:p>
        </w:tc>
        <w:tc>
          <w:tcPr>
            <w:tcW w:w="1024" w:type="dxa"/>
          </w:tcPr>
          <w:p w:rsidR="005A56CC" w:rsidRDefault="005A56CC">
            <w:pPr>
              <w:pStyle w:val="ConsPlusNormal"/>
              <w:jc w:val="center"/>
            </w:pPr>
            <w:r>
              <w:t>4634</w:t>
            </w:r>
          </w:p>
        </w:tc>
        <w:tc>
          <w:tcPr>
            <w:tcW w:w="1024" w:type="dxa"/>
          </w:tcPr>
          <w:p w:rsidR="005A56CC" w:rsidRDefault="005A56CC">
            <w:pPr>
              <w:pStyle w:val="ConsPlusNormal"/>
              <w:jc w:val="center"/>
            </w:pPr>
            <w:r>
              <w:t>6253</w:t>
            </w:r>
          </w:p>
        </w:tc>
        <w:tc>
          <w:tcPr>
            <w:tcW w:w="1024" w:type="dxa"/>
          </w:tcPr>
          <w:p w:rsidR="005A56CC" w:rsidRDefault="005A56CC">
            <w:pPr>
              <w:pStyle w:val="ConsPlusNormal"/>
              <w:jc w:val="center"/>
            </w:pPr>
            <w:r>
              <w:t>6449</w:t>
            </w:r>
          </w:p>
        </w:tc>
        <w:tc>
          <w:tcPr>
            <w:tcW w:w="1024" w:type="dxa"/>
          </w:tcPr>
          <w:p w:rsidR="005A56CC" w:rsidRDefault="005A56CC">
            <w:pPr>
              <w:pStyle w:val="ConsPlusNormal"/>
              <w:jc w:val="center"/>
            </w:pPr>
            <w:r>
              <w:t>7129</w:t>
            </w:r>
          </w:p>
        </w:tc>
        <w:tc>
          <w:tcPr>
            <w:tcW w:w="1361" w:type="dxa"/>
          </w:tcPr>
          <w:p w:rsidR="005A56CC" w:rsidRDefault="005A56CC">
            <w:pPr>
              <w:pStyle w:val="ConsPlusNormal"/>
              <w:jc w:val="center"/>
            </w:pPr>
            <w:r>
              <w:t>7809</w:t>
            </w:r>
          </w:p>
        </w:tc>
        <w:tc>
          <w:tcPr>
            <w:tcW w:w="1417" w:type="dxa"/>
          </w:tcPr>
          <w:p w:rsidR="005A56CC" w:rsidRDefault="005A56CC">
            <w:pPr>
              <w:pStyle w:val="ConsPlusNormal"/>
              <w:jc w:val="center"/>
            </w:pPr>
            <w:r>
              <w:t>8489</w:t>
            </w:r>
          </w:p>
        </w:tc>
      </w:tr>
      <w:tr w:rsidR="005A56CC">
        <w:tc>
          <w:tcPr>
            <w:tcW w:w="1849" w:type="dxa"/>
            <w:vMerge/>
          </w:tcPr>
          <w:p w:rsidR="005A56CC" w:rsidRDefault="005A56CC"/>
        </w:tc>
        <w:tc>
          <w:tcPr>
            <w:tcW w:w="1684"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center"/>
            </w:pPr>
            <w:r>
              <w:t>7550</w:t>
            </w:r>
          </w:p>
        </w:tc>
        <w:tc>
          <w:tcPr>
            <w:tcW w:w="1024" w:type="dxa"/>
          </w:tcPr>
          <w:p w:rsidR="005A56CC" w:rsidRDefault="005A56CC">
            <w:pPr>
              <w:pStyle w:val="ConsPlusNormal"/>
              <w:jc w:val="center"/>
            </w:pPr>
            <w:r>
              <w:t>6271</w:t>
            </w:r>
          </w:p>
        </w:tc>
        <w:tc>
          <w:tcPr>
            <w:tcW w:w="1024" w:type="dxa"/>
          </w:tcPr>
          <w:p w:rsidR="005A56CC" w:rsidRDefault="005A56CC">
            <w:pPr>
              <w:pStyle w:val="ConsPlusNormal"/>
              <w:jc w:val="center"/>
            </w:pPr>
            <w:r>
              <w:t>5471</w:t>
            </w:r>
          </w:p>
        </w:tc>
        <w:tc>
          <w:tcPr>
            <w:tcW w:w="1024" w:type="dxa"/>
          </w:tcPr>
          <w:p w:rsidR="005A56CC" w:rsidRDefault="005A56CC">
            <w:pPr>
              <w:pStyle w:val="ConsPlusNormal"/>
              <w:jc w:val="center"/>
            </w:pPr>
            <w:r>
              <w:t>5998</w:t>
            </w:r>
          </w:p>
        </w:tc>
        <w:tc>
          <w:tcPr>
            <w:tcW w:w="1024" w:type="dxa"/>
          </w:tcPr>
          <w:p w:rsidR="005A56CC" w:rsidRDefault="005A56CC">
            <w:pPr>
              <w:pStyle w:val="ConsPlusNormal"/>
              <w:jc w:val="center"/>
            </w:pPr>
            <w:r>
              <w:t>6875</w:t>
            </w:r>
          </w:p>
        </w:tc>
        <w:tc>
          <w:tcPr>
            <w:tcW w:w="1024" w:type="dxa"/>
          </w:tcPr>
          <w:p w:rsidR="005A56CC" w:rsidRDefault="005A56CC">
            <w:pPr>
              <w:pStyle w:val="ConsPlusNormal"/>
              <w:jc w:val="center"/>
            </w:pPr>
            <w:r>
              <w:t>7121</w:t>
            </w:r>
          </w:p>
        </w:tc>
        <w:tc>
          <w:tcPr>
            <w:tcW w:w="1024" w:type="dxa"/>
          </w:tcPr>
          <w:p w:rsidR="005A56CC" w:rsidRDefault="005A56CC">
            <w:pPr>
              <w:pStyle w:val="ConsPlusNormal"/>
              <w:jc w:val="center"/>
            </w:pPr>
            <w:r>
              <w:t>7521</w:t>
            </w:r>
          </w:p>
        </w:tc>
        <w:tc>
          <w:tcPr>
            <w:tcW w:w="1361" w:type="dxa"/>
          </w:tcPr>
          <w:p w:rsidR="005A56CC" w:rsidRDefault="005A56CC">
            <w:pPr>
              <w:pStyle w:val="ConsPlusNormal"/>
              <w:jc w:val="center"/>
            </w:pPr>
            <w:r>
              <w:t>7921</w:t>
            </w:r>
          </w:p>
        </w:tc>
        <w:tc>
          <w:tcPr>
            <w:tcW w:w="1417" w:type="dxa"/>
          </w:tcPr>
          <w:p w:rsidR="005A56CC" w:rsidRDefault="005A56CC">
            <w:pPr>
              <w:pStyle w:val="ConsPlusNormal"/>
              <w:jc w:val="center"/>
            </w:pPr>
            <w:r>
              <w:t>8321</w:t>
            </w:r>
          </w:p>
        </w:tc>
      </w:tr>
      <w:tr w:rsidR="005A56CC">
        <w:tc>
          <w:tcPr>
            <w:tcW w:w="1849" w:type="dxa"/>
            <w:vMerge/>
          </w:tcPr>
          <w:p w:rsidR="005A56CC" w:rsidRDefault="005A56CC"/>
        </w:tc>
        <w:tc>
          <w:tcPr>
            <w:tcW w:w="1684"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center"/>
            </w:pPr>
            <w:r>
              <w:t>500</w:t>
            </w:r>
          </w:p>
        </w:tc>
        <w:tc>
          <w:tcPr>
            <w:tcW w:w="1024" w:type="dxa"/>
          </w:tcPr>
          <w:p w:rsidR="005A56CC" w:rsidRDefault="005A56CC">
            <w:pPr>
              <w:pStyle w:val="ConsPlusNormal"/>
              <w:jc w:val="center"/>
            </w:pPr>
            <w:r>
              <w:t>500</w:t>
            </w:r>
          </w:p>
        </w:tc>
        <w:tc>
          <w:tcPr>
            <w:tcW w:w="1024" w:type="dxa"/>
          </w:tcPr>
          <w:p w:rsidR="005A56CC" w:rsidRDefault="005A56CC">
            <w:pPr>
              <w:pStyle w:val="ConsPlusNormal"/>
              <w:jc w:val="center"/>
            </w:pPr>
            <w:r>
              <w:t>400</w:t>
            </w:r>
          </w:p>
        </w:tc>
        <w:tc>
          <w:tcPr>
            <w:tcW w:w="1024" w:type="dxa"/>
          </w:tcPr>
          <w:p w:rsidR="005A56CC" w:rsidRDefault="005A56CC">
            <w:pPr>
              <w:pStyle w:val="ConsPlusNormal"/>
              <w:jc w:val="center"/>
            </w:pPr>
            <w:r>
              <w:t>550</w:t>
            </w:r>
          </w:p>
        </w:tc>
        <w:tc>
          <w:tcPr>
            <w:tcW w:w="1024" w:type="dxa"/>
          </w:tcPr>
          <w:p w:rsidR="005A56CC" w:rsidRDefault="005A56CC">
            <w:pPr>
              <w:pStyle w:val="ConsPlusNormal"/>
              <w:jc w:val="center"/>
            </w:pPr>
            <w:r>
              <w:t>700</w:t>
            </w:r>
          </w:p>
        </w:tc>
        <w:tc>
          <w:tcPr>
            <w:tcW w:w="1024" w:type="dxa"/>
          </w:tcPr>
          <w:p w:rsidR="005A56CC" w:rsidRDefault="005A56CC">
            <w:pPr>
              <w:pStyle w:val="ConsPlusNormal"/>
              <w:jc w:val="center"/>
            </w:pPr>
            <w:r>
              <w:t>670</w:t>
            </w:r>
          </w:p>
        </w:tc>
        <w:tc>
          <w:tcPr>
            <w:tcW w:w="1024" w:type="dxa"/>
          </w:tcPr>
          <w:p w:rsidR="005A56CC" w:rsidRDefault="005A56CC">
            <w:pPr>
              <w:pStyle w:val="ConsPlusNormal"/>
              <w:jc w:val="center"/>
            </w:pPr>
            <w:r>
              <w:t>450</w:t>
            </w:r>
          </w:p>
        </w:tc>
        <w:tc>
          <w:tcPr>
            <w:tcW w:w="1361" w:type="dxa"/>
          </w:tcPr>
          <w:p w:rsidR="005A56CC" w:rsidRDefault="005A56CC">
            <w:pPr>
              <w:pStyle w:val="ConsPlusNormal"/>
              <w:jc w:val="center"/>
            </w:pPr>
            <w:r>
              <w:t>450</w:t>
            </w:r>
          </w:p>
        </w:tc>
        <w:tc>
          <w:tcPr>
            <w:tcW w:w="1417" w:type="dxa"/>
          </w:tcPr>
          <w:p w:rsidR="005A56CC" w:rsidRDefault="005A56CC">
            <w:pPr>
              <w:pStyle w:val="ConsPlusNormal"/>
              <w:jc w:val="center"/>
            </w:pPr>
            <w:r>
              <w:t>450</w:t>
            </w:r>
          </w:p>
        </w:tc>
      </w:tr>
      <w:tr w:rsidR="005A56CC">
        <w:tc>
          <w:tcPr>
            <w:tcW w:w="1849" w:type="dxa"/>
            <w:vMerge w:val="restart"/>
          </w:tcPr>
          <w:p w:rsidR="005A56CC" w:rsidRDefault="005A56CC">
            <w:pPr>
              <w:pStyle w:val="ConsPlusNormal"/>
            </w:pPr>
            <w:r>
              <w:lastRenderedPageBreak/>
              <w:t>Задачи подпрограммы 2</w:t>
            </w:r>
          </w:p>
        </w:tc>
        <w:tc>
          <w:tcPr>
            <w:tcW w:w="11750" w:type="dxa"/>
            <w:gridSpan w:val="10"/>
          </w:tcPr>
          <w:p w:rsidR="005A56CC" w:rsidRDefault="005A56CC">
            <w:pPr>
              <w:pStyle w:val="ConsPlusNormal"/>
            </w:pPr>
            <w:r>
              <w:t>1. Ликвидация старовозрастных, переросших зеленых насаждений</w:t>
            </w:r>
          </w:p>
        </w:tc>
      </w:tr>
      <w:tr w:rsidR="005A56CC">
        <w:tc>
          <w:tcPr>
            <w:tcW w:w="1849" w:type="dxa"/>
            <w:vMerge/>
          </w:tcPr>
          <w:p w:rsidR="005A56CC" w:rsidRDefault="005A56CC"/>
        </w:tc>
        <w:tc>
          <w:tcPr>
            <w:tcW w:w="11750" w:type="dxa"/>
            <w:gridSpan w:val="10"/>
          </w:tcPr>
          <w:p w:rsidR="005A56CC" w:rsidRDefault="005A56CC">
            <w:pPr>
              <w:pStyle w:val="ConsPlusNormal"/>
            </w:pPr>
            <w:r>
              <w:t>2. Обеспечение устойчивого воспроизводства зеленого фонда</w:t>
            </w:r>
          </w:p>
        </w:tc>
      </w:tr>
      <w:tr w:rsidR="005A56CC">
        <w:tc>
          <w:tcPr>
            <w:tcW w:w="1849" w:type="dxa"/>
            <w:vMerge/>
          </w:tcPr>
          <w:p w:rsidR="005A56CC" w:rsidRDefault="005A56CC"/>
        </w:tc>
        <w:tc>
          <w:tcPr>
            <w:tcW w:w="11750" w:type="dxa"/>
            <w:gridSpan w:val="10"/>
          </w:tcPr>
          <w:p w:rsidR="005A56CC" w:rsidRDefault="005A56CC">
            <w:pPr>
              <w:pStyle w:val="ConsPlusNormal"/>
            </w:pPr>
            <w:r>
              <w:t>3. Поддержание объектов озеленения в нормативном и эстетически привлекательном состоянии</w:t>
            </w:r>
          </w:p>
        </w:tc>
      </w:tr>
      <w:tr w:rsidR="005A56CC">
        <w:tc>
          <w:tcPr>
            <w:tcW w:w="1849" w:type="dxa"/>
            <w:vMerge w:val="restart"/>
          </w:tcPr>
          <w:p w:rsidR="005A56CC" w:rsidRDefault="005A56CC">
            <w:pPr>
              <w:pStyle w:val="ConsPlusNormal"/>
            </w:pPr>
            <w:r>
              <w:t>Ведомственные целевые программы, входящие в состав подпрограммы 2 (далее - ВЦП)</w:t>
            </w:r>
          </w:p>
        </w:tc>
        <w:tc>
          <w:tcPr>
            <w:tcW w:w="11750" w:type="dxa"/>
            <w:gridSpan w:val="10"/>
          </w:tcPr>
          <w:p w:rsidR="005A56CC" w:rsidRDefault="005A56CC">
            <w:pPr>
              <w:pStyle w:val="ConsPlusNormal"/>
            </w:pPr>
            <w:r>
              <w:t>ВЦП "Ликвидация старовозрастных, переросших зеленых насаждений"</w:t>
            </w:r>
          </w:p>
        </w:tc>
      </w:tr>
      <w:tr w:rsidR="005A56CC">
        <w:tc>
          <w:tcPr>
            <w:tcW w:w="1849" w:type="dxa"/>
            <w:vMerge/>
          </w:tcPr>
          <w:p w:rsidR="005A56CC" w:rsidRDefault="005A56CC"/>
        </w:tc>
        <w:tc>
          <w:tcPr>
            <w:tcW w:w="11750" w:type="dxa"/>
            <w:gridSpan w:val="10"/>
          </w:tcPr>
          <w:p w:rsidR="005A56CC" w:rsidRDefault="005A56CC">
            <w:pPr>
              <w:pStyle w:val="ConsPlusNormal"/>
            </w:pPr>
            <w:r>
              <w:t>ВЦП "Обеспечение устойчивого воспроизводства зеленого фонда"</w:t>
            </w:r>
          </w:p>
        </w:tc>
      </w:tr>
      <w:tr w:rsidR="005A56CC">
        <w:tc>
          <w:tcPr>
            <w:tcW w:w="1849" w:type="dxa"/>
            <w:vMerge/>
          </w:tcPr>
          <w:p w:rsidR="005A56CC" w:rsidRDefault="005A56CC"/>
        </w:tc>
        <w:tc>
          <w:tcPr>
            <w:tcW w:w="11750" w:type="dxa"/>
            <w:gridSpan w:val="10"/>
          </w:tcPr>
          <w:p w:rsidR="005A56CC" w:rsidRDefault="005A56CC">
            <w:pPr>
              <w:pStyle w:val="ConsPlusNormal"/>
            </w:pPr>
            <w:r>
              <w:t>ВЦП "Поддержание объектов озеленения в нормативном и эстетически привлекательном состоянии"</w:t>
            </w:r>
          </w:p>
        </w:tc>
      </w:tr>
      <w:tr w:rsidR="005A56CC">
        <w:tc>
          <w:tcPr>
            <w:tcW w:w="1849" w:type="dxa"/>
            <w:vMerge w:val="restart"/>
          </w:tcPr>
          <w:p w:rsidR="005A56CC" w:rsidRDefault="005A56CC">
            <w:pPr>
              <w:pStyle w:val="ConsPlusNormal"/>
            </w:pPr>
            <w:r>
              <w:t>Объем финансирования подпрограммы 2, всего, в т.ч. по годам ее реализации, тыс. руб.</w:t>
            </w:r>
          </w:p>
        </w:tc>
        <w:tc>
          <w:tcPr>
            <w:tcW w:w="1684" w:type="dxa"/>
          </w:tcPr>
          <w:p w:rsidR="005A56CC" w:rsidRDefault="005A56CC">
            <w:pPr>
              <w:pStyle w:val="ConsPlusNormal"/>
              <w:jc w:val="center"/>
            </w:pPr>
            <w:r>
              <w:t>Источники</w:t>
            </w:r>
          </w:p>
        </w:tc>
        <w:tc>
          <w:tcPr>
            <w:tcW w:w="1144" w:type="dxa"/>
          </w:tcPr>
          <w:p w:rsidR="005A56CC" w:rsidRDefault="005A56CC">
            <w:pPr>
              <w:pStyle w:val="ConsPlusNormal"/>
              <w:jc w:val="center"/>
            </w:pPr>
            <w:r>
              <w:t>Всего</w:t>
            </w:r>
          </w:p>
        </w:tc>
        <w:tc>
          <w:tcPr>
            <w:tcW w:w="102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1024" w:type="dxa"/>
          </w:tcPr>
          <w:p w:rsidR="005A56CC" w:rsidRDefault="005A56CC">
            <w:pPr>
              <w:pStyle w:val="ConsPlusNormal"/>
              <w:jc w:val="center"/>
            </w:pPr>
            <w:r>
              <w:t>2018 год</w:t>
            </w:r>
          </w:p>
        </w:tc>
        <w:tc>
          <w:tcPr>
            <w:tcW w:w="1024" w:type="dxa"/>
          </w:tcPr>
          <w:p w:rsidR="005A56CC" w:rsidRDefault="005A56CC">
            <w:pPr>
              <w:pStyle w:val="ConsPlusNormal"/>
              <w:jc w:val="center"/>
            </w:pPr>
            <w:r>
              <w:t>2019 год</w:t>
            </w:r>
          </w:p>
        </w:tc>
        <w:tc>
          <w:tcPr>
            <w:tcW w:w="1024" w:type="dxa"/>
          </w:tcPr>
          <w:p w:rsidR="005A56CC" w:rsidRDefault="005A56CC">
            <w:pPr>
              <w:pStyle w:val="ConsPlusNormal"/>
              <w:jc w:val="center"/>
            </w:pPr>
            <w:r>
              <w:t>2020 год</w:t>
            </w:r>
          </w:p>
        </w:tc>
        <w:tc>
          <w:tcPr>
            <w:tcW w:w="1361" w:type="dxa"/>
          </w:tcPr>
          <w:p w:rsidR="005A56CC" w:rsidRDefault="005A56CC">
            <w:pPr>
              <w:pStyle w:val="ConsPlusNormal"/>
              <w:jc w:val="center"/>
            </w:pPr>
            <w:r>
              <w:t>2021 год (прогнозный период)</w:t>
            </w:r>
          </w:p>
        </w:tc>
        <w:tc>
          <w:tcPr>
            <w:tcW w:w="1417"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684" w:type="dxa"/>
          </w:tcPr>
          <w:p w:rsidR="005A56CC" w:rsidRDefault="005A56CC">
            <w:pPr>
              <w:pStyle w:val="ConsPlusNormal"/>
            </w:pPr>
            <w:r>
              <w:t>Местный бюджет</w:t>
            </w:r>
          </w:p>
        </w:tc>
        <w:tc>
          <w:tcPr>
            <w:tcW w:w="1144" w:type="dxa"/>
          </w:tcPr>
          <w:p w:rsidR="005A56CC" w:rsidRDefault="005A56CC">
            <w:pPr>
              <w:pStyle w:val="ConsPlusNormal"/>
              <w:jc w:val="right"/>
            </w:pPr>
            <w:r>
              <w:t>107158,94</w:t>
            </w:r>
          </w:p>
        </w:tc>
        <w:tc>
          <w:tcPr>
            <w:tcW w:w="1024" w:type="dxa"/>
          </w:tcPr>
          <w:p w:rsidR="005A56CC" w:rsidRDefault="005A56CC">
            <w:pPr>
              <w:pStyle w:val="ConsPlusNormal"/>
              <w:jc w:val="right"/>
            </w:pPr>
            <w:r>
              <w:t>24835,40</w:t>
            </w:r>
          </w:p>
        </w:tc>
        <w:tc>
          <w:tcPr>
            <w:tcW w:w="1024" w:type="dxa"/>
          </w:tcPr>
          <w:p w:rsidR="005A56CC" w:rsidRDefault="005A56CC">
            <w:pPr>
              <w:pStyle w:val="ConsPlusNormal"/>
              <w:jc w:val="right"/>
            </w:pPr>
            <w:r>
              <w:t>17838,40</w:t>
            </w:r>
          </w:p>
        </w:tc>
        <w:tc>
          <w:tcPr>
            <w:tcW w:w="1024" w:type="dxa"/>
          </w:tcPr>
          <w:p w:rsidR="005A56CC" w:rsidRDefault="005A56CC">
            <w:pPr>
              <w:pStyle w:val="ConsPlusNormal"/>
              <w:jc w:val="right"/>
            </w:pPr>
            <w:r>
              <w:t>16939,08</w:t>
            </w:r>
          </w:p>
        </w:tc>
        <w:tc>
          <w:tcPr>
            <w:tcW w:w="1024" w:type="dxa"/>
          </w:tcPr>
          <w:p w:rsidR="005A56CC" w:rsidRDefault="005A56CC">
            <w:pPr>
              <w:pStyle w:val="ConsPlusNormal"/>
              <w:jc w:val="right"/>
            </w:pPr>
            <w:r>
              <w:t>15480,99</w:t>
            </w:r>
          </w:p>
        </w:tc>
        <w:tc>
          <w:tcPr>
            <w:tcW w:w="1024" w:type="dxa"/>
          </w:tcPr>
          <w:p w:rsidR="005A56CC" w:rsidRDefault="005A56CC">
            <w:pPr>
              <w:pStyle w:val="ConsPlusNormal"/>
              <w:jc w:val="right"/>
            </w:pPr>
            <w:r>
              <w:t>15573,98</w:t>
            </w:r>
          </w:p>
        </w:tc>
        <w:tc>
          <w:tcPr>
            <w:tcW w:w="1024" w:type="dxa"/>
          </w:tcPr>
          <w:p w:rsidR="005A56CC" w:rsidRDefault="005A56CC">
            <w:pPr>
              <w:pStyle w:val="ConsPlusNormal"/>
              <w:jc w:val="right"/>
            </w:pPr>
            <w:r>
              <w:t>16491,09</w:t>
            </w:r>
          </w:p>
        </w:tc>
        <w:tc>
          <w:tcPr>
            <w:tcW w:w="1361" w:type="dxa"/>
          </w:tcPr>
          <w:p w:rsidR="005A56CC" w:rsidRDefault="005A56CC">
            <w:pPr>
              <w:pStyle w:val="ConsPlusNormal"/>
              <w:jc w:val="right"/>
            </w:pPr>
            <w:r>
              <w:t>11011,30</w:t>
            </w:r>
          </w:p>
        </w:tc>
        <w:tc>
          <w:tcPr>
            <w:tcW w:w="1417" w:type="dxa"/>
          </w:tcPr>
          <w:p w:rsidR="005A56CC" w:rsidRDefault="005A56CC">
            <w:pPr>
              <w:pStyle w:val="ConsPlusNormal"/>
              <w:jc w:val="right"/>
            </w:pPr>
            <w:r>
              <w:t>10061,30</w:t>
            </w:r>
          </w:p>
        </w:tc>
      </w:tr>
      <w:tr w:rsidR="005A56CC">
        <w:tc>
          <w:tcPr>
            <w:tcW w:w="1849" w:type="dxa"/>
            <w:vMerge/>
          </w:tcPr>
          <w:p w:rsidR="005A56CC" w:rsidRDefault="005A56CC"/>
        </w:tc>
        <w:tc>
          <w:tcPr>
            <w:tcW w:w="1684" w:type="dxa"/>
          </w:tcPr>
          <w:p w:rsidR="005A56CC" w:rsidRDefault="005A56CC">
            <w:pPr>
              <w:pStyle w:val="ConsPlusNormal"/>
            </w:pPr>
            <w:r>
              <w:t>Другие источники:</w:t>
            </w:r>
          </w:p>
        </w:tc>
        <w:tc>
          <w:tcPr>
            <w:tcW w:w="114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361" w:type="dxa"/>
          </w:tcPr>
          <w:p w:rsidR="005A56CC" w:rsidRDefault="005A56CC">
            <w:pPr>
              <w:pStyle w:val="ConsPlusNormal"/>
            </w:pPr>
          </w:p>
        </w:tc>
        <w:tc>
          <w:tcPr>
            <w:tcW w:w="1417" w:type="dxa"/>
          </w:tcPr>
          <w:p w:rsidR="005A56CC" w:rsidRDefault="005A56CC">
            <w:pPr>
              <w:pStyle w:val="ConsPlusNormal"/>
            </w:pPr>
          </w:p>
        </w:tc>
      </w:tr>
      <w:tr w:rsidR="005A56CC">
        <w:tc>
          <w:tcPr>
            <w:tcW w:w="1849" w:type="dxa"/>
            <w:vMerge/>
          </w:tcPr>
          <w:p w:rsidR="005A56CC" w:rsidRDefault="005A56CC"/>
        </w:tc>
        <w:tc>
          <w:tcPr>
            <w:tcW w:w="1684" w:type="dxa"/>
          </w:tcPr>
          <w:p w:rsidR="005A56CC" w:rsidRDefault="005A56CC">
            <w:pPr>
              <w:pStyle w:val="ConsPlusNormal"/>
            </w:pPr>
            <w:r>
              <w:t>федеральный бюджет (по согласованию (прогноз)</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417" w:type="dxa"/>
          </w:tcPr>
          <w:p w:rsidR="005A56CC" w:rsidRDefault="005A56CC">
            <w:pPr>
              <w:pStyle w:val="ConsPlusNormal"/>
              <w:jc w:val="right"/>
            </w:pPr>
            <w:r>
              <w:t>0,00</w:t>
            </w:r>
          </w:p>
        </w:tc>
      </w:tr>
      <w:tr w:rsidR="005A56CC">
        <w:tc>
          <w:tcPr>
            <w:tcW w:w="1849" w:type="dxa"/>
            <w:vMerge/>
          </w:tcPr>
          <w:p w:rsidR="005A56CC" w:rsidRDefault="005A56CC"/>
        </w:tc>
        <w:tc>
          <w:tcPr>
            <w:tcW w:w="1684" w:type="dxa"/>
          </w:tcPr>
          <w:p w:rsidR="005A56CC" w:rsidRDefault="005A56CC">
            <w:pPr>
              <w:pStyle w:val="ConsPlusNormal"/>
            </w:pPr>
            <w:r>
              <w:t>бюджет Томской области (по согласованию (прогноз)</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417" w:type="dxa"/>
          </w:tcPr>
          <w:p w:rsidR="005A56CC" w:rsidRDefault="005A56CC">
            <w:pPr>
              <w:pStyle w:val="ConsPlusNormal"/>
              <w:jc w:val="right"/>
            </w:pPr>
            <w:r>
              <w:t>0,00</w:t>
            </w:r>
          </w:p>
        </w:tc>
      </w:tr>
      <w:tr w:rsidR="005A56CC">
        <w:tc>
          <w:tcPr>
            <w:tcW w:w="1849" w:type="dxa"/>
            <w:vMerge/>
          </w:tcPr>
          <w:p w:rsidR="005A56CC" w:rsidRDefault="005A56CC"/>
        </w:tc>
        <w:tc>
          <w:tcPr>
            <w:tcW w:w="1684" w:type="dxa"/>
          </w:tcPr>
          <w:p w:rsidR="005A56CC" w:rsidRDefault="005A56CC">
            <w:pPr>
              <w:pStyle w:val="ConsPlusNormal"/>
            </w:pPr>
            <w:r>
              <w:t>внебюджетные источники (по согласованию (прогноз)</w:t>
            </w:r>
          </w:p>
        </w:tc>
        <w:tc>
          <w:tcPr>
            <w:tcW w:w="114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417" w:type="dxa"/>
          </w:tcPr>
          <w:p w:rsidR="005A56CC" w:rsidRDefault="005A56CC">
            <w:pPr>
              <w:pStyle w:val="ConsPlusNormal"/>
              <w:jc w:val="right"/>
            </w:pPr>
            <w:r>
              <w:t>0,00</w:t>
            </w:r>
          </w:p>
        </w:tc>
      </w:tr>
      <w:tr w:rsidR="005A56CC">
        <w:tc>
          <w:tcPr>
            <w:tcW w:w="1849" w:type="dxa"/>
            <w:vMerge/>
          </w:tcPr>
          <w:p w:rsidR="005A56CC" w:rsidRDefault="005A56CC"/>
        </w:tc>
        <w:tc>
          <w:tcPr>
            <w:tcW w:w="1684" w:type="dxa"/>
          </w:tcPr>
          <w:p w:rsidR="005A56CC" w:rsidRDefault="005A56CC">
            <w:pPr>
              <w:pStyle w:val="ConsPlusNormal"/>
            </w:pPr>
            <w:r>
              <w:t>Всего</w:t>
            </w:r>
          </w:p>
        </w:tc>
        <w:tc>
          <w:tcPr>
            <w:tcW w:w="1144" w:type="dxa"/>
          </w:tcPr>
          <w:p w:rsidR="005A56CC" w:rsidRDefault="005A56CC">
            <w:pPr>
              <w:pStyle w:val="ConsPlusNormal"/>
              <w:jc w:val="right"/>
            </w:pPr>
            <w:r>
              <w:t>107158,94</w:t>
            </w:r>
          </w:p>
        </w:tc>
        <w:tc>
          <w:tcPr>
            <w:tcW w:w="1024" w:type="dxa"/>
          </w:tcPr>
          <w:p w:rsidR="005A56CC" w:rsidRDefault="005A56CC">
            <w:pPr>
              <w:pStyle w:val="ConsPlusNormal"/>
              <w:jc w:val="right"/>
            </w:pPr>
            <w:r>
              <w:t>24835,40</w:t>
            </w:r>
          </w:p>
        </w:tc>
        <w:tc>
          <w:tcPr>
            <w:tcW w:w="1024" w:type="dxa"/>
          </w:tcPr>
          <w:p w:rsidR="005A56CC" w:rsidRDefault="005A56CC">
            <w:pPr>
              <w:pStyle w:val="ConsPlusNormal"/>
              <w:jc w:val="right"/>
            </w:pPr>
            <w:r>
              <w:t>17838,40</w:t>
            </w:r>
          </w:p>
        </w:tc>
        <w:tc>
          <w:tcPr>
            <w:tcW w:w="1024" w:type="dxa"/>
          </w:tcPr>
          <w:p w:rsidR="005A56CC" w:rsidRDefault="005A56CC">
            <w:pPr>
              <w:pStyle w:val="ConsPlusNormal"/>
              <w:jc w:val="right"/>
            </w:pPr>
            <w:r>
              <w:t>16939,08</w:t>
            </w:r>
          </w:p>
        </w:tc>
        <w:tc>
          <w:tcPr>
            <w:tcW w:w="1024" w:type="dxa"/>
          </w:tcPr>
          <w:p w:rsidR="005A56CC" w:rsidRDefault="005A56CC">
            <w:pPr>
              <w:pStyle w:val="ConsPlusNormal"/>
              <w:jc w:val="right"/>
            </w:pPr>
            <w:r>
              <w:t>15480,99</w:t>
            </w:r>
          </w:p>
        </w:tc>
        <w:tc>
          <w:tcPr>
            <w:tcW w:w="1024" w:type="dxa"/>
          </w:tcPr>
          <w:p w:rsidR="005A56CC" w:rsidRDefault="005A56CC">
            <w:pPr>
              <w:pStyle w:val="ConsPlusNormal"/>
              <w:jc w:val="right"/>
            </w:pPr>
            <w:r>
              <w:t>15573,98</w:t>
            </w:r>
          </w:p>
        </w:tc>
        <w:tc>
          <w:tcPr>
            <w:tcW w:w="1024" w:type="dxa"/>
          </w:tcPr>
          <w:p w:rsidR="005A56CC" w:rsidRDefault="005A56CC">
            <w:pPr>
              <w:pStyle w:val="ConsPlusNormal"/>
              <w:jc w:val="right"/>
            </w:pPr>
            <w:r>
              <w:t>16491,09</w:t>
            </w:r>
          </w:p>
        </w:tc>
        <w:tc>
          <w:tcPr>
            <w:tcW w:w="1361" w:type="dxa"/>
          </w:tcPr>
          <w:p w:rsidR="005A56CC" w:rsidRDefault="005A56CC">
            <w:pPr>
              <w:pStyle w:val="ConsPlusNormal"/>
              <w:jc w:val="right"/>
            </w:pPr>
            <w:r>
              <w:t>11011,30</w:t>
            </w:r>
          </w:p>
        </w:tc>
        <w:tc>
          <w:tcPr>
            <w:tcW w:w="1417" w:type="dxa"/>
          </w:tcPr>
          <w:p w:rsidR="005A56CC" w:rsidRDefault="005A56CC">
            <w:pPr>
              <w:pStyle w:val="ConsPlusNormal"/>
              <w:jc w:val="right"/>
            </w:pPr>
            <w:r>
              <w:t>10061,30</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2</w:t>
      </w:r>
    </w:p>
    <w:p w:rsidR="005A56CC" w:rsidRDefault="005A56CC">
      <w:pPr>
        <w:pStyle w:val="ConsPlusNormal"/>
        <w:jc w:val="both"/>
      </w:pPr>
    </w:p>
    <w:p w:rsidR="005A56CC" w:rsidRDefault="005A56CC">
      <w:pPr>
        <w:pStyle w:val="ConsPlusNormal"/>
        <w:ind w:firstLine="540"/>
        <w:jc w:val="both"/>
      </w:pPr>
      <w:r>
        <w:t>Состояние зеленых насаждений является злободневной проблемой благоустройства территории г. Северска. Деревья и кустарники исполняют роль зеленых фильтров в очищении воздуха, обогащают воздух фитонцидами и кислородом, служат одним из средств борьбы с шумом, регулируют тепловой режим, предохраняют почвенный покров от водной и ветровой эрозии.</w:t>
      </w:r>
    </w:p>
    <w:p w:rsidR="005A56CC" w:rsidRDefault="005A56CC">
      <w:pPr>
        <w:pStyle w:val="ConsPlusNormal"/>
        <w:spacing w:before="220"/>
        <w:ind w:firstLine="540"/>
        <w:jc w:val="both"/>
      </w:pPr>
      <w:r>
        <w:t>Общая площадь зеленых насаждений на территории г. Северска составляет 3331,04 тыс. кв. м, в том числе 1054 тыс. кв. м площадь искусственных газонов.</w:t>
      </w:r>
    </w:p>
    <w:p w:rsidR="005A56CC" w:rsidRDefault="005A56CC">
      <w:pPr>
        <w:pStyle w:val="ConsPlusNormal"/>
        <w:spacing w:before="220"/>
        <w:ind w:firstLine="540"/>
        <w:jc w:val="both"/>
      </w:pPr>
      <w:r>
        <w:t>Вместе с тем часть зеленых насаждений достигла возраста естественного старения и находится в аварийном состоянии, что создает опасность для имущества, жизни и здоровья жителей г. Северска, затрудняет производство работ по проведению новых посадок, ухудшает санитарно-гигиенические характеристики, имеет низкие декоративные качества, требует замены. Для предотвращения аварийных ситуаций, связанных с падением таких деревьев или их крупномерных фрагментов, необходимо проводить работы по сносу и формовочной обрезке. В реестр зеленых насаждений, подлежащих сносу и формовочной обрезке, в настоящее время включено около 4,5 тысяч деревьев, подлежащих сносу, и порядка 5,5 тысяч деревьев, требующих омолаживающую обрезку. Кроме того, более 2000 деревьев нуждаются в регулярной формовочной обрезке (каждые 3 - 5 лет).</w:t>
      </w:r>
    </w:p>
    <w:p w:rsidR="005A56CC" w:rsidRDefault="005A56CC">
      <w:pPr>
        <w:pStyle w:val="ConsPlusNormal"/>
        <w:spacing w:before="220"/>
        <w:ind w:firstLine="540"/>
        <w:jc w:val="both"/>
      </w:pPr>
      <w:r>
        <w:t>В таблице 1 представлены необходимые объемы работ по сносу и формовочной обрезке зеленых насаждений.</w:t>
      </w:r>
    </w:p>
    <w:p w:rsidR="005A56CC" w:rsidRDefault="005A56CC">
      <w:pPr>
        <w:pStyle w:val="ConsPlusNormal"/>
        <w:jc w:val="both"/>
      </w:pPr>
    </w:p>
    <w:p w:rsidR="005A56CC" w:rsidRDefault="005A56CC">
      <w:pPr>
        <w:pStyle w:val="ConsPlusNormal"/>
        <w:jc w:val="right"/>
        <w:outlineLvl w:val="3"/>
      </w:pPr>
      <w:r>
        <w:t>Таблица 1</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4"/>
        <w:gridCol w:w="2608"/>
        <w:gridCol w:w="2098"/>
      </w:tblGrid>
      <w:tr w:rsidR="005A56CC">
        <w:tc>
          <w:tcPr>
            <w:tcW w:w="2041" w:type="dxa"/>
          </w:tcPr>
          <w:p w:rsidR="005A56CC" w:rsidRDefault="005A56CC">
            <w:pPr>
              <w:pStyle w:val="ConsPlusNormal"/>
              <w:jc w:val="center"/>
            </w:pPr>
            <w:r>
              <w:t>Местонахождение деревьев</w:t>
            </w:r>
          </w:p>
        </w:tc>
        <w:tc>
          <w:tcPr>
            <w:tcW w:w="2324" w:type="dxa"/>
          </w:tcPr>
          <w:p w:rsidR="005A56CC" w:rsidRDefault="005A56CC">
            <w:pPr>
              <w:pStyle w:val="ConsPlusNormal"/>
              <w:jc w:val="center"/>
            </w:pPr>
            <w:r>
              <w:t>Количество деревьев, подлежащих сносу, шт.</w:t>
            </w:r>
          </w:p>
        </w:tc>
        <w:tc>
          <w:tcPr>
            <w:tcW w:w="2608" w:type="dxa"/>
          </w:tcPr>
          <w:p w:rsidR="005A56CC" w:rsidRDefault="005A56CC">
            <w:pPr>
              <w:pStyle w:val="ConsPlusNormal"/>
              <w:jc w:val="center"/>
            </w:pPr>
            <w:r>
              <w:t>Количество деревьев, подлежащих регулярной формовочной, обрезке, шт.</w:t>
            </w:r>
          </w:p>
        </w:tc>
        <w:tc>
          <w:tcPr>
            <w:tcW w:w="2098" w:type="dxa"/>
          </w:tcPr>
          <w:p w:rsidR="005A56CC" w:rsidRDefault="005A56CC">
            <w:pPr>
              <w:pStyle w:val="ConsPlusNormal"/>
              <w:jc w:val="center"/>
            </w:pPr>
            <w:r>
              <w:t>Количество деревьев, подлежащих омолаживающей обрезке, шт.</w:t>
            </w:r>
          </w:p>
        </w:tc>
      </w:tr>
      <w:tr w:rsidR="005A56CC">
        <w:tc>
          <w:tcPr>
            <w:tcW w:w="2041" w:type="dxa"/>
          </w:tcPr>
          <w:p w:rsidR="005A56CC" w:rsidRDefault="005A56CC">
            <w:pPr>
              <w:pStyle w:val="ConsPlusNormal"/>
              <w:jc w:val="center"/>
            </w:pPr>
            <w:r>
              <w:t>По улицам г. Северска</w:t>
            </w:r>
          </w:p>
        </w:tc>
        <w:tc>
          <w:tcPr>
            <w:tcW w:w="2324" w:type="dxa"/>
          </w:tcPr>
          <w:p w:rsidR="005A56CC" w:rsidRDefault="005A56CC">
            <w:pPr>
              <w:pStyle w:val="ConsPlusNormal"/>
              <w:jc w:val="center"/>
            </w:pPr>
            <w:r>
              <w:t>1904</w:t>
            </w:r>
          </w:p>
        </w:tc>
        <w:tc>
          <w:tcPr>
            <w:tcW w:w="2608" w:type="dxa"/>
          </w:tcPr>
          <w:p w:rsidR="005A56CC" w:rsidRDefault="005A56CC">
            <w:pPr>
              <w:pStyle w:val="ConsPlusNormal"/>
              <w:jc w:val="center"/>
            </w:pPr>
            <w:r>
              <w:t>2026</w:t>
            </w:r>
          </w:p>
        </w:tc>
        <w:tc>
          <w:tcPr>
            <w:tcW w:w="2098" w:type="dxa"/>
          </w:tcPr>
          <w:p w:rsidR="005A56CC" w:rsidRDefault="005A56CC">
            <w:pPr>
              <w:pStyle w:val="ConsPlusNormal"/>
              <w:jc w:val="center"/>
            </w:pPr>
            <w:r>
              <w:t>1934</w:t>
            </w:r>
          </w:p>
        </w:tc>
      </w:tr>
      <w:tr w:rsidR="005A56CC">
        <w:tc>
          <w:tcPr>
            <w:tcW w:w="2041" w:type="dxa"/>
          </w:tcPr>
          <w:p w:rsidR="005A56CC" w:rsidRDefault="005A56CC">
            <w:pPr>
              <w:pStyle w:val="ConsPlusNormal"/>
              <w:jc w:val="center"/>
            </w:pPr>
            <w:r>
              <w:t>На внутриквартальных территориях</w:t>
            </w:r>
          </w:p>
        </w:tc>
        <w:tc>
          <w:tcPr>
            <w:tcW w:w="2324" w:type="dxa"/>
          </w:tcPr>
          <w:p w:rsidR="005A56CC" w:rsidRDefault="005A56CC">
            <w:pPr>
              <w:pStyle w:val="ConsPlusNormal"/>
              <w:jc w:val="center"/>
            </w:pPr>
            <w:r>
              <w:t>2518</w:t>
            </w:r>
          </w:p>
        </w:tc>
        <w:tc>
          <w:tcPr>
            <w:tcW w:w="2608" w:type="dxa"/>
          </w:tcPr>
          <w:p w:rsidR="005A56CC" w:rsidRDefault="005A56CC">
            <w:pPr>
              <w:pStyle w:val="ConsPlusNormal"/>
              <w:jc w:val="center"/>
            </w:pPr>
            <w:r>
              <w:t>0</w:t>
            </w:r>
          </w:p>
        </w:tc>
        <w:tc>
          <w:tcPr>
            <w:tcW w:w="2098" w:type="dxa"/>
          </w:tcPr>
          <w:p w:rsidR="005A56CC" w:rsidRDefault="005A56CC">
            <w:pPr>
              <w:pStyle w:val="ConsPlusNormal"/>
              <w:jc w:val="center"/>
            </w:pPr>
            <w:r>
              <w:t>3450</w:t>
            </w:r>
          </w:p>
        </w:tc>
      </w:tr>
      <w:tr w:rsidR="005A56CC">
        <w:tc>
          <w:tcPr>
            <w:tcW w:w="2041" w:type="dxa"/>
          </w:tcPr>
          <w:p w:rsidR="005A56CC" w:rsidRDefault="005A56CC">
            <w:pPr>
              <w:pStyle w:val="ConsPlusNormal"/>
              <w:jc w:val="center"/>
            </w:pPr>
            <w:r>
              <w:t>Всего</w:t>
            </w:r>
          </w:p>
        </w:tc>
        <w:tc>
          <w:tcPr>
            <w:tcW w:w="2324" w:type="dxa"/>
          </w:tcPr>
          <w:p w:rsidR="005A56CC" w:rsidRDefault="005A56CC">
            <w:pPr>
              <w:pStyle w:val="ConsPlusNormal"/>
              <w:jc w:val="center"/>
            </w:pPr>
            <w:r>
              <w:t>4422</w:t>
            </w:r>
          </w:p>
        </w:tc>
        <w:tc>
          <w:tcPr>
            <w:tcW w:w="2608" w:type="dxa"/>
          </w:tcPr>
          <w:p w:rsidR="005A56CC" w:rsidRDefault="005A56CC">
            <w:pPr>
              <w:pStyle w:val="ConsPlusNormal"/>
              <w:jc w:val="center"/>
            </w:pPr>
            <w:r>
              <w:t>2026</w:t>
            </w:r>
          </w:p>
        </w:tc>
        <w:tc>
          <w:tcPr>
            <w:tcW w:w="2098" w:type="dxa"/>
          </w:tcPr>
          <w:p w:rsidR="005A56CC" w:rsidRDefault="005A56CC">
            <w:pPr>
              <w:pStyle w:val="ConsPlusNormal"/>
              <w:jc w:val="center"/>
            </w:pPr>
            <w:r>
              <w:t>5384</w:t>
            </w:r>
          </w:p>
        </w:tc>
      </w:tr>
    </w:tbl>
    <w:p w:rsidR="005A56CC" w:rsidRDefault="005A56CC">
      <w:pPr>
        <w:pStyle w:val="ConsPlusNormal"/>
        <w:jc w:val="both"/>
      </w:pPr>
    </w:p>
    <w:p w:rsidR="005A56CC" w:rsidRDefault="005A56CC">
      <w:pPr>
        <w:pStyle w:val="ConsPlusNormal"/>
        <w:ind w:firstLine="540"/>
        <w:jc w:val="both"/>
      </w:pPr>
      <w:r>
        <w:t>В таблице 2 приведен сравнительный анализ выделения средств на работы по сносу и формовочной обрезке зеленых насаждений в г. Северске в предыдущие годы.</w:t>
      </w:r>
    </w:p>
    <w:p w:rsidR="005A56CC" w:rsidRDefault="005A56CC">
      <w:pPr>
        <w:pStyle w:val="ConsPlusNormal"/>
        <w:jc w:val="both"/>
      </w:pPr>
    </w:p>
    <w:p w:rsidR="005A56CC" w:rsidRDefault="005A56CC">
      <w:pPr>
        <w:pStyle w:val="ConsPlusNormal"/>
        <w:jc w:val="right"/>
        <w:outlineLvl w:val="3"/>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1247"/>
        <w:gridCol w:w="907"/>
        <w:gridCol w:w="1247"/>
        <w:gridCol w:w="794"/>
        <w:gridCol w:w="1020"/>
      </w:tblGrid>
      <w:tr w:rsidR="005A56CC">
        <w:tc>
          <w:tcPr>
            <w:tcW w:w="3005" w:type="dxa"/>
            <w:vMerge w:val="restart"/>
          </w:tcPr>
          <w:p w:rsidR="005A56CC" w:rsidRDefault="005A56CC">
            <w:pPr>
              <w:pStyle w:val="ConsPlusNormal"/>
            </w:pPr>
            <w:r>
              <w:t>Наименование работ</w:t>
            </w:r>
          </w:p>
        </w:tc>
        <w:tc>
          <w:tcPr>
            <w:tcW w:w="2097" w:type="dxa"/>
            <w:gridSpan w:val="2"/>
          </w:tcPr>
          <w:p w:rsidR="005A56CC" w:rsidRDefault="005A56CC">
            <w:pPr>
              <w:pStyle w:val="ConsPlusNormal"/>
              <w:jc w:val="center"/>
            </w:pPr>
            <w:r>
              <w:t>2011 год</w:t>
            </w:r>
          </w:p>
        </w:tc>
        <w:tc>
          <w:tcPr>
            <w:tcW w:w="2154" w:type="dxa"/>
            <w:gridSpan w:val="2"/>
          </w:tcPr>
          <w:p w:rsidR="005A56CC" w:rsidRDefault="005A56CC">
            <w:pPr>
              <w:pStyle w:val="ConsPlusNormal"/>
              <w:jc w:val="center"/>
            </w:pPr>
            <w:r>
              <w:t>2012 год</w:t>
            </w:r>
          </w:p>
        </w:tc>
        <w:tc>
          <w:tcPr>
            <w:tcW w:w="1814" w:type="dxa"/>
            <w:gridSpan w:val="2"/>
          </w:tcPr>
          <w:p w:rsidR="005A56CC" w:rsidRDefault="005A56CC">
            <w:pPr>
              <w:pStyle w:val="ConsPlusNormal"/>
              <w:jc w:val="center"/>
            </w:pPr>
            <w:r>
              <w:t>2013 год</w:t>
            </w:r>
          </w:p>
        </w:tc>
      </w:tr>
      <w:tr w:rsidR="005A56CC">
        <w:tc>
          <w:tcPr>
            <w:tcW w:w="3005" w:type="dxa"/>
            <w:vMerge/>
          </w:tcPr>
          <w:p w:rsidR="005A56CC" w:rsidRDefault="005A56CC"/>
        </w:tc>
        <w:tc>
          <w:tcPr>
            <w:tcW w:w="850" w:type="dxa"/>
          </w:tcPr>
          <w:p w:rsidR="005A56CC" w:rsidRDefault="005A56CC">
            <w:pPr>
              <w:pStyle w:val="ConsPlusNormal"/>
              <w:jc w:val="center"/>
            </w:pPr>
            <w:r>
              <w:t>шт.</w:t>
            </w:r>
          </w:p>
        </w:tc>
        <w:tc>
          <w:tcPr>
            <w:tcW w:w="1247" w:type="dxa"/>
          </w:tcPr>
          <w:p w:rsidR="005A56CC" w:rsidRDefault="005A56CC">
            <w:pPr>
              <w:pStyle w:val="ConsPlusNormal"/>
              <w:jc w:val="center"/>
            </w:pPr>
            <w:r>
              <w:t>тыс. руб.</w:t>
            </w:r>
          </w:p>
        </w:tc>
        <w:tc>
          <w:tcPr>
            <w:tcW w:w="907" w:type="dxa"/>
          </w:tcPr>
          <w:p w:rsidR="005A56CC" w:rsidRDefault="005A56CC">
            <w:pPr>
              <w:pStyle w:val="ConsPlusNormal"/>
              <w:jc w:val="center"/>
            </w:pPr>
            <w:r>
              <w:t>шт.</w:t>
            </w:r>
          </w:p>
        </w:tc>
        <w:tc>
          <w:tcPr>
            <w:tcW w:w="1247" w:type="dxa"/>
          </w:tcPr>
          <w:p w:rsidR="005A56CC" w:rsidRDefault="005A56CC">
            <w:pPr>
              <w:pStyle w:val="ConsPlusNormal"/>
              <w:jc w:val="center"/>
            </w:pPr>
            <w:r>
              <w:t>тыс. руб.</w:t>
            </w:r>
          </w:p>
        </w:tc>
        <w:tc>
          <w:tcPr>
            <w:tcW w:w="794" w:type="dxa"/>
          </w:tcPr>
          <w:p w:rsidR="005A56CC" w:rsidRDefault="005A56CC">
            <w:pPr>
              <w:pStyle w:val="ConsPlusNormal"/>
              <w:jc w:val="center"/>
            </w:pPr>
            <w:r>
              <w:t>шт.</w:t>
            </w:r>
          </w:p>
        </w:tc>
        <w:tc>
          <w:tcPr>
            <w:tcW w:w="1020" w:type="dxa"/>
          </w:tcPr>
          <w:p w:rsidR="005A56CC" w:rsidRDefault="005A56CC">
            <w:pPr>
              <w:pStyle w:val="ConsPlusNormal"/>
              <w:jc w:val="center"/>
            </w:pPr>
            <w:r>
              <w:t>тыс. руб.</w:t>
            </w:r>
          </w:p>
        </w:tc>
      </w:tr>
      <w:tr w:rsidR="005A56CC">
        <w:tc>
          <w:tcPr>
            <w:tcW w:w="3005" w:type="dxa"/>
          </w:tcPr>
          <w:p w:rsidR="005A56CC" w:rsidRDefault="005A56CC">
            <w:pPr>
              <w:pStyle w:val="ConsPlusNormal"/>
            </w:pPr>
            <w:r>
              <w:t>формовочная обрезка деревьев</w:t>
            </w:r>
          </w:p>
        </w:tc>
        <w:tc>
          <w:tcPr>
            <w:tcW w:w="850" w:type="dxa"/>
          </w:tcPr>
          <w:p w:rsidR="005A56CC" w:rsidRDefault="005A56CC">
            <w:pPr>
              <w:pStyle w:val="ConsPlusNormal"/>
              <w:jc w:val="center"/>
            </w:pPr>
            <w:r>
              <w:t>0</w:t>
            </w:r>
          </w:p>
        </w:tc>
        <w:tc>
          <w:tcPr>
            <w:tcW w:w="1247" w:type="dxa"/>
          </w:tcPr>
          <w:p w:rsidR="005A56CC" w:rsidRDefault="005A56CC">
            <w:pPr>
              <w:pStyle w:val="ConsPlusNormal"/>
              <w:jc w:val="center"/>
            </w:pPr>
            <w:r>
              <w:t>0</w:t>
            </w:r>
          </w:p>
        </w:tc>
        <w:tc>
          <w:tcPr>
            <w:tcW w:w="907" w:type="dxa"/>
          </w:tcPr>
          <w:p w:rsidR="005A56CC" w:rsidRDefault="005A56CC">
            <w:pPr>
              <w:pStyle w:val="ConsPlusNormal"/>
              <w:jc w:val="center"/>
            </w:pPr>
            <w:r>
              <w:t>1081</w:t>
            </w:r>
          </w:p>
        </w:tc>
        <w:tc>
          <w:tcPr>
            <w:tcW w:w="1247" w:type="dxa"/>
          </w:tcPr>
          <w:p w:rsidR="005A56CC" w:rsidRDefault="005A56CC">
            <w:pPr>
              <w:pStyle w:val="ConsPlusNormal"/>
              <w:jc w:val="center"/>
            </w:pPr>
            <w:r>
              <w:t>1462,48</w:t>
            </w:r>
          </w:p>
        </w:tc>
        <w:tc>
          <w:tcPr>
            <w:tcW w:w="794" w:type="dxa"/>
          </w:tcPr>
          <w:p w:rsidR="005A56CC" w:rsidRDefault="005A56CC">
            <w:pPr>
              <w:pStyle w:val="ConsPlusNormal"/>
              <w:jc w:val="center"/>
            </w:pPr>
            <w:r>
              <w:t>0</w:t>
            </w:r>
          </w:p>
        </w:tc>
        <w:tc>
          <w:tcPr>
            <w:tcW w:w="1020" w:type="dxa"/>
          </w:tcPr>
          <w:p w:rsidR="005A56CC" w:rsidRDefault="005A56CC">
            <w:pPr>
              <w:pStyle w:val="ConsPlusNormal"/>
              <w:jc w:val="center"/>
            </w:pPr>
            <w:r>
              <w:t>0</w:t>
            </w:r>
          </w:p>
        </w:tc>
      </w:tr>
      <w:tr w:rsidR="005A56CC">
        <w:tc>
          <w:tcPr>
            <w:tcW w:w="3005" w:type="dxa"/>
          </w:tcPr>
          <w:p w:rsidR="005A56CC" w:rsidRDefault="005A56CC">
            <w:pPr>
              <w:pStyle w:val="ConsPlusNormal"/>
            </w:pPr>
            <w:r>
              <w:lastRenderedPageBreak/>
              <w:t>снос старовозрастных деревьев</w:t>
            </w:r>
          </w:p>
        </w:tc>
        <w:tc>
          <w:tcPr>
            <w:tcW w:w="850" w:type="dxa"/>
          </w:tcPr>
          <w:p w:rsidR="005A56CC" w:rsidRDefault="005A56CC">
            <w:pPr>
              <w:pStyle w:val="ConsPlusNormal"/>
              <w:jc w:val="center"/>
            </w:pPr>
            <w:r>
              <w:t>476</w:t>
            </w:r>
          </w:p>
        </w:tc>
        <w:tc>
          <w:tcPr>
            <w:tcW w:w="1247" w:type="dxa"/>
          </w:tcPr>
          <w:p w:rsidR="005A56CC" w:rsidRDefault="005A56CC">
            <w:pPr>
              <w:pStyle w:val="ConsPlusNormal"/>
              <w:jc w:val="center"/>
            </w:pPr>
            <w:r>
              <w:t>2439</w:t>
            </w:r>
          </w:p>
        </w:tc>
        <w:tc>
          <w:tcPr>
            <w:tcW w:w="907" w:type="dxa"/>
          </w:tcPr>
          <w:p w:rsidR="005A56CC" w:rsidRDefault="005A56CC">
            <w:pPr>
              <w:pStyle w:val="ConsPlusNormal"/>
              <w:jc w:val="center"/>
            </w:pPr>
            <w:r>
              <w:t>360</w:t>
            </w:r>
          </w:p>
        </w:tc>
        <w:tc>
          <w:tcPr>
            <w:tcW w:w="1247" w:type="dxa"/>
          </w:tcPr>
          <w:p w:rsidR="005A56CC" w:rsidRDefault="005A56CC">
            <w:pPr>
              <w:pStyle w:val="ConsPlusNormal"/>
              <w:jc w:val="center"/>
            </w:pPr>
            <w:r>
              <w:t>1361,00</w:t>
            </w:r>
          </w:p>
        </w:tc>
        <w:tc>
          <w:tcPr>
            <w:tcW w:w="794" w:type="dxa"/>
          </w:tcPr>
          <w:p w:rsidR="005A56CC" w:rsidRDefault="005A56CC">
            <w:pPr>
              <w:pStyle w:val="ConsPlusNormal"/>
              <w:jc w:val="center"/>
            </w:pPr>
            <w:r>
              <w:t>0</w:t>
            </w:r>
          </w:p>
        </w:tc>
        <w:tc>
          <w:tcPr>
            <w:tcW w:w="1020" w:type="dxa"/>
          </w:tcPr>
          <w:p w:rsidR="005A56CC" w:rsidRDefault="005A56CC">
            <w:pPr>
              <w:pStyle w:val="ConsPlusNormal"/>
              <w:jc w:val="center"/>
            </w:pPr>
            <w:r>
              <w:t>0</w:t>
            </w:r>
          </w:p>
        </w:tc>
      </w:tr>
    </w:tbl>
    <w:p w:rsidR="005A56CC" w:rsidRDefault="005A56CC">
      <w:pPr>
        <w:pStyle w:val="ConsPlusNormal"/>
        <w:jc w:val="both"/>
      </w:pPr>
    </w:p>
    <w:p w:rsidR="005A56CC" w:rsidRDefault="005A56CC">
      <w:pPr>
        <w:pStyle w:val="ConsPlusNormal"/>
        <w:ind w:firstLine="540"/>
        <w:jc w:val="both"/>
      </w:pPr>
      <w:r>
        <w:t>Объемы финансирования, выделяемые на содержание зеленых насаждений в последние годы, были недостаточными для поддержания требуемого уровня состояния объектов озеленения.</w:t>
      </w:r>
    </w:p>
    <w:p w:rsidR="005A56CC" w:rsidRDefault="005A56CC">
      <w:pPr>
        <w:pStyle w:val="ConsPlusNormal"/>
        <w:spacing w:before="220"/>
        <w:ind w:firstLine="540"/>
        <w:jc w:val="both"/>
      </w:pPr>
      <w:r>
        <w:t>Прирост площади зеленых насаждений общего пользования также является одним из важнейших показателей благоустроенности г. Северска, которому уделяется особое внимание на областном и всероссийском конкурсах на звание "Самое благоустроенное муниципальное образование".</w:t>
      </w:r>
    </w:p>
    <w:p w:rsidR="005A56CC" w:rsidRDefault="005A56CC">
      <w:pPr>
        <w:pStyle w:val="ConsPlusNormal"/>
        <w:spacing w:before="220"/>
        <w:ind w:firstLine="540"/>
        <w:jc w:val="both"/>
      </w:pPr>
      <w:r>
        <w:t>Газон - неотъемлемая часть зеленых насаждений любого города. Он представляет собой естественный фон для любых посадок, ландшафтных сооружений, малых архитектурных форм. Общая площадь искусственных травяных газонов в г. Северске составляет 1054 тыс. кв. м.</w:t>
      </w:r>
    </w:p>
    <w:p w:rsidR="005A56CC" w:rsidRDefault="005A56CC">
      <w:pPr>
        <w:pStyle w:val="ConsPlusNormal"/>
        <w:spacing w:before="220"/>
        <w:ind w:firstLine="540"/>
        <w:jc w:val="both"/>
      </w:pPr>
      <w:r>
        <w:t>Неправильная конструкция и эксплуатация газона, ограждающих его бордюрных камней, могут являться источником постоянного загрязнения улиц и дорог, что приводит к дополнительным расходам бюджетных средств. Наиболее типичными являются следующие недостатки:</w:t>
      </w:r>
    </w:p>
    <w:p w:rsidR="005A56CC" w:rsidRDefault="005A56CC">
      <w:pPr>
        <w:pStyle w:val="ConsPlusNormal"/>
        <w:spacing w:before="220"/>
        <w:ind w:firstLine="540"/>
        <w:jc w:val="both"/>
      </w:pPr>
      <w:r>
        <w:t>- уровень грунта на газонах выше уровня ограждающих бордюров;</w:t>
      </w:r>
    </w:p>
    <w:p w:rsidR="005A56CC" w:rsidRDefault="005A56CC">
      <w:pPr>
        <w:pStyle w:val="ConsPlusNormal"/>
        <w:spacing w:before="220"/>
        <w:ind w:firstLine="540"/>
        <w:jc w:val="both"/>
      </w:pPr>
      <w:r>
        <w:t>- уровень газонов выше, чем уровень пешеходных дорожек;</w:t>
      </w:r>
    </w:p>
    <w:p w:rsidR="005A56CC" w:rsidRDefault="005A56CC">
      <w:pPr>
        <w:pStyle w:val="ConsPlusNormal"/>
        <w:spacing w:before="220"/>
        <w:ind w:firstLine="540"/>
        <w:jc w:val="both"/>
      </w:pPr>
      <w:r>
        <w:t>- уровень обочин выше, чем уровень дороги.</w:t>
      </w:r>
    </w:p>
    <w:p w:rsidR="005A56CC" w:rsidRDefault="005A56CC">
      <w:pPr>
        <w:pStyle w:val="ConsPlusNormal"/>
        <w:spacing w:before="220"/>
        <w:ind w:firstLine="540"/>
        <w:jc w:val="both"/>
      </w:pPr>
      <w:r>
        <w:t>На территории г. Северска 21,3% газонов на площади 224,48 тыс. кв. м имеют изменения конструкции до состояния, при котором газон становится источником загрязнения проезжей части. В целях исключения загрязнения проезжей части и улучшения эстетической привлекательности необходимо осуществлять планомерный капитальный ремонт газонов, расположенных вдоль улично-дорожной сети. Площадь газонов, подлежащих ремонту в первую очередь, составляет 156,04 тыс. кв. м.</w:t>
      </w:r>
    </w:p>
    <w:p w:rsidR="005A56CC" w:rsidRDefault="005A56CC">
      <w:pPr>
        <w:pStyle w:val="ConsPlusNormal"/>
        <w:spacing w:before="220"/>
        <w:ind w:firstLine="540"/>
        <w:jc w:val="both"/>
      </w:pPr>
      <w:r>
        <w:t>Информация об объемах планируемых работ представлена в таблице 3.</w:t>
      </w:r>
    </w:p>
    <w:p w:rsidR="005A56CC" w:rsidRDefault="005A56CC">
      <w:pPr>
        <w:pStyle w:val="ConsPlusNormal"/>
        <w:jc w:val="both"/>
      </w:pPr>
    </w:p>
    <w:p w:rsidR="005A56CC" w:rsidRDefault="005A56CC">
      <w:pPr>
        <w:pStyle w:val="ConsPlusNormal"/>
        <w:jc w:val="right"/>
        <w:outlineLvl w:val="3"/>
      </w:pPr>
      <w:r>
        <w:t>Таблица 3</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665"/>
        <w:gridCol w:w="3061"/>
      </w:tblGrid>
      <w:tr w:rsidR="005A56CC">
        <w:tc>
          <w:tcPr>
            <w:tcW w:w="3345" w:type="dxa"/>
          </w:tcPr>
          <w:p w:rsidR="005A56CC" w:rsidRDefault="005A56CC">
            <w:pPr>
              <w:pStyle w:val="ConsPlusNormal"/>
              <w:jc w:val="center"/>
            </w:pPr>
            <w:r>
              <w:t>Перечень газонов, требующих ремонта</w:t>
            </w:r>
          </w:p>
        </w:tc>
        <w:tc>
          <w:tcPr>
            <w:tcW w:w="2665" w:type="dxa"/>
          </w:tcPr>
          <w:p w:rsidR="005A56CC" w:rsidRDefault="005A56CC">
            <w:pPr>
              <w:pStyle w:val="ConsPlusNormal"/>
              <w:jc w:val="center"/>
            </w:pPr>
            <w:r>
              <w:t>Площадь газона, требующего ремонта, кв. м</w:t>
            </w:r>
          </w:p>
        </w:tc>
        <w:tc>
          <w:tcPr>
            <w:tcW w:w="3061" w:type="dxa"/>
          </w:tcPr>
          <w:p w:rsidR="005A56CC" w:rsidRDefault="005A56CC">
            <w:pPr>
              <w:pStyle w:val="ConsPlusNormal"/>
              <w:jc w:val="center"/>
            </w:pPr>
            <w:r>
              <w:t>Площадь газона, вошедшая в состав работ в рамках программы, кв. м</w:t>
            </w:r>
          </w:p>
        </w:tc>
      </w:tr>
      <w:tr w:rsidR="005A56CC">
        <w:tc>
          <w:tcPr>
            <w:tcW w:w="3345" w:type="dxa"/>
          </w:tcPr>
          <w:p w:rsidR="005A56CC" w:rsidRDefault="005A56CC">
            <w:pPr>
              <w:pStyle w:val="ConsPlusNormal"/>
              <w:jc w:val="center"/>
            </w:pPr>
            <w:r>
              <w:t>1</w:t>
            </w:r>
          </w:p>
        </w:tc>
        <w:tc>
          <w:tcPr>
            <w:tcW w:w="2665" w:type="dxa"/>
          </w:tcPr>
          <w:p w:rsidR="005A56CC" w:rsidRDefault="005A56CC">
            <w:pPr>
              <w:pStyle w:val="ConsPlusNormal"/>
              <w:jc w:val="center"/>
            </w:pPr>
            <w:r>
              <w:t>2</w:t>
            </w:r>
          </w:p>
        </w:tc>
        <w:tc>
          <w:tcPr>
            <w:tcW w:w="3061" w:type="dxa"/>
          </w:tcPr>
          <w:p w:rsidR="005A56CC" w:rsidRDefault="005A56CC">
            <w:pPr>
              <w:pStyle w:val="ConsPlusNormal"/>
              <w:jc w:val="center"/>
            </w:pPr>
            <w:r>
              <w:t>3</w:t>
            </w:r>
          </w:p>
        </w:tc>
      </w:tr>
      <w:tr w:rsidR="005A56CC">
        <w:tc>
          <w:tcPr>
            <w:tcW w:w="3345" w:type="dxa"/>
          </w:tcPr>
          <w:p w:rsidR="005A56CC" w:rsidRDefault="005A56CC">
            <w:pPr>
              <w:pStyle w:val="ConsPlusNormal"/>
            </w:pPr>
            <w:r>
              <w:t>просп. Коммунистический</w:t>
            </w:r>
          </w:p>
        </w:tc>
        <w:tc>
          <w:tcPr>
            <w:tcW w:w="2665" w:type="dxa"/>
          </w:tcPr>
          <w:p w:rsidR="005A56CC" w:rsidRDefault="005A56CC">
            <w:pPr>
              <w:pStyle w:val="ConsPlusNormal"/>
              <w:jc w:val="center"/>
            </w:pPr>
            <w:r>
              <w:t>54710</w:t>
            </w:r>
          </w:p>
        </w:tc>
        <w:tc>
          <w:tcPr>
            <w:tcW w:w="3061" w:type="dxa"/>
          </w:tcPr>
          <w:p w:rsidR="005A56CC" w:rsidRDefault="005A56CC">
            <w:pPr>
              <w:pStyle w:val="ConsPlusNormal"/>
              <w:jc w:val="center"/>
            </w:pPr>
            <w:r>
              <w:t>35824</w:t>
            </w:r>
          </w:p>
        </w:tc>
      </w:tr>
      <w:tr w:rsidR="005A56CC">
        <w:tc>
          <w:tcPr>
            <w:tcW w:w="3345" w:type="dxa"/>
          </w:tcPr>
          <w:p w:rsidR="005A56CC" w:rsidRDefault="005A56CC">
            <w:pPr>
              <w:pStyle w:val="ConsPlusNormal"/>
            </w:pPr>
            <w:r>
              <w:t>ул. Первомайская</w:t>
            </w:r>
          </w:p>
        </w:tc>
        <w:tc>
          <w:tcPr>
            <w:tcW w:w="2665" w:type="dxa"/>
          </w:tcPr>
          <w:p w:rsidR="005A56CC" w:rsidRDefault="005A56CC">
            <w:pPr>
              <w:pStyle w:val="ConsPlusNormal"/>
              <w:jc w:val="center"/>
            </w:pPr>
            <w:r>
              <w:t>18805</w:t>
            </w:r>
          </w:p>
        </w:tc>
        <w:tc>
          <w:tcPr>
            <w:tcW w:w="3061" w:type="dxa"/>
          </w:tcPr>
          <w:p w:rsidR="005A56CC" w:rsidRDefault="005A56CC">
            <w:pPr>
              <w:pStyle w:val="ConsPlusNormal"/>
              <w:jc w:val="center"/>
            </w:pPr>
            <w:r>
              <w:t>6657</w:t>
            </w:r>
          </w:p>
        </w:tc>
      </w:tr>
      <w:tr w:rsidR="005A56CC">
        <w:tc>
          <w:tcPr>
            <w:tcW w:w="3345" w:type="dxa"/>
          </w:tcPr>
          <w:p w:rsidR="005A56CC" w:rsidRDefault="005A56CC">
            <w:pPr>
              <w:pStyle w:val="ConsPlusNormal"/>
            </w:pPr>
            <w:r>
              <w:t>ул. Свердлова</w:t>
            </w:r>
          </w:p>
        </w:tc>
        <w:tc>
          <w:tcPr>
            <w:tcW w:w="2665" w:type="dxa"/>
          </w:tcPr>
          <w:p w:rsidR="005A56CC" w:rsidRDefault="005A56CC">
            <w:pPr>
              <w:pStyle w:val="ConsPlusNormal"/>
              <w:jc w:val="center"/>
            </w:pPr>
            <w:r>
              <w:t>7305</w:t>
            </w:r>
          </w:p>
        </w:tc>
        <w:tc>
          <w:tcPr>
            <w:tcW w:w="3061" w:type="dxa"/>
          </w:tcPr>
          <w:p w:rsidR="005A56CC" w:rsidRDefault="005A56CC">
            <w:pPr>
              <w:pStyle w:val="ConsPlusNormal"/>
              <w:jc w:val="center"/>
            </w:pPr>
            <w:r>
              <w:t>7305</w:t>
            </w:r>
          </w:p>
        </w:tc>
      </w:tr>
      <w:tr w:rsidR="005A56CC">
        <w:tc>
          <w:tcPr>
            <w:tcW w:w="3345" w:type="dxa"/>
          </w:tcPr>
          <w:p w:rsidR="005A56CC" w:rsidRDefault="005A56CC">
            <w:pPr>
              <w:pStyle w:val="ConsPlusNormal"/>
            </w:pPr>
            <w:r>
              <w:t>ул. Советская</w:t>
            </w:r>
          </w:p>
        </w:tc>
        <w:tc>
          <w:tcPr>
            <w:tcW w:w="2665" w:type="dxa"/>
          </w:tcPr>
          <w:p w:rsidR="005A56CC" w:rsidRDefault="005A56CC">
            <w:pPr>
              <w:pStyle w:val="ConsPlusNormal"/>
              <w:jc w:val="center"/>
            </w:pPr>
            <w:r>
              <w:t>5240</w:t>
            </w:r>
          </w:p>
        </w:tc>
        <w:tc>
          <w:tcPr>
            <w:tcW w:w="3061" w:type="dxa"/>
          </w:tcPr>
          <w:p w:rsidR="005A56CC" w:rsidRDefault="005A56CC">
            <w:pPr>
              <w:pStyle w:val="ConsPlusNormal"/>
              <w:jc w:val="center"/>
            </w:pPr>
            <w:r>
              <w:t>5240</w:t>
            </w:r>
          </w:p>
        </w:tc>
      </w:tr>
      <w:tr w:rsidR="005A56CC">
        <w:tc>
          <w:tcPr>
            <w:tcW w:w="3345" w:type="dxa"/>
          </w:tcPr>
          <w:p w:rsidR="005A56CC" w:rsidRDefault="005A56CC">
            <w:pPr>
              <w:pStyle w:val="ConsPlusNormal"/>
            </w:pPr>
            <w:r>
              <w:t>ул. Царевского</w:t>
            </w:r>
          </w:p>
        </w:tc>
        <w:tc>
          <w:tcPr>
            <w:tcW w:w="2665" w:type="dxa"/>
          </w:tcPr>
          <w:p w:rsidR="005A56CC" w:rsidRDefault="005A56CC">
            <w:pPr>
              <w:pStyle w:val="ConsPlusNormal"/>
              <w:jc w:val="center"/>
            </w:pPr>
            <w:r>
              <w:t>17520</w:t>
            </w:r>
          </w:p>
        </w:tc>
        <w:tc>
          <w:tcPr>
            <w:tcW w:w="3061" w:type="dxa"/>
          </w:tcPr>
          <w:p w:rsidR="005A56CC" w:rsidRDefault="005A56CC">
            <w:pPr>
              <w:pStyle w:val="ConsPlusNormal"/>
              <w:jc w:val="center"/>
            </w:pPr>
            <w:r>
              <w:t>6495</w:t>
            </w:r>
          </w:p>
        </w:tc>
      </w:tr>
      <w:tr w:rsidR="005A56CC">
        <w:tc>
          <w:tcPr>
            <w:tcW w:w="3345" w:type="dxa"/>
          </w:tcPr>
          <w:p w:rsidR="005A56CC" w:rsidRDefault="005A56CC">
            <w:pPr>
              <w:pStyle w:val="ConsPlusNormal"/>
            </w:pPr>
            <w:r>
              <w:t>ул. Парковая</w:t>
            </w:r>
          </w:p>
        </w:tc>
        <w:tc>
          <w:tcPr>
            <w:tcW w:w="2665" w:type="dxa"/>
          </w:tcPr>
          <w:p w:rsidR="005A56CC" w:rsidRDefault="005A56CC">
            <w:pPr>
              <w:pStyle w:val="ConsPlusNormal"/>
              <w:jc w:val="center"/>
            </w:pPr>
            <w:r>
              <w:t>13500</w:t>
            </w:r>
          </w:p>
        </w:tc>
        <w:tc>
          <w:tcPr>
            <w:tcW w:w="3061" w:type="dxa"/>
          </w:tcPr>
          <w:p w:rsidR="005A56CC" w:rsidRDefault="005A56CC">
            <w:pPr>
              <w:pStyle w:val="ConsPlusNormal"/>
              <w:jc w:val="center"/>
            </w:pPr>
            <w:r>
              <w:t>6366</w:t>
            </w:r>
          </w:p>
        </w:tc>
      </w:tr>
      <w:tr w:rsidR="005A56CC">
        <w:tc>
          <w:tcPr>
            <w:tcW w:w="3345" w:type="dxa"/>
          </w:tcPr>
          <w:p w:rsidR="005A56CC" w:rsidRDefault="005A56CC">
            <w:pPr>
              <w:pStyle w:val="ConsPlusNormal"/>
            </w:pPr>
            <w:r>
              <w:t>ул. Победы</w:t>
            </w:r>
          </w:p>
        </w:tc>
        <w:tc>
          <w:tcPr>
            <w:tcW w:w="2665" w:type="dxa"/>
          </w:tcPr>
          <w:p w:rsidR="005A56CC" w:rsidRDefault="005A56CC">
            <w:pPr>
              <w:pStyle w:val="ConsPlusNormal"/>
              <w:jc w:val="center"/>
            </w:pPr>
            <w:r>
              <w:t>12079</w:t>
            </w:r>
          </w:p>
        </w:tc>
        <w:tc>
          <w:tcPr>
            <w:tcW w:w="3061" w:type="dxa"/>
          </w:tcPr>
          <w:p w:rsidR="005A56CC" w:rsidRDefault="005A56CC">
            <w:pPr>
              <w:pStyle w:val="ConsPlusNormal"/>
              <w:jc w:val="center"/>
            </w:pPr>
            <w:r>
              <w:t>6510</w:t>
            </w:r>
          </w:p>
        </w:tc>
      </w:tr>
      <w:tr w:rsidR="005A56CC">
        <w:tc>
          <w:tcPr>
            <w:tcW w:w="3345" w:type="dxa"/>
          </w:tcPr>
          <w:p w:rsidR="005A56CC" w:rsidRDefault="005A56CC">
            <w:pPr>
              <w:pStyle w:val="ConsPlusNormal"/>
            </w:pPr>
            <w:r>
              <w:lastRenderedPageBreak/>
              <w:t>ул. Ленина</w:t>
            </w:r>
          </w:p>
        </w:tc>
        <w:tc>
          <w:tcPr>
            <w:tcW w:w="2665" w:type="dxa"/>
          </w:tcPr>
          <w:p w:rsidR="005A56CC" w:rsidRDefault="005A56CC">
            <w:pPr>
              <w:pStyle w:val="ConsPlusNormal"/>
              <w:jc w:val="center"/>
            </w:pPr>
            <w:r>
              <w:t>26880</w:t>
            </w:r>
          </w:p>
        </w:tc>
        <w:tc>
          <w:tcPr>
            <w:tcW w:w="3061" w:type="dxa"/>
          </w:tcPr>
          <w:p w:rsidR="005A56CC" w:rsidRDefault="005A56CC">
            <w:pPr>
              <w:pStyle w:val="ConsPlusNormal"/>
              <w:jc w:val="center"/>
            </w:pPr>
            <w:r>
              <w:t>18423</w:t>
            </w:r>
          </w:p>
        </w:tc>
      </w:tr>
      <w:tr w:rsidR="005A56CC">
        <w:tc>
          <w:tcPr>
            <w:tcW w:w="3345" w:type="dxa"/>
          </w:tcPr>
          <w:p w:rsidR="005A56CC" w:rsidRDefault="005A56CC">
            <w:pPr>
              <w:pStyle w:val="ConsPlusNormal"/>
            </w:pPr>
            <w:r>
              <w:t>Итого</w:t>
            </w:r>
          </w:p>
        </w:tc>
        <w:tc>
          <w:tcPr>
            <w:tcW w:w="2665" w:type="dxa"/>
          </w:tcPr>
          <w:p w:rsidR="005A56CC" w:rsidRDefault="005A56CC">
            <w:pPr>
              <w:pStyle w:val="ConsPlusNormal"/>
              <w:jc w:val="center"/>
            </w:pPr>
            <w:r>
              <w:t>156039</w:t>
            </w:r>
          </w:p>
        </w:tc>
        <w:tc>
          <w:tcPr>
            <w:tcW w:w="3061" w:type="dxa"/>
          </w:tcPr>
          <w:p w:rsidR="005A56CC" w:rsidRDefault="005A56CC">
            <w:pPr>
              <w:pStyle w:val="ConsPlusNormal"/>
              <w:jc w:val="center"/>
            </w:pPr>
            <w:r>
              <w:t>92820</w:t>
            </w:r>
          </w:p>
        </w:tc>
      </w:tr>
    </w:tbl>
    <w:p w:rsidR="005A56CC" w:rsidRDefault="005A56CC">
      <w:pPr>
        <w:pStyle w:val="ConsPlusNormal"/>
        <w:jc w:val="both"/>
      </w:pPr>
    </w:p>
    <w:p w:rsidR="005A56CC" w:rsidRDefault="005A56CC">
      <w:pPr>
        <w:pStyle w:val="ConsPlusTitle"/>
        <w:jc w:val="center"/>
        <w:outlineLvl w:val="2"/>
      </w:pPr>
      <w:r>
        <w:t>II. Цель и задачи подпрограммы 2, сроки ее реализации,</w:t>
      </w:r>
    </w:p>
    <w:p w:rsidR="005A56CC" w:rsidRDefault="005A56CC">
      <w:pPr>
        <w:pStyle w:val="ConsPlusTitle"/>
        <w:jc w:val="center"/>
      </w:pPr>
      <w:r>
        <w:t>целевые показатели (индикаторы) результативности реализации</w:t>
      </w:r>
    </w:p>
    <w:p w:rsidR="005A56CC" w:rsidRDefault="005A56CC">
      <w:pPr>
        <w:pStyle w:val="ConsPlusTitle"/>
        <w:jc w:val="center"/>
      </w:pPr>
      <w:r>
        <w:t>подпрограммы 2</w:t>
      </w:r>
    </w:p>
    <w:p w:rsidR="005A56CC" w:rsidRDefault="005A56CC">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Основной целью подпрограммы 2 является создание и поддержание в надлежащем состоянии объектов озеленения.</w:t>
      </w:r>
    </w:p>
    <w:p w:rsidR="005A56CC" w:rsidRDefault="005A56CC">
      <w:pPr>
        <w:pStyle w:val="ConsPlusNormal"/>
        <w:spacing w:before="220"/>
        <w:ind w:firstLine="540"/>
        <w:jc w:val="both"/>
      </w:pPr>
      <w:r>
        <w:t>Достижение цели обеспечивается путем решения следующих задач:</w:t>
      </w:r>
    </w:p>
    <w:p w:rsidR="005A56CC" w:rsidRDefault="005A56CC">
      <w:pPr>
        <w:pStyle w:val="ConsPlusNormal"/>
        <w:spacing w:before="220"/>
        <w:ind w:firstLine="540"/>
        <w:jc w:val="both"/>
      </w:pPr>
      <w:r>
        <w:t>ликвидация старовозрастных, переросших зеленых насаждений;</w:t>
      </w:r>
    </w:p>
    <w:p w:rsidR="005A56CC" w:rsidRDefault="005A56CC">
      <w:pPr>
        <w:pStyle w:val="ConsPlusNormal"/>
        <w:spacing w:before="220"/>
        <w:ind w:firstLine="540"/>
        <w:jc w:val="both"/>
      </w:pPr>
      <w:r>
        <w:t>обеспечение устойчивого воспроизводства зеленого фонда и улучшение качества газонов;</w:t>
      </w:r>
    </w:p>
    <w:p w:rsidR="005A56CC" w:rsidRDefault="005A56CC">
      <w:pPr>
        <w:pStyle w:val="ConsPlusNormal"/>
        <w:spacing w:before="220"/>
        <w:ind w:firstLine="540"/>
        <w:jc w:val="both"/>
      </w:pPr>
      <w:r>
        <w:t>поддержание объектов озеленения в нормативном и эстетически привлекательном состоянии.</w:t>
      </w:r>
    </w:p>
    <w:p w:rsidR="005A56CC" w:rsidRDefault="005A56CC">
      <w:pPr>
        <w:pStyle w:val="ConsPlusNormal"/>
        <w:jc w:val="both"/>
      </w:pPr>
      <w:r>
        <w:t xml:space="preserve">(в ред. </w:t>
      </w:r>
      <w:hyperlink r:id="rId76"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Сроки реализации подпрограммы 2 - 2015 - 2020 годы.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4.</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2 "Содержание</w:t>
      </w:r>
    </w:p>
    <w:p w:rsidR="005A56CC" w:rsidRDefault="005A56CC">
      <w:pPr>
        <w:pStyle w:val="ConsPlusTitle"/>
        <w:jc w:val="center"/>
      </w:pPr>
      <w:r>
        <w:t>зеленых насаждений"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77"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737"/>
        <w:gridCol w:w="784"/>
        <w:gridCol w:w="784"/>
        <w:gridCol w:w="784"/>
        <w:gridCol w:w="784"/>
        <w:gridCol w:w="784"/>
        <w:gridCol w:w="784"/>
        <w:gridCol w:w="784"/>
        <w:gridCol w:w="784"/>
        <w:gridCol w:w="1020"/>
        <w:gridCol w:w="1020"/>
        <w:gridCol w:w="1020"/>
        <w:gridCol w:w="1020"/>
        <w:gridCol w:w="1361"/>
      </w:tblGrid>
      <w:tr w:rsidR="005A56CC">
        <w:tc>
          <w:tcPr>
            <w:tcW w:w="454" w:type="dxa"/>
            <w:vMerge w:val="restart"/>
          </w:tcPr>
          <w:p w:rsidR="005A56CC" w:rsidRDefault="005A56CC">
            <w:pPr>
              <w:pStyle w:val="ConsPlusNormal"/>
              <w:jc w:val="center"/>
            </w:pPr>
            <w:r>
              <w:lastRenderedPageBreak/>
              <w:t>N п/п</w:t>
            </w:r>
          </w:p>
        </w:tc>
        <w:tc>
          <w:tcPr>
            <w:tcW w:w="1999" w:type="dxa"/>
            <w:vMerge w:val="restart"/>
          </w:tcPr>
          <w:p w:rsidR="005A56CC" w:rsidRDefault="005A56CC">
            <w:pPr>
              <w:pStyle w:val="ConsPlusNormal"/>
              <w:jc w:val="center"/>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8312" w:type="dxa"/>
            <w:gridSpan w:val="10"/>
          </w:tcPr>
          <w:p w:rsidR="005A56CC" w:rsidRDefault="005A56CC">
            <w:pPr>
              <w:pStyle w:val="ConsPlusNormal"/>
              <w:jc w:val="center"/>
            </w:pPr>
            <w:r>
              <w:t>Значения целевых показателей</w:t>
            </w:r>
          </w:p>
        </w:tc>
        <w:tc>
          <w:tcPr>
            <w:tcW w:w="1020" w:type="dxa"/>
            <w:vMerge w:val="restart"/>
          </w:tcPr>
          <w:p w:rsidR="005A56CC" w:rsidRDefault="005A56CC">
            <w:pPr>
              <w:pStyle w:val="ConsPlusNormal"/>
              <w:jc w:val="center"/>
            </w:pPr>
            <w:r>
              <w:t>Периодичность сбора данных</w:t>
            </w:r>
          </w:p>
        </w:tc>
        <w:tc>
          <w:tcPr>
            <w:tcW w:w="1020" w:type="dxa"/>
            <w:vMerge w:val="restart"/>
          </w:tcPr>
          <w:p w:rsidR="005A56CC" w:rsidRDefault="005A56CC">
            <w:pPr>
              <w:pStyle w:val="ConsPlusNormal"/>
              <w:jc w:val="center"/>
            </w:pPr>
            <w:r>
              <w:t>Метод сбора информации</w:t>
            </w:r>
          </w:p>
        </w:tc>
        <w:tc>
          <w:tcPr>
            <w:tcW w:w="1361"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999" w:type="dxa"/>
            <w:vMerge/>
          </w:tcPr>
          <w:p w:rsidR="005A56CC" w:rsidRDefault="005A56CC"/>
        </w:tc>
        <w:tc>
          <w:tcPr>
            <w:tcW w:w="737" w:type="dxa"/>
            <w:vMerge/>
          </w:tcPr>
          <w:p w:rsidR="005A56CC" w:rsidRDefault="005A56CC"/>
        </w:tc>
        <w:tc>
          <w:tcPr>
            <w:tcW w:w="784" w:type="dxa"/>
          </w:tcPr>
          <w:p w:rsidR="005A56CC" w:rsidRDefault="005A56CC">
            <w:pPr>
              <w:pStyle w:val="ConsPlusNormal"/>
              <w:jc w:val="center"/>
            </w:pPr>
            <w:r>
              <w:t>2013 год</w:t>
            </w:r>
          </w:p>
        </w:tc>
        <w:tc>
          <w:tcPr>
            <w:tcW w:w="784" w:type="dxa"/>
          </w:tcPr>
          <w:p w:rsidR="005A56CC" w:rsidRDefault="005A56CC">
            <w:pPr>
              <w:pStyle w:val="ConsPlusNormal"/>
              <w:jc w:val="center"/>
            </w:pPr>
            <w:r>
              <w:t>2014 год</w:t>
            </w:r>
          </w:p>
        </w:tc>
        <w:tc>
          <w:tcPr>
            <w:tcW w:w="784" w:type="dxa"/>
          </w:tcPr>
          <w:p w:rsidR="005A56CC" w:rsidRDefault="005A56CC">
            <w:pPr>
              <w:pStyle w:val="ConsPlusNormal"/>
              <w:jc w:val="center"/>
            </w:pPr>
            <w:r>
              <w:t>2015 год</w:t>
            </w:r>
          </w:p>
        </w:tc>
        <w:tc>
          <w:tcPr>
            <w:tcW w:w="784" w:type="dxa"/>
          </w:tcPr>
          <w:p w:rsidR="005A56CC" w:rsidRDefault="005A56CC">
            <w:pPr>
              <w:pStyle w:val="ConsPlusNormal"/>
              <w:jc w:val="center"/>
            </w:pPr>
            <w:r>
              <w:t>2016 год</w:t>
            </w:r>
          </w:p>
        </w:tc>
        <w:tc>
          <w:tcPr>
            <w:tcW w:w="784" w:type="dxa"/>
          </w:tcPr>
          <w:p w:rsidR="005A56CC" w:rsidRDefault="005A56CC">
            <w:pPr>
              <w:pStyle w:val="ConsPlusNormal"/>
              <w:jc w:val="center"/>
            </w:pPr>
            <w:r>
              <w:t>2017 год</w:t>
            </w:r>
          </w:p>
        </w:tc>
        <w:tc>
          <w:tcPr>
            <w:tcW w:w="784" w:type="dxa"/>
          </w:tcPr>
          <w:p w:rsidR="005A56CC" w:rsidRDefault="005A56CC">
            <w:pPr>
              <w:pStyle w:val="ConsPlusNormal"/>
              <w:jc w:val="center"/>
            </w:pPr>
            <w:r>
              <w:t>2018 год</w:t>
            </w:r>
          </w:p>
        </w:tc>
        <w:tc>
          <w:tcPr>
            <w:tcW w:w="784" w:type="dxa"/>
          </w:tcPr>
          <w:p w:rsidR="005A56CC" w:rsidRDefault="005A56CC">
            <w:pPr>
              <w:pStyle w:val="ConsPlusNormal"/>
              <w:jc w:val="center"/>
            </w:pPr>
            <w:r>
              <w:t>2019 год</w:t>
            </w:r>
          </w:p>
        </w:tc>
        <w:tc>
          <w:tcPr>
            <w:tcW w:w="784" w:type="dxa"/>
          </w:tcPr>
          <w:p w:rsidR="005A56CC" w:rsidRDefault="005A56CC">
            <w:pPr>
              <w:pStyle w:val="ConsPlusNormal"/>
              <w:jc w:val="center"/>
            </w:pPr>
            <w:r>
              <w:t>2020 год</w:t>
            </w:r>
          </w:p>
        </w:tc>
        <w:tc>
          <w:tcPr>
            <w:tcW w:w="1020" w:type="dxa"/>
          </w:tcPr>
          <w:p w:rsidR="005A56CC" w:rsidRDefault="005A56CC">
            <w:pPr>
              <w:pStyle w:val="ConsPlusNormal"/>
              <w:jc w:val="center"/>
            </w:pPr>
            <w:r>
              <w:t>2021 год (прогнозный период)</w:t>
            </w:r>
          </w:p>
        </w:tc>
        <w:tc>
          <w:tcPr>
            <w:tcW w:w="1020" w:type="dxa"/>
          </w:tcPr>
          <w:p w:rsidR="005A56CC" w:rsidRDefault="005A56CC">
            <w:pPr>
              <w:pStyle w:val="ConsPlusNormal"/>
              <w:jc w:val="center"/>
            </w:pPr>
            <w:r>
              <w:t>2022 год (прогнозный период)</w:t>
            </w:r>
          </w:p>
        </w:tc>
        <w:tc>
          <w:tcPr>
            <w:tcW w:w="1020" w:type="dxa"/>
            <w:vMerge/>
          </w:tcPr>
          <w:p w:rsidR="005A56CC" w:rsidRDefault="005A56CC"/>
        </w:tc>
        <w:tc>
          <w:tcPr>
            <w:tcW w:w="1020" w:type="dxa"/>
            <w:vMerge/>
          </w:tcPr>
          <w:p w:rsidR="005A56CC" w:rsidRDefault="005A56CC"/>
        </w:tc>
        <w:tc>
          <w:tcPr>
            <w:tcW w:w="1361" w:type="dxa"/>
            <w:vMerge/>
          </w:tcPr>
          <w:p w:rsidR="005A56CC" w:rsidRDefault="005A56CC"/>
        </w:tc>
      </w:tr>
      <w:tr w:rsidR="005A56CC">
        <w:tc>
          <w:tcPr>
            <w:tcW w:w="454" w:type="dxa"/>
          </w:tcPr>
          <w:p w:rsidR="005A56CC" w:rsidRDefault="005A56CC">
            <w:pPr>
              <w:pStyle w:val="ConsPlusNormal"/>
              <w:jc w:val="center"/>
            </w:pPr>
            <w:r>
              <w:t>1</w:t>
            </w:r>
          </w:p>
        </w:tc>
        <w:tc>
          <w:tcPr>
            <w:tcW w:w="1999"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784" w:type="dxa"/>
          </w:tcPr>
          <w:p w:rsidR="005A56CC" w:rsidRDefault="005A56CC">
            <w:pPr>
              <w:pStyle w:val="ConsPlusNormal"/>
              <w:jc w:val="center"/>
            </w:pPr>
            <w:r>
              <w:t>4</w:t>
            </w:r>
          </w:p>
        </w:tc>
        <w:tc>
          <w:tcPr>
            <w:tcW w:w="784" w:type="dxa"/>
          </w:tcPr>
          <w:p w:rsidR="005A56CC" w:rsidRDefault="005A56CC">
            <w:pPr>
              <w:pStyle w:val="ConsPlusNormal"/>
              <w:jc w:val="center"/>
            </w:pPr>
            <w:r>
              <w:t>5</w:t>
            </w:r>
          </w:p>
        </w:tc>
        <w:tc>
          <w:tcPr>
            <w:tcW w:w="784" w:type="dxa"/>
          </w:tcPr>
          <w:p w:rsidR="005A56CC" w:rsidRDefault="005A56CC">
            <w:pPr>
              <w:pStyle w:val="ConsPlusNormal"/>
              <w:jc w:val="center"/>
            </w:pPr>
            <w:r>
              <w:t>6</w:t>
            </w:r>
          </w:p>
        </w:tc>
        <w:tc>
          <w:tcPr>
            <w:tcW w:w="784" w:type="dxa"/>
          </w:tcPr>
          <w:p w:rsidR="005A56CC" w:rsidRDefault="005A56CC">
            <w:pPr>
              <w:pStyle w:val="ConsPlusNormal"/>
              <w:jc w:val="center"/>
            </w:pPr>
            <w:r>
              <w:t>7</w:t>
            </w:r>
          </w:p>
        </w:tc>
        <w:tc>
          <w:tcPr>
            <w:tcW w:w="784" w:type="dxa"/>
          </w:tcPr>
          <w:p w:rsidR="005A56CC" w:rsidRDefault="005A56CC">
            <w:pPr>
              <w:pStyle w:val="ConsPlusNormal"/>
              <w:jc w:val="center"/>
            </w:pPr>
            <w:r>
              <w:t>8</w:t>
            </w:r>
          </w:p>
        </w:tc>
        <w:tc>
          <w:tcPr>
            <w:tcW w:w="784" w:type="dxa"/>
          </w:tcPr>
          <w:p w:rsidR="005A56CC" w:rsidRDefault="005A56CC">
            <w:pPr>
              <w:pStyle w:val="ConsPlusNormal"/>
              <w:jc w:val="center"/>
            </w:pPr>
            <w:r>
              <w:t>9</w:t>
            </w:r>
          </w:p>
        </w:tc>
        <w:tc>
          <w:tcPr>
            <w:tcW w:w="784" w:type="dxa"/>
          </w:tcPr>
          <w:p w:rsidR="005A56CC" w:rsidRDefault="005A56CC">
            <w:pPr>
              <w:pStyle w:val="ConsPlusNormal"/>
              <w:jc w:val="center"/>
            </w:pPr>
            <w:r>
              <w:t>10</w:t>
            </w:r>
          </w:p>
        </w:tc>
        <w:tc>
          <w:tcPr>
            <w:tcW w:w="784" w:type="dxa"/>
          </w:tcPr>
          <w:p w:rsidR="005A56CC" w:rsidRDefault="005A56CC">
            <w:pPr>
              <w:pStyle w:val="ConsPlusNormal"/>
              <w:jc w:val="center"/>
            </w:pPr>
            <w:r>
              <w:t>11</w:t>
            </w:r>
          </w:p>
        </w:tc>
        <w:tc>
          <w:tcPr>
            <w:tcW w:w="1020" w:type="dxa"/>
          </w:tcPr>
          <w:p w:rsidR="005A56CC" w:rsidRDefault="005A56CC">
            <w:pPr>
              <w:pStyle w:val="ConsPlusNormal"/>
              <w:jc w:val="center"/>
            </w:pPr>
            <w:r>
              <w:t>12</w:t>
            </w:r>
          </w:p>
        </w:tc>
        <w:tc>
          <w:tcPr>
            <w:tcW w:w="1020" w:type="dxa"/>
          </w:tcPr>
          <w:p w:rsidR="005A56CC" w:rsidRDefault="005A56CC">
            <w:pPr>
              <w:pStyle w:val="ConsPlusNormal"/>
              <w:jc w:val="center"/>
            </w:pPr>
            <w:r>
              <w:t>13</w:t>
            </w:r>
          </w:p>
        </w:tc>
        <w:tc>
          <w:tcPr>
            <w:tcW w:w="1020" w:type="dxa"/>
          </w:tcPr>
          <w:p w:rsidR="005A56CC" w:rsidRDefault="005A56CC">
            <w:pPr>
              <w:pStyle w:val="ConsPlusNormal"/>
              <w:jc w:val="center"/>
            </w:pPr>
            <w:r>
              <w:t>14</w:t>
            </w:r>
          </w:p>
        </w:tc>
        <w:tc>
          <w:tcPr>
            <w:tcW w:w="1020" w:type="dxa"/>
          </w:tcPr>
          <w:p w:rsidR="005A56CC" w:rsidRDefault="005A56CC">
            <w:pPr>
              <w:pStyle w:val="ConsPlusNormal"/>
              <w:jc w:val="center"/>
            </w:pPr>
            <w:r>
              <w:t>15</w:t>
            </w:r>
          </w:p>
        </w:tc>
        <w:tc>
          <w:tcPr>
            <w:tcW w:w="1361" w:type="dxa"/>
          </w:tcPr>
          <w:p w:rsidR="005A56CC" w:rsidRDefault="005A56CC">
            <w:pPr>
              <w:pStyle w:val="ConsPlusNormal"/>
              <w:jc w:val="center"/>
            </w:pPr>
            <w:r>
              <w:t>16</w:t>
            </w:r>
          </w:p>
        </w:tc>
      </w:tr>
      <w:tr w:rsidR="005A56CC">
        <w:tc>
          <w:tcPr>
            <w:tcW w:w="14903" w:type="dxa"/>
            <w:gridSpan w:val="16"/>
          </w:tcPr>
          <w:p w:rsidR="005A56CC" w:rsidRDefault="005A56CC">
            <w:pPr>
              <w:pStyle w:val="ConsPlusNormal"/>
              <w:outlineLvl w:val="4"/>
            </w:pPr>
            <w:r>
              <w:t>Показатели подпрограммы 2 "Содержание зеленых насаждений"</w:t>
            </w:r>
          </w:p>
        </w:tc>
      </w:tr>
      <w:tr w:rsidR="005A56CC">
        <w:tc>
          <w:tcPr>
            <w:tcW w:w="454" w:type="dxa"/>
          </w:tcPr>
          <w:p w:rsidR="005A56CC" w:rsidRDefault="005A56CC">
            <w:pPr>
              <w:pStyle w:val="ConsPlusNormal"/>
              <w:jc w:val="center"/>
            </w:pPr>
            <w:r>
              <w:t>1.</w:t>
            </w:r>
          </w:p>
        </w:tc>
        <w:tc>
          <w:tcPr>
            <w:tcW w:w="1999" w:type="dxa"/>
          </w:tcPr>
          <w:p w:rsidR="005A56CC" w:rsidRDefault="005A56CC">
            <w:pPr>
              <w:pStyle w:val="ConsPlusNormal"/>
            </w:pPr>
            <w:r>
              <w:t>Количество деревьев, подлежащих сносу</w:t>
            </w:r>
          </w:p>
        </w:tc>
        <w:tc>
          <w:tcPr>
            <w:tcW w:w="737" w:type="dxa"/>
          </w:tcPr>
          <w:p w:rsidR="005A56CC" w:rsidRDefault="005A56CC">
            <w:pPr>
              <w:pStyle w:val="ConsPlusNormal"/>
              <w:jc w:val="center"/>
            </w:pPr>
            <w:r>
              <w:t>шт</w:t>
            </w:r>
          </w:p>
        </w:tc>
        <w:tc>
          <w:tcPr>
            <w:tcW w:w="784" w:type="dxa"/>
          </w:tcPr>
          <w:p w:rsidR="005A56CC" w:rsidRDefault="005A56CC">
            <w:pPr>
              <w:pStyle w:val="ConsPlusNormal"/>
              <w:jc w:val="center"/>
            </w:pPr>
            <w:r>
              <w:t>4500</w:t>
            </w:r>
          </w:p>
        </w:tc>
        <w:tc>
          <w:tcPr>
            <w:tcW w:w="784" w:type="dxa"/>
          </w:tcPr>
          <w:p w:rsidR="005A56CC" w:rsidRDefault="005A56CC">
            <w:pPr>
              <w:pStyle w:val="ConsPlusNormal"/>
              <w:jc w:val="center"/>
            </w:pPr>
            <w:r>
              <w:t>4500</w:t>
            </w:r>
          </w:p>
        </w:tc>
        <w:tc>
          <w:tcPr>
            <w:tcW w:w="784" w:type="dxa"/>
          </w:tcPr>
          <w:p w:rsidR="005A56CC" w:rsidRDefault="005A56CC">
            <w:pPr>
              <w:pStyle w:val="ConsPlusNormal"/>
              <w:jc w:val="center"/>
            </w:pPr>
            <w:r>
              <w:t>3748</w:t>
            </w:r>
          </w:p>
        </w:tc>
        <w:tc>
          <w:tcPr>
            <w:tcW w:w="784" w:type="dxa"/>
          </w:tcPr>
          <w:p w:rsidR="005A56CC" w:rsidRDefault="005A56CC">
            <w:pPr>
              <w:pStyle w:val="ConsPlusNormal"/>
              <w:jc w:val="center"/>
            </w:pPr>
            <w:r>
              <w:t>4208</w:t>
            </w:r>
          </w:p>
        </w:tc>
        <w:tc>
          <w:tcPr>
            <w:tcW w:w="784" w:type="dxa"/>
          </w:tcPr>
          <w:p w:rsidR="005A56CC" w:rsidRDefault="005A56CC">
            <w:pPr>
              <w:pStyle w:val="ConsPlusNormal"/>
              <w:jc w:val="center"/>
            </w:pPr>
            <w:r>
              <w:t>4634</w:t>
            </w:r>
          </w:p>
        </w:tc>
        <w:tc>
          <w:tcPr>
            <w:tcW w:w="784" w:type="dxa"/>
          </w:tcPr>
          <w:p w:rsidR="005A56CC" w:rsidRDefault="005A56CC">
            <w:pPr>
              <w:pStyle w:val="ConsPlusNormal"/>
              <w:jc w:val="center"/>
            </w:pPr>
            <w:r>
              <w:t>6253</w:t>
            </w:r>
          </w:p>
        </w:tc>
        <w:tc>
          <w:tcPr>
            <w:tcW w:w="784" w:type="dxa"/>
          </w:tcPr>
          <w:p w:rsidR="005A56CC" w:rsidRDefault="005A56CC">
            <w:pPr>
              <w:pStyle w:val="ConsPlusNormal"/>
              <w:jc w:val="center"/>
            </w:pPr>
            <w:r>
              <w:t>6449</w:t>
            </w:r>
          </w:p>
        </w:tc>
        <w:tc>
          <w:tcPr>
            <w:tcW w:w="784" w:type="dxa"/>
          </w:tcPr>
          <w:p w:rsidR="005A56CC" w:rsidRDefault="005A56CC">
            <w:pPr>
              <w:pStyle w:val="ConsPlusNormal"/>
              <w:jc w:val="center"/>
            </w:pPr>
            <w:r>
              <w:t>7129</w:t>
            </w:r>
          </w:p>
        </w:tc>
        <w:tc>
          <w:tcPr>
            <w:tcW w:w="1020" w:type="dxa"/>
          </w:tcPr>
          <w:p w:rsidR="005A56CC" w:rsidRDefault="005A56CC">
            <w:pPr>
              <w:pStyle w:val="ConsPlusNormal"/>
              <w:jc w:val="center"/>
            </w:pPr>
            <w:r>
              <w:t>7809</w:t>
            </w:r>
          </w:p>
        </w:tc>
        <w:tc>
          <w:tcPr>
            <w:tcW w:w="1020" w:type="dxa"/>
          </w:tcPr>
          <w:p w:rsidR="005A56CC" w:rsidRDefault="005A56CC">
            <w:pPr>
              <w:pStyle w:val="ConsPlusNormal"/>
              <w:jc w:val="center"/>
            </w:pPr>
            <w:r>
              <w:t>8489</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w:t>
            </w:r>
          </w:p>
        </w:tc>
        <w:tc>
          <w:tcPr>
            <w:tcW w:w="1999" w:type="dxa"/>
          </w:tcPr>
          <w:p w:rsidR="005A56CC" w:rsidRDefault="005A56CC">
            <w:pPr>
              <w:pStyle w:val="ConsPlusNormal"/>
            </w:pPr>
            <w:r>
              <w:t>Количество деревьев, требующих формовки</w:t>
            </w:r>
          </w:p>
        </w:tc>
        <w:tc>
          <w:tcPr>
            <w:tcW w:w="737" w:type="dxa"/>
          </w:tcPr>
          <w:p w:rsidR="005A56CC" w:rsidRDefault="005A56CC">
            <w:pPr>
              <w:pStyle w:val="ConsPlusNormal"/>
              <w:jc w:val="center"/>
            </w:pPr>
            <w:r>
              <w:t>шт</w:t>
            </w:r>
          </w:p>
        </w:tc>
        <w:tc>
          <w:tcPr>
            <w:tcW w:w="784" w:type="dxa"/>
          </w:tcPr>
          <w:p w:rsidR="005A56CC" w:rsidRDefault="005A56CC">
            <w:pPr>
              <w:pStyle w:val="ConsPlusNormal"/>
              <w:jc w:val="center"/>
            </w:pPr>
            <w:r>
              <w:t>7500</w:t>
            </w:r>
          </w:p>
        </w:tc>
        <w:tc>
          <w:tcPr>
            <w:tcW w:w="784" w:type="dxa"/>
          </w:tcPr>
          <w:p w:rsidR="005A56CC" w:rsidRDefault="005A56CC">
            <w:pPr>
              <w:pStyle w:val="ConsPlusNormal"/>
              <w:jc w:val="center"/>
            </w:pPr>
            <w:r>
              <w:t>7550</w:t>
            </w:r>
          </w:p>
        </w:tc>
        <w:tc>
          <w:tcPr>
            <w:tcW w:w="784" w:type="dxa"/>
          </w:tcPr>
          <w:p w:rsidR="005A56CC" w:rsidRDefault="005A56CC">
            <w:pPr>
              <w:pStyle w:val="ConsPlusNormal"/>
              <w:jc w:val="center"/>
            </w:pPr>
            <w:r>
              <w:t>6271</w:t>
            </w:r>
          </w:p>
        </w:tc>
        <w:tc>
          <w:tcPr>
            <w:tcW w:w="784" w:type="dxa"/>
          </w:tcPr>
          <w:p w:rsidR="005A56CC" w:rsidRDefault="005A56CC">
            <w:pPr>
              <w:pStyle w:val="ConsPlusNormal"/>
              <w:jc w:val="center"/>
            </w:pPr>
            <w:r>
              <w:t>5471</w:t>
            </w:r>
          </w:p>
        </w:tc>
        <w:tc>
          <w:tcPr>
            <w:tcW w:w="784" w:type="dxa"/>
          </w:tcPr>
          <w:p w:rsidR="005A56CC" w:rsidRDefault="005A56CC">
            <w:pPr>
              <w:pStyle w:val="ConsPlusNormal"/>
              <w:jc w:val="center"/>
            </w:pPr>
            <w:r>
              <w:t>5998</w:t>
            </w:r>
          </w:p>
        </w:tc>
        <w:tc>
          <w:tcPr>
            <w:tcW w:w="784" w:type="dxa"/>
          </w:tcPr>
          <w:p w:rsidR="005A56CC" w:rsidRDefault="005A56CC">
            <w:pPr>
              <w:pStyle w:val="ConsPlusNormal"/>
              <w:jc w:val="center"/>
            </w:pPr>
            <w:r>
              <w:t>6875</w:t>
            </w:r>
          </w:p>
        </w:tc>
        <w:tc>
          <w:tcPr>
            <w:tcW w:w="784" w:type="dxa"/>
          </w:tcPr>
          <w:p w:rsidR="005A56CC" w:rsidRDefault="005A56CC">
            <w:pPr>
              <w:pStyle w:val="ConsPlusNormal"/>
              <w:jc w:val="center"/>
            </w:pPr>
            <w:r>
              <w:t>7121</w:t>
            </w:r>
          </w:p>
        </w:tc>
        <w:tc>
          <w:tcPr>
            <w:tcW w:w="784" w:type="dxa"/>
          </w:tcPr>
          <w:p w:rsidR="005A56CC" w:rsidRDefault="005A56CC">
            <w:pPr>
              <w:pStyle w:val="ConsPlusNormal"/>
              <w:jc w:val="center"/>
            </w:pPr>
            <w:r>
              <w:t>7521</w:t>
            </w:r>
          </w:p>
        </w:tc>
        <w:tc>
          <w:tcPr>
            <w:tcW w:w="1020" w:type="dxa"/>
          </w:tcPr>
          <w:p w:rsidR="005A56CC" w:rsidRDefault="005A56CC">
            <w:pPr>
              <w:pStyle w:val="ConsPlusNormal"/>
              <w:jc w:val="center"/>
            </w:pPr>
            <w:r>
              <w:t>7921</w:t>
            </w:r>
          </w:p>
        </w:tc>
        <w:tc>
          <w:tcPr>
            <w:tcW w:w="1020" w:type="dxa"/>
          </w:tcPr>
          <w:p w:rsidR="005A56CC" w:rsidRDefault="005A56CC">
            <w:pPr>
              <w:pStyle w:val="ConsPlusNormal"/>
              <w:jc w:val="center"/>
            </w:pPr>
            <w:r>
              <w:t>8321</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3.</w:t>
            </w:r>
          </w:p>
        </w:tc>
        <w:tc>
          <w:tcPr>
            <w:tcW w:w="1999" w:type="dxa"/>
          </w:tcPr>
          <w:p w:rsidR="005A56CC" w:rsidRDefault="005A56CC">
            <w:pPr>
              <w:pStyle w:val="ConsPlusNormal"/>
            </w:pPr>
            <w:r>
              <w:t>Количество высаженных саженцев</w:t>
            </w:r>
          </w:p>
        </w:tc>
        <w:tc>
          <w:tcPr>
            <w:tcW w:w="737" w:type="dxa"/>
          </w:tcPr>
          <w:p w:rsidR="005A56CC" w:rsidRDefault="005A56CC">
            <w:pPr>
              <w:pStyle w:val="ConsPlusNormal"/>
              <w:jc w:val="center"/>
            </w:pPr>
            <w:r>
              <w:t>шт</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400</w:t>
            </w:r>
          </w:p>
        </w:tc>
        <w:tc>
          <w:tcPr>
            <w:tcW w:w="784" w:type="dxa"/>
          </w:tcPr>
          <w:p w:rsidR="005A56CC" w:rsidRDefault="005A56CC">
            <w:pPr>
              <w:pStyle w:val="ConsPlusNormal"/>
              <w:jc w:val="center"/>
            </w:pPr>
            <w:r>
              <w:t>550</w:t>
            </w:r>
          </w:p>
        </w:tc>
        <w:tc>
          <w:tcPr>
            <w:tcW w:w="784" w:type="dxa"/>
          </w:tcPr>
          <w:p w:rsidR="005A56CC" w:rsidRDefault="005A56CC">
            <w:pPr>
              <w:pStyle w:val="ConsPlusNormal"/>
              <w:jc w:val="center"/>
            </w:pPr>
            <w:r>
              <w:t>700</w:t>
            </w:r>
          </w:p>
        </w:tc>
        <w:tc>
          <w:tcPr>
            <w:tcW w:w="784" w:type="dxa"/>
          </w:tcPr>
          <w:p w:rsidR="005A56CC" w:rsidRDefault="005A56CC">
            <w:pPr>
              <w:pStyle w:val="ConsPlusNormal"/>
              <w:jc w:val="center"/>
            </w:pPr>
            <w:r>
              <w:t>670</w:t>
            </w:r>
          </w:p>
        </w:tc>
        <w:tc>
          <w:tcPr>
            <w:tcW w:w="784" w:type="dxa"/>
          </w:tcPr>
          <w:p w:rsidR="005A56CC" w:rsidRDefault="005A56CC">
            <w:pPr>
              <w:pStyle w:val="ConsPlusNormal"/>
              <w:jc w:val="center"/>
            </w:pPr>
            <w:r>
              <w:t>450</w:t>
            </w:r>
          </w:p>
        </w:tc>
        <w:tc>
          <w:tcPr>
            <w:tcW w:w="1020" w:type="dxa"/>
          </w:tcPr>
          <w:p w:rsidR="005A56CC" w:rsidRDefault="005A56CC">
            <w:pPr>
              <w:pStyle w:val="ConsPlusNormal"/>
              <w:jc w:val="center"/>
            </w:pPr>
            <w:r>
              <w:t>450</w:t>
            </w:r>
          </w:p>
        </w:tc>
        <w:tc>
          <w:tcPr>
            <w:tcW w:w="1020" w:type="dxa"/>
          </w:tcPr>
          <w:p w:rsidR="005A56CC" w:rsidRDefault="005A56CC">
            <w:pPr>
              <w:pStyle w:val="ConsPlusNormal"/>
              <w:jc w:val="center"/>
            </w:pPr>
            <w:r>
              <w:t>450</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14903" w:type="dxa"/>
            <w:gridSpan w:val="16"/>
          </w:tcPr>
          <w:p w:rsidR="005A56CC" w:rsidRDefault="005A56CC">
            <w:pPr>
              <w:pStyle w:val="ConsPlusNormal"/>
              <w:outlineLvl w:val="4"/>
            </w:pPr>
            <w:r>
              <w:t>Показатели задачи 1 "Ликвидация старовозрастных, переросших зеленых насаждений" подпрограммы 2</w:t>
            </w:r>
          </w:p>
        </w:tc>
      </w:tr>
      <w:tr w:rsidR="005A56CC">
        <w:tc>
          <w:tcPr>
            <w:tcW w:w="454" w:type="dxa"/>
          </w:tcPr>
          <w:p w:rsidR="005A56CC" w:rsidRDefault="005A56CC">
            <w:pPr>
              <w:pStyle w:val="ConsPlusNormal"/>
              <w:jc w:val="center"/>
            </w:pPr>
            <w:r>
              <w:t>1.1</w:t>
            </w:r>
          </w:p>
        </w:tc>
        <w:tc>
          <w:tcPr>
            <w:tcW w:w="1999" w:type="dxa"/>
          </w:tcPr>
          <w:p w:rsidR="005A56CC" w:rsidRDefault="005A56CC">
            <w:pPr>
              <w:pStyle w:val="ConsPlusNormal"/>
            </w:pPr>
            <w:r>
              <w:t>Количество ликвидированных старовозрастных деревьев</w:t>
            </w:r>
          </w:p>
        </w:tc>
        <w:tc>
          <w:tcPr>
            <w:tcW w:w="737" w:type="dxa"/>
          </w:tcPr>
          <w:p w:rsidR="005A56CC" w:rsidRDefault="005A56CC">
            <w:pPr>
              <w:pStyle w:val="ConsPlusNormal"/>
              <w:jc w:val="center"/>
            </w:pPr>
            <w:r>
              <w:t>шт</w:t>
            </w:r>
          </w:p>
        </w:tc>
        <w:tc>
          <w:tcPr>
            <w:tcW w:w="784" w:type="dxa"/>
          </w:tcPr>
          <w:p w:rsidR="005A56CC" w:rsidRDefault="005A56CC">
            <w:pPr>
              <w:pStyle w:val="ConsPlusNormal"/>
              <w:jc w:val="center"/>
            </w:pPr>
            <w:r>
              <w:t>0</w:t>
            </w:r>
          </w:p>
        </w:tc>
        <w:tc>
          <w:tcPr>
            <w:tcW w:w="784" w:type="dxa"/>
          </w:tcPr>
          <w:p w:rsidR="005A56CC" w:rsidRDefault="005A56CC">
            <w:pPr>
              <w:pStyle w:val="ConsPlusNormal"/>
              <w:jc w:val="center"/>
            </w:pPr>
            <w:r>
              <w:t>480</w:t>
            </w:r>
          </w:p>
        </w:tc>
        <w:tc>
          <w:tcPr>
            <w:tcW w:w="784" w:type="dxa"/>
          </w:tcPr>
          <w:p w:rsidR="005A56CC" w:rsidRDefault="005A56CC">
            <w:pPr>
              <w:pStyle w:val="ConsPlusNormal"/>
              <w:jc w:val="center"/>
            </w:pPr>
            <w:r>
              <w:t>752</w:t>
            </w:r>
          </w:p>
        </w:tc>
        <w:tc>
          <w:tcPr>
            <w:tcW w:w="784" w:type="dxa"/>
          </w:tcPr>
          <w:p w:rsidR="005A56CC" w:rsidRDefault="005A56CC">
            <w:pPr>
              <w:pStyle w:val="ConsPlusNormal"/>
              <w:jc w:val="center"/>
            </w:pPr>
            <w:r>
              <w:t>390</w:t>
            </w:r>
          </w:p>
        </w:tc>
        <w:tc>
          <w:tcPr>
            <w:tcW w:w="784" w:type="dxa"/>
          </w:tcPr>
          <w:p w:rsidR="005A56CC" w:rsidRDefault="005A56CC">
            <w:pPr>
              <w:pStyle w:val="ConsPlusNormal"/>
              <w:jc w:val="center"/>
            </w:pPr>
            <w:r>
              <w:t>380</w:t>
            </w:r>
          </w:p>
        </w:tc>
        <w:tc>
          <w:tcPr>
            <w:tcW w:w="784" w:type="dxa"/>
          </w:tcPr>
          <w:p w:rsidR="005A56CC" w:rsidRDefault="005A56CC">
            <w:pPr>
              <w:pStyle w:val="ConsPlusNormal"/>
              <w:jc w:val="center"/>
            </w:pPr>
            <w:r>
              <w:t>460</w:t>
            </w:r>
          </w:p>
        </w:tc>
        <w:tc>
          <w:tcPr>
            <w:tcW w:w="784" w:type="dxa"/>
          </w:tcPr>
          <w:p w:rsidR="005A56CC" w:rsidRDefault="005A56CC">
            <w:pPr>
              <w:pStyle w:val="ConsPlusNormal"/>
              <w:jc w:val="center"/>
            </w:pPr>
            <w:r>
              <w:t>465</w:t>
            </w:r>
          </w:p>
        </w:tc>
        <w:tc>
          <w:tcPr>
            <w:tcW w:w="784" w:type="dxa"/>
          </w:tcPr>
          <w:p w:rsidR="005A56CC" w:rsidRDefault="005A56CC">
            <w:pPr>
              <w:pStyle w:val="ConsPlusNormal"/>
              <w:jc w:val="center"/>
            </w:pPr>
            <w:r>
              <w:t>400</w:t>
            </w:r>
          </w:p>
        </w:tc>
        <w:tc>
          <w:tcPr>
            <w:tcW w:w="1020" w:type="dxa"/>
          </w:tcPr>
          <w:p w:rsidR="005A56CC" w:rsidRDefault="005A56CC">
            <w:pPr>
              <w:pStyle w:val="ConsPlusNormal"/>
              <w:jc w:val="center"/>
            </w:pPr>
            <w:r>
              <w:t>380</w:t>
            </w:r>
          </w:p>
        </w:tc>
        <w:tc>
          <w:tcPr>
            <w:tcW w:w="1020" w:type="dxa"/>
          </w:tcPr>
          <w:p w:rsidR="005A56CC" w:rsidRDefault="005A56CC">
            <w:pPr>
              <w:pStyle w:val="ConsPlusNormal"/>
              <w:jc w:val="center"/>
            </w:pPr>
            <w:r>
              <w:t>380</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1.2</w:t>
            </w:r>
          </w:p>
        </w:tc>
        <w:tc>
          <w:tcPr>
            <w:tcW w:w="1999" w:type="dxa"/>
          </w:tcPr>
          <w:p w:rsidR="005A56CC" w:rsidRDefault="005A56CC">
            <w:pPr>
              <w:pStyle w:val="ConsPlusNormal"/>
            </w:pPr>
            <w:r>
              <w:t xml:space="preserve">Количество отформованных </w:t>
            </w:r>
            <w:r>
              <w:lastRenderedPageBreak/>
              <w:t>старовозрастных, переросших зеленых насаждений</w:t>
            </w:r>
          </w:p>
        </w:tc>
        <w:tc>
          <w:tcPr>
            <w:tcW w:w="737" w:type="dxa"/>
          </w:tcPr>
          <w:p w:rsidR="005A56CC" w:rsidRDefault="005A56CC">
            <w:pPr>
              <w:pStyle w:val="ConsPlusNormal"/>
              <w:jc w:val="center"/>
            </w:pPr>
            <w:r>
              <w:lastRenderedPageBreak/>
              <w:t>шт</w:t>
            </w:r>
          </w:p>
        </w:tc>
        <w:tc>
          <w:tcPr>
            <w:tcW w:w="784" w:type="dxa"/>
          </w:tcPr>
          <w:p w:rsidR="005A56CC" w:rsidRDefault="005A56CC">
            <w:pPr>
              <w:pStyle w:val="ConsPlusNormal"/>
              <w:jc w:val="center"/>
            </w:pPr>
            <w:r>
              <w:t>50</w:t>
            </w:r>
          </w:p>
        </w:tc>
        <w:tc>
          <w:tcPr>
            <w:tcW w:w="784" w:type="dxa"/>
          </w:tcPr>
          <w:p w:rsidR="005A56CC" w:rsidRDefault="005A56CC">
            <w:pPr>
              <w:pStyle w:val="ConsPlusNormal"/>
              <w:jc w:val="center"/>
            </w:pPr>
            <w:r>
              <w:t>45</w:t>
            </w:r>
          </w:p>
        </w:tc>
        <w:tc>
          <w:tcPr>
            <w:tcW w:w="784" w:type="dxa"/>
          </w:tcPr>
          <w:p w:rsidR="005A56CC" w:rsidRDefault="005A56CC">
            <w:pPr>
              <w:pStyle w:val="ConsPlusNormal"/>
              <w:jc w:val="center"/>
            </w:pPr>
            <w:r>
              <w:t>1279</w:t>
            </w:r>
          </w:p>
        </w:tc>
        <w:tc>
          <w:tcPr>
            <w:tcW w:w="784" w:type="dxa"/>
          </w:tcPr>
          <w:p w:rsidR="005A56CC" w:rsidRDefault="005A56CC">
            <w:pPr>
              <w:pStyle w:val="ConsPlusNormal"/>
              <w:jc w:val="center"/>
            </w:pPr>
            <w:r>
              <w:t>496</w:t>
            </w:r>
          </w:p>
        </w:tc>
        <w:tc>
          <w:tcPr>
            <w:tcW w:w="784" w:type="dxa"/>
          </w:tcPr>
          <w:p w:rsidR="005A56CC" w:rsidRDefault="005A56CC">
            <w:pPr>
              <w:pStyle w:val="ConsPlusNormal"/>
              <w:jc w:val="center"/>
            </w:pPr>
            <w:r>
              <w:t>680</w:t>
            </w:r>
          </w:p>
        </w:tc>
        <w:tc>
          <w:tcPr>
            <w:tcW w:w="784" w:type="dxa"/>
          </w:tcPr>
          <w:p w:rsidR="005A56CC" w:rsidRDefault="005A56CC">
            <w:pPr>
              <w:pStyle w:val="ConsPlusNormal"/>
              <w:jc w:val="center"/>
            </w:pPr>
            <w:r>
              <w:t>510</w:t>
            </w:r>
          </w:p>
        </w:tc>
        <w:tc>
          <w:tcPr>
            <w:tcW w:w="784" w:type="dxa"/>
          </w:tcPr>
          <w:p w:rsidR="005A56CC" w:rsidRDefault="005A56CC">
            <w:pPr>
              <w:pStyle w:val="ConsPlusNormal"/>
              <w:jc w:val="center"/>
            </w:pPr>
            <w:r>
              <w:t>440</w:t>
            </w:r>
          </w:p>
        </w:tc>
        <w:tc>
          <w:tcPr>
            <w:tcW w:w="784" w:type="dxa"/>
          </w:tcPr>
          <w:p w:rsidR="005A56CC" w:rsidRDefault="005A56CC">
            <w:pPr>
              <w:pStyle w:val="ConsPlusNormal"/>
              <w:jc w:val="center"/>
            </w:pPr>
            <w:r>
              <w:t>600</w:t>
            </w:r>
          </w:p>
        </w:tc>
        <w:tc>
          <w:tcPr>
            <w:tcW w:w="1020" w:type="dxa"/>
          </w:tcPr>
          <w:p w:rsidR="005A56CC" w:rsidRDefault="005A56CC">
            <w:pPr>
              <w:pStyle w:val="ConsPlusNormal"/>
              <w:jc w:val="center"/>
            </w:pPr>
            <w:r>
              <w:t>600</w:t>
            </w:r>
          </w:p>
        </w:tc>
        <w:tc>
          <w:tcPr>
            <w:tcW w:w="1020" w:type="dxa"/>
          </w:tcPr>
          <w:p w:rsidR="005A56CC" w:rsidRDefault="005A56CC">
            <w:pPr>
              <w:pStyle w:val="ConsPlusNormal"/>
              <w:jc w:val="center"/>
            </w:pPr>
            <w:r>
              <w:t>600</w:t>
            </w:r>
          </w:p>
        </w:tc>
        <w:tc>
          <w:tcPr>
            <w:tcW w:w="1020" w:type="dxa"/>
          </w:tcPr>
          <w:p w:rsidR="005A56CC" w:rsidRDefault="005A56CC">
            <w:pPr>
              <w:pStyle w:val="ConsPlusNormal"/>
            </w:pPr>
            <w:r>
              <w:t>Год</w:t>
            </w:r>
          </w:p>
        </w:tc>
        <w:tc>
          <w:tcPr>
            <w:tcW w:w="1020" w:type="dxa"/>
          </w:tcPr>
          <w:p w:rsidR="005A56CC" w:rsidRDefault="005A56CC">
            <w:pPr>
              <w:pStyle w:val="ConsPlusNormal"/>
            </w:pPr>
            <w:r>
              <w:t xml:space="preserve">Ведомственная </w:t>
            </w:r>
            <w:r>
              <w:lastRenderedPageBreak/>
              <w:t>отчетность</w:t>
            </w:r>
          </w:p>
        </w:tc>
        <w:tc>
          <w:tcPr>
            <w:tcW w:w="1361" w:type="dxa"/>
          </w:tcPr>
          <w:p w:rsidR="005A56CC" w:rsidRDefault="005A56CC">
            <w:pPr>
              <w:pStyle w:val="ConsPlusNormal"/>
            </w:pPr>
            <w:r>
              <w:lastRenderedPageBreak/>
              <w:t>УЖКХ ТиС</w:t>
            </w:r>
          </w:p>
        </w:tc>
      </w:tr>
      <w:tr w:rsidR="005A56CC">
        <w:tc>
          <w:tcPr>
            <w:tcW w:w="14903" w:type="dxa"/>
            <w:gridSpan w:val="16"/>
          </w:tcPr>
          <w:p w:rsidR="005A56CC" w:rsidRDefault="005A56CC">
            <w:pPr>
              <w:pStyle w:val="ConsPlusNormal"/>
              <w:outlineLvl w:val="4"/>
            </w:pPr>
            <w:r>
              <w:lastRenderedPageBreak/>
              <w:t>Показатели задачи 2 "Обеспечение устойчивого воспроизводства зеленого фонда" подпрограммы 2</w:t>
            </w:r>
          </w:p>
        </w:tc>
      </w:tr>
      <w:tr w:rsidR="005A56CC">
        <w:tc>
          <w:tcPr>
            <w:tcW w:w="454" w:type="dxa"/>
          </w:tcPr>
          <w:p w:rsidR="005A56CC" w:rsidRDefault="005A56CC">
            <w:pPr>
              <w:pStyle w:val="ConsPlusNormal"/>
              <w:jc w:val="center"/>
            </w:pPr>
            <w:r>
              <w:t>2.1</w:t>
            </w:r>
          </w:p>
        </w:tc>
        <w:tc>
          <w:tcPr>
            <w:tcW w:w="1999" w:type="dxa"/>
          </w:tcPr>
          <w:p w:rsidR="005A56CC" w:rsidRDefault="005A56CC">
            <w:pPr>
              <w:pStyle w:val="ConsPlusNormal"/>
            </w:pPr>
            <w:r>
              <w:t>Количество высаженных саженцев</w:t>
            </w:r>
          </w:p>
        </w:tc>
        <w:tc>
          <w:tcPr>
            <w:tcW w:w="737" w:type="dxa"/>
          </w:tcPr>
          <w:p w:rsidR="005A56CC" w:rsidRDefault="005A56CC">
            <w:pPr>
              <w:pStyle w:val="ConsPlusNormal"/>
              <w:jc w:val="center"/>
            </w:pPr>
            <w:r>
              <w:t>шт</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500</w:t>
            </w:r>
          </w:p>
        </w:tc>
        <w:tc>
          <w:tcPr>
            <w:tcW w:w="784" w:type="dxa"/>
          </w:tcPr>
          <w:p w:rsidR="005A56CC" w:rsidRDefault="005A56CC">
            <w:pPr>
              <w:pStyle w:val="ConsPlusNormal"/>
              <w:jc w:val="center"/>
            </w:pPr>
            <w:r>
              <w:t>400</w:t>
            </w:r>
          </w:p>
        </w:tc>
        <w:tc>
          <w:tcPr>
            <w:tcW w:w="784" w:type="dxa"/>
          </w:tcPr>
          <w:p w:rsidR="005A56CC" w:rsidRDefault="005A56CC">
            <w:pPr>
              <w:pStyle w:val="ConsPlusNormal"/>
              <w:jc w:val="center"/>
            </w:pPr>
            <w:r>
              <w:t>550</w:t>
            </w:r>
          </w:p>
        </w:tc>
        <w:tc>
          <w:tcPr>
            <w:tcW w:w="784" w:type="dxa"/>
          </w:tcPr>
          <w:p w:rsidR="005A56CC" w:rsidRDefault="005A56CC">
            <w:pPr>
              <w:pStyle w:val="ConsPlusNormal"/>
              <w:jc w:val="center"/>
            </w:pPr>
            <w:r>
              <w:t>700</w:t>
            </w:r>
          </w:p>
        </w:tc>
        <w:tc>
          <w:tcPr>
            <w:tcW w:w="784" w:type="dxa"/>
          </w:tcPr>
          <w:p w:rsidR="005A56CC" w:rsidRDefault="005A56CC">
            <w:pPr>
              <w:pStyle w:val="ConsPlusNormal"/>
              <w:jc w:val="center"/>
            </w:pPr>
            <w:r>
              <w:t>670</w:t>
            </w:r>
          </w:p>
        </w:tc>
        <w:tc>
          <w:tcPr>
            <w:tcW w:w="784" w:type="dxa"/>
          </w:tcPr>
          <w:p w:rsidR="005A56CC" w:rsidRDefault="005A56CC">
            <w:pPr>
              <w:pStyle w:val="ConsPlusNormal"/>
              <w:jc w:val="center"/>
            </w:pPr>
            <w:r>
              <w:t>450</w:t>
            </w:r>
          </w:p>
        </w:tc>
        <w:tc>
          <w:tcPr>
            <w:tcW w:w="1020" w:type="dxa"/>
          </w:tcPr>
          <w:p w:rsidR="005A56CC" w:rsidRDefault="005A56CC">
            <w:pPr>
              <w:pStyle w:val="ConsPlusNormal"/>
              <w:jc w:val="center"/>
            </w:pPr>
            <w:r>
              <w:t>450</w:t>
            </w:r>
          </w:p>
        </w:tc>
        <w:tc>
          <w:tcPr>
            <w:tcW w:w="1020" w:type="dxa"/>
          </w:tcPr>
          <w:p w:rsidR="005A56CC" w:rsidRDefault="005A56CC">
            <w:pPr>
              <w:pStyle w:val="ConsPlusNormal"/>
              <w:jc w:val="center"/>
            </w:pPr>
            <w:r>
              <w:t>450</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14903" w:type="dxa"/>
            <w:gridSpan w:val="16"/>
          </w:tcPr>
          <w:p w:rsidR="005A56CC" w:rsidRDefault="005A56CC">
            <w:pPr>
              <w:pStyle w:val="ConsPlusNormal"/>
              <w:outlineLvl w:val="4"/>
            </w:pPr>
            <w:r>
              <w:t>Показатели задачи 3 "Поддержание объектов озеленения в нормативном и эстетически привлекательном состоянии" подпрограммы 2</w:t>
            </w:r>
          </w:p>
        </w:tc>
      </w:tr>
      <w:tr w:rsidR="005A56CC">
        <w:tc>
          <w:tcPr>
            <w:tcW w:w="454" w:type="dxa"/>
          </w:tcPr>
          <w:p w:rsidR="005A56CC" w:rsidRDefault="005A56CC">
            <w:pPr>
              <w:pStyle w:val="ConsPlusNormal"/>
              <w:jc w:val="center"/>
            </w:pPr>
            <w:r>
              <w:t>3.1</w:t>
            </w:r>
          </w:p>
        </w:tc>
        <w:tc>
          <w:tcPr>
            <w:tcW w:w="1999" w:type="dxa"/>
          </w:tcPr>
          <w:p w:rsidR="005A56CC" w:rsidRDefault="005A56CC">
            <w:pPr>
              <w:pStyle w:val="ConsPlusNormal"/>
            </w:pPr>
            <w:r>
              <w:t>Площадь содержания цветников</w:t>
            </w:r>
          </w:p>
        </w:tc>
        <w:tc>
          <w:tcPr>
            <w:tcW w:w="737" w:type="dxa"/>
          </w:tcPr>
          <w:p w:rsidR="005A56CC" w:rsidRDefault="005A56CC">
            <w:pPr>
              <w:pStyle w:val="ConsPlusNormal"/>
              <w:jc w:val="center"/>
            </w:pPr>
            <w:r>
              <w:t>ар</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784" w:type="dxa"/>
          </w:tcPr>
          <w:p w:rsidR="005A56CC" w:rsidRDefault="005A56CC">
            <w:pPr>
              <w:pStyle w:val="ConsPlusNormal"/>
              <w:jc w:val="center"/>
            </w:pPr>
            <w:r>
              <w:t>56,57</w:t>
            </w:r>
          </w:p>
        </w:tc>
        <w:tc>
          <w:tcPr>
            <w:tcW w:w="1020" w:type="dxa"/>
          </w:tcPr>
          <w:p w:rsidR="005A56CC" w:rsidRDefault="005A56CC">
            <w:pPr>
              <w:pStyle w:val="ConsPlusNormal"/>
              <w:jc w:val="center"/>
            </w:pPr>
            <w:r>
              <w:t>56,57</w:t>
            </w:r>
          </w:p>
        </w:tc>
        <w:tc>
          <w:tcPr>
            <w:tcW w:w="1020" w:type="dxa"/>
          </w:tcPr>
          <w:p w:rsidR="005A56CC" w:rsidRDefault="005A56CC">
            <w:pPr>
              <w:pStyle w:val="ConsPlusNormal"/>
              <w:jc w:val="center"/>
            </w:pPr>
            <w:r>
              <w:t>56,57</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3.2</w:t>
            </w:r>
          </w:p>
        </w:tc>
        <w:tc>
          <w:tcPr>
            <w:tcW w:w="1999" w:type="dxa"/>
          </w:tcPr>
          <w:p w:rsidR="005A56CC" w:rsidRDefault="005A56CC">
            <w:pPr>
              <w:pStyle w:val="ConsPlusNormal"/>
            </w:pPr>
            <w:r>
              <w:t>Площадь выкошенных газонов</w:t>
            </w:r>
          </w:p>
        </w:tc>
        <w:tc>
          <w:tcPr>
            <w:tcW w:w="737" w:type="dxa"/>
          </w:tcPr>
          <w:p w:rsidR="005A56CC" w:rsidRDefault="005A56CC">
            <w:pPr>
              <w:pStyle w:val="ConsPlusNormal"/>
              <w:jc w:val="center"/>
            </w:pPr>
            <w:r>
              <w:t>га</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784" w:type="dxa"/>
          </w:tcPr>
          <w:p w:rsidR="005A56CC" w:rsidRDefault="005A56CC">
            <w:pPr>
              <w:pStyle w:val="ConsPlusNormal"/>
              <w:jc w:val="center"/>
            </w:pPr>
            <w:r>
              <w:t>104,38</w:t>
            </w:r>
          </w:p>
        </w:tc>
        <w:tc>
          <w:tcPr>
            <w:tcW w:w="1020" w:type="dxa"/>
          </w:tcPr>
          <w:p w:rsidR="005A56CC" w:rsidRDefault="005A56CC">
            <w:pPr>
              <w:pStyle w:val="ConsPlusNormal"/>
              <w:jc w:val="center"/>
            </w:pPr>
            <w:r>
              <w:t>104,38</w:t>
            </w:r>
          </w:p>
        </w:tc>
        <w:tc>
          <w:tcPr>
            <w:tcW w:w="1020" w:type="dxa"/>
          </w:tcPr>
          <w:p w:rsidR="005A56CC" w:rsidRDefault="005A56CC">
            <w:pPr>
              <w:pStyle w:val="ConsPlusNormal"/>
              <w:jc w:val="center"/>
            </w:pPr>
            <w:r>
              <w:t>104,38</w:t>
            </w:r>
          </w:p>
        </w:tc>
        <w:tc>
          <w:tcPr>
            <w:tcW w:w="1020"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361" w:type="dxa"/>
          </w:tcPr>
          <w:p w:rsidR="005A56CC" w:rsidRDefault="005A56CC">
            <w:pPr>
              <w:pStyle w:val="ConsPlusNormal"/>
            </w:pPr>
            <w:r>
              <w:t>УЖКХ ТиС</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2"/>
      </w:pPr>
      <w:r>
        <w:t>III. Система мероприятий подпрограммы 2</w:t>
      </w:r>
    </w:p>
    <w:p w:rsidR="005A56CC" w:rsidRDefault="005A56CC">
      <w:pPr>
        <w:pStyle w:val="ConsPlusTitle"/>
        <w:jc w:val="center"/>
      </w:pPr>
      <w:r>
        <w:t>и ее ресурсное обеспечение</w:t>
      </w:r>
    </w:p>
    <w:p w:rsidR="005A56CC" w:rsidRDefault="005A56CC">
      <w:pPr>
        <w:pStyle w:val="ConsPlusNormal"/>
        <w:jc w:val="both"/>
      </w:pPr>
    </w:p>
    <w:p w:rsidR="005A56CC" w:rsidRDefault="005A56CC">
      <w:pPr>
        <w:pStyle w:val="ConsPlusNormal"/>
        <w:ind w:firstLine="540"/>
        <w:jc w:val="both"/>
      </w:pPr>
      <w:r>
        <w:t>Задача 1 "Ликвидация старовозрастных, переросших зеленых насаждений" подпрограммы 2 реализуется ведомственной целевой программой "Ликвидация старовозрастных, переросших зеленых насаждений".</w:t>
      </w:r>
    </w:p>
    <w:p w:rsidR="005A56CC" w:rsidRDefault="005A56CC">
      <w:pPr>
        <w:pStyle w:val="ConsPlusNormal"/>
        <w:spacing w:before="220"/>
        <w:ind w:firstLine="540"/>
        <w:jc w:val="both"/>
      </w:pPr>
      <w:r>
        <w:t>Задача 2 "Обеспечение устойчивого воспроизводства зеленого фонда" подпрограммы 2 реализуется ведомственной целевой программой "Обеспечение устойчивого воспроизводства зеленого фонда".</w:t>
      </w:r>
    </w:p>
    <w:p w:rsidR="005A56CC" w:rsidRDefault="005A56CC">
      <w:pPr>
        <w:pStyle w:val="ConsPlusNormal"/>
        <w:spacing w:before="220"/>
        <w:ind w:firstLine="540"/>
        <w:jc w:val="both"/>
      </w:pPr>
      <w:r>
        <w:t>Задача 3 "Поддержание объектов озеленения в нормативном и эстетически привлекательном состоянии" подпрограммы 2 реализуется ведомственной целевой программой "Организация мероприятий по текущему содержанию объектов озеленения".</w:t>
      </w:r>
    </w:p>
    <w:p w:rsidR="005A56CC" w:rsidRDefault="005A56CC">
      <w:pPr>
        <w:pStyle w:val="ConsPlusNormal"/>
        <w:spacing w:before="220"/>
        <w:ind w:firstLine="540"/>
        <w:jc w:val="both"/>
      </w:pPr>
      <w:r>
        <w:t>Разработчиком ведомственных целевых программ "Ликвидация старовозрастных, переросших зеленых насаждений", "Обеспечение устойчивого воспроизводства зеленого фонда", "Поддержание объектов озеленения в нормативном и эстетически привлекательном состоянии" является участник подпрограммы 2 - Управление жилищно-коммунального хозяйства, транспорта и связи Администрации ЗАТО Северск.</w:t>
      </w:r>
    </w:p>
    <w:p w:rsidR="005A56CC" w:rsidRDefault="005A56CC">
      <w:pPr>
        <w:pStyle w:val="ConsPlusNormal"/>
        <w:jc w:val="both"/>
      </w:pPr>
      <w:r>
        <w:t xml:space="preserve">(в ред. </w:t>
      </w:r>
      <w:hyperlink r:id="rId78"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Финансирование осуществляется исключительно за счет средств местного бюджета.</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представлены в таблице 5.</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2</w:t>
      </w:r>
    </w:p>
    <w:p w:rsidR="005A56CC" w:rsidRDefault="005A56CC">
      <w:pPr>
        <w:pStyle w:val="ConsPlusTitle"/>
        <w:jc w:val="center"/>
      </w:pPr>
      <w:r>
        <w:t>"Содержание зеленых насаждений"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Normal"/>
        <w:jc w:val="center"/>
      </w:pPr>
      <w:r>
        <w:t xml:space="preserve">(в ред. </w:t>
      </w:r>
      <w:hyperlink r:id="rId79"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5</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444"/>
        <w:gridCol w:w="1144"/>
        <w:gridCol w:w="964"/>
        <w:gridCol w:w="964"/>
        <w:gridCol w:w="1144"/>
        <w:gridCol w:w="1077"/>
        <w:gridCol w:w="1304"/>
        <w:gridCol w:w="2284"/>
        <w:gridCol w:w="907"/>
      </w:tblGrid>
      <w:tr w:rsidR="005A56CC">
        <w:tc>
          <w:tcPr>
            <w:tcW w:w="454" w:type="dxa"/>
            <w:vMerge w:val="restart"/>
            <w:vAlign w:val="center"/>
          </w:tcPr>
          <w:p w:rsidR="005A56CC" w:rsidRDefault="005A56CC">
            <w:pPr>
              <w:pStyle w:val="ConsPlusNormal"/>
              <w:jc w:val="center"/>
            </w:pPr>
            <w:r>
              <w:lastRenderedPageBreak/>
              <w:t>N п/п</w:t>
            </w:r>
          </w:p>
        </w:tc>
        <w:tc>
          <w:tcPr>
            <w:tcW w:w="1909"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1444" w:type="dxa"/>
            <w:vMerge w:val="restart"/>
            <w:vAlign w:val="center"/>
          </w:tcPr>
          <w:p w:rsidR="005A56CC" w:rsidRDefault="005A56CC">
            <w:pPr>
              <w:pStyle w:val="ConsPlusNormal"/>
              <w:jc w:val="center"/>
            </w:pPr>
            <w:r>
              <w:t>Срок реализации, год</w:t>
            </w:r>
          </w:p>
        </w:tc>
        <w:tc>
          <w:tcPr>
            <w:tcW w:w="1144" w:type="dxa"/>
            <w:vMerge w:val="restart"/>
            <w:vAlign w:val="center"/>
          </w:tcPr>
          <w:p w:rsidR="005A56CC" w:rsidRDefault="005A56CC">
            <w:pPr>
              <w:pStyle w:val="ConsPlusNormal"/>
              <w:jc w:val="center"/>
            </w:pPr>
            <w:r>
              <w:t>Объем финансирования, тыс. руб.</w:t>
            </w:r>
          </w:p>
        </w:tc>
        <w:tc>
          <w:tcPr>
            <w:tcW w:w="4149" w:type="dxa"/>
            <w:gridSpan w:val="4"/>
            <w:vAlign w:val="center"/>
          </w:tcPr>
          <w:p w:rsidR="005A56CC" w:rsidRDefault="005A56CC">
            <w:pPr>
              <w:pStyle w:val="ConsPlusNormal"/>
              <w:jc w:val="center"/>
            </w:pPr>
            <w:r>
              <w:t>В том числе за счет средств</w:t>
            </w:r>
          </w:p>
        </w:tc>
        <w:tc>
          <w:tcPr>
            <w:tcW w:w="1304" w:type="dxa"/>
            <w:vMerge w:val="restart"/>
            <w:vAlign w:val="center"/>
          </w:tcPr>
          <w:p w:rsidR="005A56CC" w:rsidRDefault="005A56CC">
            <w:pPr>
              <w:pStyle w:val="ConsPlusNormal"/>
              <w:jc w:val="center"/>
            </w:pPr>
            <w:r>
              <w:t>Участники подпрограммы, участники мероприятия</w:t>
            </w:r>
          </w:p>
        </w:tc>
        <w:tc>
          <w:tcPr>
            <w:tcW w:w="3191"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Align w:val="center"/>
          </w:tcPr>
          <w:p w:rsidR="005A56CC" w:rsidRDefault="005A56CC">
            <w:pPr>
              <w:pStyle w:val="ConsPlusNormal"/>
              <w:jc w:val="center"/>
            </w:pPr>
            <w:r>
              <w:t>федерального бюджета (по согласованию (прогноз)</w:t>
            </w:r>
          </w:p>
        </w:tc>
        <w:tc>
          <w:tcPr>
            <w:tcW w:w="964" w:type="dxa"/>
            <w:vAlign w:val="center"/>
          </w:tcPr>
          <w:p w:rsidR="005A56CC" w:rsidRDefault="005A56CC">
            <w:pPr>
              <w:pStyle w:val="ConsPlusNormal"/>
              <w:jc w:val="center"/>
            </w:pPr>
            <w:r>
              <w:t>областного бюджета (по согласованию (прогноз)</w:t>
            </w:r>
          </w:p>
        </w:tc>
        <w:tc>
          <w:tcPr>
            <w:tcW w:w="1144" w:type="dxa"/>
            <w:vAlign w:val="center"/>
          </w:tcPr>
          <w:p w:rsidR="005A56CC" w:rsidRDefault="005A56CC">
            <w:pPr>
              <w:pStyle w:val="ConsPlusNormal"/>
              <w:jc w:val="center"/>
            </w:pPr>
            <w:r>
              <w:t>местного бюджета</w:t>
            </w:r>
          </w:p>
        </w:tc>
        <w:tc>
          <w:tcPr>
            <w:tcW w:w="1077" w:type="dxa"/>
            <w:vAlign w:val="center"/>
          </w:tcPr>
          <w:p w:rsidR="005A56CC" w:rsidRDefault="005A56CC">
            <w:pPr>
              <w:pStyle w:val="ConsPlusNormal"/>
              <w:jc w:val="center"/>
            </w:pPr>
            <w:r>
              <w:t>внебюджетных источников (по согласованию (прогноз)</w:t>
            </w:r>
          </w:p>
        </w:tc>
        <w:tc>
          <w:tcPr>
            <w:tcW w:w="1304" w:type="dxa"/>
            <w:vMerge/>
          </w:tcPr>
          <w:p w:rsidR="005A56CC" w:rsidRDefault="005A56CC"/>
        </w:tc>
        <w:tc>
          <w:tcPr>
            <w:tcW w:w="2284" w:type="dxa"/>
            <w:vAlign w:val="center"/>
          </w:tcPr>
          <w:p w:rsidR="005A56CC" w:rsidRDefault="005A56CC">
            <w:pPr>
              <w:pStyle w:val="ConsPlusNormal"/>
              <w:jc w:val="center"/>
            </w:pPr>
            <w:r>
              <w:t>наименование и единица измерения</w:t>
            </w:r>
          </w:p>
        </w:tc>
        <w:tc>
          <w:tcPr>
            <w:tcW w:w="907" w:type="dxa"/>
            <w:vAlign w:val="center"/>
          </w:tcPr>
          <w:p w:rsidR="005A56CC" w:rsidRDefault="005A56CC">
            <w:pPr>
              <w:pStyle w:val="ConsPlusNormal"/>
              <w:jc w:val="center"/>
            </w:pPr>
            <w:r>
              <w:t>значения по годам реализации</w:t>
            </w:r>
          </w:p>
        </w:tc>
      </w:tr>
      <w:tr w:rsidR="005A56CC">
        <w:tc>
          <w:tcPr>
            <w:tcW w:w="454" w:type="dxa"/>
          </w:tcPr>
          <w:p w:rsidR="005A56CC" w:rsidRDefault="005A56CC">
            <w:pPr>
              <w:pStyle w:val="ConsPlusNormal"/>
              <w:jc w:val="center"/>
            </w:pPr>
            <w:r>
              <w:t>1</w:t>
            </w:r>
          </w:p>
        </w:tc>
        <w:tc>
          <w:tcPr>
            <w:tcW w:w="1909" w:type="dxa"/>
          </w:tcPr>
          <w:p w:rsidR="005A56CC" w:rsidRDefault="005A56CC">
            <w:pPr>
              <w:pStyle w:val="ConsPlusNormal"/>
              <w:jc w:val="center"/>
            </w:pPr>
            <w:r>
              <w:t>2</w:t>
            </w:r>
          </w:p>
        </w:tc>
        <w:tc>
          <w:tcPr>
            <w:tcW w:w="1444" w:type="dxa"/>
          </w:tcPr>
          <w:p w:rsidR="005A56CC" w:rsidRDefault="005A56CC">
            <w:pPr>
              <w:pStyle w:val="ConsPlusNormal"/>
              <w:jc w:val="center"/>
            </w:pPr>
            <w:r>
              <w:t>3</w:t>
            </w:r>
          </w:p>
        </w:tc>
        <w:tc>
          <w:tcPr>
            <w:tcW w:w="1144" w:type="dxa"/>
          </w:tcPr>
          <w:p w:rsidR="005A56CC" w:rsidRDefault="005A56CC">
            <w:pPr>
              <w:pStyle w:val="ConsPlusNormal"/>
              <w:jc w:val="center"/>
            </w:pPr>
            <w:r>
              <w:t>4</w:t>
            </w:r>
          </w:p>
        </w:tc>
        <w:tc>
          <w:tcPr>
            <w:tcW w:w="964" w:type="dxa"/>
          </w:tcPr>
          <w:p w:rsidR="005A56CC" w:rsidRDefault="005A56CC">
            <w:pPr>
              <w:pStyle w:val="ConsPlusNormal"/>
              <w:jc w:val="center"/>
            </w:pPr>
            <w:r>
              <w:t>5</w:t>
            </w:r>
          </w:p>
        </w:tc>
        <w:tc>
          <w:tcPr>
            <w:tcW w:w="964" w:type="dxa"/>
          </w:tcPr>
          <w:p w:rsidR="005A56CC" w:rsidRDefault="005A56CC">
            <w:pPr>
              <w:pStyle w:val="ConsPlusNormal"/>
              <w:jc w:val="center"/>
            </w:pPr>
            <w:r>
              <w:t>6</w:t>
            </w:r>
          </w:p>
        </w:tc>
        <w:tc>
          <w:tcPr>
            <w:tcW w:w="1144" w:type="dxa"/>
          </w:tcPr>
          <w:p w:rsidR="005A56CC" w:rsidRDefault="005A56CC">
            <w:pPr>
              <w:pStyle w:val="ConsPlusNormal"/>
              <w:jc w:val="center"/>
            </w:pPr>
            <w:r>
              <w:t>7</w:t>
            </w:r>
          </w:p>
        </w:tc>
        <w:tc>
          <w:tcPr>
            <w:tcW w:w="1077" w:type="dxa"/>
          </w:tcPr>
          <w:p w:rsidR="005A56CC" w:rsidRDefault="005A56CC">
            <w:pPr>
              <w:pStyle w:val="ConsPlusNormal"/>
              <w:jc w:val="center"/>
            </w:pPr>
            <w:r>
              <w:t>8</w:t>
            </w:r>
          </w:p>
        </w:tc>
        <w:tc>
          <w:tcPr>
            <w:tcW w:w="1304" w:type="dxa"/>
          </w:tcPr>
          <w:p w:rsidR="005A56CC" w:rsidRDefault="005A56CC">
            <w:pPr>
              <w:pStyle w:val="ConsPlusNormal"/>
              <w:jc w:val="center"/>
            </w:pPr>
            <w:r>
              <w:t>9</w:t>
            </w:r>
          </w:p>
        </w:tc>
        <w:tc>
          <w:tcPr>
            <w:tcW w:w="2284" w:type="dxa"/>
          </w:tcPr>
          <w:p w:rsidR="005A56CC" w:rsidRDefault="005A56CC">
            <w:pPr>
              <w:pStyle w:val="ConsPlusNormal"/>
              <w:jc w:val="center"/>
            </w:pPr>
            <w:r>
              <w:t>10</w:t>
            </w:r>
          </w:p>
        </w:tc>
        <w:tc>
          <w:tcPr>
            <w:tcW w:w="907" w:type="dxa"/>
          </w:tcPr>
          <w:p w:rsidR="005A56CC" w:rsidRDefault="005A56CC">
            <w:pPr>
              <w:pStyle w:val="ConsPlusNormal"/>
              <w:jc w:val="center"/>
            </w:pPr>
            <w:r>
              <w:t>11</w:t>
            </w:r>
          </w:p>
        </w:tc>
      </w:tr>
      <w:tr w:rsidR="005A56CC">
        <w:tc>
          <w:tcPr>
            <w:tcW w:w="454" w:type="dxa"/>
          </w:tcPr>
          <w:p w:rsidR="005A56CC" w:rsidRDefault="005A56CC">
            <w:pPr>
              <w:pStyle w:val="ConsPlusNormal"/>
              <w:jc w:val="center"/>
              <w:outlineLvl w:val="4"/>
            </w:pPr>
            <w:r>
              <w:t>1.</w:t>
            </w:r>
          </w:p>
        </w:tc>
        <w:tc>
          <w:tcPr>
            <w:tcW w:w="13141" w:type="dxa"/>
            <w:gridSpan w:val="10"/>
          </w:tcPr>
          <w:p w:rsidR="005A56CC" w:rsidRDefault="005A56CC">
            <w:pPr>
              <w:pStyle w:val="ConsPlusNormal"/>
            </w:pPr>
            <w:r>
              <w:t>Задача 1 "Ликвидация старовозрастных, переросших зеленых насаждений" подпрограммы 2</w:t>
            </w:r>
          </w:p>
        </w:tc>
      </w:tr>
      <w:tr w:rsidR="005A56CC">
        <w:tc>
          <w:tcPr>
            <w:tcW w:w="454" w:type="dxa"/>
            <w:vMerge w:val="restart"/>
          </w:tcPr>
          <w:p w:rsidR="005A56CC" w:rsidRDefault="005A56CC">
            <w:pPr>
              <w:pStyle w:val="ConsPlusNormal"/>
              <w:jc w:val="center"/>
            </w:pPr>
            <w:r>
              <w:t>1.1</w:t>
            </w:r>
          </w:p>
        </w:tc>
        <w:tc>
          <w:tcPr>
            <w:tcW w:w="1909" w:type="dxa"/>
            <w:vMerge w:val="restart"/>
          </w:tcPr>
          <w:p w:rsidR="005A56CC" w:rsidRDefault="005A56CC">
            <w:pPr>
              <w:pStyle w:val="ConsPlusNormal"/>
            </w:pPr>
            <w:r>
              <w:t>ВЦП "Ликвидация старовозрастных, переросших зеленых насаждений"</w:t>
            </w:r>
          </w:p>
        </w:tc>
        <w:tc>
          <w:tcPr>
            <w:tcW w:w="1444" w:type="dxa"/>
          </w:tcPr>
          <w:p w:rsidR="005A56CC" w:rsidRDefault="005A56CC">
            <w:pPr>
              <w:pStyle w:val="ConsPlusNormal"/>
            </w:pPr>
            <w:r>
              <w:t>Всего</w:t>
            </w:r>
          </w:p>
        </w:tc>
        <w:tc>
          <w:tcPr>
            <w:tcW w:w="1144" w:type="dxa"/>
          </w:tcPr>
          <w:p w:rsidR="005A56CC" w:rsidRDefault="005A56CC">
            <w:pPr>
              <w:pStyle w:val="ConsPlusNormal"/>
              <w:jc w:val="right"/>
            </w:pPr>
            <w:r>
              <w:t>13127,77</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13127,77</w:t>
            </w:r>
          </w:p>
        </w:tc>
        <w:tc>
          <w:tcPr>
            <w:tcW w:w="1077" w:type="dxa"/>
          </w:tcPr>
          <w:p w:rsidR="005A56CC" w:rsidRDefault="005A56CC">
            <w:pPr>
              <w:pStyle w:val="ConsPlusNormal"/>
              <w:jc w:val="right"/>
            </w:pPr>
            <w:r>
              <w:t>0,00</w:t>
            </w:r>
          </w:p>
        </w:tc>
        <w:tc>
          <w:tcPr>
            <w:tcW w:w="1304" w:type="dxa"/>
            <w:vMerge w:val="restart"/>
          </w:tcPr>
          <w:p w:rsidR="005A56CC" w:rsidRDefault="005A56CC">
            <w:pPr>
              <w:pStyle w:val="ConsPlusNormal"/>
            </w:pPr>
            <w:r>
              <w:t>УЖКХ ТиС, МБЭУ ЗАТО Северск</w:t>
            </w:r>
          </w:p>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2015</w:t>
            </w:r>
          </w:p>
        </w:tc>
        <w:tc>
          <w:tcPr>
            <w:tcW w:w="1144" w:type="dxa"/>
          </w:tcPr>
          <w:p w:rsidR="005A56CC" w:rsidRDefault="005A56CC">
            <w:pPr>
              <w:pStyle w:val="ConsPlusNormal"/>
              <w:jc w:val="right"/>
            </w:pPr>
            <w:r>
              <w:t>5711,20</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5711,20</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752</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3275,79</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3275,79</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390</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1065,85</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1065,85</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 xml:space="preserve">1. Количество ликвидированных </w:t>
            </w:r>
            <w:r>
              <w:lastRenderedPageBreak/>
              <w:t>старовозрастных деревьев, шт</w:t>
            </w:r>
          </w:p>
        </w:tc>
        <w:tc>
          <w:tcPr>
            <w:tcW w:w="907" w:type="dxa"/>
          </w:tcPr>
          <w:p w:rsidR="005A56CC" w:rsidRDefault="005A56CC">
            <w:pPr>
              <w:pStyle w:val="ConsPlusNormal"/>
              <w:jc w:val="right"/>
            </w:pPr>
            <w:r>
              <w:lastRenderedPageBreak/>
              <w:t>380</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1037,22</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1037,22</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460</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1044,47</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1044,47</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465</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993,24</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993,24</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400</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2021 (прогнозный период)</w:t>
            </w:r>
          </w:p>
        </w:tc>
        <w:tc>
          <w:tcPr>
            <w:tcW w:w="1144" w:type="dxa"/>
          </w:tcPr>
          <w:p w:rsidR="005A56CC" w:rsidRDefault="005A56CC">
            <w:pPr>
              <w:pStyle w:val="ConsPlusNormal"/>
              <w:jc w:val="right"/>
            </w:pPr>
            <w:r>
              <w:t>1052,99</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1052,99</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380</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2022 (прогнозный период)</w:t>
            </w:r>
          </w:p>
        </w:tc>
        <w:tc>
          <w:tcPr>
            <w:tcW w:w="1144" w:type="dxa"/>
          </w:tcPr>
          <w:p w:rsidR="005A56CC" w:rsidRDefault="005A56CC">
            <w:pPr>
              <w:pStyle w:val="ConsPlusNormal"/>
              <w:jc w:val="right"/>
            </w:pPr>
            <w:r>
              <w:t>1052,99</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1052,99</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ликвидированных старовозрастных деревьев, шт</w:t>
            </w:r>
          </w:p>
        </w:tc>
        <w:tc>
          <w:tcPr>
            <w:tcW w:w="907" w:type="dxa"/>
          </w:tcPr>
          <w:p w:rsidR="005A56CC" w:rsidRDefault="005A56CC">
            <w:pPr>
              <w:pStyle w:val="ConsPlusNormal"/>
              <w:jc w:val="right"/>
            </w:pPr>
            <w:r>
              <w:t>380</w:t>
            </w:r>
          </w:p>
        </w:tc>
      </w:tr>
      <w:tr w:rsidR="005A56CC">
        <w:tc>
          <w:tcPr>
            <w:tcW w:w="454" w:type="dxa"/>
          </w:tcPr>
          <w:p w:rsidR="005A56CC" w:rsidRDefault="005A56CC">
            <w:pPr>
              <w:pStyle w:val="ConsPlusNormal"/>
              <w:jc w:val="center"/>
              <w:outlineLvl w:val="4"/>
            </w:pPr>
            <w:r>
              <w:t>2.</w:t>
            </w:r>
          </w:p>
        </w:tc>
        <w:tc>
          <w:tcPr>
            <w:tcW w:w="13141" w:type="dxa"/>
            <w:gridSpan w:val="10"/>
          </w:tcPr>
          <w:p w:rsidR="005A56CC" w:rsidRDefault="005A56CC">
            <w:pPr>
              <w:pStyle w:val="ConsPlusNormal"/>
            </w:pPr>
            <w:r>
              <w:t>Задача 2 "Обеспечение устойчивого воспроизводства зеленого фонда" подпрограммы 2</w:t>
            </w:r>
          </w:p>
        </w:tc>
      </w:tr>
      <w:tr w:rsidR="005A56CC">
        <w:tc>
          <w:tcPr>
            <w:tcW w:w="454" w:type="dxa"/>
            <w:vMerge w:val="restart"/>
          </w:tcPr>
          <w:p w:rsidR="005A56CC" w:rsidRDefault="005A56CC">
            <w:pPr>
              <w:pStyle w:val="ConsPlusNormal"/>
              <w:jc w:val="center"/>
            </w:pPr>
            <w:r>
              <w:t>2.1</w:t>
            </w:r>
          </w:p>
        </w:tc>
        <w:tc>
          <w:tcPr>
            <w:tcW w:w="1909" w:type="dxa"/>
            <w:vMerge w:val="restart"/>
          </w:tcPr>
          <w:p w:rsidR="005A56CC" w:rsidRDefault="005A56CC">
            <w:pPr>
              <w:pStyle w:val="ConsPlusNormal"/>
            </w:pPr>
            <w:r>
              <w:t>ВЦП "Обеспечение устойчивого воспроизводства зеленого фонда"</w:t>
            </w:r>
          </w:p>
        </w:tc>
        <w:tc>
          <w:tcPr>
            <w:tcW w:w="1444" w:type="dxa"/>
          </w:tcPr>
          <w:p w:rsidR="005A56CC" w:rsidRDefault="005A56CC">
            <w:pPr>
              <w:pStyle w:val="ConsPlusNormal"/>
              <w:jc w:val="center"/>
            </w:pPr>
            <w:r>
              <w:t>Всего</w:t>
            </w:r>
          </w:p>
        </w:tc>
        <w:tc>
          <w:tcPr>
            <w:tcW w:w="1144" w:type="dxa"/>
          </w:tcPr>
          <w:p w:rsidR="005A56CC" w:rsidRDefault="005A56CC">
            <w:pPr>
              <w:pStyle w:val="ConsPlusNormal"/>
              <w:jc w:val="right"/>
            </w:pPr>
            <w:r>
              <w:t>2518,15</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2518,15</w:t>
            </w:r>
          </w:p>
        </w:tc>
        <w:tc>
          <w:tcPr>
            <w:tcW w:w="1077" w:type="dxa"/>
          </w:tcPr>
          <w:p w:rsidR="005A56CC" w:rsidRDefault="005A56CC">
            <w:pPr>
              <w:pStyle w:val="ConsPlusNormal"/>
              <w:jc w:val="right"/>
            </w:pPr>
            <w:r>
              <w:t>0,00</w:t>
            </w:r>
          </w:p>
        </w:tc>
        <w:tc>
          <w:tcPr>
            <w:tcW w:w="1304" w:type="dxa"/>
            <w:vMerge w:val="restart"/>
          </w:tcPr>
          <w:p w:rsidR="005A56CC" w:rsidRDefault="005A56CC">
            <w:pPr>
              <w:pStyle w:val="ConsPlusNormal"/>
            </w:pPr>
            <w:r>
              <w:t>УЖКХ ТиС, МБЭУ ЗАТО Северск</w:t>
            </w:r>
          </w:p>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2015</w:t>
            </w:r>
          </w:p>
        </w:tc>
        <w:tc>
          <w:tcPr>
            <w:tcW w:w="1144" w:type="dxa"/>
            <w:vMerge w:val="restart"/>
          </w:tcPr>
          <w:p w:rsidR="005A56CC" w:rsidRDefault="005A56CC">
            <w:pPr>
              <w:pStyle w:val="ConsPlusNormal"/>
              <w:jc w:val="right"/>
            </w:pPr>
            <w:r>
              <w:t>384,50</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384,50</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500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2016</w:t>
            </w:r>
          </w:p>
        </w:tc>
        <w:tc>
          <w:tcPr>
            <w:tcW w:w="1144" w:type="dxa"/>
            <w:vMerge w:val="restart"/>
          </w:tcPr>
          <w:p w:rsidR="005A56CC" w:rsidRDefault="005A56CC">
            <w:pPr>
              <w:pStyle w:val="ConsPlusNormal"/>
              <w:jc w:val="right"/>
            </w:pPr>
            <w:r>
              <w:t>382,80</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382,80</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400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2017</w:t>
            </w:r>
          </w:p>
        </w:tc>
        <w:tc>
          <w:tcPr>
            <w:tcW w:w="1144" w:type="dxa"/>
            <w:vMerge w:val="restart"/>
          </w:tcPr>
          <w:p w:rsidR="005A56CC" w:rsidRDefault="005A56CC">
            <w:pPr>
              <w:pStyle w:val="ConsPlusNormal"/>
              <w:jc w:val="right"/>
            </w:pPr>
            <w:r>
              <w:t>379,59</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379,59</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550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2018</w:t>
            </w:r>
          </w:p>
        </w:tc>
        <w:tc>
          <w:tcPr>
            <w:tcW w:w="1144" w:type="dxa"/>
            <w:vMerge w:val="restart"/>
          </w:tcPr>
          <w:p w:rsidR="005A56CC" w:rsidRDefault="005A56CC">
            <w:pPr>
              <w:pStyle w:val="ConsPlusNormal"/>
              <w:jc w:val="right"/>
            </w:pPr>
            <w:r>
              <w:t>396,80</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396,80</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700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2019</w:t>
            </w:r>
          </w:p>
        </w:tc>
        <w:tc>
          <w:tcPr>
            <w:tcW w:w="1144" w:type="dxa"/>
            <w:vMerge w:val="restart"/>
          </w:tcPr>
          <w:p w:rsidR="005A56CC" w:rsidRDefault="005A56CC">
            <w:pPr>
              <w:pStyle w:val="ConsPlusNormal"/>
              <w:jc w:val="right"/>
            </w:pPr>
            <w:r>
              <w:t>367,45</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367,45</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670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2020</w:t>
            </w:r>
          </w:p>
        </w:tc>
        <w:tc>
          <w:tcPr>
            <w:tcW w:w="1144" w:type="dxa"/>
            <w:vMerge w:val="restart"/>
          </w:tcPr>
          <w:p w:rsidR="005A56CC" w:rsidRDefault="005A56CC">
            <w:pPr>
              <w:pStyle w:val="ConsPlusNormal"/>
              <w:jc w:val="right"/>
            </w:pPr>
            <w:r>
              <w:t>607,01</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607,01</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450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2021 (прогнозный период)</w:t>
            </w:r>
          </w:p>
        </w:tc>
        <w:tc>
          <w:tcPr>
            <w:tcW w:w="1144" w:type="dxa"/>
            <w:vMerge w:val="restart"/>
          </w:tcPr>
          <w:p w:rsidR="005A56CC" w:rsidRDefault="005A56CC">
            <w:pPr>
              <w:pStyle w:val="ConsPlusNormal"/>
              <w:jc w:val="right"/>
            </w:pPr>
            <w:r>
              <w:t>399,08</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399,08</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450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2022 (прогнозный период)</w:t>
            </w:r>
          </w:p>
        </w:tc>
        <w:tc>
          <w:tcPr>
            <w:tcW w:w="1144" w:type="dxa"/>
            <w:vMerge w:val="restart"/>
          </w:tcPr>
          <w:p w:rsidR="005A56CC" w:rsidRDefault="005A56CC">
            <w:pPr>
              <w:pStyle w:val="ConsPlusNormal"/>
              <w:jc w:val="right"/>
            </w:pPr>
            <w:r>
              <w:t>399,08</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399,08</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Количество высаженных саженцев, шт</w:t>
            </w:r>
          </w:p>
        </w:tc>
        <w:tc>
          <w:tcPr>
            <w:tcW w:w="907" w:type="dxa"/>
          </w:tcPr>
          <w:p w:rsidR="005A56CC" w:rsidRDefault="005A56CC">
            <w:pPr>
              <w:pStyle w:val="ConsPlusNormal"/>
              <w:jc w:val="right"/>
            </w:pPr>
            <w:r>
              <w:t>450</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отремонтированного газона, тыс. м</w:t>
            </w:r>
            <w:r>
              <w:rPr>
                <w:vertAlign w:val="superscript"/>
              </w:rPr>
              <w:t>2</w:t>
            </w:r>
          </w:p>
        </w:tc>
        <w:tc>
          <w:tcPr>
            <w:tcW w:w="907" w:type="dxa"/>
          </w:tcPr>
          <w:p w:rsidR="005A56CC" w:rsidRDefault="005A56CC">
            <w:pPr>
              <w:pStyle w:val="ConsPlusNormal"/>
              <w:jc w:val="right"/>
            </w:pPr>
            <w:r>
              <w:t>0</w:t>
            </w:r>
          </w:p>
        </w:tc>
      </w:tr>
      <w:tr w:rsidR="005A56CC">
        <w:tc>
          <w:tcPr>
            <w:tcW w:w="454" w:type="dxa"/>
          </w:tcPr>
          <w:p w:rsidR="005A56CC" w:rsidRDefault="005A56CC">
            <w:pPr>
              <w:pStyle w:val="ConsPlusNormal"/>
              <w:jc w:val="center"/>
              <w:outlineLvl w:val="4"/>
            </w:pPr>
            <w:r>
              <w:t>3.</w:t>
            </w:r>
          </w:p>
        </w:tc>
        <w:tc>
          <w:tcPr>
            <w:tcW w:w="13141" w:type="dxa"/>
            <w:gridSpan w:val="10"/>
          </w:tcPr>
          <w:p w:rsidR="005A56CC" w:rsidRDefault="005A56CC">
            <w:pPr>
              <w:pStyle w:val="ConsPlusNormal"/>
            </w:pPr>
            <w:r>
              <w:t>Задача 3 "Поддержание объектов озеленения в нормативном и эстетически привлекательном состоянии" подпрограммы 2</w:t>
            </w:r>
          </w:p>
        </w:tc>
      </w:tr>
      <w:tr w:rsidR="005A56CC">
        <w:tc>
          <w:tcPr>
            <w:tcW w:w="454" w:type="dxa"/>
            <w:vMerge w:val="restart"/>
          </w:tcPr>
          <w:p w:rsidR="005A56CC" w:rsidRDefault="005A56CC">
            <w:pPr>
              <w:pStyle w:val="ConsPlusNormal"/>
              <w:jc w:val="center"/>
            </w:pPr>
            <w:r>
              <w:t>3.1</w:t>
            </w:r>
          </w:p>
        </w:tc>
        <w:tc>
          <w:tcPr>
            <w:tcW w:w="1909" w:type="dxa"/>
            <w:vMerge w:val="restart"/>
          </w:tcPr>
          <w:p w:rsidR="005A56CC" w:rsidRDefault="005A56CC">
            <w:pPr>
              <w:pStyle w:val="ConsPlusNormal"/>
            </w:pPr>
            <w:r>
              <w:t>ВЦП "Поддержание объектов озеленения в нормативном и эстетически привлекательном состоянии"</w:t>
            </w:r>
          </w:p>
        </w:tc>
        <w:tc>
          <w:tcPr>
            <w:tcW w:w="1444" w:type="dxa"/>
          </w:tcPr>
          <w:p w:rsidR="005A56CC" w:rsidRDefault="005A56CC">
            <w:pPr>
              <w:pStyle w:val="ConsPlusNormal"/>
              <w:jc w:val="center"/>
            </w:pPr>
            <w:r>
              <w:t>Всего</w:t>
            </w:r>
          </w:p>
        </w:tc>
        <w:tc>
          <w:tcPr>
            <w:tcW w:w="1144" w:type="dxa"/>
          </w:tcPr>
          <w:p w:rsidR="005A56CC" w:rsidRDefault="005A56CC">
            <w:pPr>
              <w:pStyle w:val="ConsPlusNormal"/>
              <w:jc w:val="right"/>
            </w:pPr>
            <w:r>
              <w:t>91513,02</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91513,02</w:t>
            </w:r>
          </w:p>
        </w:tc>
        <w:tc>
          <w:tcPr>
            <w:tcW w:w="1077" w:type="dxa"/>
          </w:tcPr>
          <w:p w:rsidR="005A56CC" w:rsidRDefault="005A56CC">
            <w:pPr>
              <w:pStyle w:val="ConsPlusNormal"/>
              <w:jc w:val="right"/>
            </w:pPr>
            <w:r>
              <w:t>0,00</w:t>
            </w:r>
          </w:p>
        </w:tc>
        <w:tc>
          <w:tcPr>
            <w:tcW w:w="1304" w:type="dxa"/>
            <w:vMerge w:val="restart"/>
          </w:tcPr>
          <w:p w:rsidR="005A56CC" w:rsidRDefault="005A56CC">
            <w:pPr>
              <w:pStyle w:val="ConsPlusNormal"/>
            </w:pPr>
            <w:r>
              <w:t>УЖКХ ТиС, МБЭУ ЗАТО Северск</w:t>
            </w:r>
          </w:p>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2015</w:t>
            </w:r>
          </w:p>
        </w:tc>
        <w:tc>
          <w:tcPr>
            <w:tcW w:w="1144" w:type="dxa"/>
            <w:vMerge w:val="restart"/>
          </w:tcPr>
          <w:p w:rsidR="005A56CC" w:rsidRDefault="005A56CC">
            <w:pPr>
              <w:pStyle w:val="ConsPlusNormal"/>
              <w:jc w:val="right"/>
            </w:pPr>
            <w:r>
              <w:t>18739,70</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18739,70</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2016</w:t>
            </w:r>
          </w:p>
        </w:tc>
        <w:tc>
          <w:tcPr>
            <w:tcW w:w="1144" w:type="dxa"/>
            <w:vMerge w:val="restart"/>
          </w:tcPr>
          <w:p w:rsidR="005A56CC" w:rsidRDefault="005A56CC">
            <w:pPr>
              <w:pStyle w:val="ConsPlusNormal"/>
              <w:jc w:val="right"/>
            </w:pPr>
            <w:r>
              <w:t>14179,81</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14179,81</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2017</w:t>
            </w:r>
          </w:p>
        </w:tc>
        <w:tc>
          <w:tcPr>
            <w:tcW w:w="1144" w:type="dxa"/>
            <w:vMerge w:val="restart"/>
          </w:tcPr>
          <w:p w:rsidR="005A56CC" w:rsidRDefault="005A56CC">
            <w:pPr>
              <w:pStyle w:val="ConsPlusNormal"/>
              <w:jc w:val="right"/>
            </w:pPr>
            <w:r>
              <w:t>15493,64</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15493,64</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2018</w:t>
            </w:r>
          </w:p>
        </w:tc>
        <w:tc>
          <w:tcPr>
            <w:tcW w:w="1144" w:type="dxa"/>
            <w:vMerge w:val="restart"/>
          </w:tcPr>
          <w:p w:rsidR="005A56CC" w:rsidRDefault="005A56CC">
            <w:pPr>
              <w:pStyle w:val="ConsPlusNormal"/>
              <w:jc w:val="right"/>
            </w:pPr>
            <w:r>
              <w:t>14046,97</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14046,97</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2019</w:t>
            </w:r>
          </w:p>
        </w:tc>
        <w:tc>
          <w:tcPr>
            <w:tcW w:w="1144" w:type="dxa"/>
            <w:vMerge w:val="restart"/>
          </w:tcPr>
          <w:p w:rsidR="005A56CC" w:rsidRDefault="005A56CC">
            <w:pPr>
              <w:pStyle w:val="ConsPlusNormal"/>
              <w:jc w:val="right"/>
            </w:pPr>
            <w:r>
              <w:t>14162,06</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14162,06</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2020</w:t>
            </w:r>
          </w:p>
        </w:tc>
        <w:tc>
          <w:tcPr>
            <w:tcW w:w="1144" w:type="dxa"/>
            <w:vMerge w:val="restart"/>
          </w:tcPr>
          <w:p w:rsidR="005A56CC" w:rsidRDefault="005A56CC">
            <w:pPr>
              <w:pStyle w:val="ConsPlusNormal"/>
              <w:jc w:val="right"/>
            </w:pPr>
            <w:r>
              <w:t>14890,84</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14890,84</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2021 (прогнозный период)</w:t>
            </w:r>
          </w:p>
        </w:tc>
        <w:tc>
          <w:tcPr>
            <w:tcW w:w="1144" w:type="dxa"/>
            <w:vMerge w:val="restart"/>
          </w:tcPr>
          <w:p w:rsidR="005A56CC" w:rsidRDefault="005A56CC">
            <w:pPr>
              <w:pStyle w:val="ConsPlusNormal"/>
              <w:jc w:val="right"/>
            </w:pPr>
            <w:r>
              <w:t>9559,23</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9559,23</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tcPr>
          <w:p w:rsidR="005A56CC" w:rsidRDefault="005A56CC"/>
        </w:tc>
        <w:tc>
          <w:tcPr>
            <w:tcW w:w="1909" w:type="dxa"/>
            <w:vMerge/>
          </w:tcPr>
          <w:p w:rsidR="005A56CC" w:rsidRDefault="005A56CC"/>
        </w:tc>
        <w:tc>
          <w:tcPr>
            <w:tcW w:w="1444" w:type="dxa"/>
            <w:vMerge w:val="restart"/>
          </w:tcPr>
          <w:p w:rsidR="005A56CC" w:rsidRDefault="005A56CC">
            <w:pPr>
              <w:pStyle w:val="ConsPlusNormal"/>
              <w:jc w:val="center"/>
            </w:pPr>
            <w:r>
              <w:t>2022 (прогнозный период)</w:t>
            </w:r>
          </w:p>
        </w:tc>
        <w:tc>
          <w:tcPr>
            <w:tcW w:w="1144" w:type="dxa"/>
            <w:vMerge w:val="restart"/>
          </w:tcPr>
          <w:p w:rsidR="005A56CC" w:rsidRDefault="005A56CC">
            <w:pPr>
              <w:pStyle w:val="ConsPlusNormal"/>
              <w:jc w:val="right"/>
            </w:pPr>
            <w:r>
              <w:t>8609,23</w:t>
            </w:r>
          </w:p>
        </w:tc>
        <w:tc>
          <w:tcPr>
            <w:tcW w:w="964" w:type="dxa"/>
            <w:vMerge w:val="restart"/>
          </w:tcPr>
          <w:p w:rsidR="005A56CC" w:rsidRDefault="005A56CC">
            <w:pPr>
              <w:pStyle w:val="ConsPlusNormal"/>
              <w:jc w:val="right"/>
            </w:pPr>
            <w:r>
              <w:t>0,00</w:t>
            </w:r>
          </w:p>
        </w:tc>
        <w:tc>
          <w:tcPr>
            <w:tcW w:w="96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8609,23</w:t>
            </w:r>
          </w:p>
        </w:tc>
        <w:tc>
          <w:tcPr>
            <w:tcW w:w="1077" w:type="dxa"/>
            <w:vMerge w:val="restart"/>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pPr>
            <w:r>
              <w:t>1. Площадь содержания цветников, ар</w:t>
            </w:r>
          </w:p>
        </w:tc>
        <w:tc>
          <w:tcPr>
            <w:tcW w:w="907" w:type="dxa"/>
          </w:tcPr>
          <w:p w:rsidR="005A56CC" w:rsidRDefault="005A56CC">
            <w:pPr>
              <w:pStyle w:val="ConsPlusNormal"/>
              <w:jc w:val="right"/>
            </w:pPr>
            <w:r>
              <w:t>56,57</w:t>
            </w:r>
          </w:p>
        </w:tc>
      </w:tr>
      <w:tr w:rsidR="005A56CC">
        <w:tc>
          <w:tcPr>
            <w:tcW w:w="454" w:type="dxa"/>
            <w:vMerge/>
          </w:tcPr>
          <w:p w:rsidR="005A56CC" w:rsidRDefault="005A56CC"/>
        </w:tc>
        <w:tc>
          <w:tcPr>
            <w:tcW w:w="1909" w:type="dxa"/>
            <w:vMerge/>
          </w:tcPr>
          <w:p w:rsidR="005A56CC" w:rsidRDefault="005A56CC"/>
        </w:tc>
        <w:tc>
          <w:tcPr>
            <w:tcW w:w="1444" w:type="dxa"/>
            <w:vMerge/>
          </w:tcPr>
          <w:p w:rsidR="005A56CC" w:rsidRDefault="005A56CC"/>
        </w:tc>
        <w:tc>
          <w:tcPr>
            <w:tcW w:w="1144" w:type="dxa"/>
            <w:vMerge/>
          </w:tcPr>
          <w:p w:rsidR="005A56CC" w:rsidRDefault="005A56CC"/>
        </w:tc>
        <w:tc>
          <w:tcPr>
            <w:tcW w:w="964" w:type="dxa"/>
            <w:vMerge/>
          </w:tcPr>
          <w:p w:rsidR="005A56CC" w:rsidRDefault="005A56CC"/>
        </w:tc>
        <w:tc>
          <w:tcPr>
            <w:tcW w:w="964" w:type="dxa"/>
            <w:vMerge/>
          </w:tcPr>
          <w:p w:rsidR="005A56CC" w:rsidRDefault="005A56CC"/>
        </w:tc>
        <w:tc>
          <w:tcPr>
            <w:tcW w:w="1144" w:type="dxa"/>
            <w:vMerge/>
          </w:tcPr>
          <w:p w:rsidR="005A56CC" w:rsidRDefault="005A56CC"/>
        </w:tc>
        <w:tc>
          <w:tcPr>
            <w:tcW w:w="1077" w:type="dxa"/>
            <w:vMerge/>
          </w:tcPr>
          <w:p w:rsidR="005A56CC" w:rsidRDefault="005A56CC"/>
        </w:tc>
        <w:tc>
          <w:tcPr>
            <w:tcW w:w="1304" w:type="dxa"/>
            <w:vMerge/>
          </w:tcPr>
          <w:p w:rsidR="005A56CC" w:rsidRDefault="005A56CC"/>
        </w:tc>
        <w:tc>
          <w:tcPr>
            <w:tcW w:w="2284" w:type="dxa"/>
          </w:tcPr>
          <w:p w:rsidR="005A56CC" w:rsidRDefault="005A56CC">
            <w:pPr>
              <w:pStyle w:val="ConsPlusNormal"/>
            </w:pPr>
            <w:r>
              <w:t>2. Площадь выкошенных газонов, га</w:t>
            </w:r>
          </w:p>
        </w:tc>
        <w:tc>
          <w:tcPr>
            <w:tcW w:w="907" w:type="dxa"/>
          </w:tcPr>
          <w:p w:rsidR="005A56CC" w:rsidRDefault="005A56CC">
            <w:pPr>
              <w:pStyle w:val="ConsPlusNormal"/>
              <w:jc w:val="right"/>
            </w:pPr>
            <w:r>
              <w:t>104,38</w:t>
            </w:r>
          </w:p>
        </w:tc>
      </w:tr>
      <w:tr w:rsidR="005A56CC">
        <w:tc>
          <w:tcPr>
            <w:tcW w:w="454" w:type="dxa"/>
            <w:vMerge w:val="restart"/>
          </w:tcPr>
          <w:p w:rsidR="005A56CC" w:rsidRDefault="005A56CC">
            <w:pPr>
              <w:pStyle w:val="ConsPlusNormal"/>
            </w:pPr>
          </w:p>
        </w:tc>
        <w:tc>
          <w:tcPr>
            <w:tcW w:w="1909" w:type="dxa"/>
            <w:vMerge w:val="restart"/>
          </w:tcPr>
          <w:p w:rsidR="005A56CC" w:rsidRDefault="005A56CC">
            <w:pPr>
              <w:pStyle w:val="ConsPlusNormal"/>
            </w:pPr>
            <w:r>
              <w:t>Итого по подпрограмме 2</w:t>
            </w:r>
          </w:p>
        </w:tc>
        <w:tc>
          <w:tcPr>
            <w:tcW w:w="1444" w:type="dxa"/>
          </w:tcPr>
          <w:p w:rsidR="005A56CC" w:rsidRDefault="005A56CC">
            <w:pPr>
              <w:pStyle w:val="ConsPlusNormal"/>
              <w:jc w:val="center"/>
            </w:pPr>
            <w:r>
              <w:t>Всего</w:t>
            </w:r>
          </w:p>
        </w:tc>
        <w:tc>
          <w:tcPr>
            <w:tcW w:w="1144" w:type="dxa"/>
          </w:tcPr>
          <w:p w:rsidR="005A56CC" w:rsidRDefault="005A56CC">
            <w:pPr>
              <w:pStyle w:val="ConsPlusNormal"/>
              <w:jc w:val="right"/>
            </w:pPr>
            <w:r>
              <w:t>107158,94</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107158,94</w:t>
            </w:r>
          </w:p>
        </w:tc>
        <w:tc>
          <w:tcPr>
            <w:tcW w:w="1077" w:type="dxa"/>
          </w:tcPr>
          <w:p w:rsidR="005A56CC" w:rsidRDefault="005A56CC">
            <w:pPr>
              <w:pStyle w:val="ConsPlusNormal"/>
              <w:jc w:val="right"/>
            </w:pPr>
            <w:r>
              <w:t>0,00</w:t>
            </w:r>
          </w:p>
        </w:tc>
        <w:tc>
          <w:tcPr>
            <w:tcW w:w="1304" w:type="dxa"/>
            <w:vMerge w:val="restart"/>
          </w:tcPr>
          <w:p w:rsidR="005A56CC" w:rsidRDefault="005A56CC">
            <w:pPr>
              <w:pStyle w:val="ConsPlusNormal"/>
            </w:pPr>
          </w:p>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2015</w:t>
            </w:r>
          </w:p>
        </w:tc>
        <w:tc>
          <w:tcPr>
            <w:tcW w:w="1144" w:type="dxa"/>
          </w:tcPr>
          <w:p w:rsidR="005A56CC" w:rsidRDefault="005A56CC">
            <w:pPr>
              <w:pStyle w:val="ConsPlusNormal"/>
              <w:jc w:val="right"/>
            </w:pPr>
            <w:r>
              <w:t>24835,40</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24835,40</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2016</w:t>
            </w:r>
          </w:p>
        </w:tc>
        <w:tc>
          <w:tcPr>
            <w:tcW w:w="1144" w:type="dxa"/>
          </w:tcPr>
          <w:p w:rsidR="005A56CC" w:rsidRDefault="005A56CC">
            <w:pPr>
              <w:pStyle w:val="ConsPlusNormal"/>
              <w:jc w:val="right"/>
            </w:pPr>
            <w:r>
              <w:t>17838,40</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17838,40</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2017</w:t>
            </w:r>
          </w:p>
        </w:tc>
        <w:tc>
          <w:tcPr>
            <w:tcW w:w="1144" w:type="dxa"/>
          </w:tcPr>
          <w:p w:rsidR="005A56CC" w:rsidRDefault="005A56CC">
            <w:pPr>
              <w:pStyle w:val="ConsPlusNormal"/>
              <w:jc w:val="right"/>
            </w:pPr>
            <w:r>
              <w:t>16939,08</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16939,08</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2018</w:t>
            </w:r>
          </w:p>
        </w:tc>
        <w:tc>
          <w:tcPr>
            <w:tcW w:w="1144" w:type="dxa"/>
          </w:tcPr>
          <w:p w:rsidR="005A56CC" w:rsidRDefault="005A56CC">
            <w:pPr>
              <w:pStyle w:val="ConsPlusNormal"/>
              <w:jc w:val="right"/>
            </w:pPr>
            <w:r>
              <w:t>15480,99</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15480,99</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2019</w:t>
            </w:r>
          </w:p>
        </w:tc>
        <w:tc>
          <w:tcPr>
            <w:tcW w:w="1144" w:type="dxa"/>
          </w:tcPr>
          <w:p w:rsidR="005A56CC" w:rsidRDefault="005A56CC">
            <w:pPr>
              <w:pStyle w:val="ConsPlusNormal"/>
              <w:jc w:val="right"/>
            </w:pPr>
            <w:r>
              <w:t>15573,98</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15573,98</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2020</w:t>
            </w:r>
          </w:p>
        </w:tc>
        <w:tc>
          <w:tcPr>
            <w:tcW w:w="1144" w:type="dxa"/>
          </w:tcPr>
          <w:p w:rsidR="005A56CC" w:rsidRDefault="005A56CC">
            <w:pPr>
              <w:pStyle w:val="ConsPlusNormal"/>
              <w:jc w:val="right"/>
            </w:pPr>
            <w:r>
              <w:t>16491,09</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16491,09</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 xml:space="preserve">2021 (прогнозный </w:t>
            </w:r>
            <w:r>
              <w:lastRenderedPageBreak/>
              <w:t>период)</w:t>
            </w:r>
          </w:p>
        </w:tc>
        <w:tc>
          <w:tcPr>
            <w:tcW w:w="1144" w:type="dxa"/>
          </w:tcPr>
          <w:p w:rsidR="005A56CC" w:rsidRDefault="005A56CC">
            <w:pPr>
              <w:pStyle w:val="ConsPlusNormal"/>
              <w:jc w:val="right"/>
            </w:pPr>
            <w:r>
              <w:lastRenderedPageBreak/>
              <w:t>11011,30</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11011,30</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454" w:type="dxa"/>
            <w:vMerge/>
          </w:tcPr>
          <w:p w:rsidR="005A56CC" w:rsidRDefault="005A56CC"/>
        </w:tc>
        <w:tc>
          <w:tcPr>
            <w:tcW w:w="1909" w:type="dxa"/>
            <w:vMerge/>
          </w:tcPr>
          <w:p w:rsidR="005A56CC" w:rsidRDefault="005A56CC"/>
        </w:tc>
        <w:tc>
          <w:tcPr>
            <w:tcW w:w="1444" w:type="dxa"/>
          </w:tcPr>
          <w:p w:rsidR="005A56CC" w:rsidRDefault="005A56CC">
            <w:pPr>
              <w:pStyle w:val="ConsPlusNormal"/>
              <w:jc w:val="center"/>
            </w:pPr>
            <w:r>
              <w:t>2022 (прогнозный период)</w:t>
            </w:r>
          </w:p>
        </w:tc>
        <w:tc>
          <w:tcPr>
            <w:tcW w:w="1144" w:type="dxa"/>
          </w:tcPr>
          <w:p w:rsidR="005A56CC" w:rsidRDefault="005A56CC">
            <w:pPr>
              <w:pStyle w:val="ConsPlusNormal"/>
              <w:jc w:val="right"/>
            </w:pPr>
            <w:r>
              <w:t>10061,30</w:t>
            </w:r>
          </w:p>
        </w:tc>
        <w:tc>
          <w:tcPr>
            <w:tcW w:w="964" w:type="dxa"/>
          </w:tcPr>
          <w:p w:rsidR="005A56CC" w:rsidRDefault="005A56CC">
            <w:pPr>
              <w:pStyle w:val="ConsPlusNormal"/>
              <w:jc w:val="right"/>
            </w:pPr>
            <w:r>
              <w:t>0,00</w:t>
            </w:r>
          </w:p>
        </w:tc>
        <w:tc>
          <w:tcPr>
            <w:tcW w:w="964" w:type="dxa"/>
          </w:tcPr>
          <w:p w:rsidR="005A56CC" w:rsidRDefault="005A56CC">
            <w:pPr>
              <w:pStyle w:val="ConsPlusNormal"/>
              <w:jc w:val="right"/>
            </w:pPr>
            <w:r>
              <w:t>0,00</w:t>
            </w:r>
          </w:p>
        </w:tc>
        <w:tc>
          <w:tcPr>
            <w:tcW w:w="1144" w:type="dxa"/>
          </w:tcPr>
          <w:p w:rsidR="005A56CC" w:rsidRDefault="005A56CC">
            <w:pPr>
              <w:pStyle w:val="ConsPlusNormal"/>
              <w:jc w:val="right"/>
            </w:pPr>
            <w:r>
              <w:t>10061,30</w:t>
            </w:r>
          </w:p>
        </w:tc>
        <w:tc>
          <w:tcPr>
            <w:tcW w:w="1077" w:type="dxa"/>
          </w:tcPr>
          <w:p w:rsidR="005A56CC" w:rsidRDefault="005A56CC">
            <w:pPr>
              <w:pStyle w:val="ConsPlusNormal"/>
              <w:jc w:val="right"/>
            </w:pPr>
            <w:r>
              <w:t>0,00</w:t>
            </w:r>
          </w:p>
        </w:tc>
        <w:tc>
          <w:tcPr>
            <w:tcW w:w="1304" w:type="dxa"/>
            <w:vMerge/>
          </w:tcPr>
          <w:p w:rsidR="005A56CC" w:rsidRDefault="005A56CC"/>
        </w:tc>
        <w:tc>
          <w:tcPr>
            <w:tcW w:w="228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3</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16" w:name="P5127"/>
      <w:bookmarkEnd w:id="16"/>
      <w:r>
        <w:t>ПОДПРОГРАММА 3</w:t>
      </w:r>
    </w:p>
    <w:p w:rsidR="005A56CC" w:rsidRDefault="005A56CC">
      <w:pPr>
        <w:pStyle w:val="ConsPlusTitle"/>
        <w:jc w:val="center"/>
      </w:pPr>
      <w:r>
        <w:t>"СОЗДАНИЕ КОМФОРТНОЙ СРЕДЫ В МЕСТАХ МАССОВОГО ПОСЕЩЕНИЯ"</w:t>
      </w:r>
    </w:p>
    <w:p w:rsidR="005A56CC" w:rsidRDefault="005A56C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80" w:history="1">
              <w:r>
                <w:rPr>
                  <w:color w:val="0000FF"/>
                </w:rPr>
                <w:t>N 3001</w:t>
              </w:r>
            </w:hyperlink>
            <w:r>
              <w:rPr>
                <w:color w:val="392C69"/>
              </w:rPr>
              <w:t xml:space="preserve">, от 15.07.2016 </w:t>
            </w:r>
            <w:hyperlink r:id="rId81" w:history="1">
              <w:r>
                <w:rPr>
                  <w:color w:val="0000FF"/>
                </w:rPr>
                <w:t>N 1627</w:t>
              </w:r>
            </w:hyperlink>
            <w:r>
              <w:rPr>
                <w:color w:val="392C69"/>
              </w:rPr>
              <w:t xml:space="preserve">, от 30.12.2016 </w:t>
            </w:r>
            <w:hyperlink r:id="rId82"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83" w:history="1">
              <w:r>
                <w:rPr>
                  <w:color w:val="0000FF"/>
                </w:rPr>
                <w:t>N 280</w:t>
              </w:r>
            </w:hyperlink>
            <w:r>
              <w:rPr>
                <w:color w:val="392C69"/>
              </w:rPr>
              <w:t xml:space="preserve">, от 22.08.2018 </w:t>
            </w:r>
            <w:hyperlink r:id="rId84" w:history="1">
              <w:r>
                <w:rPr>
                  <w:color w:val="0000FF"/>
                </w:rPr>
                <w:t>N 1561</w:t>
              </w:r>
            </w:hyperlink>
            <w:r>
              <w:rPr>
                <w:color w:val="392C69"/>
              </w:rPr>
              <w:t xml:space="preserve">, от 15.03.2019 </w:t>
            </w:r>
            <w:hyperlink r:id="rId85"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86" w:history="1">
              <w:r>
                <w:rPr>
                  <w:color w:val="0000FF"/>
                </w:rPr>
                <w:t>N 2127</w:t>
              </w:r>
            </w:hyperlink>
            <w:r>
              <w:rPr>
                <w:color w:val="392C69"/>
              </w:rPr>
              <w:t xml:space="preserve">, от 21.02.2020 </w:t>
            </w:r>
            <w:hyperlink r:id="rId87" w:history="1">
              <w:r>
                <w:rPr>
                  <w:color w:val="0000FF"/>
                </w:rPr>
                <w:t>N 300</w:t>
              </w:r>
            </w:hyperlink>
            <w:r>
              <w:rPr>
                <w:color w:val="392C69"/>
              </w:rPr>
              <w:t xml:space="preserve">, от 22.12.2020 </w:t>
            </w:r>
            <w:hyperlink r:id="rId88"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3 "Создание комфортной среды в местах</w:t>
      </w:r>
    </w:p>
    <w:p w:rsidR="005A56CC" w:rsidRDefault="005A56CC">
      <w:pPr>
        <w:pStyle w:val="ConsPlusTitle"/>
        <w:jc w:val="center"/>
      </w:pPr>
      <w:r>
        <w:t>массового посещения"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89"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864"/>
        <w:gridCol w:w="1144"/>
        <w:gridCol w:w="904"/>
        <w:gridCol w:w="1024"/>
        <w:gridCol w:w="1024"/>
        <w:gridCol w:w="904"/>
        <w:gridCol w:w="1024"/>
        <w:gridCol w:w="1024"/>
        <w:gridCol w:w="1361"/>
        <w:gridCol w:w="1444"/>
      </w:tblGrid>
      <w:tr w:rsidR="005A56CC">
        <w:tc>
          <w:tcPr>
            <w:tcW w:w="1849" w:type="dxa"/>
          </w:tcPr>
          <w:p w:rsidR="005A56CC" w:rsidRDefault="005A56CC">
            <w:pPr>
              <w:pStyle w:val="ConsPlusNormal"/>
            </w:pPr>
            <w:r>
              <w:t>Наименование подпрограммы 3</w:t>
            </w:r>
          </w:p>
        </w:tc>
        <w:tc>
          <w:tcPr>
            <w:tcW w:w="11717" w:type="dxa"/>
            <w:gridSpan w:val="10"/>
          </w:tcPr>
          <w:p w:rsidR="005A56CC" w:rsidRDefault="005A56CC">
            <w:pPr>
              <w:pStyle w:val="ConsPlusNormal"/>
            </w:pPr>
            <w:r>
              <w:t>Создание комфортной среды в местах массового посещения</w:t>
            </w:r>
          </w:p>
        </w:tc>
      </w:tr>
      <w:tr w:rsidR="005A56CC">
        <w:tc>
          <w:tcPr>
            <w:tcW w:w="1849" w:type="dxa"/>
          </w:tcPr>
          <w:p w:rsidR="005A56CC" w:rsidRDefault="005A56CC">
            <w:pPr>
              <w:pStyle w:val="ConsPlusNormal"/>
            </w:pPr>
            <w:r>
              <w:t>Срок реализации подпрограммы 3</w:t>
            </w:r>
          </w:p>
        </w:tc>
        <w:tc>
          <w:tcPr>
            <w:tcW w:w="11717" w:type="dxa"/>
            <w:gridSpan w:val="10"/>
          </w:tcPr>
          <w:p w:rsidR="005A56CC" w:rsidRDefault="005A56CC">
            <w:pPr>
              <w:pStyle w:val="ConsPlusNormal"/>
            </w:pPr>
            <w:r>
              <w:t>2015 - 2020 годы</w:t>
            </w:r>
          </w:p>
        </w:tc>
      </w:tr>
      <w:tr w:rsidR="005A56CC">
        <w:tc>
          <w:tcPr>
            <w:tcW w:w="1849" w:type="dxa"/>
          </w:tcPr>
          <w:p w:rsidR="005A56CC" w:rsidRDefault="005A56CC">
            <w:pPr>
              <w:pStyle w:val="ConsPlusNormal"/>
            </w:pPr>
            <w:r>
              <w:lastRenderedPageBreak/>
              <w:t>Ответственный исполнитель подпрограммы 3 (соисполнитель Программы)</w:t>
            </w:r>
          </w:p>
        </w:tc>
        <w:tc>
          <w:tcPr>
            <w:tcW w:w="1171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vMerge w:val="restart"/>
          </w:tcPr>
          <w:p w:rsidR="005A56CC" w:rsidRDefault="005A56CC">
            <w:pPr>
              <w:pStyle w:val="ConsPlusNormal"/>
            </w:pPr>
            <w:r>
              <w:t>Участники подпрограммы 3</w:t>
            </w:r>
          </w:p>
        </w:tc>
        <w:tc>
          <w:tcPr>
            <w:tcW w:w="1171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vMerge/>
          </w:tcPr>
          <w:p w:rsidR="005A56CC" w:rsidRDefault="005A56CC"/>
        </w:tc>
        <w:tc>
          <w:tcPr>
            <w:tcW w:w="11717" w:type="dxa"/>
            <w:gridSpan w:val="10"/>
          </w:tcPr>
          <w:p w:rsidR="005A56CC" w:rsidRDefault="005A56CC">
            <w:pPr>
              <w:pStyle w:val="ConsPlusNormal"/>
            </w:pPr>
            <w:r>
              <w:t>Управление капитального строительства Администрации ЗАТО Северск</w:t>
            </w:r>
          </w:p>
        </w:tc>
      </w:tr>
      <w:tr w:rsidR="005A56CC">
        <w:tc>
          <w:tcPr>
            <w:tcW w:w="1849" w:type="dxa"/>
          </w:tcPr>
          <w:p w:rsidR="005A56CC" w:rsidRDefault="005A56CC">
            <w:pPr>
              <w:pStyle w:val="ConsPlusNormal"/>
            </w:pPr>
            <w:r>
              <w:t>Цель подпрограммы 3</w:t>
            </w:r>
          </w:p>
        </w:tc>
        <w:tc>
          <w:tcPr>
            <w:tcW w:w="11717" w:type="dxa"/>
            <w:gridSpan w:val="10"/>
          </w:tcPr>
          <w:p w:rsidR="005A56CC" w:rsidRDefault="005A56CC">
            <w:pPr>
              <w:pStyle w:val="ConsPlusNormal"/>
            </w:pPr>
            <w:r>
              <w:t>Повышение уровня благоустройства и создание обновленной инфраструктуры в местах массового посещения</w:t>
            </w:r>
          </w:p>
        </w:tc>
      </w:tr>
      <w:tr w:rsidR="005A56CC">
        <w:tc>
          <w:tcPr>
            <w:tcW w:w="1849" w:type="dxa"/>
            <w:vMerge w:val="restart"/>
          </w:tcPr>
          <w:p w:rsidR="005A56CC" w:rsidRDefault="005A56CC">
            <w:pPr>
              <w:pStyle w:val="ConsPlusNormal"/>
            </w:pPr>
            <w:r>
              <w:t>Показатели цели подпрограммы 3 и их значения (по годам реализации)</w:t>
            </w:r>
          </w:p>
        </w:tc>
        <w:tc>
          <w:tcPr>
            <w:tcW w:w="1864" w:type="dxa"/>
          </w:tcPr>
          <w:p w:rsidR="005A56CC" w:rsidRDefault="005A56CC">
            <w:pPr>
              <w:pStyle w:val="ConsPlusNormal"/>
              <w:jc w:val="center"/>
            </w:pPr>
            <w:r>
              <w:t>Показатели цели, единица измерения</w:t>
            </w:r>
          </w:p>
        </w:tc>
        <w:tc>
          <w:tcPr>
            <w:tcW w:w="1144" w:type="dxa"/>
          </w:tcPr>
          <w:p w:rsidR="005A56CC" w:rsidRDefault="005A56CC">
            <w:pPr>
              <w:pStyle w:val="ConsPlusNormal"/>
              <w:jc w:val="center"/>
            </w:pPr>
            <w:r>
              <w:t>2014 год</w:t>
            </w:r>
          </w:p>
        </w:tc>
        <w:tc>
          <w:tcPr>
            <w:tcW w:w="90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904" w:type="dxa"/>
          </w:tcPr>
          <w:p w:rsidR="005A56CC" w:rsidRDefault="005A56CC">
            <w:pPr>
              <w:pStyle w:val="ConsPlusNormal"/>
              <w:jc w:val="center"/>
            </w:pPr>
            <w:r>
              <w:t>2018 год</w:t>
            </w:r>
          </w:p>
        </w:tc>
        <w:tc>
          <w:tcPr>
            <w:tcW w:w="1024" w:type="dxa"/>
          </w:tcPr>
          <w:p w:rsidR="005A56CC" w:rsidRDefault="005A56CC">
            <w:pPr>
              <w:pStyle w:val="ConsPlusNormal"/>
              <w:jc w:val="center"/>
            </w:pPr>
            <w:r>
              <w:t>2019 год</w:t>
            </w:r>
          </w:p>
        </w:tc>
        <w:tc>
          <w:tcPr>
            <w:tcW w:w="1024" w:type="dxa"/>
          </w:tcPr>
          <w:p w:rsidR="005A56CC" w:rsidRDefault="005A56CC">
            <w:pPr>
              <w:pStyle w:val="ConsPlusNormal"/>
              <w:jc w:val="center"/>
            </w:pPr>
            <w:r>
              <w:t>2020 год</w:t>
            </w:r>
          </w:p>
        </w:tc>
        <w:tc>
          <w:tcPr>
            <w:tcW w:w="1361"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864"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center"/>
            </w:pPr>
            <w:r>
              <w:t>146</w:t>
            </w:r>
          </w:p>
        </w:tc>
        <w:tc>
          <w:tcPr>
            <w:tcW w:w="904" w:type="dxa"/>
          </w:tcPr>
          <w:p w:rsidR="005A56CC" w:rsidRDefault="005A56CC">
            <w:pPr>
              <w:pStyle w:val="ConsPlusNormal"/>
              <w:jc w:val="center"/>
            </w:pPr>
            <w:r>
              <w:t>6</w:t>
            </w:r>
          </w:p>
        </w:tc>
        <w:tc>
          <w:tcPr>
            <w:tcW w:w="1024" w:type="dxa"/>
          </w:tcPr>
          <w:p w:rsidR="005A56CC" w:rsidRDefault="005A56CC">
            <w:pPr>
              <w:pStyle w:val="ConsPlusNormal"/>
              <w:jc w:val="center"/>
            </w:pPr>
            <w:r>
              <w:t>49</w:t>
            </w:r>
          </w:p>
        </w:tc>
        <w:tc>
          <w:tcPr>
            <w:tcW w:w="1024" w:type="dxa"/>
          </w:tcPr>
          <w:p w:rsidR="005A56CC" w:rsidRDefault="005A56CC">
            <w:pPr>
              <w:pStyle w:val="ConsPlusNormal"/>
              <w:jc w:val="center"/>
            </w:pPr>
            <w:r>
              <w:t>6</w:t>
            </w:r>
          </w:p>
        </w:tc>
        <w:tc>
          <w:tcPr>
            <w:tcW w:w="904" w:type="dxa"/>
          </w:tcPr>
          <w:p w:rsidR="005A56CC" w:rsidRDefault="005A56CC">
            <w:pPr>
              <w:pStyle w:val="ConsPlusNormal"/>
              <w:jc w:val="center"/>
            </w:pPr>
            <w:r>
              <w:t>9</w:t>
            </w:r>
          </w:p>
        </w:tc>
        <w:tc>
          <w:tcPr>
            <w:tcW w:w="1024" w:type="dxa"/>
          </w:tcPr>
          <w:p w:rsidR="005A56CC" w:rsidRDefault="005A56CC">
            <w:pPr>
              <w:pStyle w:val="ConsPlusNormal"/>
              <w:jc w:val="center"/>
            </w:pPr>
            <w:r>
              <w:t>0</w:t>
            </w:r>
          </w:p>
        </w:tc>
        <w:tc>
          <w:tcPr>
            <w:tcW w:w="1024" w:type="dxa"/>
          </w:tcPr>
          <w:p w:rsidR="005A56CC" w:rsidRDefault="005A56CC">
            <w:pPr>
              <w:pStyle w:val="ConsPlusNormal"/>
              <w:jc w:val="center"/>
            </w:pPr>
            <w:r>
              <w:t>0</w:t>
            </w:r>
          </w:p>
        </w:tc>
        <w:tc>
          <w:tcPr>
            <w:tcW w:w="1361" w:type="dxa"/>
          </w:tcPr>
          <w:p w:rsidR="005A56CC" w:rsidRDefault="005A56CC">
            <w:pPr>
              <w:pStyle w:val="ConsPlusNormal"/>
              <w:jc w:val="center"/>
            </w:pPr>
            <w:r>
              <w:t>0</w:t>
            </w:r>
          </w:p>
        </w:tc>
        <w:tc>
          <w:tcPr>
            <w:tcW w:w="1444" w:type="dxa"/>
          </w:tcPr>
          <w:p w:rsidR="005A56CC" w:rsidRDefault="005A56CC">
            <w:pPr>
              <w:pStyle w:val="ConsPlusNormal"/>
              <w:jc w:val="center"/>
            </w:pPr>
            <w:r>
              <w:t>0</w:t>
            </w:r>
          </w:p>
        </w:tc>
      </w:tr>
      <w:tr w:rsidR="005A56CC">
        <w:tc>
          <w:tcPr>
            <w:tcW w:w="1849" w:type="dxa"/>
            <w:vMerge/>
          </w:tcPr>
          <w:p w:rsidR="005A56CC" w:rsidRDefault="005A56CC"/>
        </w:tc>
        <w:tc>
          <w:tcPr>
            <w:tcW w:w="1864"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center"/>
            </w:pPr>
            <w:r>
              <w:t>1,7</w:t>
            </w:r>
          </w:p>
        </w:tc>
        <w:tc>
          <w:tcPr>
            <w:tcW w:w="904" w:type="dxa"/>
          </w:tcPr>
          <w:p w:rsidR="005A56CC" w:rsidRDefault="005A56CC">
            <w:pPr>
              <w:pStyle w:val="ConsPlusNormal"/>
              <w:jc w:val="center"/>
            </w:pPr>
            <w:r>
              <w:t>0,02</w:t>
            </w:r>
          </w:p>
        </w:tc>
        <w:tc>
          <w:tcPr>
            <w:tcW w:w="1024" w:type="dxa"/>
          </w:tcPr>
          <w:p w:rsidR="005A56CC" w:rsidRDefault="005A56CC">
            <w:pPr>
              <w:pStyle w:val="ConsPlusNormal"/>
              <w:jc w:val="center"/>
            </w:pPr>
            <w:r>
              <w:t>4,1</w:t>
            </w:r>
          </w:p>
        </w:tc>
        <w:tc>
          <w:tcPr>
            <w:tcW w:w="1024" w:type="dxa"/>
          </w:tcPr>
          <w:p w:rsidR="005A56CC" w:rsidRDefault="005A56CC">
            <w:pPr>
              <w:pStyle w:val="ConsPlusNormal"/>
              <w:jc w:val="center"/>
            </w:pPr>
            <w:r>
              <w:t>2,1</w:t>
            </w:r>
          </w:p>
        </w:tc>
        <w:tc>
          <w:tcPr>
            <w:tcW w:w="904" w:type="dxa"/>
          </w:tcPr>
          <w:p w:rsidR="005A56CC" w:rsidRDefault="005A56CC">
            <w:pPr>
              <w:pStyle w:val="ConsPlusNormal"/>
              <w:jc w:val="center"/>
            </w:pPr>
            <w:r>
              <w:t>1,1</w:t>
            </w:r>
          </w:p>
        </w:tc>
        <w:tc>
          <w:tcPr>
            <w:tcW w:w="1024" w:type="dxa"/>
          </w:tcPr>
          <w:p w:rsidR="005A56CC" w:rsidRDefault="005A56CC">
            <w:pPr>
              <w:pStyle w:val="ConsPlusNormal"/>
              <w:jc w:val="center"/>
            </w:pPr>
            <w:r>
              <w:t>0,5</w:t>
            </w:r>
          </w:p>
        </w:tc>
        <w:tc>
          <w:tcPr>
            <w:tcW w:w="1024" w:type="dxa"/>
          </w:tcPr>
          <w:p w:rsidR="005A56CC" w:rsidRDefault="005A56CC">
            <w:pPr>
              <w:pStyle w:val="ConsPlusNormal"/>
              <w:jc w:val="center"/>
            </w:pPr>
            <w:r>
              <w:t>28</w:t>
            </w:r>
          </w:p>
        </w:tc>
        <w:tc>
          <w:tcPr>
            <w:tcW w:w="1361" w:type="dxa"/>
          </w:tcPr>
          <w:p w:rsidR="005A56CC" w:rsidRDefault="005A56CC">
            <w:pPr>
              <w:pStyle w:val="ConsPlusNormal"/>
              <w:jc w:val="center"/>
            </w:pPr>
            <w:r>
              <w:t>27</w:t>
            </w:r>
          </w:p>
        </w:tc>
        <w:tc>
          <w:tcPr>
            <w:tcW w:w="1444" w:type="dxa"/>
          </w:tcPr>
          <w:p w:rsidR="005A56CC" w:rsidRDefault="005A56CC">
            <w:pPr>
              <w:pStyle w:val="ConsPlusNormal"/>
              <w:jc w:val="center"/>
            </w:pPr>
            <w:r>
              <w:t>26</w:t>
            </w:r>
          </w:p>
        </w:tc>
      </w:tr>
      <w:tr w:rsidR="005A56CC">
        <w:tc>
          <w:tcPr>
            <w:tcW w:w="1849" w:type="dxa"/>
            <w:vMerge/>
          </w:tcPr>
          <w:p w:rsidR="005A56CC" w:rsidRDefault="005A56CC"/>
        </w:tc>
        <w:tc>
          <w:tcPr>
            <w:tcW w:w="1864"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center"/>
            </w:pPr>
            <w:r>
              <w:t>2</w:t>
            </w:r>
          </w:p>
        </w:tc>
        <w:tc>
          <w:tcPr>
            <w:tcW w:w="904" w:type="dxa"/>
          </w:tcPr>
          <w:p w:rsidR="005A56CC" w:rsidRDefault="005A56CC">
            <w:pPr>
              <w:pStyle w:val="ConsPlusNormal"/>
              <w:jc w:val="center"/>
            </w:pPr>
            <w:r>
              <w:t>1</w:t>
            </w:r>
          </w:p>
        </w:tc>
        <w:tc>
          <w:tcPr>
            <w:tcW w:w="1024" w:type="dxa"/>
          </w:tcPr>
          <w:p w:rsidR="005A56CC" w:rsidRDefault="005A56CC">
            <w:pPr>
              <w:pStyle w:val="ConsPlusNormal"/>
              <w:jc w:val="center"/>
            </w:pPr>
            <w:r>
              <w:t>3</w:t>
            </w:r>
          </w:p>
        </w:tc>
        <w:tc>
          <w:tcPr>
            <w:tcW w:w="1024" w:type="dxa"/>
          </w:tcPr>
          <w:p w:rsidR="005A56CC" w:rsidRDefault="005A56CC">
            <w:pPr>
              <w:pStyle w:val="ConsPlusNormal"/>
              <w:jc w:val="center"/>
            </w:pPr>
            <w:r>
              <w:t>2</w:t>
            </w:r>
          </w:p>
        </w:tc>
        <w:tc>
          <w:tcPr>
            <w:tcW w:w="904" w:type="dxa"/>
          </w:tcPr>
          <w:p w:rsidR="005A56CC" w:rsidRDefault="005A56CC">
            <w:pPr>
              <w:pStyle w:val="ConsPlusNormal"/>
              <w:jc w:val="center"/>
            </w:pPr>
            <w:r>
              <w:t>1</w:t>
            </w:r>
          </w:p>
        </w:tc>
        <w:tc>
          <w:tcPr>
            <w:tcW w:w="1024" w:type="dxa"/>
          </w:tcPr>
          <w:p w:rsidR="005A56CC" w:rsidRDefault="005A56CC">
            <w:pPr>
              <w:pStyle w:val="ConsPlusNormal"/>
              <w:jc w:val="center"/>
            </w:pPr>
            <w:r>
              <w:t>0</w:t>
            </w:r>
          </w:p>
        </w:tc>
        <w:tc>
          <w:tcPr>
            <w:tcW w:w="1024" w:type="dxa"/>
          </w:tcPr>
          <w:p w:rsidR="005A56CC" w:rsidRDefault="005A56CC">
            <w:pPr>
              <w:pStyle w:val="ConsPlusNormal"/>
              <w:jc w:val="center"/>
            </w:pPr>
            <w:r>
              <w:t>1</w:t>
            </w:r>
          </w:p>
        </w:tc>
        <w:tc>
          <w:tcPr>
            <w:tcW w:w="1361" w:type="dxa"/>
          </w:tcPr>
          <w:p w:rsidR="005A56CC" w:rsidRDefault="005A56CC">
            <w:pPr>
              <w:pStyle w:val="ConsPlusNormal"/>
              <w:jc w:val="center"/>
            </w:pPr>
            <w:r>
              <w:t>0</w:t>
            </w:r>
          </w:p>
        </w:tc>
        <w:tc>
          <w:tcPr>
            <w:tcW w:w="1444" w:type="dxa"/>
          </w:tcPr>
          <w:p w:rsidR="005A56CC" w:rsidRDefault="005A56CC">
            <w:pPr>
              <w:pStyle w:val="ConsPlusNormal"/>
              <w:jc w:val="center"/>
            </w:pPr>
            <w:r>
              <w:t>0</w:t>
            </w:r>
          </w:p>
        </w:tc>
      </w:tr>
      <w:tr w:rsidR="005A56CC">
        <w:tc>
          <w:tcPr>
            <w:tcW w:w="1849" w:type="dxa"/>
            <w:vMerge w:val="restart"/>
          </w:tcPr>
          <w:p w:rsidR="005A56CC" w:rsidRDefault="005A56CC">
            <w:pPr>
              <w:pStyle w:val="ConsPlusNormal"/>
            </w:pPr>
            <w:r>
              <w:t>Задачи подпрограммы 3</w:t>
            </w:r>
          </w:p>
        </w:tc>
        <w:tc>
          <w:tcPr>
            <w:tcW w:w="11717" w:type="dxa"/>
            <w:gridSpan w:val="10"/>
          </w:tcPr>
          <w:p w:rsidR="005A56CC" w:rsidRDefault="005A56CC">
            <w:pPr>
              <w:pStyle w:val="ConsPlusNormal"/>
            </w:pPr>
            <w:r>
              <w:t>1. Обеспечение необходимого количества и разнообразия малых архитектурных форм в местах массового посещения</w:t>
            </w:r>
          </w:p>
        </w:tc>
      </w:tr>
      <w:tr w:rsidR="005A56CC">
        <w:tc>
          <w:tcPr>
            <w:tcW w:w="1849" w:type="dxa"/>
            <w:vMerge/>
          </w:tcPr>
          <w:p w:rsidR="005A56CC" w:rsidRDefault="005A56CC"/>
        </w:tc>
        <w:tc>
          <w:tcPr>
            <w:tcW w:w="11717" w:type="dxa"/>
            <w:gridSpan w:val="10"/>
          </w:tcPr>
          <w:p w:rsidR="005A56CC" w:rsidRDefault="005A56CC">
            <w:pPr>
              <w:pStyle w:val="ConsPlusNormal"/>
            </w:pPr>
            <w:r>
              <w:t>2. Строительство и реконструкция объектов благоустройства в местах массового посещения</w:t>
            </w:r>
          </w:p>
        </w:tc>
      </w:tr>
      <w:tr w:rsidR="005A56CC">
        <w:tc>
          <w:tcPr>
            <w:tcW w:w="1849" w:type="dxa"/>
          </w:tcPr>
          <w:p w:rsidR="005A56CC" w:rsidRDefault="005A56CC">
            <w:pPr>
              <w:pStyle w:val="ConsPlusNormal"/>
            </w:pPr>
            <w:r>
              <w:t>Ведомственные целевые программы, входящие в состав подпрограммы 3 (далее - ВЦП)</w:t>
            </w:r>
          </w:p>
        </w:tc>
        <w:tc>
          <w:tcPr>
            <w:tcW w:w="11717" w:type="dxa"/>
            <w:gridSpan w:val="10"/>
          </w:tcPr>
          <w:p w:rsidR="005A56CC" w:rsidRDefault="005A56CC">
            <w:pPr>
              <w:pStyle w:val="ConsPlusNormal"/>
            </w:pPr>
            <w:r>
              <w:t>Отсутствуют</w:t>
            </w:r>
          </w:p>
        </w:tc>
      </w:tr>
      <w:tr w:rsidR="005A56CC">
        <w:tc>
          <w:tcPr>
            <w:tcW w:w="1849" w:type="dxa"/>
            <w:vMerge w:val="restart"/>
          </w:tcPr>
          <w:p w:rsidR="005A56CC" w:rsidRDefault="005A56CC">
            <w:pPr>
              <w:pStyle w:val="ConsPlusNormal"/>
            </w:pPr>
            <w:r>
              <w:t>Объем финансирования подпрограммы 3, всего, в т.ч. по годам ее реализации, тыс. руб.</w:t>
            </w:r>
          </w:p>
        </w:tc>
        <w:tc>
          <w:tcPr>
            <w:tcW w:w="1864" w:type="dxa"/>
          </w:tcPr>
          <w:p w:rsidR="005A56CC" w:rsidRDefault="005A56CC">
            <w:pPr>
              <w:pStyle w:val="ConsPlusNormal"/>
              <w:jc w:val="center"/>
            </w:pPr>
            <w:r>
              <w:t>Источники</w:t>
            </w:r>
          </w:p>
        </w:tc>
        <w:tc>
          <w:tcPr>
            <w:tcW w:w="1144" w:type="dxa"/>
          </w:tcPr>
          <w:p w:rsidR="005A56CC" w:rsidRDefault="005A56CC">
            <w:pPr>
              <w:pStyle w:val="ConsPlusNormal"/>
              <w:jc w:val="center"/>
            </w:pPr>
            <w:bookmarkStart w:id="17" w:name="P5201"/>
            <w:bookmarkEnd w:id="17"/>
            <w:r>
              <w:t>Всего</w:t>
            </w:r>
          </w:p>
        </w:tc>
        <w:tc>
          <w:tcPr>
            <w:tcW w:w="90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904" w:type="dxa"/>
          </w:tcPr>
          <w:p w:rsidR="005A56CC" w:rsidRDefault="005A56CC">
            <w:pPr>
              <w:pStyle w:val="ConsPlusNormal"/>
              <w:jc w:val="center"/>
            </w:pPr>
            <w:r>
              <w:t>2018 год</w:t>
            </w:r>
          </w:p>
        </w:tc>
        <w:tc>
          <w:tcPr>
            <w:tcW w:w="1024" w:type="dxa"/>
          </w:tcPr>
          <w:p w:rsidR="005A56CC" w:rsidRDefault="005A56CC">
            <w:pPr>
              <w:pStyle w:val="ConsPlusNormal"/>
              <w:jc w:val="center"/>
            </w:pPr>
            <w:r>
              <w:t>2019 год</w:t>
            </w:r>
          </w:p>
        </w:tc>
        <w:tc>
          <w:tcPr>
            <w:tcW w:w="1024" w:type="dxa"/>
          </w:tcPr>
          <w:p w:rsidR="005A56CC" w:rsidRDefault="005A56CC">
            <w:pPr>
              <w:pStyle w:val="ConsPlusNormal"/>
              <w:jc w:val="center"/>
            </w:pPr>
            <w:r>
              <w:t>2020 год</w:t>
            </w:r>
          </w:p>
        </w:tc>
        <w:tc>
          <w:tcPr>
            <w:tcW w:w="1361"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864" w:type="dxa"/>
          </w:tcPr>
          <w:p w:rsidR="005A56CC" w:rsidRDefault="005A56CC">
            <w:pPr>
              <w:pStyle w:val="ConsPlusNormal"/>
            </w:pPr>
            <w:r>
              <w:t>Местный бюджет</w:t>
            </w:r>
          </w:p>
        </w:tc>
        <w:tc>
          <w:tcPr>
            <w:tcW w:w="1144" w:type="dxa"/>
          </w:tcPr>
          <w:p w:rsidR="005A56CC" w:rsidRDefault="005A56CC">
            <w:pPr>
              <w:pStyle w:val="ConsPlusNormal"/>
              <w:jc w:val="right"/>
            </w:pPr>
            <w:r>
              <w:t>84526,36</w:t>
            </w:r>
          </w:p>
        </w:tc>
        <w:tc>
          <w:tcPr>
            <w:tcW w:w="904" w:type="dxa"/>
          </w:tcPr>
          <w:p w:rsidR="005A56CC" w:rsidRDefault="005A56CC">
            <w:pPr>
              <w:pStyle w:val="ConsPlusNormal"/>
              <w:jc w:val="right"/>
            </w:pPr>
            <w:r>
              <w:t>5367,30</w:t>
            </w:r>
          </w:p>
        </w:tc>
        <w:tc>
          <w:tcPr>
            <w:tcW w:w="1024" w:type="dxa"/>
          </w:tcPr>
          <w:p w:rsidR="005A56CC" w:rsidRDefault="005A56CC">
            <w:pPr>
              <w:pStyle w:val="ConsPlusNormal"/>
              <w:jc w:val="right"/>
            </w:pPr>
            <w:r>
              <w:t>17467,91 &lt;*&gt;</w:t>
            </w:r>
          </w:p>
        </w:tc>
        <w:tc>
          <w:tcPr>
            <w:tcW w:w="1024" w:type="dxa"/>
          </w:tcPr>
          <w:p w:rsidR="005A56CC" w:rsidRDefault="005A56CC">
            <w:pPr>
              <w:pStyle w:val="ConsPlusNormal"/>
              <w:jc w:val="right"/>
            </w:pPr>
            <w:r>
              <w:t>17625,08 &lt;*&gt;</w:t>
            </w:r>
          </w:p>
        </w:tc>
        <w:tc>
          <w:tcPr>
            <w:tcW w:w="904" w:type="dxa"/>
          </w:tcPr>
          <w:p w:rsidR="005A56CC" w:rsidRDefault="005A56CC">
            <w:pPr>
              <w:pStyle w:val="ConsPlusNormal"/>
              <w:jc w:val="right"/>
            </w:pPr>
            <w:r>
              <w:t>9283,82 &lt;*&gt;</w:t>
            </w:r>
          </w:p>
        </w:tc>
        <w:tc>
          <w:tcPr>
            <w:tcW w:w="1024" w:type="dxa"/>
          </w:tcPr>
          <w:p w:rsidR="005A56CC" w:rsidRDefault="005A56CC">
            <w:pPr>
              <w:pStyle w:val="ConsPlusNormal"/>
              <w:jc w:val="right"/>
            </w:pPr>
            <w:r>
              <w:t>20882,93</w:t>
            </w:r>
          </w:p>
        </w:tc>
        <w:tc>
          <w:tcPr>
            <w:tcW w:w="1024" w:type="dxa"/>
          </w:tcPr>
          <w:p w:rsidR="005A56CC" w:rsidRDefault="005A56CC">
            <w:pPr>
              <w:pStyle w:val="ConsPlusNormal"/>
              <w:jc w:val="right"/>
            </w:pPr>
            <w:r>
              <w:t>26337,88 &lt;*&gt;</w:t>
            </w:r>
          </w:p>
        </w:tc>
        <w:tc>
          <w:tcPr>
            <w:tcW w:w="1361" w:type="dxa"/>
          </w:tcPr>
          <w:p w:rsidR="005A56CC" w:rsidRDefault="005A56CC">
            <w:pPr>
              <w:pStyle w:val="ConsPlusNormal"/>
              <w:jc w:val="right"/>
            </w:pPr>
            <w:r>
              <w:t>25000,00</w:t>
            </w:r>
          </w:p>
        </w:tc>
        <w:tc>
          <w:tcPr>
            <w:tcW w:w="1444" w:type="dxa"/>
          </w:tcPr>
          <w:p w:rsidR="005A56CC" w:rsidRDefault="005A56CC">
            <w:pPr>
              <w:pStyle w:val="ConsPlusNormal"/>
              <w:jc w:val="right"/>
            </w:pPr>
            <w:r>
              <w:t>25000,00</w:t>
            </w:r>
          </w:p>
        </w:tc>
      </w:tr>
      <w:tr w:rsidR="005A56CC">
        <w:tc>
          <w:tcPr>
            <w:tcW w:w="1849" w:type="dxa"/>
            <w:vMerge/>
          </w:tcPr>
          <w:p w:rsidR="005A56CC" w:rsidRDefault="005A56CC"/>
        </w:tc>
        <w:tc>
          <w:tcPr>
            <w:tcW w:w="1864" w:type="dxa"/>
          </w:tcPr>
          <w:p w:rsidR="005A56CC" w:rsidRDefault="005A56CC">
            <w:pPr>
              <w:pStyle w:val="ConsPlusNormal"/>
            </w:pPr>
            <w:r>
              <w:t>Другие источники:</w:t>
            </w:r>
          </w:p>
        </w:tc>
        <w:tc>
          <w:tcPr>
            <w:tcW w:w="1144" w:type="dxa"/>
          </w:tcPr>
          <w:p w:rsidR="005A56CC" w:rsidRDefault="005A56CC">
            <w:pPr>
              <w:pStyle w:val="ConsPlusNormal"/>
            </w:pPr>
          </w:p>
        </w:tc>
        <w:tc>
          <w:tcPr>
            <w:tcW w:w="90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90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361" w:type="dxa"/>
          </w:tcPr>
          <w:p w:rsidR="005A56CC" w:rsidRDefault="005A56CC">
            <w:pPr>
              <w:pStyle w:val="ConsPlusNormal"/>
            </w:pPr>
          </w:p>
        </w:tc>
        <w:tc>
          <w:tcPr>
            <w:tcW w:w="1444" w:type="dxa"/>
          </w:tcPr>
          <w:p w:rsidR="005A56CC" w:rsidRDefault="005A56CC">
            <w:pPr>
              <w:pStyle w:val="ConsPlusNormal"/>
            </w:pPr>
          </w:p>
        </w:tc>
      </w:tr>
      <w:tr w:rsidR="005A56CC">
        <w:tc>
          <w:tcPr>
            <w:tcW w:w="1849" w:type="dxa"/>
            <w:vMerge/>
          </w:tcPr>
          <w:p w:rsidR="005A56CC" w:rsidRDefault="005A56CC"/>
        </w:tc>
        <w:tc>
          <w:tcPr>
            <w:tcW w:w="1864" w:type="dxa"/>
          </w:tcPr>
          <w:p w:rsidR="005A56CC" w:rsidRDefault="005A56CC">
            <w:pPr>
              <w:pStyle w:val="ConsPlusNormal"/>
            </w:pPr>
            <w:r>
              <w:t xml:space="preserve">федеральный бюджет (по согласованию </w:t>
            </w:r>
            <w:r>
              <w:lastRenderedPageBreak/>
              <w:t>(прогноз)</w:t>
            </w:r>
          </w:p>
        </w:tc>
        <w:tc>
          <w:tcPr>
            <w:tcW w:w="1144" w:type="dxa"/>
          </w:tcPr>
          <w:p w:rsidR="005A56CC" w:rsidRDefault="005A56CC">
            <w:pPr>
              <w:pStyle w:val="ConsPlusNormal"/>
              <w:jc w:val="right"/>
            </w:pPr>
            <w:r>
              <w:lastRenderedPageBreak/>
              <w:t>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1864" w:type="dxa"/>
          </w:tcPr>
          <w:p w:rsidR="005A56CC" w:rsidRDefault="005A56CC">
            <w:pPr>
              <w:pStyle w:val="ConsPlusNormal"/>
            </w:pPr>
            <w:r>
              <w:t>бюджет Томской области (по согласованию (прогноз)</w:t>
            </w:r>
          </w:p>
        </w:tc>
        <w:tc>
          <w:tcPr>
            <w:tcW w:w="1144" w:type="dxa"/>
          </w:tcPr>
          <w:p w:rsidR="005A56CC" w:rsidRDefault="005A56CC">
            <w:pPr>
              <w:pStyle w:val="ConsPlusNormal"/>
              <w:jc w:val="right"/>
            </w:pPr>
            <w:r>
              <w:t>30000,00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25000,00</w:t>
            </w:r>
          </w:p>
        </w:tc>
        <w:tc>
          <w:tcPr>
            <w:tcW w:w="1024" w:type="dxa"/>
          </w:tcPr>
          <w:p w:rsidR="005A56CC" w:rsidRDefault="005A56CC">
            <w:pPr>
              <w:pStyle w:val="ConsPlusNormal"/>
              <w:jc w:val="right"/>
            </w:pPr>
            <w:r>
              <w:t>5000,00</w:t>
            </w:r>
          </w:p>
        </w:tc>
        <w:tc>
          <w:tcPr>
            <w:tcW w:w="1361"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1864" w:type="dxa"/>
          </w:tcPr>
          <w:p w:rsidR="005A56CC" w:rsidRDefault="005A56CC">
            <w:pPr>
              <w:pStyle w:val="ConsPlusNormal"/>
            </w:pPr>
            <w:r>
              <w:t>внебюджетные источники (по согласованию (прогноз)</w:t>
            </w:r>
          </w:p>
        </w:tc>
        <w:tc>
          <w:tcPr>
            <w:tcW w:w="1144" w:type="dxa"/>
          </w:tcPr>
          <w:p w:rsidR="005A56CC" w:rsidRDefault="005A56CC">
            <w:pPr>
              <w:pStyle w:val="ConsPlusNormal"/>
              <w:jc w:val="right"/>
            </w:pPr>
            <w:r>
              <w:t>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90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361"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1864" w:type="dxa"/>
          </w:tcPr>
          <w:p w:rsidR="005A56CC" w:rsidRDefault="005A56CC">
            <w:pPr>
              <w:pStyle w:val="ConsPlusNormal"/>
            </w:pPr>
            <w:r>
              <w:t>Всего</w:t>
            </w:r>
          </w:p>
        </w:tc>
        <w:tc>
          <w:tcPr>
            <w:tcW w:w="1144" w:type="dxa"/>
          </w:tcPr>
          <w:p w:rsidR="005A56CC" w:rsidRDefault="005A56CC">
            <w:pPr>
              <w:pStyle w:val="ConsPlusNormal"/>
              <w:jc w:val="right"/>
            </w:pPr>
            <w:r>
              <w:t>114526,36</w:t>
            </w:r>
          </w:p>
        </w:tc>
        <w:tc>
          <w:tcPr>
            <w:tcW w:w="904" w:type="dxa"/>
          </w:tcPr>
          <w:p w:rsidR="005A56CC" w:rsidRDefault="005A56CC">
            <w:pPr>
              <w:pStyle w:val="ConsPlusNormal"/>
              <w:jc w:val="right"/>
            </w:pPr>
            <w:r>
              <w:t>5367,30</w:t>
            </w:r>
          </w:p>
        </w:tc>
        <w:tc>
          <w:tcPr>
            <w:tcW w:w="1024" w:type="dxa"/>
          </w:tcPr>
          <w:p w:rsidR="005A56CC" w:rsidRDefault="005A56CC">
            <w:pPr>
              <w:pStyle w:val="ConsPlusNormal"/>
              <w:jc w:val="right"/>
            </w:pPr>
            <w:r>
              <w:t>17467,91 &lt;*&gt;</w:t>
            </w:r>
          </w:p>
        </w:tc>
        <w:tc>
          <w:tcPr>
            <w:tcW w:w="1024" w:type="dxa"/>
          </w:tcPr>
          <w:p w:rsidR="005A56CC" w:rsidRDefault="005A56CC">
            <w:pPr>
              <w:pStyle w:val="ConsPlusNormal"/>
              <w:jc w:val="right"/>
            </w:pPr>
            <w:r>
              <w:t>17625,08 &lt;*&gt;</w:t>
            </w:r>
          </w:p>
        </w:tc>
        <w:tc>
          <w:tcPr>
            <w:tcW w:w="904" w:type="dxa"/>
          </w:tcPr>
          <w:p w:rsidR="005A56CC" w:rsidRDefault="005A56CC">
            <w:pPr>
              <w:pStyle w:val="ConsPlusNormal"/>
              <w:jc w:val="right"/>
            </w:pPr>
            <w:r>
              <w:t>9283,82 &lt;*&gt;</w:t>
            </w:r>
          </w:p>
        </w:tc>
        <w:tc>
          <w:tcPr>
            <w:tcW w:w="1024" w:type="dxa"/>
          </w:tcPr>
          <w:p w:rsidR="005A56CC" w:rsidRDefault="005A56CC">
            <w:pPr>
              <w:pStyle w:val="ConsPlusNormal"/>
              <w:jc w:val="right"/>
            </w:pPr>
            <w:r>
              <w:t>45882,93</w:t>
            </w:r>
          </w:p>
        </w:tc>
        <w:tc>
          <w:tcPr>
            <w:tcW w:w="1024" w:type="dxa"/>
          </w:tcPr>
          <w:p w:rsidR="005A56CC" w:rsidRDefault="005A56CC">
            <w:pPr>
              <w:pStyle w:val="ConsPlusNormal"/>
              <w:jc w:val="right"/>
            </w:pPr>
            <w:r>
              <w:t>31337,88 &lt;*&gt;</w:t>
            </w:r>
          </w:p>
        </w:tc>
        <w:tc>
          <w:tcPr>
            <w:tcW w:w="1361" w:type="dxa"/>
          </w:tcPr>
          <w:p w:rsidR="005A56CC" w:rsidRDefault="005A56CC">
            <w:pPr>
              <w:pStyle w:val="ConsPlusNormal"/>
              <w:jc w:val="right"/>
            </w:pPr>
            <w:r>
              <w:t>25000,00</w:t>
            </w:r>
          </w:p>
        </w:tc>
        <w:tc>
          <w:tcPr>
            <w:tcW w:w="1444" w:type="dxa"/>
          </w:tcPr>
          <w:p w:rsidR="005A56CC" w:rsidRDefault="005A56CC">
            <w:pPr>
              <w:pStyle w:val="ConsPlusNormal"/>
              <w:jc w:val="right"/>
            </w:pPr>
            <w:r>
              <w:t>25000,00</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r>
        <w:t>&lt;*&gt; Потребность и объем финансирования включают: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3607,55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4331,01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3500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1000 тыс. руб.</w:t>
      </w:r>
    </w:p>
    <w:p w:rsidR="005A56CC" w:rsidRDefault="005A56CC">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5201" w:history="1">
        <w:r>
          <w:rPr>
            <w:color w:val="0000FF"/>
          </w:rPr>
          <w:t>столбце</w:t>
        </w:r>
      </w:hyperlink>
      <w:r>
        <w:t xml:space="preserve"> "Всего".</w:t>
      </w: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3</w:t>
      </w:r>
    </w:p>
    <w:p w:rsidR="005A56CC" w:rsidRDefault="005A56CC">
      <w:pPr>
        <w:pStyle w:val="ConsPlusNormal"/>
        <w:jc w:val="both"/>
      </w:pPr>
    </w:p>
    <w:p w:rsidR="005A56CC" w:rsidRDefault="005A56CC">
      <w:pPr>
        <w:pStyle w:val="ConsPlusNormal"/>
        <w:ind w:firstLine="540"/>
        <w:jc w:val="both"/>
      </w:pPr>
      <w:r>
        <w:t>Поддержание мест массового отдыха горожан в надлежащем состоянии, обеспечение разнообразия оформления парков и скверов города являются приоритетными задачами органов местного самоуправления.</w:t>
      </w:r>
    </w:p>
    <w:p w:rsidR="005A56CC" w:rsidRDefault="005A56CC">
      <w:pPr>
        <w:pStyle w:val="ConsPlusNormal"/>
        <w:spacing w:before="220"/>
        <w:ind w:firstLine="540"/>
        <w:jc w:val="both"/>
      </w:pPr>
      <w:r>
        <w:t>Скверы, парки, бульвары - традиционные места прогулок и отдыха городского населения, они не только играют значительную роль в архитектуре города, но и являются общественными пространствами, площадками для проведения развлекательных и культурных мероприятий. В нашем городе имеется 12 основных объектов благоустройства данной категории, являющихся неотъемлемой частью архитектурного и социального облика города. Общая площадь скверов, расположенных на территории города, составляет 517,77 тыс. кв. м, 50% указанных объектов благоустройства не подвергались ремонту и реконструкции более 10 лет.</w:t>
      </w:r>
    </w:p>
    <w:p w:rsidR="005A56CC" w:rsidRDefault="005A56CC">
      <w:pPr>
        <w:pStyle w:val="ConsPlusNormal"/>
        <w:spacing w:before="220"/>
        <w:ind w:firstLine="540"/>
        <w:jc w:val="both"/>
      </w:pPr>
      <w:r>
        <w:t>Оснащение скверов малыми архитектурными формами в настоящее время минимальное, не отвечающее современным требованиям, в основном это скамейки и урны для сбора мусора, изготовленные 7 - 15 лет назад.</w:t>
      </w:r>
    </w:p>
    <w:p w:rsidR="005A56CC" w:rsidRDefault="005A56CC">
      <w:pPr>
        <w:pStyle w:val="ConsPlusNormal"/>
        <w:spacing w:before="220"/>
        <w:ind w:firstLine="540"/>
        <w:jc w:val="both"/>
      </w:pPr>
      <w:r>
        <w:t>Для повышения уровня благоустройства, создания современного архитектурного облика и комфортных условий для горожан необходимо произвести капитальный ремонт 4 скверов, расположенных в шаговой доступности от жилых кварталов и являющихся местами для отдыха и прогулок жителей, придав каждому из них индивидуальный облик. При этом построить 4 новых фонтана, установить порядка 450 единиц различных малых архитектурных форм (садово-парковая мебель, детское игровое оборудование, скульптурные элементы, иные малые архитектурные формы).</w:t>
      </w:r>
    </w:p>
    <w:p w:rsidR="005A56CC" w:rsidRDefault="005A56CC">
      <w:pPr>
        <w:pStyle w:val="ConsPlusNormal"/>
        <w:spacing w:before="220"/>
        <w:ind w:firstLine="540"/>
        <w:jc w:val="both"/>
      </w:pPr>
      <w:r>
        <w:t>На территории г. Северска имеется острая необходимость строительства нового участка муниципального общественного кладбища, а также обустройства участка Почетного воинского захоронения.</w:t>
      </w:r>
    </w:p>
    <w:p w:rsidR="005A56CC" w:rsidRDefault="005A56CC">
      <w:pPr>
        <w:pStyle w:val="ConsPlusNormal"/>
        <w:spacing w:before="220"/>
        <w:ind w:firstLine="540"/>
        <w:jc w:val="both"/>
      </w:pPr>
      <w:r>
        <w:t>В настоящее время действующее городское кладбище может предоставить участки для захоронения на ближайшие два года, вследствие чего возникла потребность проектирования и устройства нового участка общественного муниципального кладбища.</w:t>
      </w:r>
    </w:p>
    <w:p w:rsidR="005A56CC" w:rsidRDefault="005A56CC">
      <w:pPr>
        <w:pStyle w:val="ConsPlusNormal"/>
        <w:spacing w:before="220"/>
        <w:ind w:firstLine="540"/>
        <w:jc w:val="both"/>
      </w:pPr>
      <w:r>
        <w:t xml:space="preserve">В связи с многочисленными обращениями военнослужащих, ветеранов Великой </w:t>
      </w:r>
      <w:r>
        <w:lastRenderedPageBreak/>
        <w:t>Отечественной войны и локальных военных конфликтов необходимо обустроить участок Почетного воинского захоронения</w:t>
      </w:r>
    </w:p>
    <w:p w:rsidR="005A56CC" w:rsidRDefault="005A56CC">
      <w:pPr>
        <w:pStyle w:val="ConsPlusNormal"/>
        <w:jc w:val="both"/>
      </w:pPr>
    </w:p>
    <w:p w:rsidR="005A56CC" w:rsidRDefault="005A56CC">
      <w:pPr>
        <w:pStyle w:val="ConsPlusTitle"/>
        <w:jc w:val="center"/>
        <w:outlineLvl w:val="2"/>
      </w:pPr>
      <w:r>
        <w:t>II. Цель и задачи подпрограммы 3, сроки ее реализации,</w:t>
      </w:r>
    </w:p>
    <w:p w:rsidR="005A56CC" w:rsidRDefault="005A56CC">
      <w:pPr>
        <w:pStyle w:val="ConsPlusTitle"/>
        <w:jc w:val="center"/>
      </w:pPr>
      <w:r>
        <w:t>целевые показатели (индикаторы) результативности реализации</w:t>
      </w:r>
    </w:p>
    <w:p w:rsidR="005A56CC" w:rsidRDefault="005A56CC">
      <w:pPr>
        <w:pStyle w:val="ConsPlusTitle"/>
        <w:jc w:val="center"/>
      </w:pPr>
      <w:r>
        <w:t>подпрограммы 3</w:t>
      </w:r>
    </w:p>
    <w:p w:rsidR="005A56CC" w:rsidRDefault="005A56CC">
      <w:pPr>
        <w:pStyle w:val="ConsPlusNormal"/>
        <w:jc w:val="center"/>
      </w:pPr>
      <w:r>
        <w:t xml:space="preserve">(в ред. </w:t>
      </w:r>
      <w:hyperlink r:id="rId90"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Основной целью подпрограммы 3 является повышение уровня благоустройства и создание обновленной инфраструктуры в местах массового посещения.</w:t>
      </w:r>
    </w:p>
    <w:p w:rsidR="005A56CC" w:rsidRDefault="005A56CC">
      <w:pPr>
        <w:pStyle w:val="ConsPlusNormal"/>
        <w:spacing w:before="220"/>
        <w:ind w:firstLine="540"/>
        <w:jc w:val="both"/>
      </w:pPr>
      <w:r>
        <w:t>Достижение цели обеспечивается путем решения следующих задач:</w:t>
      </w:r>
    </w:p>
    <w:p w:rsidR="005A56CC" w:rsidRDefault="005A56CC">
      <w:pPr>
        <w:pStyle w:val="ConsPlusNormal"/>
        <w:spacing w:before="220"/>
        <w:ind w:firstLine="540"/>
        <w:jc w:val="both"/>
      </w:pPr>
      <w:r>
        <w:t>обеспечение необходимого количества и разнообразия малых архитектурных форм в местах массового посещения;</w:t>
      </w:r>
    </w:p>
    <w:p w:rsidR="005A56CC" w:rsidRDefault="005A56CC">
      <w:pPr>
        <w:pStyle w:val="ConsPlusNormal"/>
        <w:spacing w:before="220"/>
        <w:ind w:firstLine="540"/>
        <w:jc w:val="both"/>
      </w:pPr>
      <w:r>
        <w:t>строительство и реконструкция объектов благоустройства в местах массового посещения.</w:t>
      </w:r>
    </w:p>
    <w:p w:rsidR="005A56CC" w:rsidRDefault="005A56CC">
      <w:pPr>
        <w:pStyle w:val="ConsPlusNormal"/>
        <w:spacing w:before="220"/>
        <w:ind w:firstLine="540"/>
        <w:jc w:val="both"/>
      </w:pPr>
      <w:r>
        <w:t>Сроки реализации подпрограммы 3 - 2015 - 2020 годы.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3 "Создание</w:t>
      </w:r>
    </w:p>
    <w:p w:rsidR="005A56CC" w:rsidRDefault="005A56CC">
      <w:pPr>
        <w:pStyle w:val="ConsPlusTitle"/>
        <w:jc w:val="center"/>
      </w:pPr>
      <w:r>
        <w:t>комфортной среды в местах массового посещения" муниципальной</w:t>
      </w:r>
    </w:p>
    <w:p w:rsidR="005A56CC" w:rsidRDefault="005A56CC">
      <w:pPr>
        <w:pStyle w:val="ConsPlusTitle"/>
        <w:jc w:val="center"/>
      </w:pPr>
      <w:r>
        <w:t>программы "Улучшение качественного состояния объектов</w:t>
      </w:r>
    </w:p>
    <w:p w:rsidR="005A56CC" w:rsidRDefault="005A56CC">
      <w:pPr>
        <w:pStyle w:val="ConsPlusTitle"/>
        <w:jc w:val="center"/>
      </w:pPr>
      <w:r>
        <w:t>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91"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737"/>
        <w:gridCol w:w="604"/>
        <w:gridCol w:w="604"/>
        <w:gridCol w:w="604"/>
        <w:gridCol w:w="604"/>
        <w:gridCol w:w="604"/>
        <w:gridCol w:w="604"/>
        <w:gridCol w:w="604"/>
        <w:gridCol w:w="604"/>
        <w:gridCol w:w="964"/>
        <w:gridCol w:w="964"/>
        <w:gridCol w:w="964"/>
        <w:gridCol w:w="1020"/>
        <w:gridCol w:w="1757"/>
      </w:tblGrid>
      <w:tr w:rsidR="005A56CC">
        <w:tc>
          <w:tcPr>
            <w:tcW w:w="454" w:type="dxa"/>
            <w:vMerge w:val="restart"/>
          </w:tcPr>
          <w:p w:rsidR="005A56CC" w:rsidRDefault="005A56CC">
            <w:pPr>
              <w:pStyle w:val="ConsPlusNormal"/>
              <w:jc w:val="center"/>
            </w:pPr>
            <w:r>
              <w:lastRenderedPageBreak/>
              <w:t>N п/п</w:t>
            </w:r>
          </w:p>
        </w:tc>
        <w:tc>
          <w:tcPr>
            <w:tcW w:w="1879" w:type="dxa"/>
            <w:vMerge w:val="restart"/>
          </w:tcPr>
          <w:p w:rsidR="005A56CC" w:rsidRDefault="005A56CC">
            <w:pPr>
              <w:pStyle w:val="ConsPlusNormal"/>
              <w:jc w:val="center"/>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6760" w:type="dxa"/>
            <w:gridSpan w:val="10"/>
          </w:tcPr>
          <w:p w:rsidR="005A56CC" w:rsidRDefault="005A56CC">
            <w:pPr>
              <w:pStyle w:val="ConsPlusNormal"/>
              <w:jc w:val="center"/>
            </w:pPr>
            <w:r>
              <w:t>Значения целевых показателей</w:t>
            </w:r>
          </w:p>
        </w:tc>
        <w:tc>
          <w:tcPr>
            <w:tcW w:w="964" w:type="dxa"/>
            <w:vMerge w:val="restart"/>
          </w:tcPr>
          <w:p w:rsidR="005A56CC" w:rsidRDefault="005A56CC">
            <w:pPr>
              <w:pStyle w:val="ConsPlusNormal"/>
              <w:jc w:val="center"/>
            </w:pPr>
            <w:r>
              <w:t>Периодичность сбора данных</w:t>
            </w:r>
          </w:p>
        </w:tc>
        <w:tc>
          <w:tcPr>
            <w:tcW w:w="1020" w:type="dxa"/>
            <w:vMerge w:val="restart"/>
          </w:tcPr>
          <w:p w:rsidR="005A56CC" w:rsidRDefault="005A56CC">
            <w:pPr>
              <w:pStyle w:val="ConsPlusNormal"/>
              <w:jc w:val="center"/>
            </w:pPr>
            <w:r>
              <w:t>Метод сбора информации</w:t>
            </w:r>
          </w:p>
        </w:tc>
        <w:tc>
          <w:tcPr>
            <w:tcW w:w="1757"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879" w:type="dxa"/>
            <w:vMerge/>
          </w:tcPr>
          <w:p w:rsidR="005A56CC" w:rsidRDefault="005A56CC"/>
        </w:tc>
        <w:tc>
          <w:tcPr>
            <w:tcW w:w="737" w:type="dxa"/>
            <w:vMerge/>
          </w:tcPr>
          <w:p w:rsidR="005A56CC" w:rsidRDefault="005A56CC"/>
        </w:tc>
        <w:tc>
          <w:tcPr>
            <w:tcW w:w="604" w:type="dxa"/>
          </w:tcPr>
          <w:p w:rsidR="005A56CC" w:rsidRDefault="005A56CC">
            <w:pPr>
              <w:pStyle w:val="ConsPlusNormal"/>
              <w:jc w:val="center"/>
            </w:pPr>
            <w:r>
              <w:t>2013 год</w:t>
            </w:r>
          </w:p>
        </w:tc>
        <w:tc>
          <w:tcPr>
            <w:tcW w:w="604" w:type="dxa"/>
          </w:tcPr>
          <w:p w:rsidR="005A56CC" w:rsidRDefault="005A56CC">
            <w:pPr>
              <w:pStyle w:val="ConsPlusNormal"/>
              <w:jc w:val="center"/>
            </w:pPr>
            <w:r>
              <w:t>2014 год</w:t>
            </w:r>
          </w:p>
        </w:tc>
        <w:tc>
          <w:tcPr>
            <w:tcW w:w="604" w:type="dxa"/>
          </w:tcPr>
          <w:p w:rsidR="005A56CC" w:rsidRDefault="005A56CC">
            <w:pPr>
              <w:pStyle w:val="ConsPlusNormal"/>
              <w:jc w:val="center"/>
            </w:pPr>
            <w:r>
              <w:t>2015 год</w:t>
            </w:r>
          </w:p>
        </w:tc>
        <w:tc>
          <w:tcPr>
            <w:tcW w:w="604" w:type="dxa"/>
          </w:tcPr>
          <w:p w:rsidR="005A56CC" w:rsidRDefault="005A56CC">
            <w:pPr>
              <w:pStyle w:val="ConsPlusNormal"/>
              <w:jc w:val="center"/>
            </w:pPr>
            <w:r>
              <w:t>2016 год</w:t>
            </w:r>
          </w:p>
        </w:tc>
        <w:tc>
          <w:tcPr>
            <w:tcW w:w="604" w:type="dxa"/>
          </w:tcPr>
          <w:p w:rsidR="005A56CC" w:rsidRDefault="005A56CC">
            <w:pPr>
              <w:pStyle w:val="ConsPlusNormal"/>
              <w:jc w:val="center"/>
            </w:pPr>
            <w:r>
              <w:t>2017 год</w:t>
            </w:r>
          </w:p>
        </w:tc>
        <w:tc>
          <w:tcPr>
            <w:tcW w:w="604" w:type="dxa"/>
          </w:tcPr>
          <w:p w:rsidR="005A56CC" w:rsidRDefault="005A56CC">
            <w:pPr>
              <w:pStyle w:val="ConsPlusNormal"/>
              <w:jc w:val="center"/>
            </w:pPr>
            <w:r>
              <w:t>2018 год</w:t>
            </w:r>
          </w:p>
        </w:tc>
        <w:tc>
          <w:tcPr>
            <w:tcW w:w="604" w:type="dxa"/>
          </w:tcPr>
          <w:p w:rsidR="005A56CC" w:rsidRDefault="005A56CC">
            <w:pPr>
              <w:pStyle w:val="ConsPlusNormal"/>
              <w:jc w:val="center"/>
            </w:pPr>
            <w:r>
              <w:t>2019 год</w:t>
            </w:r>
          </w:p>
        </w:tc>
        <w:tc>
          <w:tcPr>
            <w:tcW w:w="604" w:type="dxa"/>
          </w:tcPr>
          <w:p w:rsidR="005A56CC" w:rsidRDefault="005A56CC">
            <w:pPr>
              <w:pStyle w:val="ConsPlusNormal"/>
              <w:jc w:val="center"/>
            </w:pPr>
            <w:r>
              <w:t>2020 год</w:t>
            </w:r>
          </w:p>
        </w:tc>
        <w:tc>
          <w:tcPr>
            <w:tcW w:w="964" w:type="dxa"/>
          </w:tcPr>
          <w:p w:rsidR="005A56CC" w:rsidRDefault="005A56CC">
            <w:pPr>
              <w:pStyle w:val="ConsPlusNormal"/>
              <w:jc w:val="center"/>
            </w:pPr>
            <w:r>
              <w:t>2021 год (прогнозный период)</w:t>
            </w:r>
          </w:p>
        </w:tc>
        <w:tc>
          <w:tcPr>
            <w:tcW w:w="964" w:type="dxa"/>
          </w:tcPr>
          <w:p w:rsidR="005A56CC" w:rsidRDefault="005A56CC">
            <w:pPr>
              <w:pStyle w:val="ConsPlusNormal"/>
              <w:jc w:val="center"/>
            </w:pPr>
            <w:r>
              <w:t>2022 год (прогнозный период)</w:t>
            </w:r>
          </w:p>
        </w:tc>
        <w:tc>
          <w:tcPr>
            <w:tcW w:w="964" w:type="dxa"/>
            <w:vMerge/>
          </w:tcPr>
          <w:p w:rsidR="005A56CC" w:rsidRDefault="005A56CC"/>
        </w:tc>
        <w:tc>
          <w:tcPr>
            <w:tcW w:w="1020" w:type="dxa"/>
            <w:vMerge/>
          </w:tcPr>
          <w:p w:rsidR="005A56CC" w:rsidRDefault="005A56CC"/>
        </w:tc>
        <w:tc>
          <w:tcPr>
            <w:tcW w:w="1757" w:type="dxa"/>
            <w:vMerge/>
          </w:tcPr>
          <w:p w:rsidR="005A56CC" w:rsidRDefault="005A56CC"/>
        </w:tc>
      </w:tr>
      <w:tr w:rsidR="005A56CC">
        <w:tc>
          <w:tcPr>
            <w:tcW w:w="454" w:type="dxa"/>
          </w:tcPr>
          <w:p w:rsidR="005A56CC" w:rsidRDefault="005A56CC">
            <w:pPr>
              <w:pStyle w:val="ConsPlusNormal"/>
              <w:jc w:val="center"/>
            </w:pPr>
            <w:r>
              <w:t>1</w:t>
            </w:r>
          </w:p>
        </w:tc>
        <w:tc>
          <w:tcPr>
            <w:tcW w:w="1879"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04" w:type="dxa"/>
          </w:tcPr>
          <w:p w:rsidR="005A56CC" w:rsidRDefault="005A56CC">
            <w:pPr>
              <w:pStyle w:val="ConsPlusNormal"/>
              <w:jc w:val="center"/>
            </w:pPr>
            <w:r>
              <w:t>4</w:t>
            </w:r>
          </w:p>
        </w:tc>
        <w:tc>
          <w:tcPr>
            <w:tcW w:w="604" w:type="dxa"/>
          </w:tcPr>
          <w:p w:rsidR="005A56CC" w:rsidRDefault="005A56CC">
            <w:pPr>
              <w:pStyle w:val="ConsPlusNormal"/>
              <w:jc w:val="center"/>
            </w:pPr>
            <w:r>
              <w:t>5</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7</w:t>
            </w:r>
          </w:p>
        </w:tc>
        <w:tc>
          <w:tcPr>
            <w:tcW w:w="604" w:type="dxa"/>
          </w:tcPr>
          <w:p w:rsidR="005A56CC" w:rsidRDefault="005A56CC">
            <w:pPr>
              <w:pStyle w:val="ConsPlusNormal"/>
              <w:jc w:val="center"/>
            </w:pPr>
            <w:r>
              <w:t>8</w:t>
            </w:r>
          </w:p>
        </w:tc>
        <w:tc>
          <w:tcPr>
            <w:tcW w:w="604" w:type="dxa"/>
          </w:tcPr>
          <w:p w:rsidR="005A56CC" w:rsidRDefault="005A56CC">
            <w:pPr>
              <w:pStyle w:val="ConsPlusNormal"/>
              <w:jc w:val="center"/>
            </w:pPr>
            <w:r>
              <w:t>9</w:t>
            </w:r>
          </w:p>
        </w:tc>
        <w:tc>
          <w:tcPr>
            <w:tcW w:w="604" w:type="dxa"/>
          </w:tcPr>
          <w:p w:rsidR="005A56CC" w:rsidRDefault="005A56CC">
            <w:pPr>
              <w:pStyle w:val="ConsPlusNormal"/>
              <w:jc w:val="center"/>
            </w:pPr>
            <w:r>
              <w:t>10</w:t>
            </w:r>
          </w:p>
        </w:tc>
        <w:tc>
          <w:tcPr>
            <w:tcW w:w="604" w:type="dxa"/>
          </w:tcPr>
          <w:p w:rsidR="005A56CC" w:rsidRDefault="005A56CC">
            <w:pPr>
              <w:pStyle w:val="ConsPlusNormal"/>
              <w:jc w:val="center"/>
            </w:pPr>
            <w:r>
              <w:t>11</w:t>
            </w:r>
          </w:p>
        </w:tc>
        <w:tc>
          <w:tcPr>
            <w:tcW w:w="964" w:type="dxa"/>
          </w:tcPr>
          <w:p w:rsidR="005A56CC" w:rsidRDefault="005A56CC">
            <w:pPr>
              <w:pStyle w:val="ConsPlusNormal"/>
              <w:jc w:val="center"/>
            </w:pPr>
            <w:r>
              <w:t>12</w:t>
            </w:r>
          </w:p>
        </w:tc>
        <w:tc>
          <w:tcPr>
            <w:tcW w:w="964" w:type="dxa"/>
          </w:tcPr>
          <w:p w:rsidR="005A56CC" w:rsidRDefault="005A56CC">
            <w:pPr>
              <w:pStyle w:val="ConsPlusNormal"/>
              <w:jc w:val="center"/>
            </w:pPr>
            <w:r>
              <w:t>13</w:t>
            </w:r>
          </w:p>
        </w:tc>
        <w:tc>
          <w:tcPr>
            <w:tcW w:w="964" w:type="dxa"/>
          </w:tcPr>
          <w:p w:rsidR="005A56CC" w:rsidRDefault="005A56CC">
            <w:pPr>
              <w:pStyle w:val="ConsPlusNormal"/>
              <w:jc w:val="center"/>
            </w:pPr>
            <w:r>
              <w:t>14</w:t>
            </w:r>
          </w:p>
        </w:tc>
        <w:tc>
          <w:tcPr>
            <w:tcW w:w="1020" w:type="dxa"/>
          </w:tcPr>
          <w:p w:rsidR="005A56CC" w:rsidRDefault="005A56CC">
            <w:pPr>
              <w:pStyle w:val="ConsPlusNormal"/>
              <w:jc w:val="center"/>
            </w:pPr>
            <w:r>
              <w:t>15</w:t>
            </w:r>
          </w:p>
        </w:tc>
        <w:tc>
          <w:tcPr>
            <w:tcW w:w="1757" w:type="dxa"/>
          </w:tcPr>
          <w:p w:rsidR="005A56CC" w:rsidRDefault="005A56CC">
            <w:pPr>
              <w:pStyle w:val="ConsPlusNormal"/>
              <w:jc w:val="center"/>
            </w:pPr>
            <w:r>
              <w:t>16</w:t>
            </w:r>
          </w:p>
        </w:tc>
      </w:tr>
      <w:tr w:rsidR="005A56CC">
        <w:tc>
          <w:tcPr>
            <w:tcW w:w="13571" w:type="dxa"/>
            <w:gridSpan w:val="16"/>
          </w:tcPr>
          <w:p w:rsidR="005A56CC" w:rsidRDefault="005A56CC">
            <w:pPr>
              <w:pStyle w:val="ConsPlusNormal"/>
              <w:outlineLvl w:val="4"/>
            </w:pPr>
            <w:r>
              <w:t>Показатели подпрограммы 3 "Создание комфортной среды в местах массового посещения"</w:t>
            </w:r>
          </w:p>
        </w:tc>
      </w:tr>
      <w:tr w:rsidR="005A56CC">
        <w:tc>
          <w:tcPr>
            <w:tcW w:w="454" w:type="dxa"/>
          </w:tcPr>
          <w:p w:rsidR="005A56CC" w:rsidRDefault="005A56CC">
            <w:pPr>
              <w:pStyle w:val="ConsPlusNormal"/>
              <w:jc w:val="center"/>
            </w:pPr>
            <w:r>
              <w:t>1.</w:t>
            </w:r>
          </w:p>
        </w:tc>
        <w:tc>
          <w:tcPr>
            <w:tcW w:w="1879" w:type="dxa"/>
          </w:tcPr>
          <w:p w:rsidR="005A56CC" w:rsidRDefault="005A56CC">
            <w:pPr>
              <w:pStyle w:val="ConsPlusNormal"/>
            </w:pPr>
            <w:r>
              <w:t>Количество малых архитектурных форм, установленных в местах массового посещения</w:t>
            </w:r>
          </w:p>
        </w:tc>
        <w:tc>
          <w:tcPr>
            <w:tcW w:w="737" w:type="dxa"/>
          </w:tcPr>
          <w:p w:rsidR="005A56CC" w:rsidRDefault="005A56CC">
            <w:pPr>
              <w:pStyle w:val="ConsPlusNormal"/>
              <w:jc w:val="center"/>
            </w:pPr>
            <w:r>
              <w:t>шт</w:t>
            </w:r>
          </w:p>
        </w:tc>
        <w:tc>
          <w:tcPr>
            <w:tcW w:w="604" w:type="dxa"/>
          </w:tcPr>
          <w:p w:rsidR="005A56CC" w:rsidRDefault="005A56CC">
            <w:pPr>
              <w:pStyle w:val="ConsPlusNormal"/>
              <w:jc w:val="center"/>
            </w:pPr>
            <w:r>
              <w:t>11</w:t>
            </w:r>
          </w:p>
        </w:tc>
        <w:tc>
          <w:tcPr>
            <w:tcW w:w="604" w:type="dxa"/>
          </w:tcPr>
          <w:p w:rsidR="005A56CC" w:rsidRDefault="005A56CC">
            <w:pPr>
              <w:pStyle w:val="ConsPlusNormal"/>
              <w:jc w:val="center"/>
            </w:pPr>
            <w:r>
              <w:t>146</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49</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9</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w:t>
            </w:r>
          </w:p>
        </w:tc>
        <w:tc>
          <w:tcPr>
            <w:tcW w:w="1879" w:type="dxa"/>
          </w:tcPr>
          <w:p w:rsidR="005A56CC" w:rsidRDefault="005A56CC">
            <w:pPr>
              <w:pStyle w:val="ConsPlusNormal"/>
            </w:pPr>
            <w:r>
              <w:t>Площадь свободных земельных участков под новые захоронения на общественном муниципальном кладбище</w:t>
            </w:r>
          </w:p>
        </w:tc>
        <w:tc>
          <w:tcPr>
            <w:tcW w:w="737" w:type="dxa"/>
          </w:tcPr>
          <w:p w:rsidR="005A56CC" w:rsidRDefault="005A56CC">
            <w:pPr>
              <w:pStyle w:val="ConsPlusNormal"/>
              <w:jc w:val="center"/>
            </w:pPr>
            <w:r>
              <w:t>га</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1,7</w:t>
            </w:r>
          </w:p>
        </w:tc>
        <w:tc>
          <w:tcPr>
            <w:tcW w:w="604" w:type="dxa"/>
          </w:tcPr>
          <w:p w:rsidR="005A56CC" w:rsidRDefault="005A56CC">
            <w:pPr>
              <w:pStyle w:val="ConsPlusNormal"/>
              <w:jc w:val="center"/>
            </w:pPr>
            <w:r>
              <w:t>0,02</w:t>
            </w:r>
          </w:p>
        </w:tc>
        <w:tc>
          <w:tcPr>
            <w:tcW w:w="604" w:type="dxa"/>
          </w:tcPr>
          <w:p w:rsidR="005A56CC" w:rsidRDefault="005A56CC">
            <w:pPr>
              <w:pStyle w:val="ConsPlusNormal"/>
              <w:jc w:val="center"/>
            </w:pPr>
            <w:r>
              <w:t>4,1</w:t>
            </w:r>
          </w:p>
        </w:tc>
        <w:tc>
          <w:tcPr>
            <w:tcW w:w="604" w:type="dxa"/>
          </w:tcPr>
          <w:p w:rsidR="005A56CC" w:rsidRDefault="005A56CC">
            <w:pPr>
              <w:pStyle w:val="ConsPlusNormal"/>
              <w:jc w:val="center"/>
            </w:pPr>
            <w:r>
              <w:t>2,1</w:t>
            </w:r>
          </w:p>
        </w:tc>
        <w:tc>
          <w:tcPr>
            <w:tcW w:w="604" w:type="dxa"/>
          </w:tcPr>
          <w:p w:rsidR="005A56CC" w:rsidRDefault="005A56CC">
            <w:pPr>
              <w:pStyle w:val="ConsPlusNormal"/>
              <w:jc w:val="center"/>
            </w:pPr>
            <w:r>
              <w:t>1,1</w:t>
            </w:r>
          </w:p>
        </w:tc>
        <w:tc>
          <w:tcPr>
            <w:tcW w:w="604" w:type="dxa"/>
          </w:tcPr>
          <w:p w:rsidR="005A56CC" w:rsidRDefault="005A56CC">
            <w:pPr>
              <w:pStyle w:val="ConsPlusNormal"/>
              <w:jc w:val="center"/>
            </w:pPr>
            <w:r>
              <w:t>0,5</w:t>
            </w:r>
          </w:p>
        </w:tc>
        <w:tc>
          <w:tcPr>
            <w:tcW w:w="604" w:type="dxa"/>
          </w:tcPr>
          <w:p w:rsidR="005A56CC" w:rsidRDefault="005A56CC">
            <w:pPr>
              <w:pStyle w:val="ConsPlusNormal"/>
              <w:jc w:val="center"/>
            </w:pPr>
            <w:r>
              <w:t>28</w:t>
            </w:r>
          </w:p>
        </w:tc>
        <w:tc>
          <w:tcPr>
            <w:tcW w:w="964" w:type="dxa"/>
          </w:tcPr>
          <w:p w:rsidR="005A56CC" w:rsidRDefault="005A56CC">
            <w:pPr>
              <w:pStyle w:val="ConsPlusNormal"/>
              <w:jc w:val="center"/>
            </w:pPr>
            <w:r>
              <w:t>27</w:t>
            </w:r>
          </w:p>
        </w:tc>
        <w:tc>
          <w:tcPr>
            <w:tcW w:w="964" w:type="dxa"/>
          </w:tcPr>
          <w:p w:rsidR="005A56CC" w:rsidRDefault="005A56CC">
            <w:pPr>
              <w:pStyle w:val="ConsPlusNormal"/>
              <w:jc w:val="center"/>
            </w:pPr>
            <w:r>
              <w:t>26</w:t>
            </w:r>
          </w:p>
        </w:tc>
        <w:tc>
          <w:tcPr>
            <w:tcW w:w="964"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3.</w:t>
            </w:r>
          </w:p>
        </w:tc>
        <w:tc>
          <w:tcPr>
            <w:tcW w:w="1879" w:type="dxa"/>
          </w:tcPr>
          <w:p w:rsidR="005A56CC" w:rsidRDefault="005A56CC">
            <w:pPr>
              <w:pStyle w:val="ConsPlusNormal"/>
            </w:pPr>
            <w:r>
              <w:t xml:space="preserve">Количество объектов благоустройства, введенных в эксплуатацию после строительства или </w:t>
            </w:r>
            <w:r>
              <w:lastRenderedPageBreak/>
              <w:t>капитального ремонта</w:t>
            </w:r>
          </w:p>
        </w:tc>
        <w:tc>
          <w:tcPr>
            <w:tcW w:w="737" w:type="dxa"/>
          </w:tcPr>
          <w:p w:rsidR="005A56CC" w:rsidRDefault="005A56CC">
            <w:pPr>
              <w:pStyle w:val="ConsPlusNormal"/>
              <w:jc w:val="center"/>
            </w:pPr>
            <w:r>
              <w:lastRenderedPageBreak/>
              <w:t>ед</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1</w:t>
            </w:r>
          </w:p>
        </w:tc>
        <w:tc>
          <w:tcPr>
            <w:tcW w:w="604" w:type="dxa"/>
          </w:tcPr>
          <w:p w:rsidR="005A56CC" w:rsidRDefault="005A56CC">
            <w:pPr>
              <w:pStyle w:val="ConsPlusNormal"/>
              <w:jc w:val="center"/>
            </w:pPr>
            <w:r>
              <w:t>3</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1</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1</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pPr>
            <w:r>
              <w:t>Год</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УЖКХ ТиС</w:t>
            </w:r>
          </w:p>
        </w:tc>
      </w:tr>
      <w:tr w:rsidR="005A56CC">
        <w:tc>
          <w:tcPr>
            <w:tcW w:w="13571" w:type="dxa"/>
            <w:gridSpan w:val="16"/>
          </w:tcPr>
          <w:p w:rsidR="005A56CC" w:rsidRDefault="005A56CC">
            <w:pPr>
              <w:pStyle w:val="ConsPlusNormal"/>
              <w:outlineLvl w:val="4"/>
            </w:pPr>
            <w:r>
              <w:lastRenderedPageBreak/>
              <w:t>Показатели задачи 1 "Обеспечение необходимого количества и разнообразия малых архитектурных форм в местах массового посещения" подпрограммы 3</w:t>
            </w:r>
          </w:p>
        </w:tc>
      </w:tr>
      <w:tr w:rsidR="005A56CC">
        <w:tc>
          <w:tcPr>
            <w:tcW w:w="454" w:type="dxa"/>
          </w:tcPr>
          <w:p w:rsidR="005A56CC" w:rsidRDefault="005A56CC">
            <w:pPr>
              <w:pStyle w:val="ConsPlusNormal"/>
              <w:jc w:val="center"/>
            </w:pPr>
            <w:r>
              <w:t>1.1</w:t>
            </w:r>
          </w:p>
        </w:tc>
        <w:tc>
          <w:tcPr>
            <w:tcW w:w="1879" w:type="dxa"/>
          </w:tcPr>
          <w:p w:rsidR="005A56CC" w:rsidRDefault="005A56CC">
            <w:pPr>
              <w:pStyle w:val="ConsPlusNormal"/>
            </w:pPr>
            <w:r>
              <w:t>Количество установленных садово-парковых диванов</w:t>
            </w:r>
          </w:p>
        </w:tc>
        <w:tc>
          <w:tcPr>
            <w:tcW w:w="737" w:type="dxa"/>
          </w:tcPr>
          <w:p w:rsidR="005A56CC" w:rsidRDefault="005A56CC">
            <w:pPr>
              <w:pStyle w:val="ConsPlusNormal"/>
              <w:jc w:val="center"/>
            </w:pPr>
            <w:r>
              <w:t>шт</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146</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40</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pPr>
            <w:r>
              <w:t>Ежеквартально</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1.2</w:t>
            </w:r>
          </w:p>
        </w:tc>
        <w:tc>
          <w:tcPr>
            <w:tcW w:w="1879" w:type="dxa"/>
          </w:tcPr>
          <w:p w:rsidR="005A56CC" w:rsidRDefault="005A56CC">
            <w:pPr>
              <w:pStyle w:val="ConsPlusNormal"/>
            </w:pPr>
            <w:r>
              <w:t>Количество приобретенных и смонтированных садово-парковых скульптур, вазонов, иных малых архитектурных форм</w:t>
            </w:r>
          </w:p>
        </w:tc>
        <w:tc>
          <w:tcPr>
            <w:tcW w:w="737" w:type="dxa"/>
          </w:tcPr>
          <w:p w:rsidR="005A56CC" w:rsidRDefault="005A56CC">
            <w:pPr>
              <w:pStyle w:val="ConsPlusNormal"/>
              <w:jc w:val="center"/>
            </w:pPr>
            <w:r>
              <w:t>шт</w:t>
            </w:r>
          </w:p>
        </w:tc>
        <w:tc>
          <w:tcPr>
            <w:tcW w:w="604" w:type="dxa"/>
          </w:tcPr>
          <w:p w:rsidR="005A56CC" w:rsidRDefault="005A56CC">
            <w:pPr>
              <w:pStyle w:val="ConsPlusNormal"/>
              <w:jc w:val="center"/>
            </w:pPr>
            <w:r>
              <w:t>11</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9</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9</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pPr>
            <w:r>
              <w:t>Ежеквартально</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УЖКХ ТиС</w:t>
            </w:r>
          </w:p>
        </w:tc>
      </w:tr>
      <w:tr w:rsidR="005A56CC">
        <w:tc>
          <w:tcPr>
            <w:tcW w:w="13571" w:type="dxa"/>
            <w:gridSpan w:val="16"/>
          </w:tcPr>
          <w:p w:rsidR="005A56CC" w:rsidRDefault="005A56CC">
            <w:pPr>
              <w:pStyle w:val="ConsPlusNormal"/>
              <w:outlineLvl w:val="4"/>
            </w:pPr>
            <w:r>
              <w:t>Показатели задачи 2 "Строительство и реконструкция объектов благоустройства в местах массового посещения" подпрограммы 3</w:t>
            </w:r>
          </w:p>
        </w:tc>
      </w:tr>
      <w:tr w:rsidR="005A56CC">
        <w:tc>
          <w:tcPr>
            <w:tcW w:w="454" w:type="dxa"/>
          </w:tcPr>
          <w:p w:rsidR="005A56CC" w:rsidRDefault="005A56CC">
            <w:pPr>
              <w:pStyle w:val="ConsPlusNormal"/>
              <w:jc w:val="center"/>
            </w:pPr>
            <w:r>
              <w:t>2.1</w:t>
            </w:r>
          </w:p>
        </w:tc>
        <w:tc>
          <w:tcPr>
            <w:tcW w:w="1879" w:type="dxa"/>
          </w:tcPr>
          <w:p w:rsidR="005A56CC" w:rsidRDefault="005A56CC">
            <w:pPr>
              <w:pStyle w:val="ConsPlusNormal"/>
            </w:pPr>
            <w:r>
              <w:t>Количество построенных объектов благоустройства</w:t>
            </w:r>
          </w:p>
        </w:tc>
        <w:tc>
          <w:tcPr>
            <w:tcW w:w="737" w:type="dxa"/>
          </w:tcPr>
          <w:p w:rsidR="005A56CC" w:rsidRDefault="005A56CC">
            <w:pPr>
              <w:pStyle w:val="ConsPlusNormal"/>
              <w:jc w:val="center"/>
            </w:pPr>
            <w:r>
              <w:t>шт</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1</w:t>
            </w:r>
          </w:p>
        </w:tc>
        <w:tc>
          <w:tcPr>
            <w:tcW w:w="604" w:type="dxa"/>
          </w:tcPr>
          <w:p w:rsidR="005A56CC" w:rsidRDefault="005A56CC">
            <w:pPr>
              <w:pStyle w:val="ConsPlusNormal"/>
              <w:jc w:val="center"/>
            </w:pPr>
            <w:r>
              <w:t>3</w:t>
            </w:r>
          </w:p>
        </w:tc>
        <w:tc>
          <w:tcPr>
            <w:tcW w:w="604" w:type="dxa"/>
          </w:tcPr>
          <w:p w:rsidR="005A56CC" w:rsidRDefault="005A56CC">
            <w:pPr>
              <w:pStyle w:val="ConsPlusNormal"/>
              <w:jc w:val="center"/>
            </w:pPr>
            <w:r>
              <w:t>2</w:t>
            </w:r>
          </w:p>
        </w:tc>
        <w:tc>
          <w:tcPr>
            <w:tcW w:w="604" w:type="dxa"/>
          </w:tcPr>
          <w:p w:rsidR="005A56CC" w:rsidRDefault="005A56CC">
            <w:pPr>
              <w:pStyle w:val="ConsPlusNormal"/>
              <w:jc w:val="center"/>
            </w:pPr>
            <w:r>
              <w:t>1</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1</w:t>
            </w:r>
          </w:p>
        </w:tc>
        <w:tc>
          <w:tcPr>
            <w:tcW w:w="964"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964" w:type="dxa"/>
          </w:tcPr>
          <w:p w:rsidR="005A56CC" w:rsidRDefault="005A56CC">
            <w:pPr>
              <w:pStyle w:val="ConsPlusNormal"/>
            </w:pPr>
            <w:r>
              <w:t>Ежеквартально</w:t>
            </w:r>
          </w:p>
        </w:tc>
        <w:tc>
          <w:tcPr>
            <w:tcW w:w="1020" w:type="dxa"/>
          </w:tcPr>
          <w:p w:rsidR="005A56CC" w:rsidRDefault="005A56CC">
            <w:pPr>
              <w:pStyle w:val="ConsPlusNormal"/>
            </w:pPr>
            <w:r>
              <w:t>Ведомственная отчетность</w:t>
            </w:r>
          </w:p>
        </w:tc>
        <w:tc>
          <w:tcPr>
            <w:tcW w:w="1757" w:type="dxa"/>
          </w:tcPr>
          <w:p w:rsidR="005A56CC" w:rsidRDefault="005A56CC">
            <w:pPr>
              <w:pStyle w:val="ConsPlusNormal"/>
            </w:pPr>
            <w:r>
              <w:t>УКС Администрации ЗАТО Северск</w:t>
            </w:r>
          </w:p>
        </w:tc>
      </w:tr>
    </w:tbl>
    <w:p w:rsidR="005A56CC" w:rsidRDefault="005A56CC">
      <w:pPr>
        <w:pStyle w:val="ConsPlusNormal"/>
        <w:jc w:val="both"/>
      </w:pPr>
    </w:p>
    <w:p w:rsidR="005A56CC" w:rsidRDefault="005A56CC">
      <w:pPr>
        <w:pStyle w:val="ConsPlusTitle"/>
        <w:jc w:val="center"/>
        <w:outlineLvl w:val="2"/>
      </w:pPr>
      <w:r>
        <w:t>III. Система мероприятий подпрограммы 3</w:t>
      </w:r>
    </w:p>
    <w:p w:rsidR="005A56CC" w:rsidRDefault="005A56CC">
      <w:pPr>
        <w:pStyle w:val="ConsPlusTitle"/>
        <w:jc w:val="center"/>
      </w:pPr>
      <w:r>
        <w:t>и ее ресурсное обеспечение</w:t>
      </w:r>
    </w:p>
    <w:p w:rsidR="005A56CC" w:rsidRDefault="005A56CC">
      <w:pPr>
        <w:pStyle w:val="ConsPlusNormal"/>
        <w:jc w:val="both"/>
      </w:pPr>
    </w:p>
    <w:p w:rsidR="005A56CC" w:rsidRDefault="005A56CC">
      <w:pPr>
        <w:pStyle w:val="ConsPlusNormal"/>
        <w:ind w:firstLine="540"/>
        <w:jc w:val="both"/>
      </w:pPr>
      <w:r>
        <w:t>Ведомственные целевые программы отсутствуют.</w:t>
      </w:r>
    </w:p>
    <w:p w:rsidR="005A56CC" w:rsidRDefault="005A56CC">
      <w:pPr>
        <w:pStyle w:val="ConsPlusNormal"/>
        <w:spacing w:before="220"/>
        <w:ind w:firstLine="540"/>
        <w:jc w:val="both"/>
      </w:pPr>
      <w:r>
        <w:t>В рамках подпрограммы 3 планируется реализация следующих основных мероприятий:</w:t>
      </w:r>
    </w:p>
    <w:p w:rsidR="005A56CC" w:rsidRDefault="005A56CC">
      <w:pPr>
        <w:pStyle w:val="ConsPlusNormal"/>
        <w:spacing w:before="220"/>
        <w:ind w:firstLine="540"/>
        <w:jc w:val="both"/>
      </w:pPr>
      <w:r>
        <w:lastRenderedPageBreak/>
        <w:t>1) приобретение и монтаж малых архитектурных форм;</w:t>
      </w:r>
    </w:p>
    <w:p w:rsidR="005A56CC" w:rsidRDefault="005A56CC">
      <w:pPr>
        <w:pStyle w:val="ConsPlusNormal"/>
        <w:spacing w:before="220"/>
        <w:ind w:firstLine="540"/>
        <w:jc w:val="both"/>
      </w:pPr>
      <w:r>
        <w:t>2) строительство объектов благоустройства.</w:t>
      </w:r>
    </w:p>
    <w:p w:rsidR="005A56CC" w:rsidRDefault="005A56CC">
      <w:pPr>
        <w:pStyle w:val="ConsPlusNormal"/>
        <w:spacing w:before="220"/>
        <w:ind w:firstLine="540"/>
        <w:jc w:val="both"/>
      </w:pPr>
      <w:r>
        <w:t>Финансирование основных мероприятий осуществляется за счет средств местного бюджета.</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3 представлены в таблице 2.</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3 "Создание</w:t>
      </w:r>
    </w:p>
    <w:p w:rsidR="005A56CC" w:rsidRDefault="005A56CC">
      <w:pPr>
        <w:pStyle w:val="ConsPlusTitle"/>
        <w:jc w:val="center"/>
      </w:pPr>
      <w:r>
        <w:t>комфортной среды в местах массового посещения" муниципальной</w:t>
      </w:r>
    </w:p>
    <w:p w:rsidR="005A56CC" w:rsidRDefault="005A56CC">
      <w:pPr>
        <w:pStyle w:val="ConsPlusTitle"/>
        <w:jc w:val="center"/>
      </w:pPr>
      <w:r>
        <w:t>программы "Улучшение качественного состояния объектов</w:t>
      </w:r>
    </w:p>
    <w:p w:rsidR="005A56CC" w:rsidRDefault="005A56CC">
      <w:pPr>
        <w:pStyle w:val="ConsPlusTitle"/>
        <w:jc w:val="center"/>
      </w:pPr>
      <w:r>
        <w:t>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92"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71"/>
        <w:gridCol w:w="964"/>
        <w:gridCol w:w="1206"/>
        <w:gridCol w:w="1106"/>
        <w:gridCol w:w="1106"/>
        <w:gridCol w:w="1096"/>
        <w:gridCol w:w="1106"/>
        <w:gridCol w:w="1572"/>
        <w:gridCol w:w="1879"/>
        <w:gridCol w:w="964"/>
      </w:tblGrid>
      <w:tr w:rsidR="005A56CC">
        <w:tc>
          <w:tcPr>
            <w:tcW w:w="724" w:type="dxa"/>
            <w:vMerge w:val="restart"/>
            <w:vAlign w:val="center"/>
          </w:tcPr>
          <w:p w:rsidR="005A56CC" w:rsidRDefault="005A56CC">
            <w:pPr>
              <w:pStyle w:val="ConsPlusNormal"/>
              <w:jc w:val="center"/>
            </w:pPr>
            <w:r>
              <w:t>N п/п</w:t>
            </w:r>
          </w:p>
        </w:tc>
        <w:tc>
          <w:tcPr>
            <w:tcW w:w="1871"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5A56CC" w:rsidRDefault="005A56CC">
            <w:pPr>
              <w:pStyle w:val="ConsPlusNormal"/>
              <w:jc w:val="center"/>
            </w:pPr>
            <w:r>
              <w:t>Срок реализации, год</w:t>
            </w:r>
          </w:p>
        </w:tc>
        <w:tc>
          <w:tcPr>
            <w:tcW w:w="1206" w:type="dxa"/>
            <w:vMerge w:val="restart"/>
            <w:vAlign w:val="center"/>
          </w:tcPr>
          <w:p w:rsidR="005A56CC" w:rsidRDefault="005A56CC">
            <w:pPr>
              <w:pStyle w:val="ConsPlusNormal"/>
              <w:jc w:val="center"/>
            </w:pPr>
            <w:r>
              <w:t>Объем финансирования, тыс. руб.</w:t>
            </w:r>
          </w:p>
        </w:tc>
        <w:tc>
          <w:tcPr>
            <w:tcW w:w="4414" w:type="dxa"/>
            <w:gridSpan w:val="4"/>
            <w:vAlign w:val="center"/>
          </w:tcPr>
          <w:p w:rsidR="005A56CC" w:rsidRDefault="005A56CC">
            <w:pPr>
              <w:pStyle w:val="ConsPlusNormal"/>
              <w:jc w:val="center"/>
            </w:pPr>
            <w:r>
              <w:t>В том числе за счет средств</w:t>
            </w:r>
          </w:p>
        </w:tc>
        <w:tc>
          <w:tcPr>
            <w:tcW w:w="1572" w:type="dxa"/>
            <w:vMerge w:val="restart"/>
            <w:vAlign w:val="center"/>
          </w:tcPr>
          <w:p w:rsidR="005A56CC" w:rsidRDefault="005A56CC">
            <w:pPr>
              <w:pStyle w:val="ConsPlusNormal"/>
              <w:jc w:val="center"/>
            </w:pPr>
            <w:r>
              <w:t>Участники подпрограммы, участники мероприятия</w:t>
            </w:r>
          </w:p>
        </w:tc>
        <w:tc>
          <w:tcPr>
            <w:tcW w:w="2843"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724" w:type="dxa"/>
            <w:vMerge/>
          </w:tcPr>
          <w:p w:rsidR="005A56CC" w:rsidRDefault="005A56CC"/>
        </w:tc>
        <w:tc>
          <w:tcPr>
            <w:tcW w:w="1871" w:type="dxa"/>
            <w:vMerge/>
          </w:tcPr>
          <w:p w:rsidR="005A56CC" w:rsidRDefault="005A56CC"/>
        </w:tc>
        <w:tc>
          <w:tcPr>
            <w:tcW w:w="964" w:type="dxa"/>
            <w:vMerge/>
          </w:tcPr>
          <w:p w:rsidR="005A56CC" w:rsidRDefault="005A56CC"/>
        </w:tc>
        <w:tc>
          <w:tcPr>
            <w:tcW w:w="1206" w:type="dxa"/>
            <w:vMerge/>
          </w:tcPr>
          <w:p w:rsidR="005A56CC" w:rsidRDefault="005A56CC"/>
        </w:tc>
        <w:tc>
          <w:tcPr>
            <w:tcW w:w="1106" w:type="dxa"/>
            <w:vAlign w:val="center"/>
          </w:tcPr>
          <w:p w:rsidR="005A56CC" w:rsidRDefault="005A56CC">
            <w:pPr>
              <w:pStyle w:val="ConsPlusNormal"/>
              <w:jc w:val="center"/>
            </w:pPr>
            <w:r>
              <w:t xml:space="preserve">федерального бюджета (по согласованию </w:t>
            </w:r>
            <w:r>
              <w:lastRenderedPageBreak/>
              <w:t>(прогноз)</w:t>
            </w:r>
          </w:p>
        </w:tc>
        <w:tc>
          <w:tcPr>
            <w:tcW w:w="1106" w:type="dxa"/>
            <w:vAlign w:val="center"/>
          </w:tcPr>
          <w:p w:rsidR="005A56CC" w:rsidRDefault="005A56CC">
            <w:pPr>
              <w:pStyle w:val="ConsPlusNormal"/>
              <w:jc w:val="center"/>
            </w:pPr>
            <w:r>
              <w:lastRenderedPageBreak/>
              <w:t xml:space="preserve">областного бюджета (по согласованию </w:t>
            </w:r>
            <w:r>
              <w:lastRenderedPageBreak/>
              <w:t>(прогноз)</w:t>
            </w:r>
          </w:p>
        </w:tc>
        <w:tc>
          <w:tcPr>
            <w:tcW w:w="1096" w:type="dxa"/>
            <w:vAlign w:val="center"/>
          </w:tcPr>
          <w:p w:rsidR="005A56CC" w:rsidRDefault="005A56CC">
            <w:pPr>
              <w:pStyle w:val="ConsPlusNormal"/>
              <w:jc w:val="center"/>
            </w:pPr>
            <w:r>
              <w:lastRenderedPageBreak/>
              <w:t>местного бюджета</w:t>
            </w:r>
          </w:p>
        </w:tc>
        <w:tc>
          <w:tcPr>
            <w:tcW w:w="1106" w:type="dxa"/>
            <w:vAlign w:val="center"/>
          </w:tcPr>
          <w:p w:rsidR="005A56CC" w:rsidRDefault="005A56CC">
            <w:pPr>
              <w:pStyle w:val="ConsPlusNormal"/>
              <w:jc w:val="center"/>
            </w:pPr>
            <w:r>
              <w:t xml:space="preserve">внебюджетных источников (по согласованию </w:t>
            </w:r>
            <w:r>
              <w:lastRenderedPageBreak/>
              <w:t>(прогноз)</w:t>
            </w:r>
          </w:p>
        </w:tc>
        <w:tc>
          <w:tcPr>
            <w:tcW w:w="1572" w:type="dxa"/>
            <w:vMerge/>
          </w:tcPr>
          <w:p w:rsidR="005A56CC" w:rsidRDefault="005A56CC"/>
        </w:tc>
        <w:tc>
          <w:tcPr>
            <w:tcW w:w="1879" w:type="dxa"/>
            <w:vAlign w:val="center"/>
          </w:tcPr>
          <w:p w:rsidR="005A56CC" w:rsidRDefault="005A56CC">
            <w:pPr>
              <w:pStyle w:val="ConsPlusNormal"/>
              <w:jc w:val="center"/>
            </w:pPr>
            <w:r>
              <w:t>наименование и единица измерения</w:t>
            </w:r>
          </w:p>
        </w:tc>
        <w:tc>
          <w:tcPr>
            <w:tcW w:w="964" w:type="dxa"/>
            <w:vAlign w:val="center"/>
          </w:tcPr>
          <w:p w:rsidR="005A56CC" w:rsidRDefault="005A56CC">
            <w:pPr>
              <w:pStyle w:val="ConsPlusNormal"/>
              <w:jc w:val="center"/>
            </w:pPr>
            <w:r>
              <w:t>значения по годам реализации</w:t>
            </w:r>
          </w:p>
        </w:tc>
      </w:tr>
      <w:tr w:rsidR="005A56CC">
        <w:tc>
          <w:tcPr>
            <w:tcW w:w="724" w:type="dxa"/>
          </w:tcPr>
          <w:p w:rsidR="005A56CC" w:rsidRDefault="005A56CC">
            <w:pPr>
              <w:pStyle w:val="ConsPlusNormal"/>
              <w:jc w:val="center"/>
            </w:pPr>
            <w:r>
              <w:lastRenderedPageBreak/>
              <w:t>1</w:t>
            </w:r>
          </w:p>
        </w:tc>
        <w:tc>
          <w:tcPr>
            <w:tcW w:w="1871" w:type="dxa"/>
          </w:tcPr>
          <w:p w:rsidR="005A56CC" w:rsidRDefault="005A56CC">
            <w:pPr>
              <w:pStyle w:val="ConsPlusNormal"/>
              <w:jc w:val="center"/>
            </w:pPr>
            <w:r>
              <w:t>2</w:t>
            </w:r>
          </w:p>
        </w:tc>
        <w:tc>
          <w:tcPr>
            <w:tcW w:w="964" w:type="dxa"/>
          </w:tcPr>
          <w:p w:rsidR="005A56CC" w:rsidRDefault="005A56CC">
            <w:pPr>
              <w:pStyle w:val="ConsPlusNormal"/>
              <w:jc w:val="center"/>
            </w:pPr>
            <w:r>
              <w:t>3</w:t>
            </w:r>
          </w:p>
        </w:tc>
        <w:tc>
          <w:tcPr>
            <w:tcW w:w="1206" w:type="dxa"/>
          </w:tcPr>
          <w:p w:rsidR="005A56CC" w:rsidRDefault="005A56CC">
            <w:pPr>
              <w:pStyle w:val="ConsPlusNormal"/>
              <w:jc w:val="center"/>
            </w:pPr>
            <w:r>
              <w:t>4</w:t>
            </w:r>
          </w:p>
        </w:tc>
        <w:tc>
          <w:tcPr>
            <w:tcW w:w="1106" w:type="dxa"/>
          </w:tcPr>
          <w:p w:rsidR="005A56CC" w:rsidRDefault="005A56CC">
            <w:pPr>
              <w:pStyle w:val="ConsPlusNormal"/>
              <w:jc w:val="center"/>
            </w:pPr>
            <w:r>
              <w:t>5</w:t>
            </w:r>
          </w:p>
        </w:tc>
        <w:tc>
          <w:tcPr>
            <w:tcW w:w="1106" w:type="dxa"/>
          </w:tcPr>
          <w:p w:rsidR="005A56CC" w:rsidRDefault="005A56CC">
            <w:pPr>
              <w:pStyle w:val="ConsPlusNormal"/>
              <w:jc w:val="center"/>
            </w:pPr>
            <w:r>
              <w:t>6</w:t>
            </w:r>
          </w:p>
        </w:tc>
        <w:tc>
          <w:tcPr>
            <w:tcW w:w="1096" w:type="dxa"/>
          </w:tcPr>
          <w:p w:rsidR="005A56CC" w:rsidRDefault="005A56CC">
            <w:pPr>
              <w:pStyle w:val="ConsPlusNormal"/>
              <w:jc w:val="center"/>
            </w:pPr>
            <w:r>
              <w:t>7</w:t>
            </w:r>
          </w:p>
        </w:tc>
        <w:tc>
          <w:tcPr>
            <w:tcW w:w="1106" w:type="dxa"/>
          </w:tcPr>
          <w:p w:rsidR="005A56CC" w:rsidRDefault="005A56CC">
            <w:pPr>
              <w:pStyle w:val="ConsPlusNormal"/>
              <w:jc w:val="center"/>
            </w:pPr>
            <w:r>
              <w:t>8</w:t>
            </w:r>
          </w:p>
        </w:tc>
        <w:tc>
          <w:tcPr>
            <w:tcW w:w="1572" w:type="dxa"/>
          </w:tcPr>
          <w:p w:rsidR="005A56CC" w:rsidRDefault="005A56CC">
            <w:pPr>
              <w:pStyle w:val="ConsPlusNormal"/>
              <w:jc w:val="center"/>
            </w:pPr>
            <w:r>
              <w:t>9</w:t>
            </w:r>
          </w:p>
        </w:tc>
        <w:tc>
          <w:tcPr>
            <w:tcW w:w="1879" w:type="dxa"/>
          </w:tcPr>
          <w:p w:rsidR="005A56CC" w:rsidRDefault="005A56CC">
            <w:pPr>
              <w:pStyle w:val="ConsPlusNormal"/>
              <w:jc w:val="center"/>
            </w:pPr>
            <w:r>
              <w:t>10</w:t>
            </w:r>
          </w:p>
        </w:tc>
        <w:tc>
          <w:tcPr>
            <w:tcW w:w="964" w:type="dxa"/>
          </w:tcPr>
          <w:p w:rsidR="005A56CC" w:rsidRDefault="005A56CC">
            <w:pPr>
              <w:pStyle w:val="ConsPlusNormal"/>
              <w:jc w:val="center"/>
            </w:pPr>
            <w:r>
              <w:t>11</w:t>
            </w:r>
          </w:p>
        </w:tc>
      </w:tr>
      <w:tr w:rsidR="005A56CC">
        <w:tc>
          <w:tcPr>
            <w:tcW w:w="724" w:type="dxa"/>
          </w:tcPr>
          <w:p w:rsidR="005A56CC" w:rsidRDefault="005A56CC">
            <w:pPr>
              <w:pStyle w:val="ConsPlusNormal"/>
              <w:jc w:val="center"/>
              <w:outlineLvl w:val="4"/>
            </w:pPr>
            <w:r>
              <w:t>1.</w:t>
            </w:r>
          </w:p>
        </w:tc>
        <w:tc>
          <w:tcPr>
            <w:tcW w:w="12870" w:type="dxa"/>
            <w:gridSpan w:val="10"/>
          </w:tcPr>
          <w:p w:rsidR="005A56CC" w:rsidRDefault="005A56CC">
            <w:pPr>
              <w:pStyle w:val="ConsPlusNormal"/>
            </w:pPr>
            <w:r>
              <w:t>Задача 1 "Обеспечение необходимого количества и разнообразия малых архитектурных форм в местах массового посещения" подпрограммы 3</w:t>
            </w:r>
          </w:p>
        </w:tc>
      </w:tr>
      <w:tr w:rsidR="005A56CC">
        <w:tc>
          <w:tcPr>
            <w:tcW w:w="724" w:type="dxa"/>
            <w:vMerge w:val="restart"/>
          </w:tcPr>
          <w:p w:rsidR="005A56CC" w:rsidRDefault="005A56CC">
            <w:pPr>
              <w:pStyle w:val="ConsPlusNormal"/>
              <w:jc w:val="center"/>
            </w:pPr>
            <w:r>
              <w:t>1.1</w:t>
            </w:r>
          </w:p>
        </w:tc>
        <w:tc>
          <w:tcPr>
            <w:tcW w:w="1871" w:type="dxa"/>
            <w:vMerge w:val="restart"/>
          </w:tcPr>
          <w:p w:rsidR="005A56CC" w:rsidRDefault="005A56CC">
            <w:pPr>
              <w:pStyle w:val="ConsPlusNormal"/>
            </w:pPr>
            <w:r>
              <w:t>Основное мероприятие. Приобретение и монтаж малых архитектурных форм, в т.ч.:</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4528,85</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4528,85</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УЖКХ ТиС</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1143,50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1143,50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6</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2216,19</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2216,19</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49</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306,38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306,38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6</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862,78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862,78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малых </w:t>
            </w:r>
            <w:r>
              <w:lastRenderedPageBreak/>
              <w:t>архитектурных форм, установленных в местах массового посещения, шт</w:t>
            </w:r>
          </w:p>
        </w:tc>
        <w:tc>
          <w:tcPr>
            <w:tcW w:w="964" w:type="dxa"/>
          </w:tcPr>
          <w:p w:rsidR="005A56CC" w:rsidRDefault="005A56CC">
            <w:pPr>
              <w:pStyle w:val="ConsPlusNormal"/>
              <w:jc w:val="right"/>
            </w:pPr>
            <w:r>
              <w:lastRenderedPageBreak/>
              <w:t>9</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малых архитектурных форм, </w:t>
            </w:r>
            <w:r>
              <w:lastRenderedPageBreak/>
              <w:t>установленных в местах массового посещения, шт</w:t>
            </w:r>
          </w:p>
        </w:tc>
        <w:tc>
          <w:tcPr>
            <w:tcW w:w="964" w:type="dxa"/>
          </w:tcPr>
          <w:p w:rsidR="005A56CC" w:rsidRDefault="005A56CC">
            <w:pPr>
              <w:pStyle w:val="ConsPlusNormal"/>
              <w:jc w:val="right"/>
            </w:pPr>
            <w:r>
              <w:lastRenderedPageBreak/>
              <w:t>0</w:t>
            </w:r>
          </w:p>
        </w:tc>
      </w:tr>
      <w:tr w:rsidR="005A56CC">
        <w:tc>
          <w:tcPr>
            <w:tcW w:w="724" w:type="dxa"/>
            <w:vMerge w:val="restart"/>
          </w:tcPr>
          <w:p w:rsidR="005A56CC" w:rsidRDefault="005A56CC">
            <w:pPr>
              <w:pStyle w:val="ConsPlusNormal"/>
              <w:jc w:val="center"/>
            </w:pPr>
            <w:r>
              <w:lastRenderedPageBreak/>
              <w:t>1.1.1</w:t>
            </w:r>
          </w:p>
        </w:tc>
        <w:tc>
          <w:tcPr>
            <w:tcW w:w="1871" w:type="dxa"/>
            <w:vMerge w:val="restart"/>
          </w:tcPr>
          <w:p w:rsidR="005A56CC" w:rsidRDefault="005A56CC">
            <w:pPr>
              <w:pStyle w:val="ConsPlusNormal"/>
            </w:pPr>
            <w:r>
              <w:t>Приобретение и монтаж садово-парковых диванов</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336,30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336,30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УЖКХ ТиС</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336,30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336,30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40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установленных садово-парковых диванов, шт</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1.1.2</w:t>
            </w:r>
          </w:p>
        </w:tc>
        <w:tc>
          <w:tcPr>
            <w:tcW w:w="1871" w:type="dxa"/>
            <w:vMerge w:val="restart"/>
          </w:tcPr>
          <w:p w:rsidR="005A56CC" w:rsidRDefault="005A56CC">
            <w:pPr>
              <w:pStyle w:val="ConsPlusNormal"/>
            </w:pPr>
            <w:r>
              <w:t>Приобретение и монтаж садово-парковых скульптур, вазонов, иных малых архитектурных форм</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4192,55</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4192,55</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УЖКХ ТиС</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1143,50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1143,50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6</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1879,89</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1879,89</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9</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306,38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306,38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приобретенных и смонтированных </w:t>
            </w:r>
            <w:r>
              <w:lastRenderedPageBreak/>
              <w:t>садово-парковых скульптур, вазонов, иных малых архитектурных форм, шт</w:t>
            </w:r>
          </w:p>
        </w:tc>
        <w:tc>
          <w:tcPr>
            <w:tcW w:w="964" w:type="dxa"/>
          </w:tcPr>
          <w:p w:rsidR="005A56CC" w:rsidRDefault="005A56CC">
            <w:pPr>
              <w:pStyle w:val="ConsPlusNormal"/>
              <w:jc w:val="right"/>
            </w:pPr>
            <w:r>
              <w:lastRenderedPageBreak/>
              <w:t>6</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862,78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862,78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9</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приобретенных и смонтированных садово-парковых скульптур, вазонов, иных малых </w:t>
            </w:r>
            <w:r>
              <w:lastRenderedPageBreak/>
              <w:t>архитектурных форм, шт</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964" w:type="dxa"/>
          </w:tcPr>
          <w:p w:rsidR="005A56CC" w:rsidRDefault="005A56CC">
            <w:pPr>
              <w:pStyle w:val="ConsPlusNormal"/>
              <w:jc w:val="right"/>
            </w:pPr>
            <w:r>
              <w:t>0</w:t>
            </w:r>
          </w:p>
        </w:tc>
      </w:tr>
      <w:tr w:rsidR="005A56CC">
        <w:tc>
          <w:tcPr>
            <w:tcW w:w="724" w:type="dxa"/>
          </w:tcPr>
          <w:p w:rsidR="005A56CC" w:rsidRDefault="005A56CC">
            <w:pPr>
              <w:pStyle w:val="ConsPlusNormal"/>
              <w:jc w:val="center"/>
              <w:outlineLvl w:val="4"/>
            </w:pPr>
            <w:r>
              <w:t>2.</w:t>
            </w:r>
          </w:p>
        </w:tc>
        <w:tc>
          <w:tcPr>
            <w:tcW w:w="12870" w:type="dxa"/>
            <w:gridSpan w:val="10"/>
          </w:tcPr>
          <w:p w:rsidR="005A56CC" w:rsidRDefault="005A56CC">
            <w:pPr>
              <w:pStyle w:val="ConsPlusNormal"/>
            </w:pPr>
            <w:r>
              <w:t>Задача 2 "Строительство и реконструкция объектов благоустройства в местах массового посещения" подпрограммы 3</w:t>
            </w:r>
          </w:p>
        </w:tc>
      </w:tr>
      <w:tr w:rsidR="005A56CC">
        <w:tc>
          <w:tcPr>
            <w:tcW w:w="724" w:type="dxa"/>
            <w:vMerge w:val="restart"/>
          </w:tcPr>
          <w:p w:rsidR="005A56CC" w:rsidRDefault="005A56CC">
            <w:pPr>
              <w:pStyle w:val="ConsPlusNormal"/>
              <w:jc w:val="center"/>
            </w:pPr>
            <w:r>
              <w:t>2.1</w:t>
            </w:r>
          </w:p>
        </w:tc>
        <w:tc>
          <w:tcPr>
            <w:tcW w:w="1871" w:type="dxa"/>
            <w:vMerge w:val="restart"/>
          </w:tcPr>
          <w:p w:rsidR="005A56CC" w:rsidRDefault="005A56CC">
            <w:pPr>
              <w:pStyle w:val="ConsPlusNormal"/>
            </w:pPr>
            <w:r>
              <w:t xml:space="preserve">Основное мероприятие. Строительство, реконструкция и капитальный ремонт объектов благоустройства и транспортной инфраструктуры, </w:t>
            </w:r>
            <w:r>
              <w:lastRenderedPageBreak/>
              <w:t>в т.ч.:</w:t>
            </w:r>
          </w:p>
        </w:tc>
        <w:tc>
          <w:tcPr>
            <w:tcW w:w="964" w:type="dxa"/>
          </w:tcPr>
          <w:p w:rsidR="005A56CC" w:rsidRDefault="005A56CC">
            <w:pPr>
              <w:pStyle w:val="ConsPlusNormal"/>
              <w:jc w:val="center"/>
            </w:pPr>
            <w:r>
              <w:lastRenderedPageBreak/>
              <w:t>Всего</w:t>
            </w:r>
          </w:p>
        </w:tc>
        <w:tc>
          <w:tcPr>
            <w:tcW w:w="1206" w:type="dxa"/>
          </w:tcPr>
          <w:p w:rsidR="005A56CC" w:rsidRDefault="005A56CC">
            <w:pPr>
              <w:pStyle w:val="ConsPlusNormal"/>
              <w:jc w:val="right"/>
            </w:pPr>
            <w:r>
              <w:t>109997,51</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30000,00</w:t>
            </w:r>
          </w:p>
        </w:tc>
        <w:tc>
          <w:tcPr>
            <w:tcW w:w="1096" w:type="dxa"/>
          </w:tcPr>
          <w:p w:rsidR="005A56CC" w:rsidRDefault="005A56CC">
            <w:pPr>
              <w:pStyle w:val="ConsPlusNormal"/>
              <w:jc w:val="right"/>
            </w:pPr>
            <w:r>
              <w:t>79997,51</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4223,80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4223,80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 xml:space="preserve">15251,72 </w:t>
            </w:r>
            <w:hyperlink w:anchor="P6923" w:history="1">
              <w:r>
                <w:rPr>
                  <w:color w:val="0000FF"/>
                </w:rPr>
                <w:t>&lt;*&gt;</w:t>
              </w:r>
            </w:hyperlink>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15251,72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построенных </w:t>
            </w:r>
            <w:r>
              <w:lastRenderedPageBreak/>
              <w:t>объектов благоустройства, шт</w:t>
            </w:r>
          </w:p>
        </w:tc>
        <w:tc>
          <w:tcPr>
            <w:tcW w:w="964" w:type="dxa"/>
          </w:tcPr>
          <w:p w:rsidR="005A56CC" w:rsidRDefault="005A56CC">
            <w:pPr>
              <w:pStyle w:val="ConsPlusNormal"/>
              <w:jc w:val="right"/>
            </w:pPr>
            <w:r>
              <w:lastRenderedPageBreak/>
              <w:t>3</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17318,70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17318,70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2</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8421,04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8421,04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45882,93</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25000,00</w:t>
            </w:r>
          </w:p>
        </w:tc>
        <w:tc>
          <w:tcPr>
            <w:tcW w:w="1096" w:type="dxa"/>
          </w:tcPr>
          <w:p w:rsidR="005A56CC" w:rsidRDefault="005A56CC">
            <w:pPr>
              <w:pStyle w:val="ConsPlusNormal"/>
              <w:jc w:val="right"/>
            </w:pPr>
            <w:r>
              <w:t>20882,93</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31337,88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5000,00</w:t>
            </w:r>
          </w:p>
        </w:tc>
        <w:tc>
          <w:tcPr>
            <w:tcW w:w="1096" w:type="dxa"/>
          </w:tcPr>
          <w:p w:rsidR="005A56CC" w:rsidRDefault="005A56CC">
            <w:pPr>
              <w:pStyle w:val="ConsPlusNormal"/>
              <w:jc w:val="right"/>
            </w:pPr>
            <w:r>
              <w:t>26337,88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объектов благоустройства, шт</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 xml:space="preserve">2022 </w:t>
            </w:r>
            <w:r>
              <w:lastRenderedPageBreak/>
              <w:t>(прогнозный период)</w:t>
            </w:r>
          </w:p>
        </w:tc>
        <w:tc>
          <w:tcPr>
            <w:tcW w:w="1206" w:type="dxa"/>
          </w:tcPr>
          <w:p w:rsidR="005A56CC" w:rsidRDefault="005A56CC">
            <w:pPr>
              <w:pStyle w:val="ConsPlusNormal"/>
              <w:jc w:val="right"/>
            </w:pPr>
            <w:r>
              <w:lastRenderedPageBreak/>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w:t>
            </w:r>
            <w:r>
              <w:lastRenderedPageBreak/>
              <w:t>построенных объектов благоустройства, шт</w:t>
            </w:r>
          </w:p>
        </w:tc>
        <w:tc>
          <w:tcPr>
            <w:tcW w:w="964" w:type="dxa"/>
          </w:tcPr>
          <w:p w:rsidR="005A56CC" w:rsidRDefault="005A56CC">
            <w:pPr>
              <w:pStyle w:val="ConsPlusNormal"/>
              <w:jc w:val="right"/>
            </w:pPr>
            <w:r>
              <w:lastRenderedPageBreak/>
              <w:t>1</w:t>
            </w:r>
          </w:p>
        </w:tc>
      </w:tr>
      <w:tr w:rsidR="005A56CC">
        <w:tc>
          <w:tcPr>
            <w:tcW w:w="724" w:type="dxa"/>
            <w:vMerge w:val="restart"/>
          </w:tcPr>
          <w:p w:rsidR="005A56CC" w:rsidRDefault="005A56CC">
            <w:pPr>
              <w:pStyle w:val="ConsPlusNormal"/>
              <w:jc w:val="center"/>
            </w:pPr>
            <w:r>
              <w:lastRenderedPageBreak/>
              <w:t>2.1.1</w:t>
            </w:r>
          </w:p>
        </w:tc>
        <w:tc>
          <w:tcPr>
            <w:tcW w:w="1871" w:type="dxa"/>
            <w:vMerge w:val="restart"/>
          </w:tcPr>
          <w:p w:rsidR="005A56CC" w:rsidRDefault="005A56CC">
            <w:pPr>
              <w:pStyle w:val="ConsPlusNormal"/>
            </w:pPr>
            <w:r>
              <w:t>Строительство фонтана в районе многопрофильного спортивного комплекса по ул. Калинина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831,01</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831,01</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 xml:space="preserve">938,56 </w:t>
            </w:r>
            <w:hyperlink w:anchor="P6923" w:history="1">
              <w:r>
                <w:rPr>
                  <w:color w:val="0000FF"/>
                </w:rPr>
                <w:t>&lt;*&gt;</w:t>
              </w:r>
            </w:hyperlink>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938,56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831,01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831,01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построенных фонтанов, шт</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2.1.2</w:t>
            </w:r>
          </w:p>
        </w:tc>
        <w:tc>
          <w:tcPr>
            <w:tcW w:w="1871" w:type="dxa"/>
            <w:vMerge w:val="restart"/>
          </w:tcPr>
          <w:p w:rsidR="005A56CC" w:rsidRDefault="005A56CC">
            <w:pPr>
              <w:pStyle w:val="ConsPlusNormal"/>
            </w:pPr>
            <w:r>
              <w:t>Строительство Почетного воинского захоронения</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4033,20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4033,20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537,78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537,78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3495,42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3495,42</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2.1.3</w:t>
            </w:r>
          </w:p>
        </w:tc>
        <w:tc>
          <w:tcPr>
            <w:tcW w:w="1871" w:type="dxa"/>
            <w:vMerge w:val="restart"/>
          </w:tcPr>
          <w:p w:rsidR="005A56CC" w:rsidRDefault="005A56CC">
            <w:pPr>
              <w:pStyle w:val="ConsPlusNormal"/>
            </w:pPr>
            <w:r>
              <w:t>Строительство муниципального общественного кладбища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82835,32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30000,00</w:t>
            </w:r>
          </w:p>
        </w:tc>
        <w:tc>
          <w:tcPr>
            <w:tcW w:w="1096" w:type="dxa"/>
          </w:tcPr>
          <w:p w:rsidR="005A56CC" w:rsidRDefault="005A56CC">
            <w:pPr>
              <w:pStyle w:val="ConsPlusNormal"/>
              <w:jc w:val="right"/>
            </w:pPr>
            <w:r>
              <w:t>52835,32</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3617,55</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3617,55</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0,02</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 xml:space="preserve">3500,00 </w:t>
            </w:r>
            <w:hyperlink w:anchor="P6923" w:history="1">
              <w:r>
                <w:rPr>
                  <w:color w:val="0000FF"/>
                </w:rPr>
                <w:t>&lt;*&gt;</w:t>
              </w:r>
            </w:hyperlink>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3500,00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4,1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3500,00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3500,00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2,1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7000,00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7000,00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1,1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45702,93</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25000,00</w:t>
            </w:r>
          </w:p>
        </w:tc>
        <w:tc>
          <w:tcPr>
            <w:tcW w:w="1096" w:type="dxa"/>
          </w:tcPr>
          <w:p w:rsidR="005A56CC" w:rsidRDefault="005A56CC">
            <w:pPr>
              <w:pStyle w:val="ConsPlusNormal"/>
              <w:jc w:val="right"/>
            </w:pPr>
            <w:r>
              <w:t>20702,93</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Площадь свободных участков под новые </w:t>
            </w:r>
            <w:r>
              <w:lastRenderedPageBreak/>
              <w:t>захоронения, га</w:t>
            </w:r>
          </w:p>
        </w:tc>
        <w:tc>
          <w:tcPr>
            <w:tcW w:w="964" w:type="dxa"/>
          </w:tcPr>
          <w:p w:rsidR="005A56CC" w:rsidRDefault="005A56CC">
            <w:pPr>
              <w:pStyle w:val="ConsPlusNormal"/>
              <w:jc w:val="right"/>
            </w:pPr>
            <w:r>
              <w:lastRenderedPageBreak/>
              <w:t>0,5</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31014,84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5000,00</w:t>
            </w:r>
          </w:p>
        </w:tc>
        <w:tc>
          <w:tcPr>
            <w:tcW w:w="1096" w:type="dxa"/>
          </w:tcPr>
          <w:p w:rsidR="005A56CC" w:rsidRDefault="005A56CC">
            <w:pPr>
              <w:pStyle w:val="ConsPlusNormal"/>
              <w:jc w:val="right"/>
            </w:pPr>
            <w:r>
              <w:t>26014,84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28</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27</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Площадь свободных участков под новые захоронения, га</w:t>
            </w:r>
          </w:p>
        </w:tc>
        <w:tc>
          <w:tcPr>
            <w:tcW w:w="964" w:type="dxa"/>
          </w:tcPr>
          <w:p w:rsidR="005A56CC" w:rsidRDefault="005A56CC">
            <w:pPr>
              <w:pStyle w:val="ConsPlusNormal"/>
              <w:jc w:val="right"/>
            </w:pPr>
            <w:r>
              <w:t>26</w:t>
            </w:r>
          </w:p>
        </w:tc>
      </w:tr>
      <w:tr w:rsidR="005A56CC">
        <w:tc>
          <w:tcPr>
            <w:tcW w:w="724" w:type="dxa"/>
            <w:vMerge w:val="restart"/>
          </w:tcPr>
          <w:p w:rsidR="005A56CC" w:rsidRDefault="005A56CC">
            <w:pPr>
              <w:pStyle w:val="ConsPlusNormal"/>
              <w:jc w:val="center"/>
            </w:pPr>
            <w:r>
              <w:t>2.1.4</w:t>
            </w:r>
          </w:p>
        </w:tc>
        <w:tc>
          <w:tcPr>
            <w:tcW w:w="1871" w:type="dxa"/>
            <w:vMerge w:val="restart"/>
          </w:tcPr>
          <w:p w:rsidR="005A56CC" w:rsidRDefault="005A56CC">
            <w:pPr>
              <w:pStyle w:val="ConsPlusNormal"/>
            </w:pPr>
            <w:r>
              <w:t>Строительство почетной аллеи на существующем кладбище на 20 захоронений</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68,47</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68,47</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68,47</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68,47</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w:t>
            </w:r>
            <w:r>
              <w:lastRenderedPageBreak/>
              <w:t>актов сдачи в эксплуатацию, ед</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2.1.5</w:t>
            </w:r>
          </w:p>
        </w:tc>
        <w:tc>
          <w:tcPr>
            <w:tcW w:w="1871" w:type="dxa"/>
            <w:vMerge w:val="restart"/>
          </w:tcPr>
          <w:p w:rsidR="005A56CC" w:rsidRDefault="005A56CC">
            <w:pPr>
              <w:pStyle w:val="ConsPlusNormal"/>
            </w:pPr>
            <w:r>
              <w:t>Строительство пешеходного тротуара от КПП N 13 до ж/д переезда по ул. Предзаводской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2793,04</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2793,04</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2793,04</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2793,04</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2.1.6</w:t>
            </w:r>
          </w:p>
        </w:tc>
        <w:tc>
          <w:tcPr>
            <w:tcW w:w="1871" w:type="dxa"/>
            <w:vMerge w:val="restart"/>
          </w:tcPr>
          <w:p w:rsidR="005A56CC" w:rsidRDefault="005A56CC">
            <w:pPr>
              <w:pStyle w:val="ConsPlusNormal"/>
            </w:pPr>
            <w:r>
              <w:t>Реконструкция элементов благоустройства территории перед зданием по ул. Калинина, 123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3967,53</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3967,53</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3967,53</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3967,53</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обустроенных объектов благоустройства,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lastRenderedPageBreak/>
              <w:t>2.1.7</w:t>
            </w:r>
          </w:p>
        </w:tc>
        <w:tc>
          <w:tcPr>
            <w:tcW w:w="1871" w:type="dxa"/>
            <w:vMerge w:val="restart"/>
          </w:tcPr>
          <w:p w:rsidR="005A56CC" w:rsidRDefault="005A56CC">
            <w:pPr>
              <w:pStyle w:val="ConsPlusNormal"/>
            </w:pPr>
            <w:r>
              <w:t>Строительство сквера с комплексной спортивной площадкой, фонтаном и местами отдыха в микрорайоне N 10 г. Северска</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13096,69</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13096,69</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557,17</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557,17</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12539,52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12539,52</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подготовленных проектов, актов </w:t>
            </w:r>
            <w:r>
              <w:lastRenderedPageBreak/>
              <w:t>сдачи в эксплуатацию, ед</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2.1.8</w:t>
            </w:r>
          </w:p>
        </w:tc>
        <w:tc>
          <w:tcPr>
            <w:tcW w:w="1871" w:type="dxa"/>
            <w:vMerge w:val="restart"/>
          </w:tcPr>
          <w:p w:rsidR="005A56CC" w:rsidRDefault="005A56CC">
            <w:pPr>
              <w:pStyle w:val="ConsPlusNormal"/>
            </w:pPr>
            <w:r>
              <w:t>Строительство проезда Новый в микрорайоне N 12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актов сдачи в </w:t>
            </w:r>
            <w:r>
              <w:lastRenderedPageBreak/>
              <w:t>эксплуатацию, ед</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2.1.9</w:t>
            </w:r>
          </w:p>
        </w:tc>
        <w:tc>
          <w:tcPr>
            <w:tcW w:w="1871" w:type="dxa"/>
            <w:vMerge w:val="restart"/>
          </w:tcPr>
          <w:p w:rsidR="005A56CC" w:rsidRDefault="005A56CC">
            <w:pPr>
              <w:pStyle w:val="ConsPlusNormal"/>
            </w:pPr>
            <w:r>
              <w:t>Строительство улицы Солнечной в г. Северске, участок от ул. Ленина - ул. Ленинградской до Южного проезда</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w:t>
            </w:r>
            <w:r>
              <w:lastRenderedPageBreak/>
              <w:t>актов сдачи в эксплуатацию, ед</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2.1.10</w:t>
            </w:r>
          </w:p>
        </w:tc>
        <w:tc>
          <w:tcPr>
            <w:tcW w:w="1871" w:type="dxa"/>
            <w:vMerge w:val="restart"/>
          </w:tcPr>
          <w:p w:rsidR="005A56CC" w:rsidRDefault="005A56CC">
            <w:pPr>
              <w:pStyle w:val="ConsPlusNormal"/>
            </w:pPr>
            <w:r>
              <w:t>Строительство линии наружного освещения пешеходной дорожки от остановки "ул. Солнечная" до МБОУ "СОШ N 88 им. А.Бородина и А.Кочева"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448,17</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448,17</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448,17</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448,17</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2.1.11</w:t>
            </w:r>
          </w:p>
        </w:tc>
        <w:tc>
          <w:tcPr>
            <w:tcW w:w="1871" w:type="dxa"/>
            <w:vMerge w:val="restart"/>
          </w:tcPr>
          <w:p w:rsidR="005A56CC" w:rsidRDefault="005A56CC">
            <w:pPr>
              <w:pStyle w:val="ConsPlusNormal"/>
            </w:pPr>
            <w:r>
              <w:t>Строительство площадки весового контроля на а/д г. Томск - пос. Самусь</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2.1.12</w:t>
            </w:r>
          </w:p>
        </w:tc>
        <w:tc>
          <w:tcPr>
            <w:tcW w:w="1871" w:type="dxa"/>
            <w:vMerge w:val="restart"/>
          </w:tcPr>
          <w:p w:rsidR="005A56CC" w:rsidRDefault="005A56CC">
            <w:pPr>
              <w:pStyle w:val="ConsPlusNormal"/>
            </w:pPr>
            <w:r>
              <w:t>Капитальный ремонт фонтана у здания МБУ СМТ</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788,12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788,12</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788,12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788,12</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актов сдачи в эксплуатацию,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2.1.13</w:t>
            </w:r>
          </w:p>
        </w:tc>
        <w:tc>
          <w:tcPr>
            <w:tcW w:w="1871" w:type="dxa"/>
            <w:vMerge w:val="restart"/>
          </w:tcPr>
          <w:p w:rsidR="005A56CC" w:rsidRDefault="005A56CC">
            <w:pPr>
              <w:pStyle w:val="ConsPlusNormal"/>
            </w:pPr>
            <w:r>
              <w:t>Капитальный ремонт благоустройства территории кладбища в г. Северске по адресу: Томская область, г. Северск, ул. Предзаводская, 10а</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771,80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771,80</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434,48</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434,48</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180,00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180,00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157,32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157,32</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и реализованных проектов, ед</w:t>
            </w:r>
          </w:p>
        </w:tc>
        <w:tc>
          <w:tcPr>
            <w:tcW w:w="96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2.1.14</w:t>
            </w:r>
          </w:p>
        </w:tc>
        <w:tc>
          <w:tcPr>
            <w:tcW w:w="1871" w:type="dxa"/>
            <w:vMerge w:val="restart"/>
          </w:tcPr>
          <w:p w:rsidR="005A56CC" w:rsidRDefault="005A56CC">
            <w:pPr>
              <w:pStyle w:val="ConsPlusNormal"/>
            </w:pPr>
            <w:r>
              <w:t>Строительство пешеходного тротуара от жилого дома по ул. Царевского, 4 до здания по ул. Ленина, 88 в г. Северске</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364,16</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4468,33</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r>
              <w:t>УКС Администрации ЗАТО Северск</w:t>
            </w: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подготовленных </w:t>
            </w:r>
            <w:r>
              <w:lastRenderedPageBreak/>
              <w:t>проектов, актов сдачи в эксплуатацию, ед</w:t>
            </w:r>
          </w:p>
        </w:tc>
        <w:tc>
          <w:tcPr>
            <w:tcW w:w="964" w:type="dxa"/>
          </w:tcPr>
          <w:p w:rsidR="005A56CC" w:rsidRDefault="005A56CC">
            <w:pPr>
              <w:pStyle w:val="ConsPlusNormal"/>
              <w:jc w:val="right"/>
            </w:pPr>
            <w:r>
              <w:lastRenderedPageBreak/>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198,44</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198,44</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165,72</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165,72</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1</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1. Количество подготовленных проектов, актов сдачи в эксплуатацию, ед</w:t>
            </w:r>
          </w:p>
        </w:tc>
        <w:tc>
          <w:tcPr>
            <w:tcW w:w="964" w:type="dxa"/>
          </w:tcPr>
          <w:p w:rsidR="005A56CC" w:rsidRDefault="005A56CC">
            <w:pPr>
              <w:pStyle w:val="ConsPlusNormal"/>
              <w:jc w:val="right"/>
            </w:pPr>
            <w:r>
              <w:t>0</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 xml:space="preserve">2022 </w:t>
            </w:r>
            <w:r>
              <w:lastRenderedPageBreak/>
              <w:t>(прогнозный период)</w:t>
            </w:r>
          </w:p>
        </w:tc>
        <w:tc>
          <w:tcPr>
            <w:tcW w:w="1206" w:type="dxa"/>
          </w:tcPr>
          <w:p w:rsidR="005A56CC" w:rsidRDefault="005A56CC">
            <w:pPr>
              <w:pStyle w:val="ConsPlusNormal"/>
              <w:jc w:val="right"/>
            </w:pPr>
            <w:r>
              <w:lastRenderedPageBreak/>
              <w:t>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pPr>
            <w:r>
              <w:t xml:space="preserve">1. Количество </w:t>
            </w:r>
            <w:r>
              <w:lastRenderedPageBreak/>
              <w:t>подготовленных проектов, актов сдачи в эксплуатацию, ед</w:t>
            </w:r>
          </w:p>
        </w:tc>
        <w:tc>
          <w:tcPr>
            <w:tcW w:w="964" w:type="dxa"/>
          </w:tcPr>
          <w:p w:rsidR="005A56CC" w:rsidRDefault="005A56CC">
            <w:pPr>
              <w:pStyle w:val="ConsPlusNormal"/>
              <w:jc w:val="right"/>
            </w:pPr>
            <w:r>
              <w:lastRenderedPageBreak/>
              <w:t>0</w:t>
            </w:r>
          </w:p>
        </w:tc>
      </w:tr>
      <w:tr w:rsidR="005A56CC">
        <w:tc>
          <w:tcPr>
            <w:tcW w:w="724" w:type="dxa"/>
            <w:vMerge w:val="restart"/>
          </w:tcPr>
          <w:p w:rsidR="005A56CC" w:rsidRDefault="005A56CC">
            <w:pPr>
              <w:pStyle w:val="ConsPlusNormal"/>
            </w:pPr>
          </w:p>
        </w:tc>
        <w:tc>
          <w:tcPr>
            <w:tcW w:w="1871" w:type="dxa"/>
            <w:vMerge w:val="restart"/>
          </w:tcPr>
          <w:p w:rsidR="005A56CC" w:rsidRDefault="005A56CC">
            <w:pPr>
              <w:pStyle w:val="ConsPlusNormal"/>
            </w:pPr>
            <w:r>
              <w:t>Итого по подпрограмме 3</w:t>
            </w:r>
          </w:p>
        </w:tc>
        <w:tc>
          <w:tcPr>
            <w:tcW w:w="964" w:type="dxa"/>
          </w:tcPr>
          <w:p w:rsidR="005A56CC" w:rsidRDefault="005A56CC">
            <w:pPr>
              <w:pStyle w:val="ConsPlusNormal"/>
              <w:jc w:val="center"/>
            </w:pPr>
            <w:r>
              <w:t>Всего</w:t>
            </w:r>
          </w:p>
        </w:tc>
        <w:tc>
          <w:tcPr>
            <w:tcW w:w="1206" w:type="dxa"/>
          </w:tcPr>
          <w:p w:rsidR="005A56CC" w:rsidRDefault="005A56CC">
            <w:pPr>
              <w:pStyle w:val="ConsPlusNormal"/>
              <w:jc w:val="right"/>
            </w:pPr>
            <w:r>
              <w:t>114526,36</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30000,00</w:t>
            </w:r>
          </w:p>
        </w:tc>
        <w:tc>
          <w:tcPr>
            <w:tcW w:w="1096" w:type="dxa"/>
          </w:tcPr>
          <w:p w:rsidR="005A56CC" w:rsidRDefault="005A56CC">
            <w:pPr>
              <w:pStyle w:val="ConsPlusNormal"/>
              <w:jc w:val="right"/>
            </w:pPr>
            <w:r>
              <w:t>84526,36</w:t>
            </w:r>
          </w:p>
        </w:tc>
        <w:tc>
          <w:tcPr>
            <w:tcW w:w="1106" w:type="dxa"/>
          </w:tcPr>
          <w:p w:rsidR="005A56CC" w:rsidRDefault="005A56CC">
            <w:pPr>
              <w:pStyle w:val="ConsPlusNormal"/>
              <w:jc w:val="right"/>
            </w:pPr>
            <w:r>
              <w:t>0,00</w:t>
            </w:r>
          </w:p>
        </w:tc>
        <w:tc>
          <w:tcPr>
            <w:tcW w:w="1572" w:type="dxa"/>
            <w:vMerge w:val="restart"/>
          </w:tcPr>
          <w:p w:rsidR="005A56CC" w:rsidRDefault="005A56CC">
            <w:pPr>
              <w:pStyle w:val="ConsPlusNormal"/>
            </w:pPr>
          </w:p>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2015</w:t>
            </w:r>
          </w:p>
        </w:tc>
        <w:tc>
          <w:tcPr>
            <w:tcW w:w="1206" w:type="dxa"/>
          </w:tcPr>
          <w:p w:rsidR="005A56CC" w:rsidRDefault="005A56CC">
            <w:pPr>
              <w:pStyle w:val="ConsPlusNormal"/>
              <w:jc w:val="right"/>
            </w:pPr>
            <w:r>
              <w:t>5367,30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5367,30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2016</w:t>
            </w:r>
          </w:p>
        </w:tc>
        <w:tc>
          <w:tcPr>
            <w:tcW w:w="1206" w:type="dxa"/>
          </w:tcPr>
          <w:p w:rsidR="005A56CC" w:rsidRDefault="005A56CC">
            <w:pPr>
              <w:pStyle w:val="ConsPlusNormal"/>
              <w:jc w:val="right"/>
            </w:pPr>
            <w:r>
              <w:t>17467,91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17467,91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2017</w:t>
            </w:r>
          </w:p>
        </w:tc>
        <w:tc>
          <w:tcPr>
            <w:tcW w:w="1206" w:type="dxa"/>
          </w:tcPr>
          <w:p w:rsidR="005A56CC" w:rsidRDefault="005A56CC">
            <w:pPr>
              <w:pStyle w:val="ConsPlusNormal"/>
              <w:jc w:val="right"/>
            </w:pPr>
            <w:r>
              <w:t>17625,08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17625,08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2018</w:t>
            </w:r>
          </w:p>
        </w:tc>
        <w:tc>
          <w:tcPr>
            <w:tcW w:w="1206" w:type="dxa"/>
          </w:tcPr>
          <w:p w:rsidR="005A56CC" w:rsidRDefault="005A56CC">
            <w:pPr>
              <w:pStyle w:val="ConsPlusNormal"/>
              <w:jc w:val="right"/>
            </w:pPr>
            <w:r>
              <w:t>9283,82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9283,82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2019</w:t>
            </w:r>
          </w:p>
        </w:tc>
        <w:tc>
          <w:tcPr>
            <w:tcW w:w="1206" w:type="dxa"/>
          </w:tcPr>
          <w:p w:rsidR="005A56CC" w:rsidRDefault="005A56CC">
            <w:pPr>
              <w:pStyle w:val="ConsPlusNormal"/>
              <w:jc w:val="right"/>
            </w:pPr>
            <w:r>
              <w:t>45882,93</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25000,00</w:t>
            </w:r>
          </w:p>
        </w:tc>
        <w:tc>
          <w:tcPr>
            <w:tcW w:w="1096" w:type="dxa"/>
          </w:tcPr>
          <w:p w:rsidR="005A56CC" w:rsidRDefault="005A56CC">
            <w:pPr>
              <w:pStyle w:val="ConsPlusNormal"/>
              <w:jc w:val="right"/>
            </w:pPr>
            <w:r>
              <w:t>20882,93</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2020</w:t>
            </w:r>
          </w:p>
        </w:tc>
        <w:tc>
          <w:tcPr>
            <w:tcW w:w="1206" w:type="dxa"/>
          </w:tcPr>
          <w:p w:rsidR="005A56CC" w:rsidRDefault="005A56CC">
            <w:pPr>
              <w:pStyle w:val="ConsPlusNormal"/>
              <w:jc w:val="right"/>
            </w:pPr>
            <w:r>
              <w:t>31337,88 &lt;*&gt;</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5000,00</w:t>
            </w:r>
          </w:p>
        </w:tc>
        <w:tc>
          <w:tcPr>
            <w:tcW w:w="1096" w:type="dxa"/>
          </w:tcPr>
          <w:p w:rsidR="005A56CC" w:rsidRDefault="005A56CC">
            <w:pPr>
              <w:pStyle w:val="ConsPlusNormal"/>
              <w:jc w:val="right"/>
            </w:pPr>
            <w:r>
              <w:t>26337,88 &lt;*&gt;</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2021 (прогнозный период)</w:t>
            </w:r>
          </w:p>
        </w:tc>
        <w:tc>
          <w:tcPr>
            <w:tcW w:w="120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r w:rsidR="005A56CC">
        <w:tc>
          <w:tcPr>
            <w:tcW w:w="724" w:type="dxa"/>
            <w:vMerge/>
          </w:tcPr>
          <w:p w:rsidR="005A56CC" w:rsidRDefault="005A56CC"/>
        </w:tc>
        <w:tc>
          <w:tcPr>
            <w:tcW w:w="1871" w:type="dxa"/>
            <w:vMerge/>
          </w:tcPr>
          <w:p w:rsidR="005A56CC" w:rsidRDefault="005A56CC"/>
        </w:tc>
        <w:tc>
          <w:tcPr>
            <w:tcW w:w="964" w:type="dxa"/>
          </w:tcPr>
          <w:p w:rsidR="005A56CC" w:rsidRDefault="005A56CC">
            <w:pPr>
              <w:pStyle w:val="ConsPlusNormal"/>
              <w:jc w:val="center"/>
            </w:pPr>
            <w:r>
              <w:t>2022 (прогнозный период)</w:t>
            </w:r>
          </w:p>
        </w:tc>
        <w:tc>
          <w:tcPr>
            <w:tcW w:w="120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106" w:type="dxa"/>
          </w:tcPr>
          <w:p w:rsidR="005A56CC" w:rsidRDefault="005A56CC">
            <w:pPr>
              <w:pStyle w:val="ConsPlusNormal"/>
              <w:jc w:val="right"/>
            </w:pPr>
            <w:r>
              <w:t>0,00</w:t>
            </w:r>
          </w:p>
        </w:tc>
        <w:tc>
          <w:tcPr>
            <w:tcW w:w="1096" w:type="dxa"/>
          </w:tcPr>
          <w:p w:rsidR="005A56CC" w:rsidRDefault="005A56CC">
            <w:pPr>
              <w:pStyle w:val="ConsPlusNormal"/>
              <w:jc w:val="right"/>
            </w:pPr>
            <w:r>
              <w:t>25000,00</w:t>
            </w:r>
          </w:p>
        </w:tc>
        <w:tc>
          <w:tcPr>
            <w:tcW w:w="1106" w:type="dxa"/>
          </w:tcPr>
          <w:p w:rsidR="005A56CC" w:rsidRDefault="005A56CC">
            <w:pPr>
              <w:pStyle w:val="ConsPlusNormal"/>
              <w:jc w:val="right"/>
            </w:pPr>
            <w:r>
              <w:t>0,00</w:t>
            </w:r>
          </w:p>
        </w:tc>
        <w:tc>
          <w:tcPr>
            <w:tcW w:w="1572" w:type="dxa"/>
            <w:vMerge/>
          </w:tcPr>
          <w:p w:rsidR="005A56CC" w:rsidRDefault="005A56CC"/>
        </w:tc>
        <w:tc>
          <w:tcPr>
            <w:tcW w:w="1879" w:type="dxa"/>
          </w:tcPr>
          <w:p w:rsidR="005A56CC" w:rsidRDefault="005A56CC">
            <w:pPr>
              <w:pStyle w:val="ConsPlusNormal"/>
              <w:jc w:val="center"/>
            </w:pPr>
            <w:r>
              <w:t>X</w:t>
            </w:r>
          </w:p>
        </w:tc>
        <w:tc>
          <w:tcPr>
            <w:tcW w:w="964" w:type="dxa"/>
          </w:tcPr>
          <w:p w:rsidR="005A56CC" w:rsidRDefault="005A56CC">
            <w:pPr>
              <w:pStyle w:val="ConsPlusNormal"/>
              <w:jc w:val="center"/>
            </w:pPr>
            <w:r>
              <w:t>X</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18" w:name="P6923"/>
      <w:bookmarkEnd w:id="18"/>
      <w:r>
        <w:t>&lt;*&gt; Объем финансирования включает: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3500 тыс. руб.;</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107,55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3500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831,01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3500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1000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4</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19" w:name="P6943"/>
      <w:bookmarkEnd w:id="19"/>
      <w:r>
        <w:t>ПОДПРОГРАММА 4</w:t>
      </w:r>
    </w:p>
    <w:p w:rsidR="005A56CC" w:rsidRDefault="005A56CC">
      <w:pPr>
        <w:pStyle w:val="ConsPlusTitle"/>
        <w:jc w:val="center"/>
      </w:pPr>
      <w:r>
        <w:t>"МОДЕРНИЗАЦИЯ И УСТРОЙСТВО ДЕТСКИХ ИГРОВЫХ ПЛОЩАДОК"</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93" w:history="1">
              <w:r>
                <w:rPr>
                  <w:color w:val="0000FF"/>
                </w:rPr>
                <w:t>N 3001</w:t>
              </w:r>
            </w:hyperlink>
            <w:r>
              <w:rPr>
                <w:color w:val="392C69"/>
              </w:rPr>
              <w:t xml:space="preserve">, от 15.07.2016 </w:t>
            </w:r>
            <w:hyperlink r:id="rId94" w:history="1">
              <w:r>
                <w:rPr>
                  <w:color w:val="0000FF"/>
                </w:rPr>
                <w:t>N 1627</w:t>
              </w:r>
            </w:hyperlink>
            <w:r>
              <w:rPr>
                <w:color w:val="392C69"/>
              </w:rPr>
              <w:t xml:space="preserve">, от 30.12.2016 </w:t>
            </w:r>
            <w:hyperlink r:id="rId95"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96" w:history="1">
              <w:r>
                <w:rPr>
                  <w:color w:val="0000FF"/>
                </w:rPr>
                <w:t>N 280</w:t>
              </w:r>
            </w:hyperlink>
            <w:r>
              <w:rPr>
                <w:color w:val="392C69"/>
              </w:rPr>
              <w:t xml:space="preserve">, от 15.03.2019 </w:t>
            </w:r>
            <w:hyperlink r:id="rId97" w:history="1">
              <w:r>
                <w:rPr>
                  <w:color w:val="0000FF"/>
                </w:rPr>
                <w:t>N 412</w:t>
              </w:r>
            </w:hyperlink>
            <w:r>
              <w:rPr>
                <w:color w:val="392C69"/>
              </w:rPr>
              <w:t xml:space="preserve">, от 30.09.2019 </w:t>
            </w:r>
            <w:hyperlink r:id="rId98" w:history="1">
              <w:r>
                <w:rPr>
                  <w:color w:val="0000FF"/>
                </w:rPr>
                <w:t>N 2127</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4 "Модернизация и устройство детских</w:t>
      </w:r>
    </w:p>
    <w:p w:rsidR="005A56CC" w:rsidRDefault="005A56CC">
      <w:pPr>
        <w:pStyle w:val="ConsPlusTitle"/>
        <w:jc w:val="center"/>
      </w:pPr>
      <w:r>
        <w:t>игровых площадок"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 &lt;*&gt;</w:t>
      </w:r>
    </w:p>
    <w:p w:rsidR="005A56CC" w:rsidRDefault="005A56CC">
      <w:pPr>
        <w:pStyle w:val="ConsPlusNormal"/>
        <w:jc w:val="center"/>
      </w:pPr>
      <w:r>
        <w:t xml:space="preserve">(в ред. </w:t>
      </w:r>
      <w:hyperlink r:id="rId99"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99"/>
        <w:gridCol w:w="904"/>
        <w:gridCol w:w="784"/>
        <w:gridCol w:w="784"/>
        <w:gridCol w:w="664"/>
        <w:gridCol w:w="604"/>
        <w:gridCol w:w="604"/>
        <w:gridCol w:w="604"/>
        <w:gridCol w:w="1444"/>
        <w:gridCol w:w="1444"/>
      </w:tblGrid>
      <w:tr w:rsidR="005A56CC">
        <w:tc>
          <w:tcPr>
            <w:tcW w:w="1849" w:type="dxa"/>
          </w:tcPr>
          <w:p w:rsidR="005A56CC" w:rsidRDefault="005A56CC">
            <w:pPr>
              <w:pStyle w:val="ConsPlusNormal"/>
            </w:pPr>
            <w:r>
              <w:lastRenderedPageBreak/>
              <w:t>Наименование подпрограммы 4</w:t>
            </w:r>
          </w:p>
        </w:tc>
        <w:tc>
          <w:tcPr>
            <w:tcW w:w="9535" w:type="dxa"/>
            <w:gridSpan w:val="10"/>
          </w:tcPr>
          <w:p w:rsidR="005A56CC" w:rsidRDefault="005A56CC">
            <w:pPr>
              <w:pStyle w:val="ConsPlusNormal"/>
            </w:pPr>
            <w:r>
              <w:t>Модернизация и устройство детских игровых площадок</w:t>
            </w:r>
          </w:p>
        </w:tc>
      </w:tr>
      <w:tr w:rsidR="005A56CC">
        <w:tc>
          <w:tcPr>
            <w:tcW w:w="1849" w:type="dxa"/>
          </w:tcPr>
          <w:p w:rsidR="005A56CC" w:rsidRDefault="005A56CC">
            <w:pPr>
              <w:pStyle w:val="ConsPlusNormal"/>
            </w:pPr>
            <w:r>
              <w:t>Срок реализации подпрограммы 4</w:t>
            </w:r>
          </w:p>
        </w:tc>
        <w:tc>
          <w:tcPr>
            <w:tcW w:w="9535" w:type="dxa"/>
            <w:gridSpan w:val="10"/>
          </w:tcPr>
          <w:p w:rsidR="005A56CC" w:rsidRDefault="005A56CC">
            <w:pPr>
              <w:pStyle w:val="ConsPlusNormal"/>
            </w:pPr>
            <w:r>
              <w:t>2015 - 2017 годы &lt;*&gt;</w:t>
            </w:r>
          </w:p>
        </w:tc>
      </w:tr>
      <w:tr w:rsidR="005A56CC">
        <w:tc>
          <w:tcPr>
            <w:tcW w:w="1849" w:type="dxa"/>
          </w:tcPr>
          <w:p w:rsidR="005A56CC" w:rsidRDefault="005A56CC">
            <w:pPr>
              <w:pStyle w:val="ConsPlusNormal"/>
            </w:pPr>
            <w:r>
              <w:t>Ответственный исполнитель подпрограммы 4 (соисполнитель Программы)</w:t>
            </w:r>
          </w:p>
        </w:tc>
        <w:tc>
          <w:tcPr>
            <w:tcW w:w="9535"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Участники подпрограммы 4</w:t>
            </w:r>
          </w:p>
        </w:tc>
        <w:tc>
          <w:tcPr>
            <w:tcW w:w="9535"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Цель подпрограммы 4</w:t>
            </w:r>
          </w:p>
        </w:tc>
        <w:tc>
          <w:tcPr>
            <w:tcW w:w="9535" w:type="dxa"/>
            <w:gridSpan w:val="10"/>
          </w:tcPr>
          <w:p w:rsidR="005A56CC" w:rsidRDefault="005A56CC">
            <w:pPr>
              <w:pStyle w:val="ConsPlusNormal"/>
            </w:pPr>
            <w:r>
              <w:t>Улучшение условий для отдыха и физического развития детей, повышение уровня безопасности детских игровых комплексов в 2015 - 2017 годах</w:t>
            </w:r>
          </w:p>
        </w:tc>
      </w:tr>
      <w:tr w:rsidR="005A56CC">
        <w:tc>
          <w:tcPr>
            <w:tcW w:w="1849" w:type="dxa"/>
            <w:vMerge w:val="restart"/>
          </w:tcPr>
          <w:p w:rsidR="005A56CC" w:rsidRDefault="005A56CC">
            <w:pPr>
              <w:pStyle w:val="ConsPlusNormal"/>
            </w:pPr>
            <w:r>
              <w:t>Показатели цели подпрограммы 4 и их значения (по годам реализации)</w:t>
            </w:r>
          </w:p>
        </w:tc>
        <w:tc>
          <w:tcPr>
            <w:tcW w:w="1699" w:type="dxa"/>
          </w:tcPr>
          <w:p w:rsidR="005A56CC" w:rsidRDefault="005A56CC">
            <w:pPr>
              <w:pStyle w:val="ConsPlusNormal"/>
              <w:jc w:val="center"/>
            </w:pPr>
            <w:r>
              <w:t>Показатели цели, единица измерения</w:t>
            </w:r>
          </w:p>
        </w:tc>
        <w:tc>
          <w:tcPr>
            <w:tcW w:w="904" w:type="dxa"/>
          </w:tcPr>
          <w:p w:rsidR="005A56CC" w:rsidRDefault="005A56CC">
            <w:pPr>
              <w:pStyle w:val="ConsPlusNormal"/>
              <w:jc w:val="center"/>
            </w:pPr>
            <w:r>
              <w:t>2014 год</w:t>
            </w:r>
          </w:p>
        </w:tc>
        <w:tc>
          <w:tcPr>
            <w:tcW w:w="784" w:type="dxa"/>
          </w:tcPr>
          <w:p w:rsidR="005A56CC" w:rsidRDefault="005A56CC">
            <w:pPr>
              <w:pStyle w:val="ConsPlusNormal"/>
              <w:jc w:val="center"/>
            </w:pPr>
            <w:r>
              <w:t>2015 год</w:t>
            </w:r>
          </w:p>
        </w:tc>
        <w:tc>
          <w:tcPr>
            <w:tcW w:w="78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04" w:type="dxa"/>
          </w:tcPr>
          <w:p w:rsidR="005A56CC" w:rsidRDefault="005A56CC">
            <w:pPr>
              <w:pStyle w:val="ConsPlusNormal"/>
              <w:jc w:val="center"/>
            </w:pPr>
            <w:r>
              <w:t>2018 год</w:t>
            </w:r>
          </w:p>
        </w:tc>
        <w:tc>
          <w:tcPr>
            <w:tcW w:w="604" w:type="dxa"/>
          </w:tcPr>
          <w:p w:rsidR="005A56CC" w:rsidRDefault="005A56CC">
            <w:pPr>
              <w:pStyle w:val="ConsPlusNormal"/>
              <w:jc w:val="center"/>
            </w:pPr>
            <w:r>
              <w:t>2019 год</w:t>
            </w:r>
          </w:p>
        </w:tc>
        <w:tc>
          <w:tcPr>
            <w:tcW w:w="60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699" w:type="dxa"/>
          </w:tcPr>
          <w:p w:rsidR="005A56CC" w:rsidRDefault="005A56CC">
            <w:pPr>
              <w:pStyle w:val="ConsPlusNormal"/>
            </w:pPr>
            <w:r>
              <w:t>1. Доля детских площадок с обновленным игровым оборудованием относительно общего количества детских площадок (нарастающим итогом), проц</w:t>
            </w:r>
          </w:p>
        </w:tc>
        <w:tc>
          <w:tcPr>
            <w:tcW w:w="904" w:type="dxa"/>
          </w:tcPr>
          <w:p w:rsidR="005A56CC" w:rsidRDefault="005A56CC">
            <w:pPr>
              <w:pStyle w:val="ConsPlusNormal"/>
              <w:jc w:val="center"/>
            </w:pPr>
            <w:r>
              <w:t>24,5</w:t>
            </w:r>
          </w:p>
        </w:tc>
        <w:tc>
          <w:tcPr>
            <w:tcW w:w="784" w:type="dxa"/>
          </w:tcPr>
          <w:p w:rsidR="005A56CC" w:rsidRDefault="005A56CC">
            <w:pPr>
              <w:pStyle w:val="ConsPlusNormal"/>
              <w:jc w:val="center"/>
            </w:pPr>
            <w:r>
              <w:t>24,7</w:t>
            </w:r>
          </w:p>
        </w:tc>
        <w:tc>
          <w:tcPr>
            <w:tcW w:w="784" w:type="dxa"/>
          </w:tcPr>
          <w:p w:rsidR="005A56CC" w:rsidRDefault="005A56CC">
            <w:pPr>
              <w:pStyle w:val="ConsPlusNormal"/>
              <w:jc w:val="center"/>
            </w:pPr>
            <w:r>
              <w:t>26,19</w:t>
            </w:r>
          </w:p>
        </w:tc>
        <w:tc>
          <w:tcPr>
            <w:tcW w:w="664" w:type="dxa"/>
          </w:tcPr>
          <w:p w:rsidR="005A56CC" w:rsidRDefault="005A56CC">
            <w:pPr>
              <w:pStyle w:val="ConsPlusNormal"/>
              <w:jc w:val="center"/>
            </w:pPr>
            <w:r>
              <w:t>26,43</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tcPr>
          <w:p w:rsidR="005A56CC" w:rsidRDefault="005A56CC">
            <w:pPr>
              <w:pStyle w:val="ConsPlusNormal"/>
            </w:pPr>
            <w:r>
              <w:lastRenderedPageBreak/>
              <w:t>Задачи подпрограммы 4</w:t>
            </w:r>
          </w:p>
        </w:tc>
        <w:tc>
          <w:tcPr>
            <w:tcW w:w="9535" w:type="dxa"/>
            <w:gridSpan w:val="10"/>
          </w:tcPr>
          <w:p w:rsidR="005A56CC" w:rsidRDefault="005A56CC">
            <w:pPr>
              <w:pStyle w:val="ConsPlusNormal"/>
            </w:pPr>
            <w:r>
              <w:t>Доведение состояния максимально возможного количества детских площадок до соответствия нормативным требованиям и стандартам безопасности</w:t>
            </w:r>
          </w:p>
        </w:tc>
      </w:tr>
      <w:tr w:rsidR="005A56CC">
        <w:tc>
          <w:tcPr>
            <w:tcW w:w="1849" w:type="dxa"/>
          </w:tcPr>
          <w:p w:rsidR="005A56CC" w:rsidRDefault="005A56CC">
            <w:pPr>
              <w:pStyle w:val="ConsPlusNormal"/>
            </w:pPr>
            <w:r>
              <w:t>Ведомственные целевые программы, входящие в состав подпрограммы 4 (далее - ВЦП)</w:t>
            </w:r>
          </w:p>
        </w:tc>
        <w:tc>
          <w:tcPr>
            <w:tcW w:w="9535" w:type="dxa"/>
            <w:gridSpan w:val="10"/>
          </w:tcPr>
          <w:p w:rsidR="005A56CC" w:rsidRDefault="005A56CC">
            <w:pPr>
              <w:pStyle w:val="ConsPlusNormal"/>
            </w:pPr>
            <w:r>
              <w:t>Отсутствуют</w:t>
            </w:r>
          </w:p>
        </w:tc>
      </w:tr>
      <w:tr w:rsidR="005A56CC">
        <w:tc>
          <w:tcPr>
            <w:tcW w:w="1849" w:type="dxa"/>
            <w:vMerge w:val="restart"/>
          </w:tcPr>
          <w:p w:rsidR="005A56CC" w:rsidRDefault="005A56CC">
            <w:pPr>
              <w:pStyle w:val="ConsPlusNormal"/>
            </w:pPr>
            <w:r>
              <w:t>Объем финансирования подпрограммы 4, всего, в т.ч. по годам реализации подпрограммы 4, тыс. руб.</w:t>
            </w:r>
          </w:p>
        </w:tc>
        <w:tc>
          <w:tcPr>
            <w:tcW w:w="1699" w:type="dxa"/>
          </w:tcPr>
          <w:p w:rsidR="005A56CC" w:rsidRDefault="005A56CC">
            <w:pPr>
              <w:pStyle w:val="ConsPlusNormal"/>
              <w:jc w:val="center"/>
            </w:pPr>
            <w:r>
              <w:t>Источники</w:t>
            </w:r>
          </w:p>
        </w:tc>
        <w:tc>
          <w:tcPr>
            <w:tcW w:w="904" w:type="dxa"/>
          </w:tcPr>
          <w:p w:rsidR="005A56CC" w:rsidRDefault="005A56CC">
            <w:pPr>
              <w:pStyle w:val="ConsPlusNormal"/>
              <w:jc w:val="center"/>
            </w:pPr>
            <w:r>
              <w:t>Всего</w:t>
            </w:r>
          </w:p>
        </w:tc>
        <w:tc>
          <w:tcPr>
            <w:tcW w:w="784" w:type="dxa"/>
          </w:tcPr>
          <w:p w:rsidR="005A56CC" w:rsidRDefault="005A56CC">
            <w:pPr>
              <w:pStyle w:val="ConsPlusNormal"/>
              <w:jc w:val="center"/>
            </w:pPr>
            <w:r>
              <w:t>2015 год</w:t>
            </w:r>
          </w:p>
        </w:tc>
        <w:tc>
          <w:tcPr>
            <w:tcW w:w="78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04" w:type="dxa"/>
          </w:tcPr>
          <w:p w:rsidR="005A56CC" w:rsidRDefault="005A56CC">
            <w:pPr>
              <w:pStyle w:val="ConsPlusNormal"/>
              <w:jc w:val="center"/>
            </w:pPr>
            <w:r>
              <w:t>2018 год</w:t>
            </w:r>
          </w:p>
        </w:tc>
        <w:tc>
          <w:tcPr>
            <w:tcW w:w="604" w:type="dxa"/>
          </w:tcPr>
          <w:p w:rsidR="005A56CC" w:rsidRDefault="005A56CC">
            <w:pPr>
              <w:pStyle w:val="ConsPlusNormal"/>
              <w:jc w:val="center"/>
            </w:pPr>
            <w:r>
              <w:t>2019 год</w:t>
            </w:r>
          </w:p>
        </w:tc>
        <w:tc>
          <w:tcPr>
            <w:tcW w:w="60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1699" w:type="dxa"/>
          </w:tcPr>
          <w:p w:rsidR="005A56CC" w:rsidRDefault="005A56CC">
            <w:pPr>
              <w:pStyle w:val="ConsPlusNormal"/>
            </w:pPr>
            <w:r>
              <w:t>Местный бюджет (утверждено)</w:t>
            </w:r>
          </w:p>
        </w:tc>
        <w:tc>
          <w:tcPr>
            <w:tcW w:w="904" w:type="dxa"/>
          </w:tcPr>
          <w:p w:rsidR="005A56CC" w:rsidRDefault="005A56CC">
            <w:pPr>
              <w:pStyle w:val="ConsPlusNormal"/>
              <w:jc w:val="center"/>
            </w:pPr>
            <w:r>
              <w:t>2654,46</w:t>
            </w:r>
          </w:p>
        </w:tc>
        <w:tc>
          <w:tcPr>
            <w:tcW w:w="784" w:type="dxa"/>
          </w:tcPr>
          <w:p w:rsidR="005A56CC" w:rsidRDefault="005A56CC">
            <w:pPr>
              <w:pStyle w:val="ConsPlusNormal"/>
              <w:jc w:val="center"/>
            </w:pPr>
            <w:r>
              <w:t>501,16</w:t>
            </w:r>
          </w:p>
        </w:tc>
        <w:tc>
          <w:tcPr>
            <w:tcW w:w="784" w:type="dxa"/>
          </w:tcPr>
          <w:p w:rsidR="005A56CC" w:rsidRDefault="005A56CC">
            <w:pPr>
              <w:pStyle w:val="ConsPlusNormal"/>
              <w:jc w:val="center"/>
            </w:pPr>
            <w:r>
              <w:t>1918,8</w:t>
            </w:r>
          </w:p>
        </w:tc>
        <w:tc>
          <w:tcPr>
            <w:tcW w:w="664" w:type="dxa"/>
          </w:tcPr>
          <w:p w:rsidR="005A56CC" w:rsidRDefault="005A56CC">
            <w:pPr>
              <w:pStyle w:val="ConsPlusNormal"/>
              <w:jc w:val="center"/>
            </w:pPr>
            <w:r>
              <w:t>234,5</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vMerge/>
          </w:tcPr>
          <w:p w:rsidR="005A56CC" w:rsidRDefault="005A56CC"/>
        </w:tc>
        <w:tc>
          <w:tcPr>
            <w:tcW w:w="1699" w:type="dxa"/>
          </w:tcPr>
          <w:p w:rsidR="005A56CC" w:rsidRDefault="005A56CC">
            <w:pPr>
              <w:pStyle w:val="ConsPlusNormal"/>
            </w:pPr>
            <w:r>
              <w:t>Другие источники:</w:t>
            </w:r>
          </w:p>
        </w:tc>
        <w:tc>
          <w:tcPr>
            <w:tcW w:w="90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664" w:type="dxa"/>
          </w:tcPr>
          <w:p w:rsidR="005A56CC" w:rsidRDefault="005A56CC">
            <w:pPr>
              <w:pStyle w:val="ConsPlusNormal"/>
              <w:jc w:val="center"/>
            </w:pPr>
            <w:r>
              <w:t>0,00</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vMerge/>
          </w:tcPr>
          <w:p w:rsidR="005A56CC" w:rsidRDefault="005A56CC"/>
        </w:tc>
        <w:tc>
          <w:tcPr>
            <w:tcW w:w="1699" w:type="dxa"/>
          </w:tcPr>
          <w:p w:rsidR="005A56CC" w:rsidRDefault="005A56CC">
            <w:pPr>
              <w:pStyle w:val="ConsPlusNormal"/>
            </w:pPr>
            <w:r>
              <w:t>федеральный бюджет (по согласованию) (прогноз)</w:t>
            </w:r>
          </w:p>
        </w:tc>
        <w:tc>
          <w:tcPr>
            <w:tcW w:w="90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664" w:type="dxa"/>
          </w:tcPr>
          <w:p w:rsidR="005A56CC" w:rsidRDefault="005A56CC">
            <w:pPr>
              <w:pStyle w:val="ConsPlusNormal"/>
              <w:jc w:val="center"/>
            </w:pPr>
            <w:r>
              <w:t>0,00</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vMerge/>
          </w:tcPr>
          <w:p w:rsidR="005A56CC" w:rsidRDefault="005A56CC"/>
        </w:tc>
        <w:tc>
          <w:tcPr>
            <w:tcW w:w="1699" w:type="dxa"/>
          </w:tcPr>
          <w:p w:rsidR="005A56CC" w:rsidRDefault="005A56CC">
            <w:pPr>
              <w:pStyle w:val="ConsPlusNormal"/>
            </w:pPr>
            <w:r>
              <w:t>бюджет Томской области (по согласованию) (прогноз)</w:t>
            </w:r>
          </w:p>
        </w:tc>
        <w:tc>
          <w:tcPr>
            <w:tcW w:w="90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664" w:type="dxa"/>
          </w:tcPr>
          <w:p w:rsidR="005A56CC" w:rsidRDefault="005A56CC">
            <w:pPr>
              <w:pStyle w:val="ConsPlusNormal"/>
              <w:jc w:val="center"/>
            </w:pPr>
            <w:r>
              <w:t>0,00</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vMerge/>
          </w:tcPr>
          <w:p w:rsidR="005A56CC" w:rsidRDefault="005A56CC"/>
        </w:tc>
        <w:tc>
          <w:tcPr>
            <w:tcW w:w="1699" w:type="dxa"/>
          </w:tcPr>
          <w:p w:rsidR="005A56CC" w:rsidRDefault="005A56CC">
            <w:pPr>
              <w:pStyle w:val="ConsPlusNormal"/>
            </w:pPr>
            <w:r>
              <w:t xml:space="preserve">внебюджетные источники (по </w:t>
            </w:r>
            <w:r>
              <w:lastRenderedPageBreak/>
              <w:t>согласованию) (прогноз)</w:t>
            </w:r>
          </w:p>
        </w:tc>
        <w:tc>
          <w:tcPr>
            <w:tcW w:w="904" w:type="dxa"/>
          </w:tcPr>
          <w:p w:rsidR="005A56CC" w:rsidRDefault="005A56CC">
            <w:pPr>
              <w:pStyle w:val="ConsPlusNormal"/>
              <w:jc w:val="center"/>
            </w:pPr>
            <w:r>
              <w:lastRenderedPageBreak/>
              <w:t>0,00</w:t>
            </w:r>
          </w:p>
        </w:tc>
        <w:tc>
          <w:tcPr>
            <w:tcW w:w="784" w:type="dxa"/>
          </w:tcPr>
          <w:p w:rsidR="005A56CC" w:rsidRDefault="005A56CC">
            <w:pPr>
              <w:pStyle w:val="ConsPlusNormal"/>
              <w:jc w:val="center"/>
            </w:pPr>
            <w:r>
              <w:t>0,00</w:t>
            </w:r>
          </w:p>
        </w:tc>
        <w:tc>
          <w:tcPr>
            <w:tcW w:w="784" w:type="dxa"/>
          </w:tcPr>
          <w:p w:rsidR="005A56CC" w:rsidRDefault="005A56CC">
            <w:pPr>
              <w:pStyle w:val="ConsPlusNormal"/>
              <w:jc w:val="center"/>
            </w:pPr>
            <w:r>
              <w:t>0,00</w:t>
            </w:r>
          </w:p>
        </w:tc>
        <w:tc>
          <w:tcPr>
            <w:tcW w:w="664" w:type="dxa"/>
          </w:tcPr>
          <w:p w:rsidR="005A56CC" w:rsidRDefault="005A56CC">
            <w:pPr>
              <w:pStyle w:val="ConsPlusNormal"/>
              <w:jc w:val="center"/>
            </w:pPr>
            <w:r>
              <w:t>0,00</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r w:rsidR="005A56CC">
        <w:tc>
          <w:tcPr>
            <w:tcW w:w="1849" w:type="dxa"/>
            <w:vMerge/>
          </w:tcPr>
          <w:p w:rsidR="005A56CC" w:rsidRDefault="005A56CC"/>
        </w:tc>
        <w:tc>
          <w:tcPr>
            <w:tcW w:w="1699" w:type="dxa"/>
          </w:tcPr>
          <w:p w:rsidR="005A56CC" w:rsidRDefault="005A56CC">
            <w:pPr>
              <w:pStyle w:val="ConsPlusNormal"/>
            </w:pPr>
            <w:r>
              <w:t>Всего</w:t>
            </w:r>
          </w:p>
        </w:tc>
        <w:tc>
          <w:tcPr>
            <w:tcW w:w="904" w:type="dxa"/>
          </w:tcPr>
          <w:p w:rsidR="005A56CC" w:rsidRDefault="005A56CC">
            <w:pPr>
              <w:pStyle w:val="ConsPlusNormal"/>
              <w:jc w:val="center"/>
            </w:pPr>
            <w:r>
              <w:t>2654,46</w:t>
            </w:r>
          </w:p>
        </w:tc>
        <w:tc>
          <w:tcPr>
            <w:tcW w:w="784" w:type="dxa"/>
          </w:tcPr>
          <w:p w:rsidR="005A56CC" w:rsidRDefault="005A56CC">
            <w:pPr>
              <w:pStyle w:val="ConsPlusNormal"/>
              <w:jc w:val="center"/>
            </w:pPr>
            <w:r>
              <w:t>501,16</w:t>
            </w:r>
          </w:p>
        </w:tc>
        <w:tc>
          <w:tcPr>
            <w:tcW w:w="784" w:type="dxa"/>
          </w:tcPr>
          <w:p w:rsidR="005A56CC" w:rsidRDefault="005A56CC">
            <w:pPr>
              <w:pStyle w:val="ConsPlusNormal"/>
              <w:jc w:val="center"/>
            </w:pPr>
            <w:r>
              <w:t>1918,8</w:t>
            </w:r>
          </w:p>
        </w:tc>
        <w:tc>
          <w:tcPr>
            <w:tcW w:w="664" w:type="dxa"/>
          </w:tcPr>
          <w:p w:rsidR="005A56CC" w:rsidRDefault="005A56CC">
            <w:pPr>
              <w:pStyle w:val="ConsPlusNormal"/>
              <w:jc w:val="center"/>
            </w:pPr>
            <w:r>
              <w:t>234,5</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1444" w:type="dxa"/>
          </w:tcPr>
          <w:p w:rsidR="005A56CC" w:rsidRDefault="005A56CC">
            <w:pPr>
              <w:pStyle w:val="ConsPlusNormal"/>
              <w:jc w:val="center"/>
            </w:pPr>
            <w:r>
              <w:t>-</w:t>
            </w:r>
          </w:p>
        </w:tc>
        <w:tc>
          <w:tcPr>
            <w:tcW w:w="1444" w:type="dxa"/>
          </w:tcPr>
          <w:p w:rsidR="005A56CC" w:rsidRDefault="005A56CC">
            <w:pPr>
              <w:pStyle w:val="ConsPlusNormal"/>
              <w:jc w:val="center"/>
            </w:pPr>
            <w:r>
              <w:t>-</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r>
        <w:t>&lt;*&gt; Действие подпрограммы 4 остановлено со второго полугодия 2017 года.</w:t>
      </w: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4</w:t>
      </w:r>
    </w:p>
    <w:p w:rsidR="005A56CC" w:rsidRDefault="005A56CC">
      <w:pPr>
        <w:pStyle w:val="ConsPlusNormal"/>
        <w:jc w:val="both"/>
      </w:pPr>
    </w:p>
    <w:p w:rsidR="005A56CC" w:rsidRDefault="005A56CC">
      <w:pPr>
        <w:pStyle w:val="ConsPlusNormal"/>
        <w:ind w:firstLine="540"/>
        <w:jc w:val="both"/>
      </w:pPr>
      <w:r>
        <w:t>Комфортные внутриквартальные территории должны обеспечивать полноценный отдых и времяпрепровождение как детей, так и взрослого населения.</w:t>
      </w:r>
    </w:p>
    <w:p w:rsidR="005A56CC" w:rsidRDefault="005A56CC">
      <w:pPr>
        <w:pStyle w:val="ConsPlusNormal"/>
        <w:spacing w:before="220"/>
        <w:ind w:firstLine="540"/>
        <w:jc w:val="both"/>
      </w:pPr>
      <w:r>
        <w:t>Неотъемлемой частью внутриквартальной территории является детская площадка,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rsidR="005A56CC" w:rsidRDefault="005A56CC">
      <w:pPr>
        <w:pStyle w:val="ConsPlusNormal"/>
        <w:spacing w:before="220"/>
        <w:ind w:firstLine="540"/>
        <w:jc w:val="both"/>
      </w:pPr>
      <w:r>
        <w:t>Необходимость разработки данной подпрограммы 4 обусловлена причинами следующего характера:</w:t>
      </w:r>
    </w:p>
    <w:p w:rsidR="005A56CC" w:rsidRDefault="005A56CC">
      <w:pPr>
        <w:pStyle w:val="ConsPlusNormal"/>
        <w:spacing w:before="220"/>
        <w:ind w:firstLine="540"/>
        <w:jc w:val="both"/>
      </w:pPr>
      <w:r>
        <w:t>1) наличие большого количества игрового оборудования, не отвечающего требованиям безопасности, предъявляемым действующими нормативными документами;</w:t>
      </w:r>
    </w:p>
    <w:p w:rsidR="005A56CC" w:rsidRDefault="005A56CC">
      <w:pPr>
        <w:pStyle w:val="ConsPlusNormal"/>
        <w:spacing w:before="220"/>
        <w:ind w:firstLine="540"/>
        <w:jc w:val="both"/>
      </w:pPr>
      <w:r>
        <w:t>2) значительный объем бюджетных затрат на ремонт существующего морально устаревшего игрового оборудования;</w:t>
      </w:r>
    </w:p>
    <w:p w:rsidR="005A56CC" w:rsidRDefault="005A56CC">
      <w:pPr>
        <w:pStyle w:val="ConsPlusNormal"/>
        <w:spacing w:before="220"/>
        <w:ind w:firstLine="540"/>
        <w:jc w:val="both"/>
      </w:pPr>
      <w:r>
        <w:t>3) неэффективное использование существующего игрового оборудования детских игровых площадок (часть игрового оборудования из-за непривлекательного внешнего вида не используется детьми).</w:t>
      </w:r>
    </w:p>
    <w:p w:rsidR="005A56CC" w:rsidRDefault="005A56CC">
      <w:pPr>
        <w:pStyle w:val="ConsPlusNormal"/>
        <w:spacing w:before="220"/>
        <w:ind w:firstLine="540"/>
        <w:jc w:val="both"/>
      </w:pPr>
      <w:r>
        <w:t>На детских игровых площадках, построенных в 90-е годы и ранее, многие игровые элементы эстетически непривлекательны, не соответствуют комплексу стандартов безопасности игрового оборудования. На текущий ремонт игрового оборудования ежегодно выделяется до 700 тыс. руб. Производятся окраска, замена деревянных деталей, сварочные работы. При этом общий вид площадок и их оснащенность игровыми элементами практически не меняются. Такое состояние детского игрового оборудования приводит не только к низкому уровню благоустроенности территории г. Северска, но и к отсутствию условий для полноценного отдыха и физического развития детей, их приобщения к здоровому образу жизни.</w:t>
      </w:r>
    </w:p>
    <w:p w:rsidR="005A56CC" w:rsidRDefault="005A56CC">
      <w:pPr>
        <w:pStyle w:val="ConsPlusNormal"/>
        <w:spacing w:before="220"/>
        <w:ind w:firstLine="540"/>
        <w:jc w:val="both"/>
      </w:pPr>
      <w:r>
        <w:t>В настоящее время на внутриквартальных территориях города имеется 375 детских игровых площадок, на 283 площадках (75,5% от общего количества) требуется произвести обновление игрового оборудования. За период с 2009 по 2014 год 92 площадки оснащены новым игровым оборудованием, соответствующим утвержденному комплексу стандартов по безопасности детского игрового оборудования, что составляет 24,5% от потребности.</w:t>
      </w:r>
    </w:p>
    <w:p w:rsidR="005A56CC" w:rsidRDefault="005A56CC">
      <w:pPr>
        <w:pStyle w:val="ConsPlusNormal"/>
        <w:spacing w:before="220"/>
        <w:ind w:firstLine="540"/>
        <w:jc w:val="both"/>
      </w:pPr>
      <w:r>
        <w:t>Подпрограммой 4 предусмотрена установка новых игровых комплексов во всех кварталах города с заменой морально устаревшего оборудования на новое, имеющее сертификаты соответствия стандартам безопасности. Всего планируется установить 91 игровой комплекс. После реализации указанных мероприятий 48,8% детских игровых площадок будут оснащены современным игровым оборудованием.</w:t>
      </w:r>
    </w:p>
    <w:p w:rsidR="005A56CC" w:rsidRDefault="005A56CC">
      <w:pPr>
        <w:pStyle w:val="ConsPlusNormal"/>
        <w:jc w:val="both"/>
      </w:pPr>
    </w:p>
    <w:p w:rsidR="005A56CC" w:rsidRDefault="005A56CC">
      <w:pPr>
        <w:pStyle w:val="ConsPlusTitle"/>
        <w:jc w:val="center"/>
        <w:outlineLvl w:val="2"/>
      </w:pPr>
      <w:r>
        <w:t>II. Цель и задачи подпрограммы 4, сроки ее реализации,</w:t>
      </w:r>
    </w:p>
    <w:p w:rsidR="005A56CC" w:rsidRDefault="005A56CC">
      <w:pPr>
        <w:pStyle w:val="ConsPlusTitle"/>
        <w:jc w:val="center"/>
      </w:pPr>
      <w:r>
        <w:t>целевые показатели (индикаторы) результативности реализации</w:t>
      </w:r>
    </w:p>
    <w:p w:rsidR="005A56CC" w:rsidRDefault="005A56CC">
      <w:pPr>
        <w:pStyle w:val="ConsPlusTitle"/>
        <w:jc w:val="center"/>
      </w:pPr>
      <w:r>
        <w:t>подпрограммы 4</w:t>
      </w:r>
    </w:p>
    <w:p w:rsidR="005A56CC" w:rsidRDefault="005A56CC">
      <w:pPr>
        <w:pStyle w:val="ConsPlusNormal"/>
        <w:jc w:val="center"/>
      </w:pPr>
      <w:r>
        <w:t xml:space="preserve">(в ред. </w:t>
      </w:r>
      <w:hyperlink r:id="rId100"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Основной целью подпрограммы 4 является улучшение условий для отдыха и физического развития детей, повышение уровня безопасности детских игровых комплексов. Достижение цели обеспечивается путем решения следующей задачи - доведение состояния максимально возможного количества детских площадок до соответствия нормативным требованиям и стандартам безопасности.</w:t>
      </w:r>
    </w:p>
    <w:p w:rsidR="005A56CC" w:rsidRDefault="005A56CC">
      <w:pPr>
        <w:pStyle w:val="ConsPlusNormal"/>
        <w:spacing w:before="220"/>
        <w:ind w:firstLine="540"/>
        <w:jc w:val="both"/>
      </w:pPr>
      <w:r>
        <w:t>Сроки реализации подпрограммы 4 - 2015 - 2017 годы. Этапы не предусмотрены.</w:t>
      </w:r>
    </w:p>
    <w:p w:rsidR="005A56CC" w:rsidRDefault="005A56CC">
      <w:pPr>
        <w:pStyle w:val="ConsPlusNormal"/>
        <w:jc w:val="both"/>
      </w:pPr>
      <w:r>
        <w:t xml:space="preserve">(в ред. </w:t>
      </w:r>
      <w:hyperlink r:id="rId101"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4 представлены в таблице 1.</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4 "Модернизация</w:t>
      </w:r>
    </w:p>
    <w:p w:rsidR="005A56CC" w:rsidRDefault="005A56CC">
      <w:pPr>
        <w:pStyle w:val="ConsPlusTitle"/>
        <w:jc w:val="center"/>
      </w:pPr>
      <w:r>
        <w:t>и устройство детских игровых площадок" муниципальной</w:t>
      </w:r>
    </w:p>
    <w:p w:rsidR="005A56CC" w:rsidRDefault="005A56CC">
      <w:pPr>
        <w:pStyle w:val="ConsPlusTitle"/>
        <w:jc w:val="center"/>
      </w:pPr>
      <w:r>
        <w:t>программы "Улучшение качественного состояния объектов</w:t>
      </w:r>
    </w:p>
    <w:p w:rsidR="005A56CC" w:rsidRDefault="005A56CC">
      <w:pPr>
        <w:pStyle w:val="ConsPlusTitle"/>
        <w:jc w:val="center"/>
      </w:pPr>
      <w:r>
        <w:t>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102"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699"/>
        <w:gridCol w:w="737"/>
        <w:gridCol w:w="604"/>
        <w:gridCol w:w="604"/>
        <w:gridCol w:w="604"/>
        <w:gridCol w:w="664"/>
        <w:gridCol w:w="664"/>
        <w:gridCol w:w="604"/>
        <w:gridCol w:w="604"/>
        <w:gridCol w:w="604"/>
        <w:gridCol w:w="964"/>
        <w:gridCol w:w="964"/>
        <w:gridCol w:w="992"/>
        <w:gridCol w:w="1361"/>
        <w:gridCol w:w="1474"/>
      </w:tblGrid>
      <w:tr w:rsidR="005A56CC">
        <w:tc>
          <w:tcPr>
            <w:tcW w:w="424" w:type="dxa"/>
            <w:vMerge w:val="restart"/>
            <w:vAlign w:val="center"/>
          </w:tcPr>
          <w:p w:rsidR="005A56CC" w:rsidRDefault="005A56CC">
            <w:pPr>
              <w:pStyle w:val="ConsPlusNormal"/>
              <w:jc w:val="center"/>
            </w:pPr>
            <w:r>
              <w:lastRenderedPageBreak/>
              <w:t>N</w:t>
            </w:r>
          </w:p>
          <w:p w:rsidR="005A56CC" w:rsidRDefault="005A56CC">
            <w:pPr>
              <w:pStyle w:val="ConsPlusNormal"/>
              <w:jc w:val="center"/>
            </w:pPr>
            <w:r>
              <w:t>пп</w:t>
            </w:r>
          </w:p>
        </w:tc>
        <w:tc>
          <w:tcPr>
            <w:tcW w:w="1699" w:type="dxa"/>
            <w:vMerge w:val="restart"/>
            <w:vAlign w:val="center"/>
          </w:tcPr>
          <w:p w:rsidR="005A56CC" w:rsidRDefault="005A56CC">
            <w:pPr>
              <w:pStyle w:val="ConsPlusNormal"/>
              <w:jc w:val="center"/>
            </w:pPr>
            <w:r>
              <w:t>Наименование целевого показателя (индикатора)</w:t>
            </w:r>
          </w:p>
        </w:tc>
        <w:tc>
          <w:tcPr>
            <w:tcW w:w="737" w:type="dxa"/>
            <w:vMerge w:val="restart"/>
            <w:vAlign w:val="center"/>
          </w:tcPr>
          <w:p w:rsidR="005A56CC" w:rsidRDefault="005A56CC">
            <w:pPr>
              <w:pStyle w:val="ConsPlusNormal"/>
              <w:jc w:val="center"/>
            </w:pPr>
            <w:r>
              <w:t>Единица измерения</w:t>
            </w:r>
          </w:p>
        </w:tc>
        <w:tc>
          <w:tcPr>
            <w:tcW w:w="6880" w:type="dxa"/>
            <w:gridSpan w:val="10"/>
            <w:vAlign w:val="center"/>
          </w:tcPr>
          <w:p w:rsidR="005A56CC" w:rsidRDefault="005A56CC">
            <w:pPr>
              <w:pStyle w:val="ConsPlusNormal"/>
              <w:jc w:val="center"/>
            </w:pPr>
            <w:r>
              <w:t>Значения целевых показателей</w:t>
            </w:r>
          </w:p>
        </w:tc>
        <w:tc>
          <w:tcPr>
            <w:tcW w:w="992" w:type="dxa"/>
            <w:vMerge w:val="restart"/>
            <w:vAlign w:val="center"/>
          </w:tcPr>
          <w:p w:rsidR="005A56CC" w:rsidRDefault="005A56CC">
            <w:pPr>
              <w:pStyle w:val="ConsPlusNormal"/>
              <w:jc w:val="center"/>
            </w:pPr>
            <w:r>
              <w:t>Периодичность сбора данных</w:t>
            </w:r>
          </w:p>
        </w:tc>
        <w:tc>
          <w:tcPr>
            <w:tcW w:w="1361" w:type="dxa"/>
            <w:vMerge w:val="restart"/>
            <w:vAlign w:val="center"/>
          </w:tcPr>
          <w:p w:rsidR="005A56CC" w:rsidRDefault="005A56CC">
            <w:pPr>
              <w:pStyle w:val="ConsPlusNormal"/>
              <w:jc w:val="center"/>
            </w:pPr>
            <w:r>
              <w:t>Метод сбора информации</w:t>
            </w:r>
          </w:p>
        </w:tc>
        <w:tc>
          <w:tcPr>
            <w:tcW w:w="1474" w:type="dxa"/>
            <w:vMerge w:val="restart"/>
            <w:vAlign w:val="center"/>
          </w:tcPr>
          <w:p w:rsidR="005A56CC" w:rsidRDefault="005A56CC">
            <w:pPr>
              <w:pStyle w:val="ConsPlusNormal"/>
              <w:jc w:val="center"/>
            </w:pPr>
            <w:r>
              <w:t>Ответственный за сбор данных по показателю</w:t>
            </w:r>
          </w:p>
        </w:tc>
      </w:tr>
      <w:tr w:rsidR="005A56CC">
        <w:tc>
          <w:tcPr>
            <w:tcW w:w="424" w:type="dxa"/>
            <w:vMerge/>
          </w:tcPr>
          <w:p w:rsidR="005A56CC" w:rsidRDefault="005A56CC"/>
        </w:tc>
        <w:tc>
          <w:tcPr>
            <w:tcW w:w="1699" w:type="dxa"/>
            <w:vMerge/>
          </w:tcPr>
          <w:p w:rsidR="005A56CC" w:rsidRDefault="005A56CC"/>
        </w:tc>
        <w:tc>
          <w:tcPr>
            <w:tcW w:w="737" w:type="dxa"/>
            <w:vMerge/>
          </w:tcPr>
          <w:p w:rsidR="005A56CC" w:rsidRDefault="005A56CC"/>
        </w:tc>
        <w:tc>
          <w:tcPr>
            <w:tcW w:w="604" w:type="dxa"/>
            <w:vAlign w:val="center"/>
          </w:tcPr>
          <w:p w:rsidR="005A56CC" w:rsidRDefault="005A56CC">
            <w:pPr>
              <w:pStyle w:val="ConsPlusNormal"/>
              <w:jc w:val="center"/>
            </w:pPr>
            <w:r>
              <w:t>2013 год</w:t>
            </w:r>
          </w:p>
        </w:tc>
        <w:tc>
          <w:tcPr>
            <w:tcW w:w="604" w:type="dxa"/>
            <w:vAlign w:val="center"/>
          </w:tcPr>
          <w:p w:rsidR="005A56CC" w:rsidRDefault="005A56CC">
            <w:pPr>
              <w:pStyle w:val="ConsPlusNormal"/>
              <w:jc w:val="center"/>
            </w:pPr>
            <w:r>
              <w:t>2014 год</w:t>
            </w:r>
          </w:p>
        </w:tc>
        <w:tc>
          <w:tcPr>
            <w:tcW w:w="604" w:type="dxa"/>
            <w:vAlign w:val="center"/>
          </w:tcPr>
          <w:p w:rsidR="005A56CC" w:rsidRDefault="005A56CC">
            <w:pPr>
              <w:pStyle w:val="ConsPlusNormal"/>
              <w:jc w:val="center"/>
            </w:pPr>
            <w:r>
              <w:t>2015 год</w:t>
            </w:r>
          </w:p>
        </w:tc>
        <w:tc>
          <w:tcPr>
            <w:tcW w:w="664" w:type="dxa"/>
            <w:vAlign w:val="center"/>
          </w:tcPr>
          <w:p w:rsidR="005A56CC" w:rsidRDefault="005A56CC">
            <w:pPr>
              <w:pStyle w:val="ConsPlusNormal"/>
              <w:jc w:val="center"/>
            </w:pPr>
            <w:r>
              <w:t>2016 год</w:t>
            </w:r>
          </w:p>
        </w:tc>
        <w:tc>
          <w:tcPr>
            <w:tcW w:w="664" w:type="dxa"/>
            <w:vAlign w:val="center"/>
          </w:tcPr>
          <w:p w:rsidR="005A56CC" w:rsidRDefault="005A56CC">
            <w:pPr>
              <w:pStyle w:val="ConsPlusNormal"/>
              <w:jc w:val="center"/>
            </w:pPr>
            <w:r>
              <w:t>2017 год</w:t>
            </w:r>
          </w:p>
        </w:tc>
        <w:tc>
          <w:tcPr>
            <w:tcW w:w="604" w:type="dxa"/>
            <w:vAlign w:val="center"/>
          </w:tcPr>
          <w:p w:rsidR="005A56CC" w:rsidRDefault="005A56CC">
            <w:pPr>
              <w:pStyle w:val="ConsPlusNormal"/>
              <w:jc w:val="center"/>
            </w:pPr>
            <w:r>
              <w:t>2018 год</w:t>
            </w:r>
          </w:p>
        </w:tc>
        <w:tc>
          <w:tcPr>
            <w:tcW w:w="604" w:type="dxa"/>
            <w:vAlign w:val="center"/>
          </w:tcPr>
          <w:p w:rsidR="005A56CC" w:rsidRDefault="005A56CC">
            <w:pPr>
              <w:pStyle w:val="ConsPlusNormal"/>
              <w:jc w:val="center"/>
            </w:pPr>
            <w:r>
              <w:t>2019 год</w:t>
            </w:r>
          </w:p>
        </w:tc>
        <w:tc>
          <w:tcPr>
            <w:tcW w:w="604" w:type="dxa"/>
            <w:vAlign w:val="center"/>
          </w:tcPr>
          <w:p w:rsidR="005A56CC" w:rsidRDefault="005A56CC">
            <w:pPr>
              <w:pStyle w:val="ConsPlusNormal"/>
              <w:jc w:val="center"/>
            </w:pPr>
            <w:r>
              <w:t>2020 год</w:t>
            </w:r>
          </w:p>
        </w:tc>
        <w:tc>
          <w:tcPr>
            <w:tcW w:w="964" w:type="dxa"/>
            <w:vAlign w:val="center"/>
          </w:tcPr>
          <w:p w:rsidR="005A56CC" w:rsidRDefault="005A56CC">
            <w:pPr>
              <w:pStyle w:val="ConsPlusNormal"/>
              <w:jc w:val="center"/>
            </w:pPr>
            <w:r>
              <w:t>2021 (прогнозный период)</w:t>
            </w:r>
          </w:p>
        </w:tc>
        <w:tc>
          <w:tcPr>
            <w:tcW w:w="964" w:type="dxa"/>
            <w:vAlign w:val="center"/>
          </w:tcPr>
          <w:p w:rsidR="005A56CC" w:rsidRDefault="005A56CC">
            <w:pPr>
              <w:pStyle w:val="ConsPlusNormal"/>
              <w:jc w:val="center"/>
            </w:pPr>
            <w:r>
              <w:t>2022 (прогнозный период)</w:t>
            </w:r>
          </w:p>
        </w:tc>
        <w:tc>
          <w:tcPr>
            <w:tcW w:w="992" w:type="dxa"/>
            <w:vMerge/>
          </w:tcPr>
          <w:p w:rsidR="005A56CC" w:rsidRDefault="005A56CC"/>
        </w:tc>
        <w:tc>
          <w:tcPr>
            <w:tcW w:w="1361" w:type="dxa"/>
            <w:vMerge/>
          </w:tcPr>
          <w:p w:rsidR="005A56CC" w:rsidRDefault="005A56CC"/>
        </w:tc>
        <w:tc>
          <w:tcPr>
            <w:tcW w:w="1474" w:type="dxa"/>
            <w:vMerge/>
          </w:tcPr>
          <w:p w:rsidR="005A56CC" w:rsidRDefault="005A56CC"/>
        </w:tc>
      </w:tr>
      <w:tr w:rsidR="005A56CC">
        <w:tc>
          <w:tcPr>
            <w:tcW w:w="424" w:type="dxa"/>
          </w:tcPr>
          <w:p w:rsidR="005A56CC" w:rsidRDefault="005A56CC">
            <w:pPr>
              <w:pStyle w:val="ConsPlusNormal"/>
              <w:jc w:val="center"/>
            </w:pPr>
            <w:r>
              <w:t>1</w:t>
            </w:r>
          </w:p>
        </w:tc>
        <w:tc>
          <w:tcPr>
            <w:tcW w:w="1699"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04" w:type="dxa"/>
          </w:tcPr>
          <w:p w:rsidR="005A56CC" w:rsidRDefault="005A56CC">
            <w:pPr>
              <w:pStyle w:val="ConsPlusNormal"/>
              <w:jc w:val="center"/>
            </w:pPr>
            <w:r>
              <w:t>4</w:t>
            </w:r>
          </w:p>
        </w:tc>
        <w:tc>
          <w:tcPr>
            <w:tcW w:w="604" w:type="dxa"/>
          </w:tcPr>
          <w:p w:rsidR="005A56CC" w:rsidRDefault="005A56CC">
            <w:pPr>
              <w:pStyle w:val="ConsPlusNormal"/>
              <w:jc w:val="center"/>
            </w:pPr>
            <w:r>
              <w:t>5</w:t>
            </w:r>
          </w:p>
        </w:tc>
        <w:tc>
          <w:tcPr>
            <w:tcW w:w="604" w:type="dxa"/>
          </w:tcPr>
          <w:p w:rsidR="005A56CC" w:rsidRDefault="005A56CC">
            <w:pPr>
              <w:pStyle w:val="ConsPlusNormal"/>
              <w:jc w:val="center"/>
            </w:pPr>
            <w:r>
              <w:t>6</w:t>
            </w:r>
          </w:p>
        </w:tc>
        <w:tc>
          <w:tcPr>
            <w:tcW w:w="664" w:type="dxa"/>
          </w:tcPr>
          <w:p w:rsidR="005A56CC" w:rsidRDefault="005A56CC">
            <w:pPr>
              <w:pStyle w:val="ConsPlusNormal"/>
              <w:jc w:val="center"/>
            </w:pPr>
            <w:r>
              <w:t>7</w:t>
            </w:r>
          </w:p>
        </w:tc>
        <w:tc>
          <w:tcPr>
            <w:tcW w:w="664" w:type="dxa"/>
          </w:tcPr>
          <w:p w:rsidR="005A56CC" w:rsidRDefault="005A56CC">
            <w:pPr>
              <w:pStyle w:val="ConsPlusNormal"/>
              <w:jc w:val="center"/>
            </w:pPr>
            <w:r>
              <w:t>8</w:t>
            </w:r>
          </w:p>
        </w:tc>
        <w:tc>
          <w:tcPr>
            <w:tcW w:w="604" w:type="dxa"/>
          </w:tcPr>
          <w:p w:rsidR="005A56CC" w:rsidRDefault="005A56CC">
            <w:pPr>
              <w:pStyle w:val="ConsPlusNormal"/>
              <w:jc w:val="center"/>
            </w:pPr>
            <w:r>
              <w:t>9</w:t>
            </w:r>
          </w:p>
        </w:tc>
        <w:tc>
          <w:tcPr>
            <w:tcW w:w="604" w:type="dxa"/>
          </w:tcPr>
          <w:p w:rsidR="005A56CC" w:rsidRDefault="005A56CC">
            <w:pPr>
              <w:pStyle w:val="ConsPlusNormal"/>
              <w:jc w:val="center"/>
            </w:pPr>
            <w:r>
              <w:t>10</w:t>
            </w:r>
          </w:p>
        </w:tc>
        <w:tc>
          <w:tcPr>
            <w:tcW w:w="604" w:type="dxa"/>
          </w:tcPr>
          <w:p w:rsidR="005A56CC" w:rsidRDefault="005A56CC">
            <w:pPr>
              <w:pStyle w:val="ConsPlusNormal"/>
              <w:jc w:val="center"/>
            </w:pPr>
            <w:r>
              <w:t>11</w:t>
            </w:r>
          </w:p>
        </w:tc>
        <w:tc>
          <w:tcPr>
            <w:tcW w:w="964" w:type="dxa"/>
          </w:tcPr>
          <w:p w:rsidR="005A56CC" w:rsidRDefault="005A56CC">
            <w:pPr>
              <w:pStyle w:val="ConsPlusNormal"/>
              <w:jc w:val="center"/>
            </w:pPr>
            <w:r>
              <w:t>12</w:t>
            </w:r>
          </w:p>
        </w:tc>
        <w:tc>
          <w:tcPr>
            <w:tcW w:w="964" w:type="dxa"/>
          </w:tcPr>
          <w:p w:rsidR="005A56CC" w:rsidRDefault="005A56CC">
            <w:pPr>
              <w:pStyle w:val="ConsPlusNormal"/>
              <w:jc w:val="center"/>
            </w:pPr>
            <w:r>
              <w:t>13</w:t>
            </w:r>
          </w:p>
        </w:tc>
        <w:tc>
          <w:tcPr>
            <w:tcW w:w="992" w:type="dxa"/>
          </w:tcPr>
          <w:p w:rsidR="005A56CC" w:rsidRDefault="005A56CC">
            <w:pPr>
              <w:pStyle w:val="ConsPlusNormal"/>
              <w:jc w:val="center"/>
            </w:pPr>
            <w:r>
              <w:t>14</w:t>
            </w:r>
          </w:p>
        </w:tc>
        <w:tc>
          <w:tcPr>
            <w:tcW w:w="1361" w:type="dxa"/>
          </w:tcPr>
          <w:p w:rsidR="005A56CC" w:rsidRDefault="005A56CC">
            <w:pPr>
              <w:pStyle w:val="ConsPlusNormal"/>
              <w:jc w:val="center"/>
            </w:pPr>
            <w:r>
              <w:t>15</w:t>
            </w:r>
          </w:p>
        </w:tc>
        <w:tc>
          <w:tcPr>
            <w:tcW w:w="1474" w:type="dxa"/>
          </w:tcPr>
          <w:p w:rsidR="005A56CC" w:rsidRDefault="005A56CC">
            <w:pPr>
              <w:pStyle w:val="ConsPlusNormal"/>
              <w:jc w:val="center"/>
            </w:pPr>
            <w:r>
              <w:t>16</w:t>
            </w:r>
          </w:p>
        </w:tc>
      </w:tr>
      <w:tr w:rsidR="005A56CC">
        <w:tc>
          <w:tcPr>
            <w:tcW w:w="13567" w:type="dxa"/>
            <w:gridSpan w:val="16"/>
          </w:tcPr>
          <w:p w:rsidR="005A56CC" w:rsidRDefault="005A56CC">
            <w:pPr>
              <w:pStyle w:val="ConsPlusNormal"/>
              <w:outlineLvl w:val="4"/>
            </w:pPr>
            <w:r>
              <w:t>Показатель подпрограммы 4 "Модернизация и устройство детских игровых площадок"</w:t>
            </w:r>
          </w:p>
        </w:tc>
      </w:tr>
      <w:tr w:rsidR="005A56CC">
        <w:tc>
          <w:tcPr>
            <w:tcW w:w="424" w:type="dxa"/>
          </w:tcPr>
          <w:p w:rsidR="005A56CC" w:rsidRDefault="005A56CC">
            <w:pPr>
              <w:pStyle w:val="ConsPlusNormal"/>
              <w:jc w:val="center"/>
            </w:pPr>
            <w:r>
              <w:t>1</w:t>
            </w:r>
          </w:p>
        </w:tc>
        <w:tc>
          <w:tcPr>
            <w:tcW w:w="1699" w:type="dxa"/>
          </w:tcPr>
          <w:p w:rsidR="005A56CC" w:rsidRDefault="005A56CC">
            <w:pPr>
              <w:pStyle w:val="ConsPlusNormal"/>
            </w:pPr>
            <w:r>
              <w:t>Доля детских площадок с обновленным игровым оборудованием от общего количества детских площадок (нарастающим итогом)</w:t>
            </w:r>
          </w:p>
        </w:tc>
        <w:tc>
          <w:tcPr>
            <w:tcW w:w="737" w:type="dxa"/>
          </w:tcPr>
          <w:p w:rsidR="005A56CC" w:rsidRDefault="005A56CC">
            <w:pPr>
              <w:pStyle w:val="ConsPlusNormal"/>
              <w:jc w:val="center"/>
            </w:pPr>
            <w:r>
              <w:t>проц</w:t>
            </w:r>
          </w:p>
        </w:tc>
        <w:tc>
          <w:tcPr>
            <w:tcW w:w="604" w:type="dxa"/>
          </w:tcPr>
          <w:p w:rsidR="005A56CC" w:rsidRDefault="005A56CC">
            <w:pPr>
              <w:pStyle w:val="ConsPlusNormal"/>
              <w:jc w:val="center"/>
            </w:pPr>
            <w:r>
              <w:t>22,1</w:t>
            </w:r>
          </w:p>
        </w:tc>
        <w:tc>
          <w:tcPr>
            <w:tcW w:w="604" w:type="dxa"/>
          </w:tcPr>
          <w:p w:rsidR="005A56CC" w:rsidRDefault="005A56CC">
            <w:pPr>
              <w:pStyle w:val="ConsPlusNormal"/>
              <w:jc w:val="center"/>
            </w:pPr>
            <w:r>
              <w:t>24,5</w:t>
            </w:r>
          </w:p>
        </w:tc>
        <w:tc>
          <w:tcPr>
            <w:tcW w:w="604" w:type="dxa"/>
          </w:tcPr>
          <w:p w:rsidR="005A56CC" w:rsidRDefault="005A56CC">
            <w:pPr>
              <w:pStyle w:val="ConsPlusNormal"/>
              <w:jc w:val="center"/>
            </w:pPr>
            <w:r>
              <w:t>24,7</w:t>
            </w:r>
          </w:p>
        </w:tc>
        <w:tc>
          <w:tcPr>
            <w:tcW w:w="664" w:type="dxa"/>
          </w:tcPr>
          <w:p w:rsidR="005A56CC" w:rsidRDefault="005A56CC">
            <w:pPr>
              <w:pStyle w:val="ConsPlusNormal"/>
              <w:jc w:val="center"/>
            </w:pPr>
            <w:r>
              <w:t>26,19</w:t>
            </w:r>
          </w:p>
        </w:tc>
        <w:tc>
          <w:tcPr>
            <w:tcW w:w="664" w:type="dxa"/>
          </w:tcPr>
          <w:p w:rsidR="005A56CC" w:rsidRDefault="005A56CC">
            <w:pPr>
              <w:pStyle w:val="ConsPlusNormal"/>
              <w:jc w:val="center"/>
            </w:pPr>
            <w:r>
              <w:t>26,43</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964" w:type="dxa"/>
          </w:tcPr>
          <w:p w:rsidR="005A56CC" w:rsidRDefault="005A56CC">
            <w:pPr>
              <w:pStyle w:val="ConsPlusNormal"/>
              <w:jc w:val="center"/>
            </w:pPr>
            <w:r>
              <w:t>-</w:t>
            </w:r>
          </w:p>
        </w:tc>
        <w:tc>
          <w:tcPr>
            <w:tcW w:w="964" w:type="dxa"/>
          </w:tcPr>
          <w:p w:rsidR="005A56CC" w:rsidRDefault="005A56CC">
            <w:pPr>
              <w:pStyle w:val="ConsPlusNormal"/>
              <w:jc w:val="center"/>
            </w:pPr>
            <w:r>
              <w:t>-</w:t>
            </w:r>
          </w:p>
        </w:tc>
        <w:tc>
          <w:tcPr>
            <w:tcW w:w="992" w:type="dxa"/>
          </w:tcPr>
          <w:p w:rsidR="005A56CC" w:rsidRDefault="005A56CC">
            <w:pPr>
              <w:pStyle w:val="ConsPlusNormal"/>
              <w:jc w:val="center"/>
            </w:pPr>
            <w:r>
              <w:t>Год</w:t>
            </w:r>
          </w:p>
        </w:tc>
        <w:tc>
          <w:tcPr>
            <w:tcW w:w="1361" w:type="dxa"/>
          </w:tcPr>
          <w:p w:rsidR="005A56CC" w:rsidRDefault="005A56CC">
            <w:pPr>
              <w:pStyle w:val="ConsPlusNormal"/>
              <w:jc w:val="center"/>
            </w:pPr>
            <w:r>
              <w:t>Ведомственная отчетность</w:t>
            </w:r>
          </w:p>
        </w:tc>
        <w:tc>
          <w:tcPr>
            <w:tcW w:w="1474" w:type="dxa"/>
          </w:tcPr>
          <w:p w:rsidR="005A56CC" w:rsidRDefault="005A56CC">
            <w:pPr>
              <w:pStyle w:val="ConsPlusNormal"/>
              <w:jc w:val="center"/>
            </w:pPr>
            <w:r>
              <w:t>УЖКХ ТиС</w:t>
            </w:r>
          </w:p>
        </w:tc>
      </w:tr>
      <w:tr w:rsidR="005A56CC">
        <w:tc>
          <w:tcPr>
            <w:tcW w:w="13567" w:type="dxa"/>
            <w:gridSpan w:val="16"/>
          </w:tcPr>
          <w:p w:rsidR="005A56CC" w:rsidRDefault="005A56CC">
            <w:pPr>
              <w:pStyle w:val="ConsPlusNormal"/>
              <w:outlineLvl w:val="4"/>
            </w:pPr>
            <w:r>
              <w:t>Показатель задачи 1 "Доведение состояния максимально возможного количества детских площадок до соответствия нормативным требованиям и стандартам безопасности" подпрограммы 4</w:t>
            </w:r>
          </w:p>
        </w:tc>
      </w:tr>
      <w:tr w:rsidR="005A56CC">
        <w:tc>
          <w:tcPr>
            <w:tcW w:w="424" w:type="dxa"/>
          </w:tcPr>
          <w:p w:rsidR="005A56CC" w:rsidRDefault="005A56CC">
            <w:pPr>
              <w:pStyle w:val="ConsPlusNormal"/>
              <w:jc w:val="center"/>
            </w:pPr>
            <w:r>
              <w:t>2.1</w:t>
            </w:r>
          </w:p>
        </w:tc>
        <w:tc>
          <w:tcPr>
            <w:tcW w:w="1699" w:type="dxa"/>
          </w:tcPr>
          <w:p w:rsidR="005A56CC" w:rsidRDefault="005A56CC">
            <w:pPr>
              <w:pStyle w:val="ConsPlusNormal"/>
            </w:pPr>
            <w:r>
              <w:t>Количество устроенных детских площадок</w:t>
            </w:r>
          </w:p>
        </w:tc>
        <w:tc>
          <w:tcPr>
            <w:tcW w:w="737" w:type="dxa"/>
          </w:tcPr>
          <w:p w:rsidR="005A56CC" w:rsidRDefault="005A56CC">
            <w:pPr>
              <w:pStyle w:val="ConsPlusNormal"/>
              <w:jc w:val="center"/>
            </w:pPr>
            <w:r>
              <w:t>ед</w:t>
            </w:r>
          </w:p>
        </w:tc>
        <w:tc>
          <w:tcPr>
            <w:tcW w:w="604" w:type="dxa"/>
          </w:tcPr>
          <w:p w:rsidR="005A56CC" w:rsidRDefault="005A56CC">
            <w:pPr>
              <w:pStyle w:val="ConsPlusNormal"/>
              <w:jc w:val="center"/>
            </w:pPr>
            <w:r>
              <w:t>3</w:t>
            </w:r>
          </w:p>
        </w:tc>
        <w:tc>
          <w:tcPr>
            <w:tcW w:w="604" w:type="dxa"/>
          </w:tcPr>
          <w:p w:rsidR="005A56CC" w:rsidRDefault="005A56CC">
            <w:pPr>
              <w:pStyle w:val="ConsPlusNormal"/>
              <w:jc w:val="center"/>
            </w:pPr>
            <w:r>
              <w:t>12</w:t>
            </w:r>
          </w:p>
        </w:tc>
        <w:tc>
          <w:tcPr>
            <w:tcW w:w="604" w:type="dxa"/>
          </w:tcPr>
          <w:p w:rsidR="005A56CC" w:rsidRDefault="005A56CC">
            <w:pPr>
              <w:pStyle w:val="ConsPlusNormal"/>
              <w:jc w:val="center"/>
            </w:pPr>
            <w:r>
              <w:t>3</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1</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604" w:type="dxa"/>
          </w:tcPr>
          <w:p w:rsidR="005A56CC" w:rsidRDefault="005A56CC">
            <w:pPr>
              <w:pStyle w:val="ConsPlusNormal"/>
              <w:jc w:val="center"/>
            </w:pPr>
            <w:r>
              <w:t>-</w:t>
            </w:r>
          </w:p>
        </w:tc>
        <w:tc>
          <w:tcPr>
            <w:tcW w:w="964" w:type="dxa"/>
          </w:tcPr>
          <w:p w:rsidR="005A56CC" w:rsidRDefault="005A56CC">
            <w:pPr>
              <w:pStyle w:val="ConsPlusNormal"/>
              <w:jc w:val="center"/>
            </w:pPr>
            <w:r>
              <w:t>-</w:t>
            </w:r>
          </w:p>
        </w:tc>
        <w:tc>
          <w:tcPr>
            <w:tcW w:w="964" w:type="dxa"/>
          </w:tcPr>
          <w:p w:rsidR="005A56CC" w:rsidRDefault="005A56CC">
            <w:pPr>
              <w:pStyle w:val="ConsPlusNormal"/>
              <w:jc w:val="center"/>
            </w:pPr>
            <w:r>
              <w:t>-</w:t>
            </w:r>
          </w:p>
        </w:tc>
        <w:tc>
          <w:tcPr>
            <w:tcW w:w="992" w:type="dxa"/>
          </w:tcPr>
          <w:p w:rsidR="005A56CC" w:rsidRDefault="005A56CC">
            <w:pPr>
              <w:pStyle w:val="ConsPlusNormal"/>
              <w:jc w:val="center"/>
            </w:pPr>
            <w:r>
              <w:t>Год</w:t>
            </w:r>
          </w:p>
        </w:tc>
        <w:tc>
          <w:tcPr>
            <w:tcW w:w="1361" w:type="dxa"/>
          </w:tcPr>
          <w:p w:rsidR="005A56CC" w:rsidRDefault="005A56CC">
            <w:pPr>
              <w:pStyle w:val="ConsPlusNormal"/>
              <w:jc w:val="center"/>
            </w:pPr>
            <w:r>
              <w:t>Ведомственная отчетность</w:t>
            </w:r>
          </w:p>
        </w:tc>
        <w:tc>
          <w:tcPr>
            <w:tcW w:w="1474" w:type="dxa"/>
          </w:tcPr>
          <w:p w:rsidR="005A56CC" w:rsidRDefault="005A56CC">
            <w:pPr>
              <w:pStyle w:val="ConsPlusNormal"/>
              <w:jc w:val="center"/>
            </w:pPr>
            <w:r>
              <w:t>УЖКХ ТиС</w:t>
            </w:r>
          </w:p>
        </w:tc>
      </w:tr>
    </w:tbl>
    <w:p w:rsidR="005A56CC" w:rsidRDefault="005A56CC">
      <w:pPr>
        <w:pStyle w:val="ConsPlusNormal"/>
        <w:jc w:val="both"/>
      </w:pPr>
    </w:p>
    <w:p w:rsidR="005A56CC" w:rsidRDefault="005A56CC">
      <w:pPr>
        <w:pStyle w:val="ConsPlusTitle"/>
        <w:jc w:val="center"/>
        <w:outlineLvl w:val="2"/>
      </w:pPr>
      <w:r>
        <w:t>III. Система мероприятий подпрограммы 4</w:t>
      </w:r>
    </w:p>
    <w:p w:rsidR="005A56CC" w:rsidRDefault="005A56CC">
      <w:pPr>
        <w:pStyle w:val="ConsPlusTitle"/>
        <w:jc w:val="center"/>
      </w:pPr>
      <w:r>
        <w:t>и ее ресурсное обеспечение</w:t>
      </w:r>
    </w:p>
    <w:p w:rsidR="005A56CC" w:rsidRDefault="005A56CC">
      <w:pPr>
        <w:pStyle w:val="ConsPlusNormal"/>
        <w:jc w:val="both"/>
      </w:pPr>
    </w:p>
    <w:p w:rsidR="005A56CC" w:rsidRDefault="005A56CC">
      <w:pPr>
        <w:pStyle w:val="ConsPlusNormal"/>
        <w:ind w:firstLine="540"/>
        <w:jc w:val="both"/>
      </w:pPr>
      <w:r>
        <w:t>Ведомственные целевые программы отсутствуют.</w:t>
      </w:r>
    </w:p>
    <w:p w:rsidR="005A56CC" w:rsidRDefault="005A56CC">
      <w:pPr>
        <w:pStyle w:val="ConsPlusNormal"/>
        <w:spacing w:before="220"/>
        <w:ind w:firstLine="540"/>
        <w:jc w:val="both"/>
      </w:pPr>
      <w:r>
        <w:lastRenderedPageBreak/>
        <w:t>В рамках подпрограммы 4 планируется реализация основного мероприятия "Устройство детских площадок с новым игровым оборудованием".</w:t>
      </w:r>
    </w:p>
    <w:p w:rsidR="005A56CC" w:rsidRDefault="005A56CC">
      <w:pPr>
        <w:pStyle w:val="ConsPlusNormal"/>
        <w:spacing w:before="220"/>
        <w:ind w:firstLine="540"/>
        <w:jc w:val="both"/>
      </w:pPr>
      <w:r>
        <w:t>Финансирование основного мероприятия осуществляется за счет средств местного бюджета.</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4 представлены в таблице 2.</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4</w:t>
      </w:r>
    </w:p>
    <w:p w:rsidR="005A56CC" w:rsidRDefault="005A56CC">
      <w:pPr>
        <w:pStyle w:val="ConsPlusTitle"/>
        <w:jc w:val="center"/>
      </w:pPr>
      <w:r>
        <w:t>"Модернизация и устройство детских игровых площадок"</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103"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065"/>
        <w:gridCol w:w="1134"/>
        <w:gridCol w:w="1077"/>
        <w:gridCol w:w="1077"/>
        <w:gridCol w:w="1077"/>
        <w:gridCol w:w="1054"/>
        <w:gridCol w:w="1357"/>
        <w:gridCol w:w="1417"/>
        <w:gridCol w:w="1609"/>
        <w:gridCol w:w="1020"/>
      </w:tblGrid>
      <w:tr w:rsidR="005A56CC">
        <w:tc>
          <w:tcPr>
            <w:tcW w:w="710" w:type="dxa"/>
            <w:vMerge w:val="restart"/>
            <w:vAlign w:val="center"/>
          </w:tcPr>
          <w:p w:rsidR="005A56CC" w:rsidRDefault="005A56CC">
            <w:pPr>
              <w:pStyle w:val="ConsPlusNormal"/>
              <w:jc w:val="center"/>
            </w:pPr>
            <w:r>
              <w:t>N</w:t>
            </w:r>
          </w:p>
          <w:p w:rsidR="005A56CC" w:rsidRDefault="005A56CC">
            <w:pPr>
              <w:pStyle w:val="ConsPlusNormal"/>
              <w:jc w:val="center"/>
            </w:pPr>
            <w:r>
              <w:t>пп</w:t>
            </w:r>
          </w:p>
        </w:tc>
        <w:tc>
          <w:tcPr>
            <w:tcW w:w="2065"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1134" w:type="dxa"/>
            <w:vMerge w:val="restart"/>
            <w:vAlign w:val="center"/>
          </w:tcPr>
          <w:p w:rsidR="005A56CC" w:rsidRDefault="005A56CC">
            <w:pPr>
              <w:pStyle w:val="ConsPlusNormal"/>
              <w:jc w:val="center"/>
            </w:pPr>
            <w:r>
              <w:t>Срок реализации, год</w:t>
            </w:r>
          </w:p>
        </w:tc>
        <w:tc>
          <w:tcPr>
            <w:tcW w:w="1077" w:type="dxa"/>
            <w:vMerge w:val="restart"/>
            <w:vAlign w:val="center"/>
          </w:tcPr>
          <w:p w:rsidR="005A56CC" w:rsidRDefault="005A56CC">
            <w:pPr>
              <w:pStyle w:val="ConsPlusNormal"/>
              <w:jc w:val="center"/>
            </w:pPr>
            <w:r>
              <w:t>Объем финансирования, тыс. руб.</w:t>
            </w:r>
          </w:p>
        </w:tc>
        <w:tc>
          <w:tcPr>
            <w:tcW w:w="4565" w:type="dxa"/>
            <w:gridSpan w:val="4"/>
            <w:vAlign w:val="center"/>
          </w:tcPr>
          <w:p w:rsidR="005A56CC" w:rsidRDefault="005A56CC">
            <w:pPr>
              <w:pStyle w:val="ConsPlusNormal"/>
              <w:jc w:val="center"/>
            </w:pPr>
            <w:r>
              <w:t>В том числе за счет средств</w:t>
            </w:r>
          </w:p>
        </w:tc>
        <w:tc>
          <w:tcPr>
            <w:tcW w:w="1417" w:type="dxa"/>
            <w:vMerge w:val="restart"/>
            <w:vAlign w:val="center"/>
          </w:tcPr>
          <w:p w:rsidR="005A56CC" w:rsidRDefault="005A56CC">
            <w:pPr>
              <w:pStyle w:val="ConsPlusNormal"/>
              <w:jc w:val="center"/>
            </w:pPr>
            <w:r>
              <w:t>Участник/ - участники мероприятия</w:t>
            </w:r>
          </w:p>
        </w:tc>
        <w:tc>
          <w:tcPr>
            <w:tcW w:w="2629"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710" w:type="dxa"/>
            <w:vMerge/>
          </w:tcPr>
          <w:p w:rsidR="005A56CC" w:rsidRDefault="005A56CC"/>
        </w:tc>
        <w:tc>
          <w:tcPr>
            <w:tcW w:w="2065" w:type="dxa"/>
            <w:vMerge/>
          </w:tcPr>
          <w:p w:rsidR="005A56CC" w:rsidRDefault="005A56CC"/>
        </w:tc>
        <w:tc>
          <w:tcPr>
            <w:tcW w:w="1134" w:type="dxa"/>
            <w:vMerge/>
          </w:tcPr>
          <w:p w:rsidR="005A56CC" w:rsidRDefault="005A56CC"/>
        </w:tc>
        <w:tc>
          <w:tcPr>
            <w:tcW w:w="1077" w:type="dxa"/>
            <w:vMerge/>
          </w:tcPr>
          <w:p w:rsidR="005A56CC" w:rsidRDefault="005A56CC"/>
        </w:tc>
        <w:tc>
          <w:tcPr>
            <w:tcW w:w="1077" w:type="dxa"/>
            <w:vAlign w:val="center"/>
          </w:tcPr>
          <w:p w:rsidR="005A56CC" w:rsidRDefault="005A56CC">
            <w:pPr>
              <w:pStyle w:val="ConsPlusNormal"/>
              <w:jc w:val="center"/>
            </w:pPr>
            <w:r>
              <w:t>федерального бюджета (по согласованию) (прогноз)</w:t>
            </w:r>
          </w:p>
        </w:tc>
        <w:tc>
          <w:tcPr>
            <w:tcW w:w="1077" w:type="dxa"/>
            <w:vAlign w:val="center"/>
          </w:tcPr>
          <w:p w:rsidR="005A56CC" w:rsidRDefault="005A56CC">
            <w:pPr>
              <w:pStyle w:val="ConsPlusNormal"/>
              <w:jc w:val="center"/>
            </w:pPr>
            <w:r>
              <w:t>областного бюджета (по согласованию) (прогноз)</w:t>
            </w:r>
          </w:p>
        </w:tc>
        <w:tc>
          <w:tcPr>
            <w:tcW w:w="1054" w:type="dxa"/>
            <w:vAlign w:val="center"/>
          </w:tcPr>
          <w:p w:rsidR="005A56CC" w:rsidRDefault="005A56CC">
            <w:pPr>
              <w:pStyle w:val="ConsPlusNormal"/>
              <w:jc w:val="center"/>
            </w:pPr>
            <w:r>
              <w:t>местного бюджета</w:t>
            </w:r>
          </w:p>
        </w:tc>
        <w:tc>
          <w:tcPr>
            <w:tcW w:w="1357" w:type="dxa"/>
            <w:vAlign w:val="center"/>
          </w:tcPr>
          <w:p w:rsidR="005A56CC" w:rsidRDefault="005A56CC">
            <w:pPr>
              <w:pStyle w:val="ConsPlusNormal"/>
              <w:jc w:val="center"/>
            </w:pPr>
            <w:r>
              <w:t>внебюджетных источников (по согласованию) (прогноз)</w:t>
            </w:r>
          </w:p>
        </w:tc>
        <w:tc>
          <w:tcPr>
            <w:tcW w:w="1417" w:type="dxa"/>
            <w:vMerge/>
          </w:tcPr>
          <w:p w:rsidR="005A56CC" w:rsidRDefault="005A56CC"/>
        </w:tc>
        <w:tc>
          <w:tcPr>
            <w:tcW w:w="1609" w:type="dxa"/>
            <w:vAlign w:val="center"/>
          </w:tcPr>
          <w:p w:rsidR="005A56CC" w:rsidRDefault="005A56CC">
            <w:pPr>
              <w:pStyle w:val="ConsPlusNormal"/>
              <w:jc w:val="center"/>
            </w:pPr>
            <w:r>
              <w:t>наименование и единица измерения</w:t>
            </w:r>
          </w:p>
        </w:tc>
        <w:tc>
          <w:tcPr>
            <w:tcW w:w="1020" w:type="dxa"/>
            <w:vAlign w:val="center"/>
          </w:tcPr>
          <w:p w:rsidR="005A56CC" w:rsidRDefault="005A56CC">
            <w:pPr>
              <w:pStyle w:val="ConsPlusNormal"/>
              <w:jc w:val="center"/>
            </w:pPr>
            <w:r>
              <w:t>значения по годам реализации</w:t>
            </w:r>
          </w:p>
        </w:tc>
      </w:tr>
      <w:tr w:rsidR="005A56CC">
        <w:tc>
          <w:tcPr>
            <w:tcW w:w="710" w:type="dxa"/>
          </w:tcPr>
          <w:p w:rsidR="005A56CC" w:rsidRDefault="005A56CC">
            <w:pPr>
              <w:pStyle w:val="ConsPlusNormal"/>
              <w:jc w:val="center"/>
            </w:pPr>
            <w:r>
              <w:lastRenderedPageBreak/>
              <w:t>1</w:t>
            </w:r>
          </w:p>
        </w:tc>
        <w:tc>
          <w:tcPr>
            <w:tcW w:w="2065" w:type="dxa"/>
          </w:tcPr>
          <w:p w:rsidR="005A56CC" w:rsidRDefault="005A56CC">
            <w:pPr>
              <w:pStyle w:val="ConsPlusNormal"/>
              <w:jc w:val="center"/>
            </w:pPr>
            <w:r>
              <w:t>2</w:t>
            </w:r>
          </w:p>
        </w:tc>
        <w:tc>
          <w:tcPr>
            <w:tcW w:w="1134" w:type="dxa"/>
          </w:tcPr>
          <w:p w:rsidR="005A56CC" w:rsidRDefault="005A56CC">
            <w:pPr>
              <w:pStyle w:val="ConsPlusNormal"/>
              <w:jc w:val="center"/>
            </w:pPr>
            <w:r>
              <w:t>3</w:t>
            </w:r>
          </w:p>
        </w:tc>
        <w:tc>
          <w:tcPr>
            <w:tcW w:w="1077" w:type="dxa"/>
          </w:tcPr>
          <w:p w:rsidR="005A56CC" w:rsidRDefault="005A56CC">
            <w:pPr>
              <w:pStyle w:val="ConsPlusNormal"/>
              <w:jc w:val="center"/>
            </w:pPr>
            <w:r>
              <w:t>4</w:t>
            </w:r>
          </w:p>
        </w:tc>
        <w:tc>
          <w:tcPr>
            <w:tcW w:w="1077" w:type="dxa"/>
          </w:tcPr>
          <w:p w:rsidR="005A56CC" w:rsidRDefault="005A56CC">
            <w:pPr>
              <w:pStyle w:val="ConsPlusNormal"/>
              <w:jc w:val="center"/>
            </w:pPr>
            <w:r>
              <w:t>5</w:t>
            </w:r>
          </w:p>
        </w:tc>
        <w:tc>
          <w:tcPr>
            <w:tcW w:w="1077" w:type="dxa"/>
          </w:tcPr>
          <w:p w:rsidR="005A56CC" w:rsidRDefault="005A56CC">
            <w:pPr>
              <w:pStyle w:val="ConsPlusNormal"/>
              <w:jc w:val="center"/>
            </w:pPr>
            <w:r>
              <w:t>6</w:t>
            </w:r>
          </w:p>
        </w:tc>
        <w:tc>
          <w:tcPr>
            <w:tcW w:w="1054" w:type="dxa"/>
          </w:tcPr>
          <w:p w:rsidR="005A56CC" w:rsidRDefault="005A56CC">
            <w:pPr>
              <w:pStyle w:val="ConsPlusNormal"/>
              <w:jc w:val="center"/>
            </w:pPr>
            <w:r>
              <w:t>7</w:t>
            </w:r>
          </w:p>
        </w:tc>
        <w:tc>
          <w:tcPr>
            <w:tcW w:w="1357" w:type="dxa"/>
          </w:tcPr>
          <w:p w:rsidR="005A56CC" w:rsidRDefault="005A56CC">
            <w:pPr>
              <w:pStyle w:val="ConsPlusNormal"/>
              <w:jc w:val="center"/>
            </w:pPr>
            <w:r>
              <w:t>8</w:t>
            </w:r>
          </w:p>
        </w:tc>
        <w:tc>
          <w:tcPr>
            <w:tcW w:w="1417" w:type="dxa"/>
          </w:tcPr>
          <w:p w:rsidR="005A56CC" w:rsidRDefault="005A56CC">
            <w:pPr>
              <w:pStyle w:val="ConsPlusNormal"/>
              <w:jc w:val="center"/>
            </w:pPr>
            <w:r>
              <w:t>9</w:t>
            </w:r>
          </w:p>
        </w:tc>
        <w:tc>
          <w:tcPr>
            <w:tcW w:w="1609" w:type="dxa"/>
          </w:tcPr>
          <w:p w:rsidR="005A56CC" w:rsidRDefault="005A56CC">
            <w:pPr>
              <w:pStyle w:val="ConsPlusNormal"/>
              <w:jc w:val="center"/>
            </w:pPr>
            <w:r>
              <w:t>10</w:t>
            </w:r>
          </w:p>
        </w:tc>
        <w:tc>
          <w:tcPr>
            <w:tcW w:w="1020" w:type="dxa"/>
          </w:tcPr>
          <w:p w:rsidR="005A56CC" w:rsidRDefault="005A56CC">
            <w:pPr>
              <w:pStyle w:val="ConsPlusNormal"/>
              <w:jc w:val="center"/>
            </w:pPr>
            <w:r>
              <w:t>11</w:t>
            </w:r>
          </w:p>
        </w:tc>
      </w:tr>
      <w:tr w:rsidR="005A56CC">
        <w:tc>
          <w:tcPr>
            <w:tcW w:w="13597" w:type="dxa"/>
            <w:gridSpan w:val="11"/>
          </w:tcPr>
          <w:p w:rsidR="005A56CC" w:rsidRDefault="005A56CC">
            <w:pPr>
              <w:pStyle w:val="ConsPlusNormal"/>
              <w:outlineLvl w:val="4"/>
            </w:pPr>
            <w:r>
              <w:t>Задача 1 "Доведение состояния максимально возможного количества детских площадок до соответствия нормативным требованиям и стандартам безопасности" подпрограммы 4</w:t>
            </w:r>
          </w:p>
        </w:tc>
      </w:tr>
      <w:tr w:rsidR="005A56CC">
        <w:tc>
          <w:tcPr>
            <w:tcW w:w="710" w:type="dxa"/>
            <w:vMerge w:val="restart"/>
          </w:tcPr>
          <w:p w:rsidR="005A56CC" w:rsidRDefault="005A56CC">
            <w:pPr>
              <w:pStyle w:val="ConsPlusNormal"/>
              <w:jc w:val="center"/>
            </w:pPr>
            <w:r>
              <w:t>1.1</w:t>
            </w:r>
          </w:p>
        </w:tc>
        <w:tc>
          <w:tcPr>
            <w:tcW w:w="2065" w:type="dxa"/>
            <w:vMerge w:val="restart"/>
          </w:tcPr>
          <w:p w:rsidR="005A56CC" w:rsidRDefault="005A56CC">
            <w:pPr>
              <w:pStyle w:val="ConsPlusNormal"/>
            </w:pPr>
            <w:r>
              <w:t>Основное мероприятие. Устройство детских площадок с новым игровым оборудованием</w:t>
            </w:r>
          </w:p>
        </w:tc>
        <w:tc>
          <w:tcPr>
            <w:tcW w:w="1134" w:type="dxa"/>
          </w:tcPr>
          <w:p w:rsidR="005A56CC" w:rsidRDefault="005A56CC">
            <w:pPr>
              <w:pStyle w:val="ConsPlusNormal"/>
              <w:jc w:val="center"/>
            </w:pPr>
            <w:r>
              <w:t>Всего</w:t>
            </w:r>
          </w:p>
        </w:tc>
        <w:tc>
          <w:tcPr>
            <w:tcW w:w="1077" w:type="dxa"/>
          </w:tcPr>
          <w:p w:rsidR="005A56CC" w:rsidRDefault="005A56CC">
            <w:pPr>
              <w:pStyle w:val="ConsPlusNormal"/>
              <w:jc w:val="right"/>
            </w:pPr>
            <w:r>
              <w:t>2654,46</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2654,46</w:t>
            </w:r>
          </w:p>
        </w:tc>
        <w:tc>
          <w:tcPr>
            <w:tcW w:w="1357" w:type="dxa"/>
          </w:tcPr>
          <w:p w:rsidR="005A56CC" w:rsidRDefault="005A56CC">
            <w:pPr>
              <w:pStyle w:val="ConsPlusNormal"/>
              <w:jc w:val="right"/>
            </w:pPr>
            <w:r>
              <w:t>0,00</w:t>
            </w:r>
          </w:p>
        </w:tc>
        <w:tc>
          <w:tcPr>
            <w:tcW w:w="1417" w:type="dxa"/>
            <w:vMerge w:val="restart"/>
          </w:tcPr>
          <w:p w:rsidR="005A56CC" w:rsidRDefault="005A56CC">
            <w:pPr>
              <w:pStyle w:val="ConsPlusNormal"/>
              <w:jc w:val="center"/>
            </w:pPr>
            <w:r>
              <w:t>УЖКХ ТиС</w:t>
            </w:r>
          </w:p>
        </w:tc>
        <w:tc>
          <w:tcPr>
            <w:tcW w:w="1609" w:type="dxa"/>
            <w:vMerge w:val="restart"/>
          </w:tcPr>
          <w:p w:rsidR="005A56CC" w:rsidRDefault="005A56CC">
            <w:pPr>
              <w:pStyle w:val="ConsPlusNormal"/>
            </w:pPr>
            <w:r>
              <w:t>Количество устроенных детских площадок, ед</w:t>
            </w:r>
          </w:p>
        </w:tc>
        <w:tc>
          <w:tcPr>
            <w:tcW w:w="1020" w:type="dxa"/>
          </w:tcPr>
          <w:p w:rsidR="005A56CC" w:rsidRDefault="005A56CC">
            <w:pPr>
              <w:pStyle w:val="ConsPlusNormal"/>
              <w:jc w:val="center"/>
            </w:pPr>
            <w:r>
              <w:t>Х</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2015</w:t>
            </w:r>
          </w:p>
        </w:tc>
        <w:tc>
          <w:tcPr>
            <w:tcW w:w="1077" w:type="dxa"/>
          </w:tcPr>
          <w:p w:rsidR="005A56CC" w:rsidRDefault="005A56CC">
            <w:pPr>
              <w:pStyle w:val="ConsPlusNormal"/>
              <w:jc w:val="right"/>
            </w:pPr>
            <w:r>
              <w:t>501,16</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501,16</w:t>
            </w:r>
          </w:p>
        </w:tc>
        <w:tc>
          <w:tcPr>
            <w:tcW w:w="1357" w:type="dxa"/>
          </w:tcPr>
          <w:p w:rsidR="005A56CC" w:rsidRDefault="005A56CC">
            <w:pPr>
              <w:pStyle w:val="ConsPlusNormal"/>
              <w:jc w:val="right"/>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3</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2016</w:t>
            </w:r>
          </w:p>
        </w:tc>
        <w:tc>
          <w:tcPr>
            <w:tcW w:w="1077" w:type="dxa"/>
          </w:tcPr>
          <w:p w:rsidR="005A56CC" w:rsidRDefault="005A56CC">
            <w:pPr>
              <w:pStyle w:val="ConsPlusNormal"/>
              <w:jc w:val="right"/>
            </w:pPr>
            <w:r>
              <w:t>1918,8</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1918,8</w:t>
            </w:r>
          </w:p>
        </w:tc>
        <w:tc>
          <w:tcPr>
            <w:tcW w:w="1357" w:type="dxa"/>
          </w:tcPr>
          <w:p w:rsidR="005A56CC" w:rsidRDefault="005A56CC">
            <w:pPr>
              <w:pStyle w:val="ConsPlusNormal"/>
              <w:jc w:val="right"/>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8</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2017</w:t>
            </w:r>
          </w:p>
        </w:tc>
        <w:tc>
          <w:tcPr>
            <w:tcW w:w="1077" w:type="dxa"/>
          </w:tcPr>
          <w:p w:rsidR="005A56CC" w:rsidRDefault="005A56CC">
            <w:pPr>
              <w:pStyle w:val="ConsPlusNormal"/>
              <w:jc w:val="right"/>
            </w:pPr>
            <w:r>
              <w:t>234,5</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234,5</w:t>
            </w:r>
          </w:p>
        </w:tc>
        <w:tc>
          <w:tcPr>
            <w:tcW w:w="1357" w:type="dxa"/>
          </w:tcPr>
          <w:p w:rsidR="005A56CC" w:rsidRDefault="005A56CC">
            <w:pPr>
              <w:pStyle w:val="ConsPlusNormal"/>
              <w:jc w:val="right"/>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1</w:t>
            </w:r>
          </w:p>
        </w:tc>
      </w:tr>
      <w:tr w:rsidR="005A56CC">
        <w:tc>
          <w:tcPr>
            <w:tcW w:w="710" w:type="dxa"/>
            <w:vMerge/>
          </w:tcPr>
          <w:p w:rsidR="005A56CC" w:rsidRDefault="005A56CC"/>
        </w:tc>
        <w:tc>
          <w:tcPr>
            <w:tcW w:w="2065" w:type="dxa"/>
            <w:vMerge w:val="restart"/>
          </w:tcPr>
          <w:p w:rsidR="005A56CC" w:rsidRDefault="005A56CC">
            <w:pPr>
              <w:pStyle w:val="ConsPlusNormal"/>
            </w:pPr>
            <w:r>
              <w:t>Итого по подпрограмме 4</w:t>
            </w:r>
          </w:p>
        </w:tc>
        <w:tc>
          <w:tcPr>
            <w:tcW w:w="1134" w:type="dxa"/>
          </w:tcPr>
          <w:p w:rsidR="005A56CC" w:rsidRDefault="005A56CC">
            <w:pPr>
              <w:pStyle w:val="ConsPlusNormal"/>
              <w:jc w:val="center"/>
            </w:pPr>
            <w:r>
              <w:t>Всего</w:t>
            </w:r>
          </w:p>
        </w:tc>
        <w:tc>
          <w:tcPr>
            <w:tcW w:w="1077" w:type="dxa"/>
          </w:tcPr>
          <w:p w:rsidR="005A56CC" w:rsidRDefault="005A56CC">
            <w:pPr>
              <w:pStyle w:val="ConsPlusNormal"/>
              <w:jc w:val="right"/>
            </w:pPr>
            <w:r>
              <w:t>2654,46</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2654,46</w:t>
            </w:r>
          </w:p>
        </w:tc>
        <w:tc>
          <w:tcPr>
            <w:tcW w:w="1357" w:type="dxa"/>
          </w:tcPr>
          <w:p w:rsidR="005A56CC" w:rsidRDefault="005A56CC">
            <w:pPr>
              <w:pStyle w:val="ConsPlusNormal"/>
              <w:jc w:val="center"/>
            </w:pPr>
            <w:r>
              <w:t>0,00</w:t>
            </w:r>
          </w:p>
        </w:tc>
        <w:tc>
          <w:tcPr>
            <w:tcW w:w="1417" w:type="dxa"/>
            <w:vMerge w:val="restart"/>
          </w:tcPr>
          <w:p w:rsidR="005A56CC" w:rsidRDefault="005A56CC">
            <w:pPr>
              <w:pStyle w:val="ConsPlusNormal"/>
              <w:jc w:val="center"/>
            </w:pPr>
            <w:r>
              <w:t>Х</w:t>
            </w:r>
          </w:p>
        </w:tc>
        <w:tc>
          <w:tcPr>
            <w:tcW w:w="1609" w:type="dxa"/>
            <w:vMerge w:val="restart"/>
          </w:tcPr>
          <w:p w:rsidR="005A56CC" w:rsidRDefault="005A56CC">
            <w:pPr>
              <w:pStyle w:val="ConsPlusNormal"/>
              <w:jc w:val="center"/>
            </w:pPr>
            <w:r>
              <w:t>Х</w:t>
            </w:r>
          </w:p>
        </w:tc>
        <w:tc>
          <w:tcPr>
            <w:tcW w:w="1020" w:type="dxa"/>
          </w:tcPr>
          <w:p w:rsidR="005A56CC" w:rsidRDefault="005A56CC">
            <w:pPr>
              <w:pStyle w:val="ConsPlusNormal"/>
              <w:jc w:val="center"/>
            </w:pPr>
            <w:r>
              <w:t>Х</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2015</w:t>
            </w:r>
          </w:p>
        </w:tc>
        <w:tc>
          <w:tcPr>
            <w:tcW w:w="1077" w:type="dxa"/>
          </w:tcPr>
          <w:p w:rsidR="005A56CC" w:rsidRDefault="005A56CC">
            <w:pPr>
              <w:pStyle w:val="ConsPlusNormal"/>
              <w:jc w:val="right"/>
            </w:pPr>
            <w:r>
              <w:t>501,16</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501,16</w:t>
            </w:r>
          </w:p>
        </w:tc>
        <w:tc>
          <w:tcPr>
            <w:tcW w:w="1357" w:type="dxa"/>
          </w:tcPr>
          <w:p w:rsidR="005A56CC" w:rsidRDefault="005A56CC">
            <w:pPr>
              <w:pStyle w:val="ConsPlusNormal"/>
              <w:jc w:val="center"/>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Х</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2016</w:t>
            </w:r>
          </w:p>
        </w:tc>
        <w:tc>
          <w:tcPr>
            <w:tcW w:w="1077" w:type="dxa"/>
          </w:tcPr>
          <w:p w:rsidR="005A56CC" w:rsidRDefault="005A56CC">
            <w:pPr>
              <w:pStyle w:val="ConsPlusNormal"/>
              <w:jc w:val="right"/>
            </w:pPr>
            <w:r>
              <w:t>1918,8</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1918,8</w:t>
            </w:r>
          </w:p>
        </w:tc>
        <w:tc>
          <w:tcPr>
            <w:tcW w:w="1357" w:type="dxa"/>
          </w:tcPr>
          <w:p w:rsidR="005A56CC" w:rsidRDefault="005A56CC">
            <w:pPr>
              <w:pStyle w:val="ConsPlusNormal"/>
              <w:jc w:val="center"/>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Х</w:t>
            </w:r>
          </w:p>
        </w:tc>
      </w:tr>
      <w:tr w:rsidR="005A56CC">
        <w:tc>
          <w:tcPr>
            <w:tcW w:w="710" w:type="dxa"/>
            <w:vMerge/>
          </w:tcPr>
          <w:p w:rsidR="005A56CC" w:rsidRDefault="005A56CC"/>
        </w:tc>
        <w:tc>
          <w:tcPr>
            <w:tcW w:w="2065" w:type="dxa"/>
            <w:vMerge/>
          </w:tcPr>
          <w:p w:rsidR="005A56CC" w:rsidRDefault="005A56CC"/>
        </w:tc>
        <w:tc>
          <w:tcPr>
            <w:tcW w:w="1134" w:type="dxa"/>
          </w:tcPr>
          <w:p w:rsidR="005A56CC" w:rsidRDefault="005A56CC">
            <w:pPr>
              <w:pStyle w:val="ConsPlusNormal"/>
              <w:jc w:val="center"/>
            </w:pPr>
            <w:r>
              <w:t>2017</w:t>
            </w:r>
          </w:p>
        </w:tc>
        <w:tc>
          <w:tcPr>
            <w:tcW w:w="1077" w:type="dxa"/>
          </w:tcPr>
          <w:p w:rsidR="005A56CC" w:rsidRDefault="005A56CC">
            <w:pPr>
              <w:pStyle w:val="ConsPlusNormal"/>
              <w:jc w:val="right"/>
            </w:pPr>
            <w:r>
              <w:t>234,5</w:t>
            </w:r>
          </w:p>
        </w:tc>
        <w:tc>
          <w:tcPr>
            <w:tcW w:w="1077" w:type="dxa"/>
          </w:tcPr>
          <w:p w:rsidR="005A56CC" w:rsidRDefault="005A56CC">
            <w:pPr>
              <w:pStyle w:val="ConsPlusNormal"/>
              <w:jc w:val="right"/>
            </w:pPr>
            <w:r>
              <w:t>0,00</w:t>
            </w:r>
          </w:p>
        </w:tc>
        <w:tc>
          <w:tcPr>
            <w:tcW w:w="1077" w:type="dxa"/>
          </w:tcPr>
          <w:p w:rsidR="005A56CC" w:rsidRDefault="005A56CC">
            <w:pPr>
              <w:pStyle w:val="ConsPlusNormal"/>
              <w:jc w:val="right"/>
            </w:pPr>
            <w:r>
              <w:t>0,00</w:t>
            </w:r>
          </w:p>
        </w:tc>
        <w:tc>
          <w:tcPr>
            <w:tcW w:w="1054" w:type="dxa"/>
          </w:tcPr>
          <w:p w:rsidR="005A56CC" w:rsidRDefault="005A56CC">
            <w:pPr>
              <w:pStyle w:val="ConsPlusNormal"/>
              <w:jc w:val="right"/>
            </w:pPr>
            <w:r>
              <w:t>234,5</w:t>
            </w:r>
          </w:p>
        </w:tc>
        <w:tc>
          <w:tcPr>
            <w:tcW w:w="1357" w:type="dxa"/>
          </w:tcPr>
          <w:p w:rsidR="005A56CC" w:rsidRDefault="005A56CC">
            <w:pPr>
              <w:pStyle w:val="ConsPlusNormal"/>
              <w:jc w:val="center"/>
            </w:pPr>
            <w:r>
              <w:t>0,00</w:t>
            </w:r>
          </w:p>
        </w:tc>
        <w:tc>
          <w:tcPr>
            <w:tcW w:w="1417" w:type="dxa"/>
            <w:vMerge/>
          </w:tcPr>
          <w:p w:rsidR="005A56CC" w:rsidRDefault="005A56CC"/>
        </w:tc>
        <w:tc>
          <w:tcPr>
            <w:tcW w:w="1609" w:type="dxa"/>
            <w:vMerge/>
          </w:tcPr>
          <w:p w:rsidR="005A56CC" w:rsidRDefault="005A56CC"/>
        </w:tc>
        <w:tc>
          <w:tcPr>
            <w:tcW w:w="1020" w:type="dxa"/>
          </w:tcPr>
          <w:p w:rsidR="005A56CC" w:rsidRDefault="005A56CC">
            <w:pPr>
              <w:pStyle w:val="ConsPlusNormal"/>
              <w:jc w:val="center"/>
            </w:pPr>
            <w:r>
              <w:t>Х</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5</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20" w:name="P7291"/>
      <w:bookmarkEnd w:id="20"/>
      <w:r>
        <w:t>ПОДПРОГРАММА 5</w:t>
      </w:r>
    </w:p>
    <w:p w:rsidR="005A56CC" w:rsidRDefault="005A56CC">
      <w:pPr>
        <w:pStyle w:val="ConsPlusTitle"/>
        <w:jc w:val="center"/>
      </w:pPr>
      <w:r>
        <w:t>"ОРГАНИЗАЦИЯ ГОСТЕВЫХ СТОЯНОК АВТОТРАНСПОРТА И РАСШИРЕНИЕ</w:t>
      </w:r>
    </w:p>
    <w:p w:rsidR="005A56CC" w:rsidRDefault="005A56CC">
      <w:pPr>
        <w:pStyle w:val="ConsPlusTitle"/>
        <w:jc w:val="center"/>
      </w:pPr>
      <w:r>
        <w:t>ВНУТРИКВАРТАЛЬНЫХ ПРОЕЗДОВ НА ВНУТРИДВОРОВЫХ ТЕРРИТОРИЯХ"</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104" w:history="1">
              <w:r>
                <w:rPr>
                  <w:color w:val="0000FF"/>
                </w:rPr>
                <w:t>N 3001</w:t>
              </w:r>
            </w:hyperlink>
            <w:r>
              <w:rPr>
                <w:color w:val="392C69"/>
              </w:rPr>
              <w:t xml:space="preserve">, от 15.07.2016 </w:t>
            </w:r>
            <w:hyperlink r:id="rId105" w:history="1">
              <w:r>
                <w:rPr>
                  <w:color w:val="0000FF"/>
                </w:rPr>
                <w:t>N 1627</w:t>
              </w:r>
            </w:hyperlink>
            <w:r>
              <w:rPr>
                <w:color w:val="392C69"/>
              </w:rPr>
              <w:t xml:space="preserve">, от 30.12.2016 </w:t>
            </w:r>
            <w:hyperlink r:id="rId106"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107" w:history="1">
              <w:r>
                <w:rPr>
                  <w:color w:val="0000FF"/>
                </w:rPr>
                <w:t>N 280</w:t>
              </w:r>
            </w:hyperlink>
            <w:r>
              <w:rPr>
                <w:color w:val="392C69"/>
              </w:rPr>
              <w:t xml:space="preserve">, от 22.08.2018 </w:t>
            </w:r>
            <w:hyperlink r:id="rId108" w:history="1">
              <w:r>
                <w:rPr>
                  <w:color w:val="0000FF"/>
                </w:rPr>
                <w:t>N 1561</w:t>
              </w:r>
            </w:hyperlink>
            <w:r>
              <w:rPr>
                <w:color w:val="392C69"/>
              </w:rPr>
              <w:t xml:space="preserve">, от 15.03.2019 </w:t>
            </w:r>
            <w:hyperlink r:id="rId109"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110" w:history="1">
              <w:r>
                <w:rPr>
                  <w:color w:val="0000FF"/>
                </w:rPr>
                <w:t>N 2127</w:t>
              </w:r>
            </w:hyperlink>
            <w:r>
              <w:rPr>
                <w:color w:val="392C69"/>
              </w:rPr>
              <w:t xml:space="preserve">, от 21.02.2020 </w:t>
            </w:r>
            <w:hyperlink r:id="rId111" w:history="1">
              <w:r>
                <w:rPr>
                  <w:color w:val="0000FF"/>
                </w:rPr>
                <w:t>N 300</w:t>
              </w:r>
            </w:hyperlink>
            <w:r>
              <w:rPr>
                <w:color w:val="392C69"/>
              </w:rPr>
              <w:t xml:space="preserve">, от 22.12.2020 </w:t>
            </w:r>
            <w:hyperlink r:id="rId112"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5 "Организация гостевых стоянок</w:t>
      </w:r>
    </w:p>
    <w:p w:rsidR="005A56CC" w:rsidRDefault="005A56CC">
      <w:pPr>
        <w:pStyle w:val="ConsPlusTitle"/>
        <w:jc w:val="center"/>
      </w:pPr>
      <w:r>
        <w:t>автотранспорта и расширение внутриквартальных проездов</w:t>
      </w:r>
    </w:p>
    <w:p w:rsidR="005A56CC" w:rsidRDefault="005A56CC">
      <w:pPr>
        <w:pStyle w:val="ConsPlusTitle"/>
        <w:jc w:val="center"/>
      </w:pPr>
      <w:r>
        <w:t>на внутридворовых территориях"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Normal"/>
        <w:jc w:val="center"/>
      </w:pPr>
      <w:r>
        <w:t xml:space="preserve">(в ред. </w:t>
      </w:r>
      <w:hyperlink r:id="rId113"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381"/>
        <w:gridCol w:w="1024"/>
        <w:gridCol w:w="1024"/>
        <w:gridCol w:w="1024"/>
        <w:gridCol w:w="1024"/>
        <w:gridCol w:w="1024"/>
        <w:gridCol w:w="664"/>
        <w:gridCol w:w="664"/>
        <w:gridCol w:w="1444"/>
        <w:gridCol w:w="1444"/>
      </w:tblGrid>
      <w:tr w:rsidR="005A56CC">
        <w:tc>
          <w:tcPr>
            <w:tcW w:w="1849" w:type="dxa"/>
          </w:tcPr>
          <w:p w:rsidR="005A56CC" w:rsidRDefault="005A56CC">
            <w:pPr>
              <w:pStyle w:val="ConsPlusNormal"/>
            </w:pPr>
            <w:r>
              <w:lastRenderedPageBreak/>
              <w:t>Наименование подпрограммы 5</w:t>
            </w:r>
          </w:p>
        </w:tc>
        <w:tc>
          <w:tcPr>
            <w:tcW w:w="11717" w:type="dxa"/>
            <w:gridSpan w:val="10"/>
          </w:tcPr>
          <w:p w:rsidR="005A56CC" w:rsidRDefault="005A56CC">
            <w:pPr>
              <w:pStyle w:val="ConsPlusNormal"/>
            </w:pPr>
            <w:r>
              <w:t>Организация гостевых стоянок автотранспорта и расширение внутриквартальных проездов на внутридворовых территориях</w:t>
            </w:r>
          </w:p>
        </w:tc>
      </w:tr>
      <w:tr w:rsidR="005A56CC">
        <w:tc>
          <w:tcPr>
            <w:tcW w:w="1849" w:type="dxa"/>
          </w:tcPr>
          <w:p w:rsidR="005A56CC" w:rsidRDefault="005A56CC">
            <w:pPr>
              <w:pStyle w:val="ConsPlusNormal"/>
            </w:pPr>
            <w:r>
              <w:t>Срок реализации подпрограммы 5</w:t>
            </w:r>
          </w:p>
        </w:tc>
        <w:tc>
          <w:tcPr>
            <w:tcW w:w="11717" w:type="dxa"/>
            <w:gridSpan w:val="10"/>
          </w:tcPr>
          <w:p w:rsidR="005A56CC" w:rsidRDefault="005A56CC">
            <w:pPr>
              <w:pStyle w:val="ConsPlusNormal"/>
            </w:pPr>
            <w:r>
              <w:t>2015 - 2020 годы</w:t>
            </w:r>
          </w:p>
        </w:tc>
      </w:tr>
      <w:tr w:rsidR="005A56CC">
        <w:tc>
          <w:tcPr>
            <w:tcW w:w="1849" w:type="dxa"/>
          </w:tcPr>
          <w:p w:rsidR="005A56CC" w:rsidRDefault="005A56CC">
            <w:pPr>
              <w:pStyle w:val="ConsPlusNormal"/>
            </w:pPr>
            <w:r>
              <w:t>Ответственный исполнитель подпрограммы 5 (соисполнитель Программы)</w:t>
            </w:r>
          </w:p>
        </w:tc>
        <w:tc>
          <w:tcPr>
            <w:tcW w:w="1171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vMerge w:val="restart"/>
          </w:tcPr>
          <w:p w:rsidR="005A56CC" w:rsidRDefault="005A56CC">
            <w:pPr>
              <w:pStyle w:val="ConsPlusNormal"/>
            </w:pPr>
            <w:r>
              <w:t>Участники подпрограммы 5</w:t>
            </w:r>
          </w:p>
        </w:tc>
        <w:tc>
          <w:tcPr>
            <w:tcW w:w="1171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vMerge/>
          </w:tcPr>
          <w:p w:rsidR="005A56CC" w:rsidRDefault="005A56CC"/>
        </w:tc>
        <w:tc>
          <w:tcPr>
            <w:tcW w:w="11717" w:type="dxa"/>
            <w:gridSpan w:val="10"/>
          </w:tcPr>
          <w:p w:rsidR="005A56CC" w:rsidRDefault="005A56CC">
            <w:pPr>
              <w:pStyle w:val="ConsPlusNormal"/>
            </w:pPr>
            <w:r>
              <w:t>Управление капитального строительства Администрации ЗАТО Северск</w:t>
            </w:r>
          </w:p>
        </w:tc>
      </w:tr>
      <w:tr w:rsidR="005A56CC">
        <w:tc>
          <w:tcPr>
            <w:tcW w:w="1849" w:type="dxa"/>
          </w:tcPr>
          <w:p w:rsidR="005A56CC" w:rsidRDefault="005A56CC">
            <w:pPr>
              <w:pStyle w:val="ConsPlusNormal"/>
            </w:pPr>
            <w:r>
              <w:t>Цель подпрограммы 5</w:t>
            </w:r>
          </w:p>
        </w:tc>
        <w:tc>
          <w:tcPr>
            <w:tcW w:w="11717" w:type="dxa"/>
            <w:gridSpan w:val="10"/>
          </w:tcPr>
          <w:p w:rsidR="005A56CC" w:rsidRDefault="005A56CC">
            <w:pPr>
              <w:pStyle w:val="ConsPlusNormal"/>
            </w:pPr>
            <w:r>
              <w:t>Повышение уровня благоустройства и создание обновленной инфраструктуры на внутриквартальных территориях</w:t>
            </w:r>
          </w:p>
        </w:tc>
      </w:tr>
      <w:tr w:rsidR="005A56CC">
        <w:tc>
          <w:tcPr>
            <w:tcW w:w="1849" w:type="dxa"/>
            <w:vMerge w:val="restart"/>
          </w:tcPr>
          <w:p w:rsidR="005A56CC" w:rsidRDefault="005A56CC">
            <w:pPr>
              <w:pStyle w:val="ConsPlusNormal"/>
            </w:pPr>
            <w:r>
              <w:t>Показатели цели подпрограммы 5 и их значения (по годам реализации)</w:t>
            </w:r>
          </w:p>
        </w:tc>
        <w:tc>
          <w:tcPr>
            <w:tcW w:w="2381" w:type="dxa"/>
          </w:tcPr>
          <w:p w:rsidR="005A56CC" w:rsidRDefault="005A56CC">
            <w:pPr>
              <w:pStyle w:val="ConsPlusNormal"/>
              <w:jc w:val="center"/>
            </w:pPr>
            <w:r>
              <w:t>Показатели цели, единица измерения</w:t>
            </w:r>
          </w:p>
        </w:tc>
        <w:tc>
          <w:tcPr>
            <w:tcW w:w="1024" w:type="dxa"/>
          </w:tcPr>
          <w:p w:rsidR="005A56CC" w:rsidRDefault="005A56CC">
            <w:pPr>
              <w:pStyle w:val="ConsPlusNormal"/>
              <w:jc w:val="center"/>
            </w:pPr>
            <w:r>
              <w:t>2014 год</w:t>
            </w:r>
          </w:p>
        </w:tc>
        <w:tc>
          <w:tcPr>
            <w:tcW w:w="102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1024" w:type="dxa"/>
          </w:tcPr>
          <w:p w:rsidR="005A56CC" w:rsidRDefault="005A56CC">
            <w:pPr>
              <w:pStyle w:val="ConsPlusNormal"/>
              <w:jc w:val="center"/>
            </w:pPr>
            <w:r>
              <w:t>2018 год</w:t>
            </w:r>
          </w:p>
        </w:tc>
        <w:tc>
          <w:tcPr>
            <w:tcW w:w="664" w:type="dxa"/>
          </w:tcPr>
          <w:p w:rsidR="005A56CC" w:rsidRDefault="005A56CC">
            <w:pPr>
              <w:pStyle w:val="ConsPlusNormal"/>
              <w:jc w:val="center"/>
            </w:pPr>
            <w:r>
              <w:t>2019 год</w:t>
            </w:r>
          </w:p>
        </w:tc>
        <w:tc>
          <w:tcPr>
            <w:tcW w:w="66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2381"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024" w:type="dxa"/>
          </w:tcPr>
          <w:p w:rsidR="005A56CC" w:rsidRDefault="005A56CC">
            <w:pPr>
              <w:pStyle w:val="ConsPlusNormal"/>
              <w:jc w:val="center"/>
            </w:pPr>
            <w:r>
              <w:t>13,13</w:t>
            </w:r>
          </w:p>
        </w:tc>
        <w:tc>
          <w:tcPr>
            <w:tcW w:w="1024" w:type="dxa"/>
          </w:tcPr>
          <w:p w:rsidR="005A56CC" w:rsidRDefault="005A56CC">
            <w:pPr>
              <w:pStyle w:val="ConsPlusNormal"/>
              <w:jc w:val="center"/>
            </w:pPr>
            <w:r>
              <w:t>19,79</w:t>
            </w:r>
          </w:p>
        </w:tc>
        <w:tc>
          <w:tcPr>
            <w:tcW w:w="1024" w:type="dxa"/>
          </w:tcPr>
          <w:p w:rsidR="005A56CC" w:rsidRDefault="005A56CC">
            <w:pPr>
              <w:pStyle w:val="ConsPlusNormal"/>
              <w:jc w:val="center"/>
            </w:pPr>
            <w:r>
              <w:t>21,24</w:t>
            </w:r>
          </w:p>
        </w:tc>
        <w:tc>
          <w:tcPr>
            <w:tcW w:w="1024" w:type="dxa"/>
          </w:tcPr>
          <w:p w:rsidR="005A56CC" w:rsidRDefault="005A56CC">
            <w:pPr>
              <w:pStyle w:val="ConsPlusNormal"/>
              <w:jc w:val="center"/>
            </w:pPr>
            <w:r>
              <w:t>28,29</w:t>
            </w:r>
          </w:p>
        </w:tc>
        <w:tc>
          <w:tcPr>
            <w:tcW w:w="102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1444" w:type="dxa"/>
          </w:tcPr>
          <w:p w:rsidR="005A56CC" w:rsidRDefault="005A56CC">
            <w:pPr>
              <w:pStyle w:val="ConsPlusNormal"/>
              <w:jc w:val="center"/>
            </w:pPr>
            <w:r>
              <w:t>28,91</w:t>
            </w:r>
          </w:p>
        </w:tc>
        <w:tc>
          <w:tcPr>
            <w:tcW w:w="1444" w:type="dxa"/>
          </w:tcPr>
          <w:p w:rsidR="005A56CC" w:rsidRDefault="005A56CC">
            <w:pPr>
              <w:pStyle w:val="ConsPlusNormal"/>
              <w:jc w:val="center"/>
            </w:pPr>
            <w:r>
              <w:t>28,91</w:t>
            </w:r>
          </w:p>
        </w:tc>
      </w:tr>
      <w:tr w:rsidR="005A56CC">
        <w:tc>
          <w:tcPr>
            <w:tcW w:w="1849" w:type="dxa"/>
            <w:vMerge/>
          </w:tcPr>
          <w:p w:rsidR="005A56CC" w:rsidRDefault="005A56CC"/>
        </w:tc>
        <w:tc>
          <w:tcPr>
            <w:tcW w:w="2381" w:type="dxa"/>
          </w:tcPr>
          <w:p w:rsidR="005A56CC" w:rsidRDefault="005A56CC">
            <w:pPr>
              <w:pStyle w:val="ConsPlusNormal"/>
            </w:pPr>
            <w:r>
              <w:t xml:space="preserve">2. Количество кварталов с обновленной инфраструктурой для </w:t>
            </w:r>
            <w:r>
              <w:lastRenderedPageBreak/>
              <w:t>проживания и жизнедеятельности населения, ед</w:t>
            </w:r>
          </w:p>
        </w:tc>
        <w:tc>
          <w:tcPr>
            <w:tcW w:w="1024" w:type="dxa"/>
          </w:tcPr>
          <w:p w:rsidR="005A56CC" w:rsidRDefault="005A56CC">
            <w:pPr>
              <w:pStyle w:val="ConsPlusNormal"/>
              <w:jc w:val="center"/>
            </w:pPr>
            <w:r>
              <w:lastRenderedPageBreak/>
              <w:t>9</w:t>
            </w:r>
          </w:p>
        </w:tc>
        <w:tc>
          <w:tcPr>
            <w:tcW w:w="1024" w:type="dxa"/>
          </w:tcPr>
          <w:p w:rsidR="005A56CC" w:rsidRDefault="005A56CC">
            <w:pPr>
              <w:pStyle w:val="ConsPlusNormal"/>
              <w:jc w:val="center"/>
            </w:pPr>
            <w:r>
              <w:t>2</w:t>
            </w:r>
          </w:p>
        </w:tc>
        <w:tc>
          <w:tcPr>
            <w:tcW w:w="1024" w:type="dxa"/>
          </w:tcPr>
          <w:p w:rsidR="005A56CC" w:rsidRDefault="005A56CC">
            <w:pPr>
              <w:pStyle w:val="ConsPlusNormal"/>
              <w:jc w:val="center"/>
            </w:pPr>
            <w:r>
              <w:t>2</w:t>
            </w:r>
          </w:p>
        </w:tc>
        <w:tc>
          <w:tcPr>
            <w:tcW w:w="1024" w:type="dxa"/>
          </w:tcPr>
          <w:p w:rsidR="005A56CC" w:rsidRDefault="005A56CC">
            <w:pPr>
              <w:pStyle w:val="ConsPlusNormal"/>
              <w:jc w:val="center"/>
            </w:pPr>
            <w:r>
              <w:t>14</w:t>
            </w:r>
          </w:p>
        </w:tc>
        <w:tc>
          <w:tcPr>
            <w:tcW w:w="1024" w:type="dxa"/>
          </w:tcPr>
          <w:p w:rsidR="005A56CC" w:rsidRDefault="005A56CC">
            <w:pPr>
              <w:pStyle w:val="ConsPlusNormal"/>
              <w:jc w:val="center"/>
            </w:pPr>
            <w:r>
              <w:t>2</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r>
      <w:tr w:rsidR="005A56CC">
        <w:tc>
          <w:tcPr>
            <w:tcW w:w="1849" w:type="dxa"/>
          </w:tcPr>
          <w:p w:rsidR="005A56CC" w:rsidRDefault="005A56CC">
            <w:pPr>
              <w:pStyle w:val="ConsPlusNormal"/>
            </w:pPr>
            <w:r>
              <w:lastRenderedPageBreak/>
              <w:t>Задачи подпрограммы 5</w:t>
            </w:r>
          </w:p>
        </w:tc>
        <w:tc>
          <w:tcPr>
            <w:tcW w:w="11717" w:type="dxa"/>
            <w:gridSpan w:val="10"/>
          </w:tcPr>
          <w:p w:rsidR="005A56CC" w:rsidRDefault="005A56CC">
            <w:pPr>
              <w:pStyle w:val="ConsPlusNormal"/>
            </w:pPr>
            <w:r>
              <w:t>1. Создание обновленной инфраструктуры на внутриквартальных территориях</w:t>
            </w:r>
          </w:p>
        </w:tc>
      </w:tr>
      <w:tr w:rsidR="005A56CC">
        <w:tc>
          <w:tcPr>
            <w:tcW w:w="1849" w:type="dxa"/>
          </w:tcPr>
          <w:p w:rsidR="005A56CC" w:rsidRDefault="005A56CC">
            <w:pPr>
              <w:pStyle w:val="ConsPlusNormal"/>
            </w:pPr>
            <w:r>
              <w:t>Ведомственные целевые программы, входящие в состав подпрограммы 5 (далее - ВЦП)</w:t>
            </w:r>
          </w:p>
        </w:tc>
        <w:tc>
          <w:tcPr>
            <w:tcW w:w="11717" w:type="dxa"/>
            <w:gridSpan w:val="10"/>
          </w:tcPr>
          <w:p w:rsidR="005A56CC" w:rsidRDefault="005A56CC">
            <w:pPr>
              <w:pStyle w:val="ConsPlusNormal"/>
            </w:pPr>
            <w:r>
              <w:t>Отсутствуют</w:t>
            </w:r>
          </w:p>
        </w:tc>
      </w:tr>
      <w:tr w:rsidR="005A56CC">
        <w:tc>
          <w:tcPr>
            <w:tcW w:w="1849" w:type="dxa"/>
            <w:vMerge w:val="restart"/>
          </w:tcPr>
          <w:p w:rsidR="005A56CC" w:rsidRDefault="005A56CC">
            <w:pPr>
              <w:pStyle w:val="ConsPlusNormal"/>
            </w:pPr>
            <w:r>
              <w:t>Объем финансирования подпрограммы 5, всего, в т.ч. по годам ее реализации, тыс. руб.</w:t>
            </w:r>
          </w:p>
        </w:tc>
        <w:tc>
          <w:tcPr>
            <w:tcW w:w="2381" w:type="dxa"/>
          </w:tcPr>
          <w:p w:rsidR="005A56CC" w:rsidRDefault="005A56CC">
            <w:pPr>
              <w:pStyle w:val="ConsPlusNormal"/>
              <w:jc w:val="center"/>
            </w:pPr>
            <w:r>
              <w:t>Источники</w:t>
            </w:r>
          </w:p>
        </w:tc>
        <w:tc>
          <w:tcPr>
            <w:tcW w:w="1024" w:type="dxa"/>
          </w:tcPr>
          <w:p w:rsidR="005A56CC" w:rsidRDefault="005A56CC">
            <w:pPr>
              <w:pStyle w:val="ConsPlusNormal"/>
              <w:jc w:val="center"/>
            </w:pPr>
            <w:r>
              <w:t>Всего</w:t>
            </w:r>
          </w:p>
        </w:tc>
        <w:tc>
          <w:tcPr>
            <w:tcW w:w="1024" w:type="dxa"/>
          </w:tcPr>
          <w:p w:rsidR="005A56CC" w:rsidRDefault="005A56CC">
            <w:pPr>
              <w:pStyle w:val="ConsPlusNormal"/>
              <w:jc w:val="center"/>
            </w:pPr>
            <w:r>
              <w:t>2015 год</w:t>
            </w:r>
          </w:p>
        </w:tc>
        <w:tc>
          <w:tcPr>
            <w:tcW w:w="1024" w:type="dxa"/>
          </w:tcPr>
          <w:p w:rsidR="005A56CC" w:rsidRDefault="005A56CC">
            <w:pPr>
              <w:pStyle w:val="ConsPlusNormal"/>
              <w:jc w:val="center"/>
            </w:pPr>
            <w:r>
              <w:t>2016 год</w:t>
            </w:r>
          </w:p>
        </w:tc>
        <w:tc>
          <w:tcPr>
            <w:tcW w:w="1024" w:type="dxa"/>
          </w:tcPr>
          <w:p w:rsidR="005A56CC" w:rsidRDefault="005A56CC">
            <w:pPr>
              <w:pStyle w:val="ConsPlusNormal"/>
              <w:jc w:val="center"/>
            </w:pPr>
            <w:r>
              <w:t>2017 год</w:t>
            </w:r>
          </w:p>
        </w:tc>
        <w:tc>
          <w:tcPr>
            <w:tcW w:w="1024" w:type="dxa"/>
          </w:tcPr>
          <w:p w:rsidR="005A56CC" w:rsidRDefault="005A56CC">
            <w:pPr>
              <w:pStyle w:val="ConsPlusNormal"/>
              <w:jc w:val="center"/>
            </w:pPr>
            <w:r>
              <w:t>2018 год</w:t>
            </w:r>
          </w:p>
        </w:tc>
        <w:tc>
          <w:tcPr>
            <w:tcW w:w="664" w:type="dxa"/>
          </w:tcPr>
          <w:p w:rsidR="005A56CC" w:rsidRDefault="005A56CC">
            <w:pPr>
              <w:pStyle w:val="ConsPlusNormal"/>
              <w:jc w:val="center"/>
            </w:pPr>
            <w:r>
              <w:t>2019 год</w:t>
            </w:r>
          </w:p>
        </w:tc>
        <w:tc>
          <w:tcPr>
            <w:tcW w:w="66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2381" w:type="dxa"/>
          </w:tcPr>
          <w:p w:rsidR="005A56CC" w:rsidRDefault="005A56CC">
            <w:pPr>
              <w:pStyle w:val="ConsPlusNormal"/>
            </w:pPr>
            <w:r>
              <w:t>Местный бюджет</w:t>
            </w:r>
          </w:p>
        </w:tc>
        <w:tc>
          <w:tcPr>
            <w:tcW w:w="1024" w:type="dxa"/>
          </w:tcPr>
          <w:p w:rsidR="005A56CC" w:rsidRDefault="005A56CC">
            <w:pPr>
              <w:pStyle w:val="ConsPlusNormal"/>
              <w:jc w:val="right"/>
            </w:pPr>
            <w:r>
              <w:t>63421,10</w:t>
            </w:r>
          </w:p>
        </w:tc>
        <w:tc>
          <w:tcPr>
            <w:tcW w:w="1024" w:type="dxa"/>
          </w:tcPr>
          <w:p w:rsidR="005A56CC" w:rsidRDefault="005A56CC">
            <w:pPr>
              <w:pStyle w:val="ConsPlusNormal"/>
              <w:jc w:val="right"/>
            </w:pPr>
            <w:r>
              <w:t>15113,41</w:t>
            </w:r>
          </w:p>
        </w:tc>
        <w:tc>
          <w:tcPr>
            <w:tcW w:w="1024" w:type="dxa"/>
          </w:tcPr>
          <w:p w:rsidR="005A56CC" w:rsidRDefault="005A56CC">
            <w:pPr>
              <w:pStyle w:val="ConsPlusNormal"/>
              <w:jc w:val="right"/>
            </w:pPr>
            <w:r>
              <w:t>12042,45</w:t>
            </w:r>
          </w:p>
        </w:tc>
        <w:tc>
          <w:tcPr>
            <w:tcW w:w="1024" w:type="dxa"/>
          </w:tcPr>
          <w:p w:rsidR="005A56CC" w:rsidRDefault="005A56CC">
            <w:pPr>
              <w:pStyle w:val="ConsPlusNormal"/>
              <w:jc w:val="right"/>
            </w:pPr>
            <w:r>
              <w:t>17774,31</w:t>
            </w:r>
          </w:p>
        </w:tc>
        <w:tc>
          <w:tcPr>
            <w:tcW w:w="1024" w:type="dxa"/>
          </w:tcPr>
          <w:p w:rsidR="005A56CC" w:rsidRDefault="005A56CC">
            <w:pPr>
              <w:pStyle w:val="ConsPlusNormal"/>
              <w:jc w:val="right"/>
            </w:pPr>
            <w:r>
              <w:t>18357,93</w:t>
            </w:r>
          </w:p>
        </w:tc>
        <w:tc>
          <w:tcPr>
            <w:tcW w:w="664" w:type="dxa"/>
          </w:tcPr>
          <w:p w:rsidR="005A56CC" w:rsidRDefault="005A56CC">
            <w:pPr>
              <w:pStyle w:val="ConsPlusNormal"/>
              <w:jc w:val="right"/>
            </w:pPr>
            <w:r>
              <w:t>50,00</w:t>
            </w:r>
          </w:p>
        </w:tc>
        <w:tc>
          <w:tcPr>
            <w:tcW w:w="664" w:type="dxa"/>
          </w:tcPr>
          <w:p w:rsidR="005A56CC" w:rsidRDefault="005A56CC">
            <w:pPr>
              <w:pStyle w:val="ConsPlusNormal"/>
              <w:jc w:val="right"/>
            </w:pPr>
            <w:r>
              <w:t>83,00</w:t>
            </w:r>
          </w:p>
        </w:tc>
        <w:tc>
          <w:tcPr>
            <w:tcW w:w="1444" w:type="dxa"/>
          </w:tcPr>
          <w:p w:rsidR="005A56CC" w:rsidRDefault="005A56CC">
            <w:pPr>
              <w:pStyle w:val="ConsPlusNormal"/>
              <w:jc w:val="right"/>
            </w:pPr>
            <w:r>
              <w:t>50,00</w:t>
            </w:r>
          </w:p>
        </w:tc>
        <w:tc>
          <w:tcPr>
            <w:tcW w:w="1444" w:type="dxa"/>
          </w:tcPr>
          <w:p w:rsidR="005A56CC" w:rsidRDefault="005A56CC">
            <w:pPr>
              <w:pStyle w:val="ConsPlusNormal"/>
              <w:jc w:val="right"/>
            </w:pPr>
            <w:r>
              <w:t>50,00</w:t>
            </w:r>
          </w:p>
        </w:tc>
      </w:tr>
      <w:tr w:rsidR="005A56CC">
        <w:tc>
          <w:tcPr>
            <w:tcW w:w="1849" w:type="dxa"/>
            <w:vMerge/>
          </w:tcPr>
          <w:p w:rsidR="005A56CC" w:rsidRDefault="005A56CC"/>
        </w:tc>
        <w:tc>
          <w:tcPr>
            <w:tcW w:w="2381" w:type="dxa"/>
          </w:tcPr>
          <w:p w:rsidR="005A56CC" w:rsidRDefault="005A56CC">
            <w:pPr>
              <w:pStyle w:val="ConsPlusNormal"/>
            </w:pPr>
            <w:r>
              <w:t>Другие источники:</w:t>
            </w: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1024" w:type="dxa"/>
          </w:tcPr>
          <w:p w:rsidR="005A56CC" w:rsidRDefault="005A56CC">
            <w:pPr>
              <w:pStyle w:val="ConsPlusNormal"/>
            </w:pPr>
          </w:p>
        </w:tc>
        <w:tc>
          <w:tcPr>
            <w:tcW w:w="664" w:type="dxa"/>
          </w:tcPr>
          <w:p w:rsidR="005A56CC" w:rsidRDefault="005A56CC">
            <w:pPr>
              <w:pStyle w:val="ConsPlusNormal"/>
            </w:pPr>
          </w:p>
        </w:tc>
        <w:tc>
          <w:tcPr>
            <w:tcW w:w="664" w:type="dxa"/>
          </w:tcPr>
          <w:p w:rsidR="005A56CC" w:rsidRDefault="005A56CC">
            <w:pPr>
              <w:pStyle w:val="ConsPlusNormal"/>
            </w:pPr>
          </w:p>
        </w:tc>
        <w:tc>
          <w:tcPr>
            <w:tcW w:w="1444" w:type="dxa"/>
          </w:tcPr>
          <w:p w:rsidR="005A56CC" w:rsidRDefault="005A56CC">
            <w:pPr>
              <w:pStyle w:val="ConsPlusNormal"/>
            </w:pPr>
          </w:p>
        </w:tc>
        <w:tc>
          <w:tcPr>
            <w:tcW w:w="1444" w:type="dxa"/>
          </w:tcPr>
          <w:p w:rsidR="005A56CC" w:rsidRDefault="005A56CC">
            <w:pPr>
              <w:pStyle w:val="ConsPlusNormal"/>
            </w:pPr>
          </w:p>
        </w:tc>
      </w:tr>
      <w:tr w:rsidR="005A56CC">
        <w:tc>
          <w:tcPr>
            <w:tcW w:w="1849" w:type="dxa"/>
            <w:vMerge/>
          </w:tcPr>
          <w:p w:rsidR="005A56CC" w:rsidRDefault="005A56CC"/>
        </w:tc>
        <w:tc>
          <w:tcPr>
            <w:tcW w:w="2381" w:type="dxa"/>
          </w:tcPr>
          <w:p w:rsidR="005A56CC" w:rsidRDefault="005A56CC">
            <w:pPr>
              <w:pStyle w:val="ConsPlusNormal"/>
            </w:pPr>
            <w:r>
              <w:t>федеральный бюджет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381" w:type="dxa"/>
          </w:tcPr>
          <w:p w:rsidR="005A56CC" w:rsidRDefault="005A56CC">
            <w:pPr>
              <w:pStyle w:val="ConsPlusNormal"/>
            </w:pPr>
            <w:r>
              <w:t>бюджет Томской области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381" w:type="dxa"/>
          </w:tcPr>
          <w:p w:rsidR="005A56CC" w:rsidRDefault="005A56CC">
            <w:pPr>
              <w:pStyle w:val="ConsPlusNormal"/>
            </w:pPr>
            <w:r>
              <w:t>внебюджетные источники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66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381" w:type="dxa"/>
          </w:tcPr>
          <w:p w:rsidR="005A56CC" w:rsidRDefault="005A56CC">
            <w:pPr>
              <w:pStyle w:val="ConsPlusNormal"/>
            </w:pPr>
            <w:r>
              <w:t>Всего</w:t>
            </w:r>
          </w:p>
        </w:tc>
        <w:tc>
          <w:tcPr>
            <w:tcW w:w="1024" w:type="dxa"/>
          </w:tcPr>
          <w:p w:rsidR="005A56CC" w:rsidRDefault="005A56CC">
            <w:pPr>
              <w:pStyle w:val="ConsPlusNormal"/>
              <w:jc w:val="right"/>
            </w:pPr>
            <w:r>
              <w:t>63421,10</w:t>
            </w:r>
          </w:p>
        </w:tc>
        <w:tc>
          <w:tcPr>
            <w:tcW w:w="1024" w:type="dxa"/>
          </w:tcPr>
          <w:p w:rsidR="005A56CC" w:rsidRDefault="005A56CC">
            <w:pPr>
              <w:pStyle w:val="ConsPlusNormal"/>
              <w:jc w:val="right"/>
            </w:pPr>
            <w:r>
              <w:t>15113,41</w:t>
            </w:r>
          </w:p>
        </w:tc>
        <w:tc>
          <w:tcPr>
            <w:tcW w:w="1024" w:type="dxa"/>
          </w:tcPr>
          <w:p w:rsidR="005A56CC" w:rsidRDefault="005A56CC">
            <w:pPr>
              <w:pStyle w:val="ConsPlusNormal"/>
              <w:jc w:val="right"/>
            </w:pPr>
            <w:r>
              <w:t>12042,45</w:t>
            </w:r>
          </w:p>
        </w:tc>
        <w:tc>
          <w:tcPr>
            <w:tcW w:w="1024" w:type="dxa"/>
          </w:tcPr>
          <w:p w:rsidR="005A56CC" w:rsidRDefault="005A56CC">
            <w:pPr>
              <w:pStyle w:val="ConsPlusNormal"/>
              <w:jc w:val="right"/>
            </w:pPr>
            <w:r>
              <w:t>17774,31</w:t>
            </w:r>
          </w:p>
        </w:tc>
        <w:tc>
          <w:tcPr>
            <w:tcW w:w="1024" w:type="dxa"/>
          </w:tcPr>
          <w:p w:rsidR="005A56CC" w:rsidRDefault="005A56CC">
            <w:pPr>
              <w:pStyle w:val="ConsPlusNormal"/>
              <w:jc w:val="right"/>
            </w:pPr>
            <w:r>
              <w:t>18357,93</w:t>
            </w:r>
          </w:p>
        </w:tc>
        <w:tc>
          <w:tcPr>
            <w:tcW w:w="664" w:type="dxa"/>
          </w:tcPr>
          <w:p w:rsidR="005A56CC" w:rsidRDefault="005A56CC">
            <w:pPr>
              <w:pStyle w:val="ConsPlusNormal"/>
              <w:jc w:val="right"/>
            </w:pPr>
            <w:r>
              <w:t>50,00</w:t>
            </w:r>
          </w:p>
        </w:tc>
        <w:tc>
          <w:tcPr>
            <w:tcW w:w="664" w:type="dxa"/>
          </w:tcPr>
          <w:p w:rsidR="005A56CC" w:rsidRDefault="005A56CC">
            <w:pPr>
              <w:pStyle w:val="ConsPlusNormal"/>
              <w:jc w:val="right"/>
            </w:pPr>
            <w:r>
              <w:t>83,00</w:t>
            </w:r>
          </w:p>
        </w:tc>
        <w:tc>
          <w:tcPr>
            <w:tcW w:w="1444" w:type="dxa"/>
          </w:tcPr>
          <w:p w:rsidR="005A56CC" w:rsidRDefault="005A56CC">
            <w:pPr>
              <w:pStyle w:val="ConsPlusNormal"/>
              <w:jc w:val="right"/>
            </w:pPr>
            <w:r>
              <w:t>50,00</w:t>
            </w:r>
          </w:p>
        </w:tc>
        <w:tc>
          <w:tcPr>
            <w:tcW w:w="1444" w:type="dxa"/>
          </w:tcPr>
          <w:p w:rsidR="005A56CC" w:rsidRDefault="005A56CC">
            <w:pPr>
              <w:pStyle w:val="ConsPlusNormal"/>
              <w:jc w:val="right"/>
            </w:pPr>
            <w:r>
              <w:t>50,00</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5</w:t>
      </w:r>
    </w:p>
    <w:p w:rsidR="005A56CC" w:rsidRDefault="005A56CC">
      <w:pPr>
        <w:pStyle w:val="ConsPlusNormal"/>
        <w:jc w:val="both"/>
      </w:pPr>
    </w:p>
    <w:p w:rsidR="005A56CC" w:rsidRDefault="005A56CC">
      <w:pPr>
        <w:pStyle w:val="ConsPlusNormal"/>
        <w:ind w:firstLine="540"/>
        <w:jc w:val="both"/>
      </w:pPr>
      <w:r>
        <w:t>В настоящее время парковка автомобилей во дворах г. Северска остается одной из наиболее острых проблем. Обеспечение современного уровня благоустройства дворов возможно только через реализацию ряда мер, позволяющих освободить внутридворовые территории от неорганизованного размещения автовладельцами транспортных средств.</w:t>
      </w:r>
    </w:p>
    <w:p w:rsidR="005A56CC" w:rsidRDefault="005A56CC">
      <w:pPr>
        <w:pStyle w:val="ConsPlusNormal"/>
        <w:spacing w:before="220"/>
        <w:ind w:firstLine="540"/>
        <w:jc w:val="both"/>
      </w:pPr>
      <w:r>
        <w:t>Узкие внутриквартальные проезды создают непреодолимые препятствия для проезда крупногабаритной спецтехники и иных транспортных средств. Стоящие во дворе автомобили - это фактор социальной напряженности, повод для конфликтов между автовладельцами и жителями многоквартирных домов, не имеющими автомобилей, так как под парковку используются газоны, детские, хозяйственные и спортивные площадки. Применение штрафных санкций не может привести к нужному результату, пока не будет создана альтернатива автомобильным стоянкам в неустановленных местах.</w:t>
      </w:r>
    </w:p>
    <w:p w:rsidR="005A56CC" w:rsidRDefault="005A56CC">
      <w:pPr>
        <w:pStyle w:val="ConsPlusNormal"/>
        <w:spacing w:before="220"/>
        <w:ind w:firstLine="540"/>
        <w:jc w:val="both"/>
      </w:pPr>
      <w:r>
        <w:t>По оперативным данным ОГИБДД УМВД России по ЗАТО Северск Томской области, на сегодняшний день на территории г. Северска зарегистрировано 37 тыс. единиц частных легковых автотранспортных средств. На платных (в том числе многоуровневых) стоянках, расположенных в черте города, гаражных боксах, на гостевых стоянках, организованных на улицах города и внутриквартальных территориях, можно разместить около 24 тыс. автомобилей. Следовательно, для создания комфортных условий проживания на территории г. Северска необходимо создать порядка 13 тыс. дополнительных парковочных мест.</w:t>
      </w:r>
    </w:p>
    <w:p w:rsidR="005A56CC" w:rsidRDefault="005A56CC">
      <w:pPr>
        <w:pStyle w:val="ConsPlusNormal"/>
        <w:spacing w:before="220"/>
        <w:ind w:firstLine="540"/>
        <w:jc w:val="both"/>
      </w:pPr>
      <w:r>
        <w:t>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w:t>
      </w:r>
    </w:p>
    <w:p w:rsidR="005A56CC" w:rsidRDefault="005A56CC">
      <w:pPr>
        <w:pStyle w:val="ConsPlusNormal"/>
        <w:spacing w:before="220"/>
        <w:ind w:firstLine="540"/>
        <w:jc w:val="both"/>
      </w:pPr>
      <w:r>
        <w:t>Программой предусмотрено создание максимально возможного количества парковочных мест в каждом квартале г. Северска. Общая площадь новых парковочных мест составит порядка 99 тыс. кв. м, что позволит осуществлять доступную парковку примерно 4 тыс. автомобилей, что составляет 30% от потребности.</w:t>
      </w:r>
    </w:p>
    <w:p w:rsidR="005A56CC" w:rsidRDefault="005A56CC">
      <w:pPr>
        <w:pStyle w:val="ConsPlusNormal"/>
        <w:spacing w:before="220"/>
        <w:ind w:firstLine="540"/>
        <w:jc w:val="both"/>
      </w:pPr>
      <w:r>
        <w:t>Обеспечение нормального уровня благоустройства дворов возможно только через реализацию ряда мер, позволяющих освободить внутридворовую территорию от неорганизованного размещения автовладельцами транспортных средств.</w:t>
      </w:r>
    </w:p>
    <w:p w:rsidR="005A56CC" w:rsidRDefault="005A56CC">
      <w:pPr>
        <w:pStyle w:val="ConsPlusNormal"/>
        <w:spacing w:before="220"/>
        <w:ind w:firstLine="540"/>
        <w:jc w:val="both"/>
      </w:pPr>
      <w:r>
        <w:t>Кроме того, на территории г. Северска является актуальной проблема благоустройства микрорайона N 10. В Администрацию ЗАТО Северск поступают многочисленные жалобы от жителей на необустроенность придомовых территорий и низкое качество внутриквартальных проездов, устройство которых не было завершено в период застройки микрорайона.</w:t>
      </w:r>
    </w:p>
    <w:p w:rsidR="005A56CC" w:rsidRDefault="005A56CC">
      <w:pPr>
        <w:pStyle w:val="ConsPlusNormal"/>
        <w:jc w:val="both"/>
      </w:pPr>
    </w:p>
    <w:p w:rsidR="005A56CC" w:rsidRDefault="005A56CC">
      <w:pPr>
        <w:pStyle w:val="ConsPlusTitle"/>
        <w:jc w:val="center"/>
        <w:outlineLvl w:val="2"/>
      </w:pPr>
      <w:r>
        <w:t>II. Цель и задачи подпрограммы 5, сроки ее реализации,</w:t>
      </w:r>
    </w:p>
    <w:p w:rsidR="005A56CC" w:rsidRDefault="005A56CC">
      <w:pPr>
        <w:pStyle w:val="ConsPlusTitle"/>
        <w:jc w:val="center"/>
      </w:pPr>
      <w:r>
        <w:t>целевые показатели (индикаторы) результативности реализации</w:t>
      </w:r>
    </w:p>
    <w:p w:rsidR="005A56CC" w:rsidRDefault="005A56CC">
      <w:pPr>
        <w:pStyle w:val="ConsPlusTitle"/>
        <w:jc w:val="center"/>
      </w:pPr>
      <w:r>
        <w:t>подпрограммы 5</w:t>
      </w:r>
    </w:p>
    <w:p w:rsidR="005A56CC" w:rsidRDefault="005A56CC">
      <w:pPr>
        <w:pStyle w:val="ConsPlusNormal"/>
        <w:jc w:val="center"/>
      </w:pPr>
      <w:r>
        <w:t xml:space="preserve">(в ред. </w:t>
      </w:r>
      <w:hyperlink r:id="rId114"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Основной целью подпрограммы 5 является повышение уровня благоустройства и создание обновленной инфраструктуры на внутриквартальных территориях.</w:t>
      </w:r>
    </w:p>
    <w:p w:rsidR="005A56CC" w:rsidRDefault="005A56CC">
      <w:pPr>
        <w:pStyle w:val="ConsPlusNormal"/>
        <w:spacing w:before="220"/>
        <w:ind w:firstLine="540"/>
        <w:jc w:val="both"/>
      </w:pPr>
      <w:r>
        <w:t>Достижение цели обеспечивается путем решения задачи по созданию обновленной инфраструктуры на внутриквартальных территориях.</w:t>
      </w:r>
    </w:p>
    <w:p w:rsidR="005A56CC" w:rsidRDefault="005A56CC">
      <w:pPr>
        <w:pStyle w:val="ConsPlusNormal"/>
        <w:spacing w:before="220"/>
        <w:ind w:firstLine="540"/>
        <w:jc w:val="both"/>
      </w:pPr>
      <w:r>
        <w:lastRenderedPageBreak/>
        <w:t>Сроки реализации подпрограммы 5 - 2015 - 2020 годы.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5 представлены в таблице 1.</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5 "Организация</w:t>
      </w:r>
    </w:p>
    <w:p w:rsidR="005A56CC" w:rsidRDefault="005A56CC">
      <w:pPr>
        <w:pStyle w:val="ConsPlusTitle"/>
        <w:jc w:val="center"/>
      </w:pPr>
      <w:r>
        <w:t>гостевых стоянок автотранспорта и расширение</w:t>
      </w:r>
    </w:p>
    <w:p w:rsidR="005A56CC" w:rsidRDefault="005A56CC">
      <w:pPr>
        <w:pStyle w:val="ConsPlusTitle"/>
        <w:jc w:val="center"/>
      </w:pPr>
      <w:r>
        <w:t>внутриквартальных проездов на внутридворовых территориях"</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115"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737"/>
        <w:gridCol w:w="604"/>
        <w:gridCol w:w="664"/>
        <w:gridCol w:w="664"/>
        <w:gridCol w:w="664"/>
        <w:gridCol w:w="664"/>
        <w:gridCol w:w="664"/>
        <w:gridCol w:w="664"/>
        <w:gridCol w:w="664"/>
        <w:gridCol w:w="1020"/>
        <w:gridCol w:w="1020"/>
        <w:gridCol w:w="964"/>
        <w:gridCol w:w="1134"/>
        <w:gridCol w:w="1077"/>
      </w:tblGrid>
      <w:tr w:rsidR="005A56CC">
        <w:tc>
          <w:tcPr>
            <w:tcW w:w="454" w:type="dxa"/>
            <w:vMerge w:val="restart"/>
          </w:tcPr>
          <w:p w:rsidR="005A56CC" w:rsidRDefault="005A56CC">
            <w:pPr>
              <w:pStyle w:val="ConsPlusNormal"/>
              <w:jc w:val="center"/>
            </w:pPr>
            <w:r>
              <w:lastRenderedPageBreak/>
              <w:t>N п/п</w:t>
            </w:r>
          </w:p>
        </w:tc>
        <w:tc>
          <w:tcPr>
            <w:tcW w:w="1928" w:type="dxa"/>
            <w:vMerge w:val="restart"/>
          </w:tcPr>
          <w:p w:rsidR="005A56CC" w:rsidRDefault="005A56CC">
            <w:pPr>
              <w:pStyle w:val="ConsPlusNormal"/>
              <w:jc w:val="center"/>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7292" w:type="dxa"/>
            <w:gridSpan w:val="10"/>
          </w:tcPr>
          <w:p w:rsidR="005A56CC" w:rsidRDefault="005A56CC">
            <w:pPr>
              <w:pStyle w:val="ConsPlusNormal"/>
              <w:jc w:val="center"/>
            </w:pPr>
            <w:r>
              <w:t>Значения целевых показателей</w:t>
            </w:r>
          </w:p>
        </w:tc>
        <w:tc>
          <w:tcPr>
            <w:tcW w:w="964" w:type="dxa"/>
            <w:vMerge w:val="restart"/>
          </w:tcPr>
          <w:p w:rsidR="005A56CC" w:rsidRDefault="005A56CC">
            <w:pPr>
              <w:pStyle w:val="ConsPlusNormal"/>
              <w:jc w:val="center"/>
            </w:pPr>
            <w:r>
              <w:t>Периодичность сбора данных</w:t>
            </w:r>
          </w:p>
        </w:tc>
        <w:tc>
          <w:tcPr>
            <w:tcW w:w="1134" w:type="dxa"/>
            <w:vMerge w:val="restart"/>
          </w:tcPr>
          <w:p w:rsidR="005A56CC" w:rsidRDefault="005A56CC">
            <w:pPr>
              <w:pStyle w:val="ConsPlusNormal"/>
              <w:jc w:val="center"/>
            </w:pPr>
            <w:r>
              <w:t>Метод сбора информации</w:t>
            </w:r>
          </w:p>
        </w:tc>
        <w:tc>
          <w:tcPr>
            <w:tcW w:w="1077"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928" w:type="dxa"/>
            <w:vMerge/>
          </w:tcPr>
          <w:p w:rsidR="005A56CC" w:rsidRDefault="005A56CC"/>
        </w:tc>
        <w:tc>
          <w:tcPr>
            <w:tcW w:w="737" w:type="dxa"/>
            <w:vMerge/>
          </w:tcPr>
          <w:p w:rsidR="005A56CC" w:rsidRDefault="005A56CC"/>
        </w:tc>
        <w:tc>
          <w:tcPr>
            <w:tcW w:w="604" w:type="dxa"/>
          </w:tcPr>
          <w:p w:rsidR="005A56CC" w:rsidRDefault="005A56CC">
            <w:pPr>
              <w:pStyle w:val="ConsPlusNormal"/>
              <w:jc w:val="center"/>
            </w:pPr>
            <w:r>
              <w:t>2013 год</w:t>
            </w:r>
          </w:p>
        </w:tc>
        <w:tc>
          <w:tcPr>
            <w:tcW w:w="664" w:type="dxa"/>
          </w:tcPr>
          <w:p w:rsidR="005A56CC" w:rsidRDefault="005A56CC">
            <w:pPr>
              <w:pStyle w:val="ConsPlusNormal"/>
              <w:jc w:val="center"/>
            </w:pPr>
            <w:r>
              <w:t>2014 год</w:t>
            </w:r>
          </w:p>
        </w:tc>
        <w:tc>
          <w:tcPr>
            <w:tcW w:w="664" w:type="dxa"/>
          </w:tcPr>
          <w:p w:rsidR="005A56CC" w:rsidRDefault="005A56CC">
            <w:pPr>
              <w:pStyle w:val="ConsPlusNormal"/>
              <w:jc w:val="center"/>
            </w:pPr>
            <w:r>
              <w:t>2015 год</w:t>
            </w:r>
          </w:p>
        </w:tc>
        <w:tc>
          <w:tcPr>
            <w:tcW w:w="66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64" w:type="dxa"/>
          </w:tcPr>
          <w:p w:rsidR="005A56CC" w:rsidRDefault="005A56CC">
            <w:pPr>
              <w:pStyle w:val="ConsPlusNormal"/>
              <w:jc w:val="center"/>
            </w:pPr>
            <w:r>
              <w:t>2018 год</w:t>
            </w:r>
          </w:p>
        </w:tc>
        <w:tc>
          <w:tcPr>
            <w:tcW w:w="664" w:type="dxa"/>
          </w:tcPr>
          <w:p w:rsidR="005A56CC" w:rsidRDefault="005A56CC">
            <w:pPr>
              <w:pStyle w:val="ConsPlusNormal"/>
              <w:jc w:val="center"/>
            </w:pPr>
            <w:r>
              <w:t>2019 год</w:t>
            </w:r>
          </w:p>
        </w:tc>
        <w:tc>
          <w:tcPr>
            <w:tcW w:w="664" w:type="dxa"/>
          </w:tcPr>
          <w:p w:rsidR="005A56CC" w:rsidRDefault="005A56CC">
            <w:pPr>
              <w:pStyle w:val="ConsPlusNormal"/>
              <w:jc w:val="center"/>
            </w:pPr>
            <w:r>
              <w:t>2020 год</w:t>
            </w:r>
          </w:p>
        </w:tc>
        <w:tc>
          <w:tcPr>
            <w:tcW w:w="1020" w:type="dxa"/>
          </w:tcPr>
          <w:p w:rsidR="005A56CC" w:rsidRDefault="005A56CC">
            <w:pPr>
              <w:pStyle w:val="ConsPlusNormal"/>
              <w:jc w:val="center"/>
            </w:pPr>
            <w:r>
              <w:t>2021 год (прогнозный период)</w:t>
            </w:r>
          </w:p>
        </w:tc>
        <w:tc>
          <w:tcPr>
            <w:tcW w:w="1020" w:type="dxa"/>
          </w:tcPr>
          <w:p w:rsidR="005A56CC" w:rsidRDefault="005A56CC">
            <w:pPr>
              <w:pStyle w:val="ConsPlusNormal"/>
              <w:jc w:val="center"/>
            </w:pPr>
            <w:r>
              <w:t>2022 год (прогнозный период)</w:t>
            </w:r>
          </w:p>
        </w:tc>
        <w:tc>
          <w:tcPr>
            <w:tcW w:w="964" w:type="dxa"/>
            <w:vMerge/>
          </w:tcPr>
          <w:p w:rsidR="005A56CC" w:rsidRDefault="005A56CC"/>
        </w:tc>
        <w:tc>
          <w:tcPr>
            <w:tcW w:w="1134" w:type="dxa"/>
            <w:vMerge/>
          </w:tcPr>
          <w:p w:rsidR="005A56CC" w:rsidRDefault="005A56CC"/>
        </w:tc>
        <w:tc>
          <w:tcPr>
            <w:tcW w:w="1077" w:type="dxa"/>
            <w:vMerge/>
          </w:tcPr>
          <w:p w:rsidR="005A56CC" w:rsidRDefault="005A56CC"/>
        </w:tc>
      </w:tr>
      <w:tr w:rsidR="005A56CC">
        <w:tc>
          <w:tcPr>
            <w:tcW w:w="454" w:type="dxa"/>
          </w:tcPr>
          <w:p w:rsidR="005A56CC" w:rsidRDefault="005A56CC">
            <w:pPr>
              <w:pStyle w:val="ConsPlusNormal"/>
              <w:jc w:val="center"/>
            </w:pPr>
            <w:r>
              <w:t>1</w:t>
            </w:r>
          </w:p>
        </w:tc>
        <w:tc>
          <w:tcPr>
            <w:tcW w:w="1928"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04" w:type="dxa"/>
          </w:tcPr>
          <w:p w:rsidR="005A56CC" w:rsidRDefault="005A56CC">
            <w:pPr>
              <w:pStyle w:val="ConsPlusNormal"/>
              <w:jc w:val="center"/>
            </w:pPr>
            <w:r>
              <w:t>4</w:t>
            </w:r>
          </w:p>
        </w:tc>
        <w:tc>
          <w:tcPr>
            <w:tcW w:w="664" w:type="dxa"/>
          </w:tcPr>
          <w:p w:rsidR="005A56CC" w:rsidRDefault="005A56CC">
            <w:pPr>
              <w:pStyle w:val="ConsPlusNormal"/>
              <w:jc w:val="center"/>
            </w:pPr>
            <w:r>
              <w:t>5</w:t>
            </w:r>
          </w:p>
        </w:tc>
        <w:tc>
          <w:tcPr>
            <w:tcW w:w="664" w:type="dxa"/>
          </w:tcPr>
          <w:p w:rsidR="005A56CC" w:rsidRDefault="005A56CC">
            <w:pPr>
              <w:pStyle w:val="ConsPlusNormal"/>
              <w:jc w:val="center"/>
            </w:pPr>
            <w:r>
              <w:t>6</w:t>
            </w:r>
          </w:p>
        </w:tc>
        <w:tc>
          <w:tcPr>
            <w:tcW w:w="664" w:type="dxa"/>
          </w:tcPr>
          <w:p w:rsidR="005A56CC" w:rsidRDefault="005A56CC">
            <w:pPr>
              <w:pStyle w:val="ConsPlusNormal"/>
              <w:jc w:val="center"/>
            </w:pPr>
            <w:r>
              <w:t>7</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10</w:t>
            </w:r>
          </w:p>
        </w:tc>
        <w:tc>
          <w:tcPr>
            <w:tcW w:w="664" w:type="dxa"/>
          </w:tcPr>
          <w:p w:rsidR="005A56CC" w:rsidRDefault="005A56CC">
            <w:pPr>
              <w:pStyle w:val="ConsPlusNormal"/>
              <w:jc w:val="center"/>
            </w:pPr>
            <w:r>
              <w:t>11</w:t>
            </w:r>
          </w:p>
        </w:tc>
        <w:tc>
          <w:tcPr>
            <w:tcW w:w="1020" w:type="dxa"/>
          </w:tcPr>
          <w:p w:rsidR="005A56CC" w:rsidRDefault="005A56CC">
            <w:pPr>
              <w:pStyle w:val="ConsPlusNormal"/>
              <w:jc w:val="center"/>
            </w:pPr>
            <w:r>
              <w:t>12</w:t>
            </w:r>
          </w:p>
        </w:tc>
        <w:tc>
          <w:tcPr>
            <w:tcW w:w="1020" w:type="dxa"/>
          </w:tcPr>
          <w:p w:rsidR="005A56CC" w:rsidRDefault="005A56CC">
            <w:pPr>
              <w:pStyle w:val="ConsPlusNormal"/>
              <w:jc w:val="center"/>
            </w:pPr>
            <w:r>
              <w:t>13</w:t>
            </w:r>
          </w:p>
        </w:tc>
        <w:tc>
          <w:tcPr>
            <w:tcW w:w="964" w:type="dxa"/>
          </w:tcPr>
          <w:p w:rsidR="005A56CC" w:rsidRDefault="005A56CC">
            <w:pPr>
              <w:pStyle w:val="ConsPlusNormal"/>
              <w:jc w:val="center"/>
            </w:pPr>
            <w:r>
              <w:t>14</w:t>
            </w:r>
          </w:p>
        </w:tc>
        <w:tc>
          <w:tcPr>
            <w:tcW w:w="1134" w:type="dxa"/>
          </w:tcPr>
          <w:p w:rsidR="005A56CC" w:rsidRDefault="005A56CC">
            <w:pPr>
              <w:pStyle w:val="ConsPlusNormal"/>
              <w:jc w:val="center"/>
            </w:pPr>
            <w:r>
              <w:t>15</w:t>
            </w:r>
          </w:p>
        </w:tc>
        <w:tc>
          <w:tcPr>
            <w:tcW w:w="1077" w:type="dxa"/>
          </w:tcPr>
          <w:p w:rsidR="005A56CC" w:rsidRDefault="005A56CC">
            <w:pPr>
              <w:pStyle w:val="ConsPlusNormal"/>
              <w:jc w:val="center"/>
            </w:pPr>
            <w:r>
              <w:t>16</w:t>
            </w:r>
          </w:p>
        </w:tc>
      </w:tr>
      <w:tr w:rsidR="005A56CC">
        <w:tc>
          <w:tcPr>
            <w:tcW w:w="13586" w:type="dxa"/>
            <w:gridSpan w:val="16"/>
          </w:tcPr>
          <w:p w:rsidR="005A56CC" w:rsidRDefault="005A56CC">
            <w:pPr>
              <w:pStyle w:val="ConsPlusNormal"/>
              <w:outlineLvl w:val="4"/>
            </w:pPr>
            <w:r>
              <w:t>Показатели подпрограммы 5 "Организация гостевых стоянок автотранспорта и расширение внутриквартальных проездов на внутридворовых территориях"</w:t>
            </w:r>
          </w:p>
        </w:tc>
      </w:tr>
      <w:tr w:rsidR="005A56CC">
        <w:tc>
          <w:tcPr>
            <w:tcW w:w="454" w:type="dxa"/>
          </w:tcPr>
          <w:p w:rsidR="005A56CC" w:rsidRDefault="005A56CC">
            <w:pPr>
              <w:pStyle w:val="ConsPlusNormal"/>
              <w:jc w:val="center"/>
            </w:pPr>
            <w:r>
              <w:t>1.</w:t>
            </w:r>
          </w:p>
        </w:tc>
        <w:tc>
          <w:tcPr>
            <w:tcW w:w="1928" w:type="dxa"/>
          </w:tcPr>
          <w:p w:rsidR="005A56CC" w:rsidRDefault="005A56CC">
            <w:pPr>
              <w:pStyle w:val="ConsPlusNormal"/>
            </w:pPr>
            <w:r>
              <w:t>Общая площадь увеличения парковочных мест на внутридворовых территориях (нарастающим итогом)</w:t>
            </w:r>
          </w:p>
        </w:tc>
        <w:tc>
          <w:tcPr>
            <w:tcW w:w="737" w:type="dxa"/>
          </w:tcPr>
          <w:p w:rsidR="005A56CC" w:rsidRDefault="005A56CC">
            <w:pPr>
              <w:pStyle w:val="ConsPlusNormal"/>
              <w:jc w:val="center"/>
            </w:pPr>
            <w:r>
              <w:t>тыс. м</w:t>
            </w:r>
            <w:r>
              <w:rPr>
                <w:vertAlign w:val="superscript"/>
              </w:rPr>
              <w:t>2</w:t>
            </w:r>
          </w:p>
        </w:tc>
        <w:tc>
          <w:tcPr>
            <w:tcW w:w="604" w:type="dxa"/>
          </w:tcPr>
          <w:p w:rsidR="005A56CC" w:rsidRDefault="005A56CC">
            <w:pPr>
              <w:pStyle w:val="ConsPlusNormal"/>
              <w:jc w:val="center"/>
            </w:pPr>
            <w:r>
              <w:t>1,13</w:t>
            </w:r>
          </w:p>
        </w:tc>
        <w:tc>
          <w:tcPr>
            <w:tcW w:w="664" w:type="dxa"/>
          </w:tcPr>
          <w:p w:rsidR="005A56CC" w:rsidRDefault="005A56CC">
            <w:pPr>
              <w:pStyle w:val="ConsPlusNormal"/>
              <w:jc w:val="center"/>
            </w:pPr>
            <w:r>
              <w:t>13,13</w:t>
            </w:r>
          </w:p>
        </w:tc>
        <w:tc>
          <w:tcPr>
            <w:tcW w:w="664" w:type="dxa"/>
          </w:tcPr>
          <w:p w:rsidR="005A56CC" w:rsidRDefault="005A56CC">
            <w:pPr>
              <w:pStyle w:val="ConsPlusNormal"/>
              <w:jc w:val="center"/>
            </w:pPr>
            <w:r>
              <w:t>19,79</w:t>
            </w:r>
          </w:p>
        </w:tc>
        <w:tc>
          <w:tcPr>
            <w:tcW w:w="664" w:type="dxa"/>
          </w:tcPr>
          <w:p w:rsidR="005A56CC" w:rsidRDefault="005A56CC">
            <w:pPr>
              <w:pStyle w:val="ConsPlusNormal"/>
              <w:jc w:val="center"/>
            </w:pPr>
            <w:r>
              <w:t>21,24</w:t>
            </w:r>
          </w:p>
        </w:tc>
        <w:tc>
          <w:tcPr>
            <w:tcW w:w="664" w:type="dxa"/>
          </w:tcPr>
          <w:p w:rsidR="005A56CC" w:rsidRDefault="005A56CC">
            <w:pPr>
              <w:pStyle w:val="ConsPlusNormal"/>
              <w:jc w:val="center"/>
            </w:pPr>
            <w:r>
              <w:t>28,29</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664" w:type="dxa"/>
          </w:tcPr>
          <w:p w:rsidR="005A56CC" w:rsidRDefault="005A56CC">
            <w:pPr>
              <w:pStyle w:val="ConsPlusNormal"/>
              <w:jc w:val="center"/>
            </w:pPr>
            <w:r>
              <w:t>28,91</w:t>
            </w:r>
          </w:p>
        </w:tc>
        <w:tc>
          <w:tcPr>
            <w:tcW w:w="1020" w:type="dxa"/>
          </w:tcPr>
          <w:p w:rsidR="005A56CC" w:rsidRDefault="005A56CC">
            <w:pPr>
              <w:pStyle w:val="ConsPlusNormal"/>
              <w:jc w:val="center"/>
            </w:pPr>
            <w:r>
              <w:t>28,91</w:t>
            </w:r>
          </w:p>
        </w:tc>
        <w:tc>
          <w:tcPr>
            <w:tcW w:w="1020" w:type="dxa"/>
          </w:tcPr>
          <w:p w:rsidR="005A56CC" w:rsidRDefault="005A56CC">
            <w:pPr>
              <w:pStyle w:val="ConsPlusNormal"/>
              <w:jc w:val="center"/>
            </w:pPr>
            <w:r>
              <w:t>28,91</w:t>
            </w:r>
          </w:p>
        </w:tc>
        <w:tc>
          <w:tcPr>
            <w:tcW w:w="964" w:type="dxa"/>
          </w:tcPr>
          <w:p w:rsidR="005A56CC" w:rsidRDefault="005A56CC">
            <w:pPr>
              <w:pStyle w:val="ConsPlusNormal"/>
            </w:pPr>
            <w:r>
              <w:t>Год</w:t>
            </w:r>
          </w:p>
        </w:tc>
        <w:tc>
          <w:tcPr>
            <w:tcW w:w="1134" w:type="dxa"/>
          </w:tcPr>
          <w:p w:rsidR="005A56CC" w:rsidRDefault="005A56CC">
            <w:pPr>
              <w:pStyle w:val="ConsPlusNormal"/>
            </w:pPr>
            <w:r>
              <w:t>Ведомственная отчетность</w:t>
            </w:r>
          </w:p>
        </w:tc>
        <w:tc>
          <w:tcPr>
            <w:tcW w:w="107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w:t>
            </w:r>
          </w:p>
        </w:tc>
        <w:tc>
          <w:tcPr>
            <w:tcW w:w="1928" w:type="dxa"/>
          </w:tcPr>
          <w:p w:rsidR="005A56CC" w:rsidRDefault="005A56CC">
            <w:pPr>
              <w:pStyle w:val="ConsPlusNormal"/>
            </w:pPr>
            <w:r>
              <w:t>Количество кварталов с обновленной инфраструктурой для проживания и жизнедеятельности населения</w:t>
            </w:r>
          </w:p>
        </w:tc>
        <w:tc>
          <w:tcPr>
            <w:tcW w:w="737" w:type="dxa"/>
          </w:tcPr>
          <w:p w:rsidR="005A56CC" w:rsidRDefault="005A56CC">
            <w:pPr>
              <w:pStyle w:val="ConsPlusNormal"/>
              <w:jc w:val="center"/>
            </w:pPr>
            <w:r>
              <w:t>ед</w:t>
            </w:r>
          </w:p>
        </w:tc>
        <w:tc>
          <w:tcPr>
            <w:tcW w:w="604" w:type="dxa"/>
          </w:tcPr>
          <w:p w:rsidR="005A56CC" w:rsidRDefault="005A56CC">
            <w:pPr>
              <w:pStyle w:val="ConsPlusNormal"/>
              <w:jc w:val="center"/>
            </w:pPr>
            <w:r>
              <w:t>1</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14</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pPr>
            <w:r>
              <w:t>Год</w:t>
            </w:r>
          </w:p>
        </w:tc>
        <w:tc>
          <w:tcPr>
            <w:tcW w:w="1134" w:type="dxa"/>
          </w:tcPr>
          <w:p w:rsidR="005A56CC" w:rsidRDefault="005A56CC">
            <w:pPr>
              <w:pStyle w:val="ConsPlusNormal"/>
            </w:pPr>
            <w:r>
              <w:t>Ведомственная отчетность</w:t>
            </w:r>
          </w:p>
        </w:tc>
        <w:tc>
          <w:tcPr>
            <w:tcW w:w="1077" w:type="dxa"/>
          </w:tcPr>
          <w:p w:rsidR="005A56CC" w:rsidRDefault="005A56CC">
            <w:pPr>
              <w:pStyle w:val="ConsPlusNormal"/>
            </w:pPr>
            <w:r>
              <w:t>УЖКХ ТиС</w:t>
            </w:r>
          </w:p>
        </w:tc>
      </w:tr>
      <w:tr w:rsidR="005A56CC">
        <w:tc>
          <w:tcPr>
            <w:tcW w:w="13586" w:type="dxa"/>
            <w:gridSpan w:val="16"/>
          </w:tcPr>
          <w:p w:rsidR="005A56CC" w:rsidRDefault="005A56CC">
            <w:pPr>
              <w:pStyle w:val="ConsPlusNormal"/>
              <w:outlineLvl w:val="4"/>
            </w:pPr>
            <w:r>
              <w:t>Показатели задачи 1 "Создание обновленной инфраструктуры на внутриквартальных территориях" подпрограммы 5</w:t>
            </w:r>
          </w:p>
        </w:tc>
      </w:tr>
      <w:tr w:rsidR="005A56CC">
        <w:tc>
          <w:tcPr>
            <w:tcW w:w="454" w:type="dxa"/>
          </w:tcPr>
          <w:p w:rsidR="005A56CC" w:rsidRDefault="005A56CC">
            <w:pPr>
              <w:pStyle w:val="ConsPlusNormal"/>
              <w:jc w:val="center"/>
            </w:pPr>
            <w:r>
              <w:t>1.1</w:t>
            </w:r>
          </w:p>
        </w:tc>
        <w:tc>
          <w:tcPr>
            <w:tcW w:w="1928" w:type="dxa"/>
          </w:tcPr>
          <w:p w:rsidR="005A56CC" w:rsidRDefault="005A56CC">
            <w:pPr>
              <w:pStyle w:val="ConsPlusNormal"/>
            </w:pPr>
            <w:r>
              <w:t xml:space="preserve">Количество актов ввода в эксплуатацию </w:t>
            </w:r>
            <w:r>
              <w:lastRenderedPageBreak/>
              <w:t>объектов для обновления инфраструктуры внутриквартальных территорий</w:t>
            </w:r>
          </w:p>
        </w:tc>
        <w:tc>
          <w:tcPr>
            <w:tcW w:w="737" w:type="dxa"/>
          </w:tcPr>
          <w:p w:rsidR="005A56CC" w:rsidRDefault="005A56CC">
            <w:pPr>
              <w:pStyle w:val="ConsPlusNormal"/>
              <w:jc w:val="center"/>
            </w:pPr>
            <w:r>
              <w:lastRenderedPageBreak/>
              <w:t>ед</w:t>
            </w:r>
          </w:p>
        </w:tc>
        <w:tc>
          <w:tcPr>
            <w:tcW w:w="604" w:type="dxa"/>
          </w:tcPr>
          <w:p w:rsidR="005A56CC" w:rsidRDefault="005A56CC">
            <w:pPr>
              <w:pStyle w:val="ConsPlusNormal"/>
              <w:jc w:val="center"/>
            </w:pPr>
            <w:r>
              <w:t>3</w:t>
            </w:r>
          </w:p>
        </w:tc>
        <w:tc>
          <w:tcPr>
            <w:tcW w:w="664" w:type="dxa"/>
          </w:tcPr>
          <w:p w:rsidR="005A56CC" w:rsidRDefault="005A56CC">
            <w:pPr>
              <w:pStyle w:val="ConsPlusNormal"/>
              <w:jc w:val="center"/>
            </w:pPr>
            <w:r>
              <w:t>46</w:t>
            </w:r>
          </w:p>
        </w:tc>
        <w:tc>
          <w:tcPr>
            <w:tcW w:w="664" w:type="dxa"/>
          </w:tcPr>
          <w:p w:rsidR="005A56CC" w:rsidRDefault="005A56CC">
            <w:pPr>
              <w:pStyle w:val="ConsPlusNormal"/>
              <w:jc w:val="center"/>
            </w:pPr>
            <w:r>
              <w:t>10</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9</w:t>
            </w:r>
          </w:p>
        </w:tc>
        <w:tc>
          <w:tcPr>
            <w:tcW w:w="664" w:type="dxa"/>
          </w:tcPr>
          <w:p w:rsidR="005A56CC" w:rsidRDefault="005A56CC">
            <w:pPr>
              <w:pStyle w:val="ConsPlusNormal"/>
              <w:jc w:val="center"/>
            </w:pPr>
            <w:r>
              <w:t>2</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pPr>
            <w:r>
              <w:t>Год</w:t>
            </w:r>
          </w:p>
        </w:tc>
        <w:tc>
          <w:tcPr>
            <w:tcW w:w="1134" w:type="dxa"/>
          </w:tcPr>
          <w:p w:rsidR="005A56CC" w:rsidRDefault="005A56CC">
            <w:pPr>
              <w:pStyle w:val="ConsPlusNormal"/>
            </w:pPr>
            <w:r>
              <w:t>Ведомственная отчетност</w:t>
            </w:r>
            <w:r>
              <w:lastRenderedPageBreak/>
              <w:t>ь</w:t>
            </w:r>
          </w:p>
        </w:tc>
        <w:tc>
          <w:tcPr>
            <w:tcW w:w="1077" w:type="dxa"/>
          </w:tcPr>
          <w:p w:rsidR="005A56CC" w:rsidRDefault="005A56CC">
            <w:pPr>
              <w:pStyle w:val="ConsPlusNormal"/>
            </w:pPr>
            <w:r>
              <w:lastRenderedPageBreak/>
              <w:t xml:space="preserve">УКС Администрации </w:t>
            </w:r>
            <w:r>
              <w:lastRenderedPageBreak/>
              <w:t>ЗАТО Северск</w:t>
            </w:r>
          </w:p>
        </w:tc>
      </w:tr>
      <w:tr w:rsidR="005A56CC">
        <w:tc>
          <w:tcPr>
            <w:tcW w:w="454" w:type="dxa"/>
          </w:tcPr>
          <w:p w:rsidR="005A56CC" w:rsidRDefault="005A56CC">
            <w:pPr>
              <w:pStyle w:val="ConsPlusNormal"/>
              <w:jc w:val="center"/>
            </w:pPr>
            <w:r>
              <w:lastRenderedPageBreak/>
              <w:t>1.2</w:t>
            </w:r>
          </w:p>
        </w:tc>
        <w:tc>
          <w:tcPr>
            <w:tcW w:w="1928" w:type="dxa"/>
          </w:tcPr>
          <w:p w:rsidR="005A56CC" w:rsidRDefault="005A56CC">
            <w:pPr>
              <w:pStyle w:val="ConsPlusNormal"/>
            </w:pPr>
            <w:r>
              <w:t>Прирост площади обустроенной территории в микрорайоне N 10</w:t>
            </w:r>
          </w:p>
        </w:tc>
        <w:tc>
          <w:tcPr>
            <w:tcW w:w="737" w:type="dxa"/>
          </w:tcPr>
          <w:p w:rsidR="005A56CC" w:rsidRDefault="005A56CC">
            <w:pPr>
              <w:pStyle w:val="ConsPlusNormal"/>
              <w:jc w:val="center"/>
            </w:pPr>
            <w:r>
              <w:t>м</w:t>
            </w:r>
            <w:r>
              <w:rPr>
                <w:vertAlign w:val="superscript"/>
              </w:rPr>
              <w:t>2</w:t>
            </w:r>
          </w:p>
        </w:tc>
        <w:tc>
          <w:tcPr>
            <w:tcW w:w="60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6000</w:t>
            </w:r>
          </w:p>
        </w:tc>
        <w:tc>
          <w:tcPr>
            <w:tcW w:w="664" w:type="dxa"/>
          </w:tcPr>
          <w:p w:rsidR="005A56CC" w:rsidRDefault="005A56CC">
            <w:pPr>
              <w:pStyle w:val="ConsPlusNormal"/>
              <w:jc w:val="center"/>
            </w:pPr>
            <w:r>
              <w:t>3000</w:t>
            </w:r>
          </w:p>
        </w:tc>
        <w:tc>
          <w:tcPr>
            <w:tcW w:w="664" w:type="dxa"/>
          </w:tcPr>
          <w:p w:rsidR="005A56CC" w:rsidRDefault="005A56CC">
            <w:pPr>
              <w:pStyle w:val="ConsPlusNormal"/>
              <w:jc w:val="center"/>
            </w:pPr>
            <w:r>
              <w:t>8300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pPr>
            <w:r>
              <w:t>Год</w:t>
            </w:r>
          </w:p>
        </w:tc>
        <w:tc>
          <w:tcPr>
            <w:tcW w:w="1134" w:type="dxa"/>
          </w:tcPr>
          <w:p w:rsidR="005A56CC" w:rsidRDefault="005A56CC">
            <w:pPr>
              <w:pStyle w:val="ConsPlusNormal"/>
            </w:pPr>
            <w:r>
              <w:t>Ведомственная отчетность</w:t>
            </w:r>
          </w:p>
        </w:tc>
        <w:tc>
          <w:tcPr>
            <w:tcW w:w="1077" w:type="dxa"/>
          </w:tcPr>
          <w:p w:rsidR="005A56CC" w:rsidRDefault="005A56CC">
            <w:pPr>
              <w:pStyle w:val="ConsPlusNormal"/>
            </w:pPr>
            <w:r>
              <w:t>УКС Администрации ЗАТО Северск</w:t>
            </w:r>
          </w:p>
        </w:tc>
      </w:tr>
    </w:tbl>
    <w:p w:rsidR="005A56CC" w:rsidRDefault="005A56CC">
      <w:pPr>
        <w:pStyle w:val="ConsPlusNormal"/>
        <w:jc w:val="both"/>
      </w:pPr>
    </w:p>
    <w:p w:rsidR="005A56CC" w:rsidRDefault="005A56CC">
      <w:pPr>
        <w:pStyle w:val="ConsPlusTitle"/>
        <w:jc w:val="center"/>
        <w:outlineLvl w:val="2"/>
      </w:pPr>
      <w:r>
        <w:t>III. Система мероприятий подпрограммы 5</w:t>
      </w:r>
    </w:p>
    <w:p w:rsidR="005A56CC" w:rsidRDefault="005A56CC">
      <w:pPr>
        <w:pStyle w:val="ConsPlusTitle"/>
        <w:jc w:val="center"/>
      </w:pPr>
      <w:r>
        <w:t>и ее ресурсное обеспечение</w:t>
      </w:r>
    </w:p>
    <w:p w:rsidR="005A56CC" w:rsidRDefault="005A56CC">
      <w:pPr>
        <w:pStyle w:val="ConsPlusNormal"/>
        <w:jc w:val="both"/>
      </w:pPr>
    </w:p>
    <w:p w:rsidR="005A56CC" w:rsidRDefault="005A56CC">
      <w:pPr>
        <w:pStyle w:val="ConsPlusNormal"/>
        <w:ind w:firstLine="540"/>
        <w:jc w:val="both"/>
      </w:pPr>
      <w:r>
        <w:t>Ведомственные целевые программы отсутствуют.</w:t>
      </w:r>
    </w:p>
    <w:p w:rsidR="005A56CC" w:rsidRDefault="005A56CC">
      <w:pPr>
        <w:pStyle w:val="ConsPlusNormal"/>
        <w:spacing w:before="220"/>
        <w:ind w:firstLine="540"/>
        <w:jc w:val="both"/>
      </w:pPr>
      <w:r>
        <w:t>В рамках подпрограммы 5 планируется реализация основного мероприятия "Увеличение количества кварталов с обустроенной инфраструктурой".</w:t>
      </w:r>
    </w:p>
    <w:p w:rsidR="005A56CC" w:rsidRDefault="005A56CC">
      <w:pPr>
        <w:pStyle w:val="ConsPlusNormal"/>
        <w:spacing w:before="220"/>
        <w:ind w:firstLine="540"/>
        <w:jc w:val="both"/>
      </w:pPr>
      <w:r>
        <w:t>Финансирование основного мероприятия подпрограммы 5 осуществляется за счет средств местного бюджета.</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5 представлены в таблице 2.</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5</w:t>
      </w:r>
    </w:p>
    <w:p w:rsidR="005A56CC" w:rsidRDefault="005A56CC">
      <w:pPr>
        <w:pStyle w:val="ConsPlusTitle"/>
        <w:jc w:val="center"/>
      </w:pPr>
      <w:r>
        <w:t>"Организация гостевых стоянок автотранспорта и расширение</w:t>
      </w:r>
    </w:p>
    <w:p w:rsidR="005A56CC" w:rsidRDefault="005A56CC">
      <w:pPr>
        <w:pStyle w:val="ConsPlusTitle"/>
        <w:jc w:val="center"/>
      </w:pPr>
      <w:r>
        <w:t>внутриквартальных проездов на внутридворовых территориях"</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116"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757"/>
        <w:gridCol w:w="964"/>
        <w:gridCol w:w="1186"/>
        <w:gridCol w:w="1212"/>
        <w:gridCol w:w="1296"/>
        <w:gridCol w:w="1166"/>
        <w:gridCol w:w="1323"/>
        <w:gridCol w:w="1531"/>
        <w:gridCol w:w="1644"/>
        <w:gridCol w:w="907"/>
      </w:tblGrid>
      <w:tr w:rsidR="005A56CC">
        <w:tc>
          <w:tcPr>
            <w:tcW w:w="604" w:type="dxa"/>
            <w:vMerge w:val="restart"/>
            <w:vAlign w:val="center"/>
          </w:tcPr>
          <w:p w:rsidR="005A56CC" w:rsidRDefault="005A56CC">
            <w:pPr>
              <w:pStyle w:val="ConsPlusNormal"/>
              <w:jc w:val="center"/>
            </w:pPr>
            <w:r>
              <w:t>N п/п</w:t>
            </w:r>
          </w:p>
        </w:tc>
        <w:tc>
          <w:tcPr>
            <w:tcW w:w="1757"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5A56CC" w:rsidRDefault="005A56CC">
            <w:pPr>
              <w:pStyle w:val="ConsPlusNormal"/>
              <w:jc w:val="center"/>
            </w:pPr>
            <w:r>
              <w:t>Срок реализации, год</w:t>
            </w:r>
          </w:p>
        </w:tc>
        <w:tc>
          <w:tcPr>
            <w:tcW w:w="1186" w:type="dxa"/>
            <w:vMerge w:val="restart"/>
            <w:vAlign w:val="center"/>
          </w:tcPr>
          <w:p w:rsidR="005A56CC" w:rsidRDefault="005A56CC">
            <w:pPr>
              <w:pStyle w:val="ConsPlusNormal"/>
              <w:jc w:val="center"/>
            </w:pPr>
            <w:r>
              <w:t>Объем финансирования, тыс. руб.</w:t>
            </w:r>
          </w:p>
        </w:tc>
        <w:tc>
          <w:tcPr>
            <w:tcW w:w="4997" w:type="dxa"/>
            <w:gridSpan w:val="4"/>
            <w:vAlign w:val="center"/>
          </w:tcPr>
          <w:p w:rsidR="005A56CC" w:rsidRDefault="005A56CC">
            <w:pPr>
              <w:pStyle w:val="ConsPlusNormal"/>
              <w:jc w:val="center"/>
            </w:pPr>
            <w:r>
              <w:t>В том числе за счет средств</w:t>
            </w:r>
          </w:p>
        </w:tc>
        <w:tc>
          <w:tcPr>
            <w:tcW w:w="1531" w:type="dxa"/>
            <w:vMerge w:val="restart"/>
            <w:vAlign w:val="center"/>
          </w:tcPr>
          <w:p w:rsidR="005A56CC" w:rsidRDefault="005A56CC">
            <w:pPr>
              <w:pStyle w:val="ConsPlusNormal"/>
              <w:jc w:val="center"/>
            </w:pPr>
            <w:r>
              <w:t>Участники подпрограммы, участники мероприятия</w:t>
            </w:r>
          </w:p>
        </w:tc>
        <w:tc>
          <w:tcPr>
            <w:tcW w:w="2551"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604" w:type="dxa"/>
            <w:vMerge/>
          </w:tcPr>
          <w:p w:rsidR="005A56CC" w:rsidRDefault="005A56CC"/>
        </w:tc>
        <w:tc>
          <w:tcPr>
            <w:tcW w:w="1757" w:type="dxa"/>
            <w:vMerge/>
          </w:tcPr>
          <w:p w:rsidR="005A56CC" w:rsidRDefault="005A56CC"/>
        </w:tc>
        <w:tc>
          <w:tcPr>
            <w:tcW w:w="964" w:type="dxa"/>
            <w:vMerge/>
          </w:tcPr>
          <w:p w:rsidR="005A56CC" w:rsidRDefault="005A56CC"/>
        </w:tc>
        <w:tc>
          <w:tcPr>
            <w:tcW w:w="1186" w:type="dxa"/>
            <w:vMerge/>
          </w:tcPr>
          <w:p w:rsidR="005A56CC" w:rsidRDefault="005A56CC"/>
        </w:tc>
        <w:tc>
          <w:tcPr>
            <w:tcW w:w="1212" w:type="dxa"/>
            <w:vAlign w:val="center"/>
          </w:tcPr>
          <w:p w:rsidR="005A56CC" w:rsidRDefault="005A56CC">
            <w:pPr>
              <w:pStyle w:val="ConsPlusNormal"/>
              <w:jc w:val="center"/>
            </w:pPr>
            <w:r>
              <w:t>федерального бюджета (по согласованию (прогноз)</w:t>
            </w:r>
          </w:p>
        </w:tc>
        <w:tc>
          <w:tcPr>
            <w:tcW w:w="1296" w:type="dxa"/>
            <w:vAlign w:val="center"/>
          </w:tcPr>
          <w:p w:rsidR="005A56CC" w:rsidRDefault="005A56CC">
            <w:pPr>
              <w:pStyle w:val="ConsPlusNormal"/>
              <w:jc w:val="center"/>
            </w:pPr>
            <w:r>
              <w:t>областного бюджета (по согласованию (прогноз)</w:t>
            </w:r>
          </w:p>
        </w:tc>
        <w:tc>
          <w:tcPr>
            <w:tcW w:w="1166" w:type="dxa"/>
            <w:vAlign w:val="center"/>
          </w:tcPr>
          <w:p w:rsidR="005A56CC" w:rsidRDefault="005A56CC">
            <w:pPr>
              <w:pStyle w:val="ConsPlusNormal"/>
              <w:jc w:val="center"/>
            </w:pPr>
            <w:r>
              <w:t>местного бюджета</w:t>
            </w:r>
          </w:p>
        </w:tc>
        <w:tc>
          <w:tcPr>
            <w:tcW w:w="1323" w:type="dxa"/>
            <w:vAlign w:val="center"/>
          </w:tcPr>
          <w:p w:rsidR="005A56CC" w:rsidRDefault="005A56CC">
            <w:pPr>
              <w:pStyle w:val="ConsPlusNormal"/>
              <w:jc w:val="center"/>
            </w:pPr>
            <w:r>
              <w:t>внебюджетных источников (по согласованию (прогноз)</w:t>
            </w:r>
          </w:p>
        </w:tc>
        <w:tc>
          <w:tcPr>
            <w:tcW w:w="1531" w:type="dxa"/>
            <w:vMerge/>
          </w:tcPr>
          <w:p w:rsidR="005A56CC" w:rsidRDefault="005A56CC"/>
        </w:tc>
        <w:tc>
          <w:tcPr>
            <w:tcW w:w="1644" w:type="dxa"/>
            <w:vAlign w:val="center"/>
          </w:tcPr>
          <w:p w:rsidR="005A56CC" w:rsidRDefault="005A56CC">
            <w:pPr>
              <w:pStyle w:val="ConsPlusNormal"/>
              <w:jc w:val="center"/>
            </w:pPr>
            <w:r>
              <w:t>наименование и единица измерения</w:t>
            </w:r>
          </w:p>
        </w:tc>
        <w:tc>
          <w:tcPr>
            <w:tcW w:w="907" w:type="dxa"/>
            <w:vAlign w:val="center"/>
          </w:tcPr>
          <w:p w:rsidR="005A56CC" w:rsidRDefault="005A56CC">
            <w:pPr>
              <w:pStyle w:val="ConsPlusNormal"/>
              <w:jc w:val="center"/>
            </w:pPr>
            <w:r>
              <w:t>значения по годам реализации</w:t>
            </w:r>
          </w:p>
        </w:tc>
      </w:tr>
      <w:tr w:rsidR="005A56CC">
        <w:tc>
          <w:tcPr>
            <w:tcW w:w="604" w:type="dxa"/>
          </w:tcPr>
          <w:p w:rsidR="005A56CC" w:rsidRDefault="005A56CC">
            <w:pPr>
              <w:pStyle w:val="ConsPlusNormal"/>
              <w:jc w:val="center"/>
            </w:pPr>
            <w:r>
              <w:t>1</w:t>
            </w:r>
          </w:p>
        </w:tc>
        <w:tc>
          <w:tcPr>
            <w:tcW w:w="1757" w:type="dxa"/>
          </w:tcPr>
          <w:p w:rsidR="005A56CC" w:rsidRDefault="005A56CC">
            <w:pPr>
              <w:pStyle w:val="ConsPlusNormal"/>
              <w:jc w:val="center"/>
            </w:pPr>
            <w:r>
              <w:t>2</w:t>
            </w:r>
          </w:p>
        </w:tc>
        <w:tc>
          <w:tcPr>
            <w:tcW w:w="964" w:type="dxa"/>
          </w:tcPr>
          <w:p w:rsidR="005A56CC" w:rsidRDefault="005A56CC">
            <w:pPr>
              <w:pStyle w:val="ConsPlusNormal"/>
              <w:jc w:val="center"/>
            </w:pPr>
            <w:r>
              <w:t>3</w:t>
            </w:r>
          </w:p>
        </w:tc>
        <w:tc>
          <w:tcPr>
            <w:tcW w:w="1186" w:type="dxa"/>
          </w:tcPr>
          <w:p w:rsidR="005A56CC" w:rsidRDefault="005A56CC">
            <w:pPr>
              <w:pStyle w:val="ConsPlusNormal"/>
              <w:jc w:val="center"/>
            </w:pPr>
            <w:r>
              <w:t>4</w:t>
            </w:r>
          </w:p>
        </w:tc>
        <w:tc>
          <w:tcPr>
            <w:tcW w:w="1212" w:type="dxa"/>
          </w:tcPr>
          <w:p w:rsidR="005A56CC" w:rsidRDefault="005A56CC">
            <w:pPr>
              <w:pStyle w:val="ConsPlusNormal"/>
              <w:jc w:val="center"/>
            </w:pPr>
            <w:r>
              <w:t>5</w:t>
            </w:r>
          </w:p>
        </w:tc>
        <w:tc>
          <w:tcPr>
            <w:tcW w:w="1296" w:type="dxa"/>
          </w:tcPr>
          <w:p w:rsidR="005A56CC" w:rsidRDefault="005A56CC">
            <w:pPr>
              <w:pStyle w:val="ConsPlusNormal"/>
              <w:jc w:val="center"/>
            </w:pPr>
            <w:r>
              <w:t>6</w:t>
            </w:r>
          </w:p>
        </w:tc>
        <w:tc>
          <w:tcPr>
            <w:tcW w:w="1166" w:type="dxa"/>
          </w:tcPr>
          <w:p w:rsidR="005A56CC" w:rsidRDefault="005A56CC">
            <w:pPr>
              <w:pStyle w:val="ConsPlusNormal"/>
              <w:jc w:val="center"/>
            </w:pPr>
            <w:r>
              <w:t>7</w:t>
            </w:r>
          </w:p>
        </w:tc>
        <w:tc>
          <w:tcPr>
            <w:tcW w:w="1323" w:type="dxa"/>
          </w:tcPr>
          <w:p w:rsidR="005A56CC" w:rsidRDefault="005A56CC">
            <w:pPr>
              <w:pStyle w:val="ConsPlusNormal"/>
              <w:jc w:val="center"/>
            </w:pPr>
            <w:r>
              <w:t>8</w:t>
            </w:r>
          </w:p>
        </w:tc>
        <w:tc>
          <w:tcPr>
            <w:tcW w:w="1531" w:type="dxa"/>
          </w:tcPr>
          <w:p w:rsidR="005A56CC" w:rsidRDefault="005A56CC">
            <w:pPr>
              <w:pStyle w:val="ConsPlusNormal"/>
              <w:jc w:val="center"/>
            </w:pPr>
            <w:r>
              <w:t>9</w:t>
            </w:r>
          </w:p>
        </w:tc>
        <w:tc>
          <w:tcPr>
            <w:tcW w:w="1644" w:type="dxa"/>
          </w:tcPr>
          <w:p w:rsidR="005A56CC" w:rsidRDefault="005A56CC">
            <w:pPr>
              <w:pStyle w:val="ConsPlusNormal"/>
              <w:jc w:val="center"/>
            </w:pPr>
            <w:r>
              <w:t>10</w:t>
            </w:r>
          </w:p>
        </w:tc>
        <w:tc>
          <w:tcPr>
            <w:tcW w:w="907" w:type="dxa"/>
          </w:tcPr>
          <w:p w:rsidR="005A56CC" w:rsidRDefault="005A56CC">
            <w:pPr>
              <w:pStyle w:val="ConsPlusNormal"/>
              <w:jc w:val="center"/>
            </w:pPr>
            <w:r>
              <w:t>11</w:t>
            </w:r>
          </w:p>
        </w:tc>
      </w:tr>
      <w:tr w:rsidR="005A56CC">
        <w:tc>
          <w:tcPr>
            <w:tcW w:w="604" w:type="dxa"/>
          </w:tcPr>
          <w:p w:rsidR="005A56CC" w:rsidRDefault="005A56CC">
            <w:pPr>
              <w:pStyle w:val="ConsPlusNormal"/>
              <w:jc w:val="center"/>
            </w:pPr>
            <w:r>
              <w:t>1.</w:t>
            </w:r>
          </w:p>
        </w:tc>
        <w:tc>
          <w:tcPr>
            <w:tcW w:w="12986" w:type="dxa"/>
            <w:gridSpan w:val="10"/>
          </w:tcPr>
          <w:p w:rsidR="005A56CC" w:rsidRDefault="005A56CC">
            <w:pPr>
              <w:pStyle w:val="ConsPlusNormal"/>
            </w:pPr>
            <w:r>
              <w:t>Задача 1 "Создание обновленной инфраструктуры на внутриквартальных территориях" подпрограммы 5</w:t>
            </w:r>
          </w:p>
        </w:tc>
      </w:tr>
      <w:tr w:rsidR="005A56CC">
        <w:tc>
          <w:tcPr>
            <w:tcW w:w="60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Основное мероприятие. Увеличение количества кварталов с обновленной инфраструктурой, в т.ч.:</w:t>
            </w:r>
          </w:p>
        </w:tc>
        <w:tc>
          <w:tcPr>
            <w:tcW w:w="964" w:type="dxa"/>
          </w:tcPr>
          <w:p w:rsidR="005A56CC" w:rsidRDefault="005A56CC">
            <w:pPr>
              <w:pStyle w:val="ConsPlusNormal"/>
              <w:jc w:val="center"/>
            </w:pPr>
            <w:r>
              <w:t>Всего</w:t>
            </w:r>
          </w:p>
        </w:tc>
        <w:tc>
          <w:tcPr>
            <w:tcW w:w="1186" w:type="dxa"/>
          </w:tcPr>
          <w:p w:rsidR="005A56CC" w:rsidRDefault="005A56CC">
            <w:pPr>
              <w:pStyle w:val="ConsPlusNormal"/>
              <w:jc w:val="right"/>
            </w:pPr>
            <w:r>
              <w:t>63421,10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63421,10</w:t>
            </w:r>
          </w:p>
        </w:tc>
        <w:tc>
          <w:tcPr>
            <w:tcW w:w="1323" w:type="dxa"/>
          </w:tcPr>
          <w:p w:rsidR="005A56CC" w:rsidRDefault="005A56CC">
            <w:pPr>
              <w:pStyle w:val="ConsPlusNormal"/>
              <w:jc w:val="right"/>
            </w:pPr>
            <w:r>
              <w:t>0,00</w:t>
            </w:r>
          </w:p>
        </w:tc>
        <w:tc>
          <w:tcPr>
            <w:tcW w:w="1531" w:type="dxa"/>
            <w:vMerge w:val="restart"/>
          </w:tcPr>
          <w:p w:rsidR="005A56CC" w:rsidRDefault="005A56CC">
            <w:pPr>
              <w:pStyle w:val="ConsPlusNormal"/>
            </w:pPr>
            <w:r>
              <w:t>УЖКХ ТиС, УКС Администрации ЗАТО Северск</w:t>
            </w:r>
          </w:p>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186" w:type="dxa"/>
          </w:tcPr>
          <w:p w:rsidR="005A56CC" w:rsidRDefault="005A56CC">
            <w:pPr>
              <w:pStyle w:val="ConsPlusNormal"/>
              <w:jc w:val="right"/>
            </w:pPr>
            <w:r>
              <w:t>15113,41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15113,41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2</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186" w:type="dxa"/>
          </w:tcPr>
          <w:p w:rsidR="005A56CC" w:rsidRDefault="005A56CC">
            <w:pPr>
              <w:pStyle w:val="ConsPlusNormal"/>
              <w:jc w:val="right"/>
            </w:pPr>
            <w:r>
              <w:t>12042,45</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12042,45</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2</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186" w:type="dxa"/>
          </w:tcPr>
          <w:p w:rsidR="005A56CC" w:rsidRDefault="005A56CC">
            <w:pPr>
              <w:pStyle w:val="ConsPlusNormal"/>
              <w:jc w:val="right"/>
            </w:pPr>
            <w:r>
              <w:t>17774,31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17774,31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14</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186" w:type="dxa"/>
          </w:tcPr>
          <w:p w:rsidR="005A56CC" w:rsidRDefault="005A56CC">
            <w:pPr>
              <w:pStyle w:val="ConsPlusNormal"/>
              <w:jc w:val="right"/>
            </w:pPr>
            <w:r>
              <w:t>18357,93</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18357,93</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2</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186" w:type="dxa"/>
          </w:tcPr>
          <w:p w:rsidR="005A56CC" w:rsidRDefault="005A56CC">
            <w:pPr>
              <w:pStyle w:val="ConsPlusNormal"/>
              <w:jc w:val="right"/>
            </w:pPr>
            <w:r>
              <w:t>83,00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83,00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Количество кварталов с обустроенной инфраструктурой, ед</w:t>
            </w:r>
          </w:p>
        </w:tc>
        <w:tc>
          <w:tcPr>
            <w:tcW w:w="907" w:type="dxa"/>
          </w:tcPr>
          <w:p w:rsidR="005A56CC" w:rsidRDefault="005A56CC">
            <w:pPr>
              <w:pStyle w:val="ConsPlusNormal"/>
              <w:jc w:val="right"/>
            </w:pPr>
            <w:r>
              <w:t>0</w:t>
            </w:r>
          </w:p>
        </w:tc>
      </w:tr>
      <w:tr w:rsidR="005A56CC">
        <w:tc>
          <w:tcPr>
            <w:tcW w:w="604" w:type="dxa"/>
            <w:vMerge w:val="restart"/>
          </w:tcPr>
          <w:p w:rsidR="005A56CC" w:rsidRDefault="005A56CC">
            <w:pPr>
              <w:pStyle w:val="ConsPlusNormal"/>
              <w:jc w:val="center"/>
            </w:pPr>
            <w:r>
              <w:t>1.1.1</w:t>
            </w:r>
          </w:p>
        </w:tc>
        <w:tc>
          <w:tcPr>
            <w:tcW w:w="1757" w:type="dxa"/>
            <w:vMerge w:val="restart"/>
          </w:tcPr>
          <w:p w:rsidR="005A56CC" w:rsidRDefault="005A56CC">
            <w:pPr>
              <w:pStyle w:val="ConsPlusNormal"/>
            </w:pPr>
            <w:r>
              <w:t>Выполнение работ по расширению проездов и устройству гостевых стоянок для автотранспорта на внутриквартальных территориях</w:t>
            </w:r>
          </w:p>
        </w:tc>
        <w:tc>
          <w:tcPr>
            <w:tcW w:w="964" w:type="dxa"/>
          </w:tcPr>
          <w:p w:rsidR="005A56CC" w:rsidRDefault="005A56CC">
            <w:pPr>
              <w:pStyle w:val="ConsPlusNormal"/>
              <w:jc w:val="center"/>
            </w:pPr>
            <w:r>
              <w:t>Всего</w:t>
            </w:r>
          </w:p>
        </w:tc>
        <w:tc>
          <w:tcPr>
            <w:tcW w:w="1186" w:type="dxa"/>
          </w:tcPr>
          <w:p w:rsidR="005A56CC" w:rsidRDefault="005A56CC">
            <w:pPr>
              <w:pStyle w:val="ConsPlusNormal"/>
              <w:jc w:val="right"/>
            </w:pPr>
            <w:r>
              <w:t>36108,02</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36108,02</w:t>
            </w:r>
          </w:p>
        </w:tc>
        <w:tc>
          <w:tcPr>
            <w:tcW w:w="1323" w:type="dxa"/>
          </w:tcPr>
          <w:p w:rsidR="005A56CC" w:rsidRDefault="005A56CC">
            <w:pPr>
              <w:pStyle w:val="ConsPlusNormal"/>
              <w:jc w:val="right"/>
            </w:pPr>
            <w:r>
              <w:t>0,00</w:t>
            </w:r>
          </w:p>
        </w:tc>
        <w:tc>
          <w:tcPr>
            <w:tcW w:w="1531" w:type="dxa"/>
            <w:vMerge w:val="restart"/>
          </w:tcPr>
          <w:p w:rsidR="005A56CC" w:rsidRDefault="005A56CC">
            <w:pPr>
              <w:pStyle w:val="ConsPlusNormal"/>
            </w:pPr>
            <w:r>
              <w:t>УЖКХ ТиС</w:t>
            </w:r>
          </w:p>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186" w:type="dxa"/>
          </w:tcPr>
          <w:p w:rsidR="005A56CC" w:rsidRDefault="005A56CC">
            <w:pPr>
              <w:pStyle w:val="ConsPlusNormal"/>
              <w:jc w:val="right"/>
            </w:pPr>
            <w:r>
              <w:t>13529,71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13529,71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19,79</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186" w:type="dxa"/>
          </w:tcPr>
          <w:p w:rsidR="005A56CC" w:rsidRDefault="005A56CC">
            <w:pPr>
              <w:pStyle w:val="ConsPlusNormal"/>
              <w:jc w:val="right"/>
            </w:pPr>
            <w:r>
              <w:t>3776,12</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3776,12</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21,24</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186" w:type="dxa"/>
          </w:tcPr>
          <w:p w:rsidR="005A56CC" w:rsidRDefault="005A56CC">
            <w:pPr>
              <w:pStyle w:val="ConsPlusNormal"/>
              <w:jc w:val="right"/>
            </w:pPr>
            <w:r>
              <w:t>12774,31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12774,31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28,29</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186" w:type="dxa"/>
          </w:tcPr>
          <w:p w:rsidR="005A56CC" w:rsidRDefault="005A56CC">
            <w:pPr>
              <w:pStyle w:val="ConsPlusNormal"/>
              <w:jc w:val="right"/>
            </w:pPr>
            <w:r>
              <w:t>5944,88</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5944,88</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28,91</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28,91</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186" w:type="dxa"/>
          </w:tcPr>
          <w:p w:rsidR="005A56CC" w:rsidRDefault="005A56CC">
            <w:pPr>
              <w:pStyle w:val="ConsPlusNormal"/>
              <w:jc w:val="right"/>
            </w:pPr>
            <w:r>
              <w:t>33,00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33,00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28,91</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28,91</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907" w:type="dxa"/>
          </w:tcPr>
          <w:p w:rsidR="005A56CC" w:rsidRDefault="005A56CC">
            <w:pPr>
              <w:pStyle w:val="ConsPlusNormal"/>
              <w:jc w:val="right"/>
            </w:pPr>
            <w:r>
              <w:t>28,91</w:t>
            </w:r>
          </w:p>
        </w:tc>
      </w:tr>
      <w:tr w:rsidR="005A56CC">
        <w:tc>
          <w:tcPr>
            <w:tcW w:w="604" w:type="dxa"/>
            <w:vMerge w:val="restart"/>
          </w:tcPr>
          <w:p w:rsidR="005A56CC" w:rsidRDefault="005A56CC">
            <w:pPr>
              <w:pStyle w:val="ConsPlusNormal"/>
              <w:jc w:val="center"/>
            </w:pPr>
            <w:r>
              <w:t>1.1.2</w:t>
            </w:r>
          </w:p>
        </w:tc>
        <w:tc>
          <w:tcPr>
            <w:tcW w:w="1757" w:type="dxa"/>
            <w:vMerge w:val="restart"/>
          </w:tcPr>
          <w:p w:rsidR="005A56CC" w:rsidRDefault="005A56CC">
            <w:pPr>
              <w:pStyle w:val="ConsPlusNormal"/>
            </w:pPr>
            <w:r>
              <w:t>Строительство внутриквартального проезда в микрорайоне N 10 с бульваром</w:t>
            </w:r>
          </w:p>
        </w:tc>
        <w:tc>
          <w:tcPr>
            <w:tcW w:w="964" w:type="dxa"/>
          </w:tcPr>
          <w:p w:rsidR="005A56CC" w:rsidRDefault="005A56CC">
            <w:pPr>
              <w:pStyle w:val="ConsPlusNormal"/>
              <w:jc w:val="center"/>
            </w:pPr>
            <w:r>
              <w:t>Всего</w:t>
            </w:r>
          </w:p>
        </w:tc>
        <w:tc>
          <w:tcPr>
            <w:tcW w:w="1186" w:type="dxa"/>
          </w:tcPr>
          <w:p w:rsidR="005A56CC" w:rsidRDefault="005A56CC">
            <w:pPr>
              <w:pStyle w:val="ConsPlusNormal"/>
              <w:jc w:val="right"/>
            </w:pPr>
            <w:r>
              <w:t>27313,08</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27313,08</w:t>
            </w:r>
          </w:p>
        </w:tc>
        <w:tc>
          <w:tcPr>
            <w:tcW w:w="1323" w:type="dxa"/>
          </w:tcPr>
          <w:p w:rsidR="005A56CC" w:rsidRDefault="005A56CC">
            <w:pPr>
              <w:pStyle w:val="ConsPlusNormal"/>
              <w:jc w:val="right"/>
            </w:pPr>
            <w:r>
              <w:t>0,00</w:t>
            </w:r>
          </w:p>
        </w:tc>
        <w:tc>
          <w:tcPr>
            <w:tcW w:w="1531" w:type="dxa"/>
            <w:vMerge w:val="restart"/>
          </w:tcPr>
          <w:p w:rsidR="005A56CC" w:rsidRDefault="005A56CC">
            <w:pPr>
              <w:pStyle w:val="ConsPlusNormal"/>
            </w:pPr>
            <w:r>
              <w:t>УКС Администрации ЗАТО Северск</w:t>
            </w:r>
          </w:p>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186" w:type="dxa"/>
          </w:tcPr>
          <w:p w:rsidR="005A56CC" w:rsidRDefault="005A56CC">
            <w:pPr>
              <w:pStyle w:val="ConsPlusNormal"/>
              <w:jc w:val="right"/>
            </w:pPr>
            <w:r>
              <w:t>1583,70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1583,70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186" w:type="dxa"/>
          </w:tcPr>
          <w:p w:rsidR="005A56CC" w:rsidRDefault="005A56CC">
            <w:pPr>
              <w:pStyle w:val="ConsPlusNormal"/>
              <w:jc w:val="right"/>
            </w:pPr>
            <w:r>
              <w:t>8266,33</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8266,33</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6000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186" w:type="dxa"/>
          </w:tcPr>
          <w:p w:rsidR="005A56CC" w:rsidRDefault="005A56CC">
            <w:pPr>
              <w:pStyle w:val="ConsPlusNormal"/>
              <w:jc w:val="right"/>
            </w:pPr>
            <w:r>
              <w:t>5000,00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3000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186" w:type="dxa"/>
          </w:tcPr>
          <w:p w:rsidR="005A56CC" w:rsidRDefault="005A56CC">
            <w:pPr>
              <w:pStyle w:val="ConsPlusNormal"/>
              <w:jc w:val="right"/>
            </w:pPr>
            <w:r>
              <w:t>12413,05</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12413,05</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8300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186" w:type="dxa"/>
          </w:tcPr>
          <w:p w:rsidR="005A56CC" w:rsidRDefault="005A56CC">
            <w:pPr>
              <w:pStyle w:val="ConsPlusNormal"/>
              <w:jc w:val="right"/>
            </w:pPr>
            <w:r>
              <w:t>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186" w:type="dxa"/>
          </w:tcPr>
          <w:p w:rsidR="005A56CC" w:rsidRDefault="005A56CC">
            <w:pPr>
              <w:pStyle w:val="ConsPlusNormal"/>
              <w:jc w:val="right"/>
            </w:pPr>
            <w:r>
              <w:t>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0</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186" w:type="dxa"/>
          </w:tcPr>
          <w:p w:rsidR="005A56CC" w:rsidRDefault="005A56CC">
            <w:pPr>
              <w:pStyle w:val="ConsPlusNormal"/>
              <w:jc w:val="right"/>
            </w:pPr>
            <w:r>
              <w:t>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907" w:type="dxa"/>
          </w:tcPr>
          <w:p w:rsidR="005A56CC" w:rsidRDefault="005A56CC">
            <w:pPr>
              <w:pStyle w:val="ConsPlusNormal"/>
              <w:jc w:val="right"/>
            </w:pPr>
            <w:r>
              <w:t>0</w:t>
            </w:r>
          </w:p>
        </w:tc>
      </w:tr>
      <w:tr w:rsidR="005A56CC">
        <w:tc>
          <w:tcPr>
            <w:tcW w:w="604" w:type="dxa"/>
            <w:vMerge w:val="restart"/>
          </w:tcPr>
          <w:p w:rsidR="005A56CC" w:rsidRDefault="005A56CC">
            <w:pPr>
              <w:pStyle w:val="ConsPlusNormal"/>
            </w:pPr>
          </w:p>
        </w:tc>
        <w:tc>
          <w:tcPr>
            <w:tcW w:w="1757" w:type="dxa"/>
            <w:vMerge w:val="restart"/>
          </w:tcPr>
          <w:p w:rsidR="005A56CC" w:rsidRDefault="005A56CC">
            <w:pPr>
              <w:pStyle w:val="ConsPlusNormal"/>
            </w:pPr>
            <w:r>
              <w:t>Итого по подпрограмме 5</w:t>
            </w:r>
          </w:p>
        </w:tc>
        <w:tc>
          <w:tcPr>
            <w:tcW w:w="964" w:type="dxa"/>
          </w:tcPr>
          <w:p w:rsidR="005A56CC" w:rsidRDefault="005A56CC">
            <w:pPr>
              <w:pStyle w:val="ConsPlusNormal"/>
              <w:jc w:val="center"/>
            </w:pPr>
            <w:r>
              <w:t>Всего</w:t>
            </w:r>
          </w:p>
        </w:tc>
        <w:tc>
          <w:tcPr>
            <w:tcW w:w="1186" w:type="dxa"/>
          </w:tcPr>
          <w:p w:rsidR="005A56CC" w:rsidRDefault="005A56CC">
            <w:pPr>
              <w:pStyle w:val="ConsPlusNormal"/>
              <w:jc w:val="right"/>
            </w:pPr>
            <w:r>
              <w:t>63421,10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63421,10</w:t>
            </w:r>
          </w:p>
        </w:tc>
        <w:tc>
          <w:tcPr>
            <w:tcW w:w="1323" w:type="dxa"/>
          </w:tcPr>
          <w:p w:rsidR="005A56CC" w:rsidRDefault="005A56CC">
            <w:pPr>
              <w:pStyle w:val="ConsPlusNormal"/>
              <w:jc w:val="right"/>
            </w:pPr>
            <w:r>
              <w:t>0,00</w:t>
            </w:r>
          </w:p>
        </w:tc>
        <w:tc>
          <w:tcPr>
            <w:tcW w:w="1531" w:type="dxa"/>
            <w:vMerge w:val="restart"/>
          </w:tcPr>
          <w:p w:rsidR="005A56CC" w:rsidRDefault="005A56CC">
            <w:pPr>
              <w:pStyle w:val="ConsPlusNormal"/>
            </w:pPr>
          </w:p>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186" w:type="dxa"/>
          </w:tcPr>
          <w:p w:rsidR="005A56CC" w:rsidRDefault="005A56CC">
            <w:pPr>
              <w:pStyle w:val="ConsPlusNormal"/>
              <w:jc w:val="right"/>
            </w:pPr>
            <w:r>
              <w:t>15113,41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15113,41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186" w:type="dxa"/>
          </w:tcPr>
          <w:p w:rsidR="005A56CC" w:rsidRDefault="005A56CC">
            <w:pPr>
              <w:pStyle w:val="ConsPlusNormal"/>
              <w:jc w:val="right"/>
            </w:pPr>
            <w:r>
              <w:t>12042,45</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12042,45</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186" w:type="dxa"/>
          </w:tcPr>
          <w:p w:rsidR="005A56CC" w:rsidRDefault="005A56CC">
            <w:pPr>
              <w:pStyle w:val="ConsPlusNormal"/>
              <w:jc w:val="right"/>
            </w:pPr>
            <w:r>
              <w:t>17774,31</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17774,31</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186" w:type="dxa"/>
          </w:tcPr>
          <w:p w:rsidR="005A56CC" w:rsidRDefault="005A56CC">
            <w:pPr>
              <w:pStyle w:val="ConsPlusNormal"/>
              <w:jc w:val="right"/>
            </w:pPr>
            <w:r>
              <w:t>18357,93</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18357,93</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186" w:type="dxa"/>
          </w:tcPr>
          <w:p w:rsidR="005A56CC" w:rsidRDefault="005A56CC">
            <w:pPr>
              <w:pStyle w:val="ConsPlusNormal"/>
              <w:jc w:val="right"/>
            </w:pPr>
            <w:r>
              <w:t>83,00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83,00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r w:rsidR="005A56CC">
        <w:tc>
          <w:tcPr>
            <w:tcW w:w="60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186" w:type="dxa"/>
          </w:tcPr>
          <w:p w:rsidR="005A56CC" w:rsidRDefault="005A56CC">
            <w:pPr>
              <w:pStyle w:val="ConsPlusNormal"/>
              <w:jc w:val="right"/>
            </w:pPr>
            <w:r>
              <w:t>50,00</w:t>
            </w:r>
          </w:p>
        </w:tc>
        <w:tc>
          <w:tcPr>
            <w:tcW w:w="1212" w:type="dxa"/>
          </w:tcPr>
          <w:p w:rsidR="005A56CC" w:rsidRDefault="005A56CC">
            <w:pPr>
              <w:pStyle w:val="ConsPlusNormal"/>
              <w:jc w:val="right"/>
            </w:pPr>
            <w:r>
              <w:t>0,00</w:t>
            </w:r>
          </w:p>
        </w:tc>
        <w:tc>
          <w:tcPr>
            <w:tcW w:w="1296" w:type="dxa"/>
          </w:tcPr>
          <w:p w:rsidR="005A56CC" w:rsidRDefault="005A56CC">
            <w:pPr>
              <w:pStyle w:val="ConsPlusNormal"/>
              <w:jc w:val="right"/>
            </w:pPr>
            <w:r>
              <w:t>0,00</w:t>
            </w:r>
          </w:p>
        </w:tc>
        <w:tc>
          <w:tcPr>
            <w:tcW w:w="1166" w:type="dxa"/>
          </w:tcPr>
          <w:p w:rsidR="005A56CC" w:rsidRDefault="005A56CC">
            <w:pPr>
              <w:pStyle w:val="ConsPlusNormal"/>
              <w:jc w:val="right"/>
            </w:pPr>
            <w:r>
              <w:t>50,00</w:t>
            </w:r>
          </w:p>
        </w:tc>
        <w:tc>
          <w:tcPr>
            <w:tcW w:w="1323" w:type="dxa"/>
          </w:tcPr>
          <w:p w:rsidR="005A56CC" w:rsidRDefault="005A56CC">
            <w:pPr>
              <w:pStyle w:val="ConsPlusNormal"/>
              <w:jc w:val="right"/>
            </w:pPr>
            <w:r>
              <w:t>0,00</w:t>
            </w:r>
          </w:p>
        </w:tc>
        <w:tc>
          <w:tcPr>
            <w:tcW w:w="1531" w:type="dxa"/>
            <w:vMerge/>
          </w:tcPr>
          <w:p w:rsidR="005A56CC" w:rsidRDefault="005A56CC"/>
        </w:tc>
        <w:tc>
          <w:tcPr>
            <w:tcW w:w="1644" w:type="dxa"/>
          </w:tcPr>
          <w:p w:rsidR="005A56CC" w:rsidRDefault="005A56CC">
            <w:pPr>
              <w:pStyle w:val="ConsPlusNormal"/>
              <w:jc w:val="center"/>
            </w:pPr>
            <w:r>
              <w:t>X</w:t>
            </w:r>
          </w:p>
        </w:tc>
        <w:tc>
          <w:tcPr>
            <w:tcW w:w="907" w:type="dxa"/>
          </w:tcPr>
          <w:p w:rsidR="005A56CC" w:rsidRDefault="005A56CC">
            <w:pPr>
              <w:pStyle w:val="ConsPlusNormal"/>
              <w:jc w:val="center"/>
            </w:pPr>
            <w:r>
              <w:t>X</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6</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21" w:name="P7918"/>
      <w:bookmarkEnd w:id="21"/>
      <w:r>
        <w:t>ПОДПРОГРАММА 6</w:t>
      </w:r>
    </w:p>
    <w:p w:rsidR="005A56CC" w:rsidRDefault="005A56CC">
      <w:pPr>
        <w:pStyle w:val="ConsPlusTitle"/>
        <w:jc w:val="center"/>
      </w:pPr>
      <w:r>
        <w:t>"ТЕКУЩЕЕ СОДЕРЖАНИЕ И РЕМОНТ ОБЪЕКТОВ</w:t>
      </w:r>
    </w:p>
    <w:p w:rsidR="005A56CC" w:rsidRDefault="005A56CC">
      <w:pPr>
        <w:pStyle w:val="ConsPlusTitle"/>
        <w:jc w:val="center"/>
      </w:pPr>
      <w:r>
        <w:t>УЛИЧНО-ДОРОЖНОЙ СЕТИ И ВНЕШНЕГО БЛАГОУСТРОЙСТВА"</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(в ред. постановлений Администрации ЗАТО Северск</w:t>
            </w:r>
          </w:p>
          <w:p w:rsidR="005A56CC" w:rsidRDefault="005A56CC">
            <w:pPr>
              <w:pStyle w:val="ConsPlusNormal"/>
              <w:jc w:val="center"/>
            </w:pPr>
            <w:r>
              <w:rPr>
                <w:color w:val="392C69"/>
              </w:rPr>
              <w:t xml:space="preserve">от 30.12.2015 </w:t>
            </w:r>
            <w:hyperlink r:id="rId117" w:history="1">
              <w:r>
                <w:rPr>
                  <w:color w:val="0000FF"/>
                </w:rPr>
                <w:t>N 3001</w:t>
              </w:r>
            </w:hyperlink>
            <w:r>
              <w:rPr>
                <w:color w:val="392C69"/>
              </w:rPr>
              <w:t xml:space="preserve">, от 15.07.2016 </w:t>
            </w:r>
            <w:hyperlink r:id="rId118" w:history="1">
              <w:r>
                <w:rPr>
                  <w:color w:val="0000FF"/>
                </w:rPr>
                <w:t>N 1627</w:t>
              </w:r>
            </w:hyperlink>
            <w:r>
              <w:rPr>
                <w:color w:val="392C69"/>
              </w:rPr>
              <w:t xml:space="preserve">, от 30.12.2016 </w:t>
            </w:r>
            <w:hyperlink r:id="rId119" w:history="1">
              <w:r>
                <w:rPr>
                  <w:color w:val="0000FF"/>
                </w:rPr>
                <w:t>N 2984</w:t>
              </w:r>
            </w:hyperlink>
            <w:r>
              <w:rPr>
                <w:color w:val="392C69"/>
              </w:rPr>
              <w:t>,</w:t>
            </w:r>
          </w:p>
          <w:p w:rsidR="005A56CC" w:rsidRDefault="005A56CC">
            <w:pPr>
              <w:pStyle w:val="ConsPlusNormal"/>
              <w:jc w:val="center"/>
            </w:pPr>
            <w:r>
              <w:rPr>
                <w:color w:val="392C69"/>
              </w:rPr>
              <w:t xml:space="preserve">от 20.02.2018 </w:t>
            </w:r>
            <w:hyperlink r:id="rId120" w:history="1">
              <w:r>
                <w:rPr>
                  <w:color w:val="0000FF"/>
                </w:rPr>
                <w:t>N 280</w:t>
              </w:r>
            </w:hyperlink>
            <w:r>
              <w:rPr>
                <w:color w:val="392C69"/>
              </w:rPr>
              <w:t xml:space="preserve">, от 22.08.2018 </w:t>
            </w:r>
            <w:hyperlink r:id="rId121" w:history="1">
              <w:r>
                <w:rPr>
                  <w:color w:val="0000FF"/>
                </w:rPr>
                <w:t>N 1561</w:t>
              </w:r>
            </w:hyperlink>
            <w:r>
              <w:rPr>
                <w:color w:val="392C69"/>
              </w:rPr>
              <w:t xml:space="preserve">, от 15.03.2019 </w:t>
            </w:r>
            <w:hyperlink r:id="rId122" w:history="1">
              <w:r>
                <w:rPr>
                  <w:color w:val="0000FF"/>
                </w:rPr>
                <w:t>N 412</w:t>
              </w:r>
            </w:hyperlink>
            <w:r>
              <w:rPr>
                <w:color w:val="392C69"/>
              </w:rPr>
              <w:t>,</w:t>
            </w:r>
          </w:p>
          <w:p w:rsidR="005A56CC" w:rsidRDefault="005A56CC">
            <w:pPr>
              <w:pStyle w:val="ConsPlusNormal"/>
              <w:jc w:val="center"/>
            </w:pPr>
            <w:r>
              <w:rPr>
                <w:color w:val="392C69"/>
              </w:rPr>
              <w:t xml:space="preserve">от 30.09.2019 </w:t>
            </w:r>
            <w:hyperlink r:id="rId123" w:history="1">
              <w:r>
                <w:rPr>
                  <w:color w:val="0000FF"/>
                </w:rPr>
                <w:t>N 2127</w:t>
              </w:r>
            </w:hyperlink>
            <w:r>
              <w:rPr>
                <w:color w:val="392C69"/>
              </w:rPr>
              <w:t xml:space="preserve">, от 21.02.2020 </w:t>
            </w:r>
            <w:hyperlink r:id="rId124" w:history="1">
              <w:r>
                <w:rPr>
                  <w:color w:val="0000FF"/>
                </w:rPr>
                <w:t>N 300</w:t>
              </w:r>
            </w:hyperlink>
            <w:r>
              <w:rPr>
                <w:color w:val="392C69"/>
              </w:rPr>
              <w:t xml:space="preserve">, от 22.12.2020 </w:t>
            </w:r>
            <w:hyperlink r:id="rId125" w:history="1">
              <w:r>
                <w:rPr>
                  <w:color w:val="0000FF"/>
                </w:rPr>
                <w:t>N 2334</w:t>
              </w:r>
            </w:hyperlink>
            <w:r>
              <w:rPr>
                <w:color w:val="392C69"/>
              </w:rPr>
              <w:t>)</w:t>
            </w:r>
          </w:p>
        </w:tc>
      </w:tr>
    </w:tbl>
    <w:p w:rsidR="005A56CC" w:rsidRDefault="005A56CC">
      <w:pPr>
        <w:pStyle w:val="ConsPlusNormal"/>
        <w:jc w:val="both"/>
      </w:pPr>
    </w:p>
    <w:p w:rsidR="005A56CC" w:rsidRDefault="005A56CC">
      <w:pPr>
        <w:pStyle w:val="ConsPlusTitle"/>
        <w:jc w:val="center"/>
        <w:outlineLvl w:val="2"/>
      </w:pPr>
      <w:r>
        <w:t>Паспорт подпрограммы 6 "Текущее содержание и ремонт объектов</w:t>
      </w:r>
    </w:p>
    <w:p w:rsidR="005A56CC" w:rsidRDefault="005A56CC">
      <w:pPr>
        <w:pStyle w:val="ConsPlusTitle"/>
        <w:jc w:val="center"/>
      </w:pPr>
      <w:r>
        <w:t>улично-дорожной сети и внешнего благоустройства"</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 и озеленения</w:t>
      </w:r>
    </w:p>
    <w:p w:rsidR="005A56CC" w:rsidRDefault="005A56CC">
      <w:pPr>
        <w:pStyle w:val="ConsPlusTitle"/>
        <w:jc w:val="center"/>
      </w:pPr>
      <w:r>
        <w:t>территории г. Северска"</w:t>
      </w:r>
    </w:p>
    <w:p w:rsidR="005A56CC" w:rsidRDefault="005A56CC">
      <w:pPr>
        <w:pStyle w:val="ConsPlusNormal"/>
        <w:jc w:val="center"/>
      </w:pPr>
      <w:r>
        <w:t xml:space="preserve">(в ред. </w:t>
      </w:r>
      <w:hyperlink r:id="rId126"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264"/>
        <w:gridCol w:w="1144"/>
        <w:gridCol w:w="1144"/>
        <w:gridCol w:w="1144"/>
        <w:gridCol w:w="1144"/>
        <w:gridCol w:w="1144"/>
        <w:gridCol w:w="1144"/>
        <w:gridCol w:w="1134"/>
        <w:gridCol w:w="1134"/>
      </w:tblGrid>
      <w:tr w:rsidR="005A56CC">
        <w:tc>
          <w:tcPr>
            <w:tcW w:w="1474" w:type="dxa"/>
          </w:tcPr>
          <w:p w:rsidR="005A56CC" w:rsidRDefault="005A56CC">
            <w:pPr>
              <w:pStyle w:val="ConsPlusNormal"/>
            </w:pPr>
            <w:r>
              <w:t>Наименование подпрограммы 6</w:t>
            </w:r>
          </w:p>
        </w:tc>
        <w:tc>
          <w:tcPr>
            <w:tcW w:w="12097" w:type="dxa"/>
            <w:gridSpan w:val="10"/>
          </w:tcPr>
          <w:p w:rsidR="005A56CC" w:rsidRDefault="005A56CC">
            <w:pPr>
              <w:pStyle w:val="ConsPlusNormal"/>
            </w:pPr>
            <w:r>
              <w:t>Текущее содержание и ремонт объектов улично-дорожной сети и внешнего благоустройства</w:t>
            </w:r>
          </w:p>
        </w:tc>
      </w:tr>
      <w:tr w:rsidR="005A56CC">
        <w:tc>
          <w:tcPr>
            <w:tcW w:w="1474" w:type="dxa"/>
          </w:tcPr>
          <w:p w:rsidR="005A56CC" w:rsidRDefault="005A56CC">
            <w:pPr>
              <w:pStyle w:val="ConsPlusNormal"/>
            </w:pPr>
            <w:r>
              <w:t>Срок реализации подпрограммы 6</w:t>
            </w:r>
          </w:p>
        </w:tc>
        <w:tc>
          <w:tcPr>
            <w:tcW w:w="12097" w:type="dxa"/>
            <w:gridSpan w:val="10"/>
          </w:tcPr>
          <w:p w:rsidR="005A56CC" w:rsidRDefault="005A56CC">
            <w:pPr>
              <w:pStyle w:val="ConsPlusNormal"/>
            </w:pPr>
            <w:r>
              <w:t>2015 - 2020 годы</w:t>
            </w:r>
          </w:p>
        </w:tc>
      </w:tr>
      <w:tr w:rsidR="005A56CC">
        <w:tc>
          <w:tcPr>
            <w:tcW w:w="1474" w:type="dxa"/>
          </w:tcPr>
          <w:p w:rsidR="005A56CC" w:rsidRDefault="005A56CC">
            <w:pPr>
              <w:pStyle w:val="ConsPlusNormal"/>
            </w:pPr>
            <w:r>
              <w:t>Ответственный исполнитель подпрограммы 6 (соисполнитель Программы)</w:t>
            </w:r>
          </w:p>
        </w:tc>
        <w:tc>
          <w:tcPr>
            <w:tcW w:w="1209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474" w:type="dxa"/>
            <w:vMerge w:val="restart"/>
          </w:tcPr>
          <w:p w:rsidR="005A56CC" w:rsidRDefault="005A56CC">
            <w:pPr>
              <w:pStyle w:val="ConsPlusNormal"/>
            </w:pPr>
            <w:r>
              <w:t>Участники подпрограммы 6</w:t>
            </w:r>
          </w:p>
        </w:tc>
        <w:tc>
          <w:tcPr>
            <w:tcW w:w="12097" w:type="dxa"/>
            <w:gridSpan w:val="10"/>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474" w:type="dxa"/>
            <w:vMerge/>
          </w:tcPr>
          <w:p w:rsidR="005A56CC" w:rsidRDefault="005A56CC"/>
        </w:tc>
        <w:tc>
          <w:tcPr>
            <w:tcW w:w="12097" w:type="dxa"/>
            <w:gridSpan w:val="10"/>
          </w:tcPr>
          <w:p w:rsidR="005A56CC" w:rsidRDefault="005A56CC">
            <w:pPr>
              <w:pStyle w:val="ConsPlusNormal"/>
            </w:pPr>
            <w:r>
              <w:t>Управление имущественных отношений Администрации ЗАТО Северск</w:t>
            </w:r>
          </w:p>
        </w:tc>
      </w:tr>
      <w:tr w:rsidR="005A56CC">
        <w:tc>
          <w:tcPr>
            <w:tcW w:w="1474" w:type="dxa"/>
          </w:tcPr>
          <w:p w:rsidR="005A56CC" w:rsidRDefault="005A56CC">
            <w:pPr>
              <w:pStyle w:val="ConsPlusNormal"/>
            </w:pPr>
            <w:r>
              <w:t>Цель подпрограммы 6</w:t>
            </w:r>
          </w:p>
        </w:tc>
        <w:tc>
          <w:tcPr>
            <w:tcW w:w="12097" w:type="dxa"/>
            <w:gridSpan w:val="10"/>
          </w:tcPr>
          <w:p w:rsidR="005A56CC" w:rsidRDefault="005A56CC">
            <w:pPr>
              <w:pStyle w:val="ConsPlusNormal"/>
            </w:pPr>
            <w:r>
              <w:t>Поддержание в нормативном состоянии объектов улично-дорожной сети и внешнего благоустройства, создание комфортной и безопасной среды для проживания и жизнедеятельности населения</w:t>
            </w:r>
          </w:p>
        </w:tc>
      </w:tr>
      <w:tr w:rsidR="005A56CC">
        <w:tc>
          <w:tcPr>
            <w:tcW w:w="1474" w:type="dxa"/>
            <w:vMerge w:val="restart"/>
          </w:tcPr>
          <w:p w:rsidR="005A56CC" w:rsidRDefault="005A56CC">
            <w:pPr>
              <w:pStyle w:val="ConsPlusNormal"/>
            </w:pPr>
            <w:r>
              <w:t>Показатели цели подпрограммы 6 и их значения (по годам реализации)</w:t>
            </w:r>
          </w:p>
        </w:tc>
        <w:tc>
          <w:tcPr>
            <w:tcW w:w="1701" w:type="dxa"/>
          </w:tcPr>
          <w:p w:rsidR="005A56CC" w:rsidRDefault="005A56CC">
            <w:pPr>
              <w:pStyle w:val="ConsPlusNormal"/>
              <w:jc w:val="center"/>
            </w:pPr>
            <w:r>
              <w:t>Показатели цели, единица измерения</w:t>
            </w:r>
          </w:p>
        </w:tc>
        <w:tc>
          <w:tcPr>
            <w:tcW w:w="1264" w:type="dxa"/>
          </w:tcPr>
          <w:p w:rsidR="005A56CC" w:rsidRDefault="005A56CC">
            <w:pPr>
              <w:pStyle w:val="ConsPlusNormal"/>
              <w:jc w:val="center"/>
            </w:pPr>
            <w:r>
              <w:t>2014 год</w:t>
            </w:r>
          </w:p>
        </w:tc>
        <w:tc>
          <w:tcPr>
            <w:tcW w:w="1144" w:type="dxa"/>
          </w:tcPr>
          <w:p w:rsidR="005A56CC" w:rsidRDefault="005A56CC">
            <w:pPr>
              <w:pStyle w:val="ConsPlusNormal"/>
              <w:jc w:val="center"/>
            </w:pPr>
            <w:r>
              <w:t>2015 год</w:t>
            </w:r>
          </w:p>
        </w:tc>
        <w:tc>
          <w:tcPr>
            <w:tcW w:w="1144" w:type="dxa"/>
          </w:tcPr>
          <w:p w:rsidR="005A56CC" w:rsidRDefault="005A56CC">
            <w:pPr>
              <w:pStyle w:val="ConsPlusNormal"/>
              <w:jc w:val="center"/>
            </w:pPr>
            <w:r>
              <w:t>2016 год</w:t>
            </w:r>
          </w:p>
        </w:tc>
        <w:tc>
          <w:tcPr>
            <w:tcW w:w="1144" w:type="dxa"/>
          </w:tcPr>
          <w:p w:rsidR="005A56CC" w:rsidRDefault="005A56CC">
            <w:pPr>
              <w:pStyle w:val="ConsPlusNormal"/>
              <w:jc w:val="center"/>
            </w:pPr>
            <w:r>
              <w:t>2017 год</w:t>
            </w:r>
          </w:p>
        </w:tc>
        <w:tc>
          <w:tcPr>
            <w:tcW w:w="1144" w:type="dxa"/>
          </w:tcPr>
          <w:p w:rsidR="005A56CC" w:rsidRDefault="005A56CC">
            <w:pPr>
              <w:pStyle w:val="ConsPlusNormal"/>
              <w:jc w:val="center"/>
            </w:pPr>
            <w:r>
              <w:t>2018 год</w:t>
            </w:r>
          </w:p>
        </w:tc>
        <w:tc>
          <w:tcPr>
            <w:tcW w:w="1144" w:type="dxa"/>
          </w:tcPr>
          <w:p w:rsidR="005A56CC" w:rsidRDefault="005A56CC">
            <w:pPr>
              <w:pStyle w:val="ConsPlusNormal"/>
              <w:jc w:val="center"/>
            </w:pPr>
            <w:r>
              <w:t>2019 год</w:t>
            </w:r>
          </w:p>
        </w:tc>
        <w:tc>
          <w:tcPr>
            <w:tcW w:w="1144" w:type="dxa"/>
          </w:tcPr>
          <w:p w:rsidR="005A56CC" w:rsidRDefault="005A56CC">
            <w:pPr>
              <w:pStyle w:val="ConsPlusNormal"/>
              <w:jc w:val="center"/>
            </w:pPr>
            <w:r>
              <w:t>2020 год</w:t>
            </w:r>
          </w:p>
        </w:tc>
        <w:tc>
          <w:tcPr>
            <w:tcW w:w="1134" w:type="dxa"/>
          </w:tcPr>
          <w:p w:rsidR="005A56CC" w:rsidRDefault="005A56CC">
            <w:pPr>
              <w:pStyle w:val="ConsPlusNormal"/>
              <w:jc w:val="center"/>
            </w:pPr>
            <w:r>
              <w:t>2021 год (прогнозный период)</w:t>
            </w:r>
          </w:p>
        </w:tc>
        <w:tc>
          <w:tcPr>
            <w:tcW w:w="1134" w:type="dxa"/>
          </w:tcPr>
          <w:p w:rsidR="005A56CC" w:rsidRDefault="005A56CC">
            <w:pPr>
              <w:pStyle w:val="ConsPlusNormal"/>
              <w:jc w:val="center"/>
            </w:pPr>
            <w:r>
              <w:t>2022 год (прогнозный период)</w:t>
            </w:r>
          </w:p>
        </w:tc>
      </w:tr>
      <w:tr w:rsidR="005A56CC">
        <w:tc>
          <w:tcPr>
            <w:tcW w:w="1474" w:type="dxa"/>
            <w:vMerge/>
          </w:tcPr>
          <w:p w:rsidR="005A56CC" w:rsidRDefault="005A56CC"/>
        </w:tc>
        <w:tc>
          <w:tcPr>
            <w:tcW w:w="1701"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264" w:type="dxa"/>
          </w:tcPr>
          <w:p w:rsidR="005A56CC" w:rsidRDefault="005A56CC">
            <w:pPr>
              <w:pStyle w:val="ConsPlusNormal"/>
              <w:jc w:val="center"/>
            </w:pPr>
            <w:r>
              <w:t>3,2</w:t>
            </w:r>
          </w:p>
        </w:tc>
        <w:tc>
          <w:tcPr>
            <w:tcW w:w="1144" w:type="dxa"/>
          </w:tcPr>
          <w:p w:rsidR="005A56CC" w:rsidRDefault="005A56CC">
            <w:pPr>
              <w:pStyle w:val="ConsPlusNormal"/>
              <w:jc w:val="center"/>
            </w:pPr>
            <w:r>
              <w:t>2,5</w:t>
            </w:r>
          </w:p>
        </w:tc>
        <w:tc>
          <w:tcPr>
            <w:tcW w:w="1144" w:type="dxa"/>
          </w:tcPr>
          <w:p w:rsidR="005A56CC" w:rsidRDefault="005A56CC">
            <w:pPr>
              <w:pStyle w:val="ConsPlusNormal"/>
              <w:jc w:val="center"/>
            </w:pPr>
            <w:r>
              <w:t>2,7</w:t>
            </w:r>
          </w:p>
        </w:tc>
        <w:tc>
          <w:tcPr>
            <w:tcW w:w="1144" w:type="dxa"/>
          </w:tcPr>
          <w:p w:rsidR="005A56CC" w:rsidRDefault="005A56CC">
            <w:pPr>
              <w:pStyle w:val="ConsPlusNormal"/>
              <w:jc w:val="center"/>
            </w:pPr>
            <w:r>
              <w:t>0,6</w:t>
            </w:r>
          </w:p>
        </w:tc>
        <w:tc>
          <w:tcPr>
            <w:tcW w:w="1144" w:type="dxa"/>
          </w:tcPr>
          <w:p w:rsidR="005A56CC" w:rsidRDefault="005A56CC">
            <w:pPr>
              <w:pStyle w:val="ConsPlusNormal"/>
              <w:jc w:val="center"/>
            </w:pPr>
            <w:r>
              <w:t>0,58</w:t>
            </w:r>
          </w:p>
        </w:tc>
        <w:tc>
          <w:tcPr>
            <w:tcW w:w="1144" w:type="dxa"/>
          </w:tcPr>
          <w:p w:rsidR="005A56CC" w:rsidRDefault="005A56CC">
            <w:pPr>
              <w:pStyle w:val="ConsPlusNormal"/>
              <w:jc w:val="center"/>
            </w:pPr>
            <w:r>
              <w:t>0,56</w:t>
            </w:r>
          </w:p>
        </w:tc>
        <w:tc>
          <w:tcPr>
            <w:tcW w:w="1144" w:type="dxa"/>
          </w:tcPr>
          <w:p w:rsidR="005A56CC" w:rsidRDefault="005A56CC">
            <w:pPr>
              <w:pStyle w:val="ConsPlusNormal"/>
              <w:jc w:val="center"/>
            </w:pPr>
            <w:r>
              <w:t>0,5</w:t>
            </w:r>
          </w:p>
        </w:tc>
        <w:tc>
          <w:tcPr>
            <w:tcW w:w="1134" w:type="dxa"/>
          </w:tcPr>
          <w:p w:rsidR="005A56CC" w:rsidRDefault="005A56CC">
            <w:pPr>
              <w:pStyle w:val="ConsPlusNormal"/>
              <w:jc w:val="center"/>
            </w:pPr>
            <w:r>
              <w:t>0,5</w:t>
            </w:r>
          </w:p>
        </w:tc>
        <w:tc>
          <w:tcPr>
            <w:tcW w:w="1134" w:type="dxa"/>
          </w:tcPr>
          <w:p w:rsidR="005A56CC" w:rsidRDefault="005A56CC">
            <w:pPr>
              <w:pStyle w:val="ConsPlusNormal"/>
              <w:jc w:val="center"/>
            </w:pPr>
            <w:r>
              <w:t>0,5</w:t>
            </w:r>
          </w:p>
        </w:tc>
      </w:tr>
      <w:tr w:rsidR="005A56CC">
        <w:tc>
          <w:tcPr>
            <w:tcW w:w="1474" w:type="dxa"/>
            <w:vMerge/>
          </w:tcPr>
          <w:p w:rsidR="005A56CC" w:rsidRDefault="005A56CC"/>
        </w:tc>
        <w:tc>
          <w:tcPr>
            <w:tcW w:w="1701" w:type="dxa"/>
          </w:tcPr>
          <w:p w:rsidR="005A56CC" w:rsidRDefault="005A56CC">
            <w:pPr>
              <w:pStyle w:val="ConsPlusNormal"/>
            </w:pPr>
            <w:r>
              <w:t>2. Количество отловленных животных без владельцев, гол</w:t>
            </w:r>
          </w:p>
        </w:tc>
        <w:tc>
          <w:tcPr>
            <w:tcW w:w="1264" w:type="dxa"/>
          </w:tcPr>
          <w:p w:rsidR="005A56CC" w:rsidRDefault="005A56CC">
            <w:pPr>
              <w:pStyle w:val="ConsPlusNormal"/>
              <w:jc w:val="center"/>
            </w:pPr>
            <w:r>
              <w:t>580</w:t>
            </w:r>
          </w:p>
        </w:tc>
        <w:tc>
          <w:tcPr>
            <w:tcW w:w="1144" w:type="dxa"/>
          </w:tcPr>
          <w:p w:rsidR="005A56CC" w:rsidRDefault="005A56CC">
            <w:pPr>
              <w:pStyle w:val="ConsPlusNormal"/>
              <w:jc w:val="center"/>
            </w:pPr>
            <w:r>
              <w:t>851</w:t>
            </w:r>
          </w:p>
        </w:tc>
        <w:tc>
          <w:tcPr>
            <w:tcW w:w="1144" w:type="dxa"/>
          </w:tcPr>
          <w:p w:rsidR="005A56CC" w:rsidRDefault="005A56CC">
            <w:pPr>
              <w:pStyle w:val="ConsPlusNormal"/>
              <w:jc w:val="center"/>
            </w:pPr>
            <w:r>
              <w:t>920</w:t>
            </w:r>
          </w:p>
        </w:tc>
        <w:tc>
          <w:tcPr>
            <w:tcW w:w="1144" w:type="dxa"/>
          </w:tcPr>
          <w:p w:rsidR="005A56CC" w:rsidRDefault="005A56CC">
            <w:pPr>
              <w:pStyle w:val="ConsPlusNormal"/>
              <w:jc w:val="center"/>
            </w:pPr>
            <w:r>
              <w:t>960</w:t>
            </w:r>
          </w:p>
        </w:tc>
        <w:tc>
          <w:tcPr>
            <w:tcW w:w="1144" w:type="dxa"/>
          </w:tcPr>
          <w:p w:rsidR="005A56CC" w:rsidRDefault="005A56CC">
            <w:pPr>
              <w:pStyle w:val="ConsPlusNormal"/>
              <w:jc w:val="center"/>
            </w:pPr>
            <w:r>
              <w:t>990</w:t>
            </w:r>
          </w:p>
        </w:tc>
        <w:tc>
          <w:tcPr>
            <w:tcW w:w="1144" w:type="dxa"/>
          </w:tcPr>
          <w:p w:rsidR="005A56CC" w:rsidRDefault="005A56CC">
            <w:pPr>
              <w:pStyle w:val="ConsPlusNormal"/>
              <w:jc w:val="center"/>
            </w:pPr>
            <w:r>
              <w:t>1155</w:t>
            </w:r>
          </w:p>
        </w:tc>
        <w:tc>
          <w:tcPr>
            <w:tcW w:w="1144" w:type="dxa"/>
          </w:tcPr>
          <w:p w:rsidR="005A56CC" w:rsidRDefault="005A56CC">
            <w:pPr>
              <w:pStyle w:val="ConsPlusNormal"/>
              <w:jc w:val="center"/>
            </w:pPr>
            <w:r>
              <w:t>900</w:t>
            </w:r>
          </w:p>
        </w:tc>
        <w:tc>
          <w:tcPr>
            <w:tcW w:w="1134" w:type="dxa"/>
          </w:tcPr>
          <w:p w:rsidR="005A56CC" w:rsidRDefault="005A56CC">
            <w:pPr>
              <w:pStyle w:val="ConsPlusNormal"/>
              <w:jc w:val="center"/>
            </w:pPr>
            <w:r>
              <w:t>900</w:t>
            </w:r>
          </w:p>
        </w:tc>
        <w:tc>
          <w:tcPr>
            <w:tcW w:w="1134" w:type="dxa"/>
          </w:tcPr>
          <w:p w:rsidR="005A56CC" w:rsidRDefault="005A56CC">
            <w:pPr>
              <w:pStyle w:val="ConsPlusNormal"/>
              <w:jc w:val="center"/>
            </w:pPr>
            <w:r>
              <w:t>900</w:t>
            </w:r>
          </w:p>
        </w:tc>
      </w:tr>
      <w:tr w:rsidR="005A56CC">
        <w:tc>
          <w:tcPr>
            <w:tcW w:w="1474" w:type="dxa"/>
            <w:vMerge/>
          </w:tcPr>
          <w:p w:rsidR="005A56CC" w:rsidRDefault="005A56CC"/>
        </w:tc>
        <w:tc>
          <w:tcPr>
            <w:tcW w:w="1701"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26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44" w:type="dxa"/>
          </w:tcPr>
          <w:p w:rsidR="005A56CC" w:rsidRDefault="005A56CC">
            <w:pPr>
              <w:pStyle w:val="ConsPlusNormal"/>
              <w:jc w:val="center"/>
            </w:pPr>
            <w:r>
              <w:t>280</w:t>
            </w:r>
          </w:p>
        </w:tc>
        <w:tc>
          <w:tcPr>
            <w:tcW w:w="1134" w:type="dxa"/>
          </w:tcPr>
          <w:p w:rsidR="005A56CC" w:rsidRDefault="005A56CC">
            <w:pPr>
              <w:pStyle w:val="ConsPlusNormal"/>
              <w:jc w:val="center"/>
            </w:pPr>
            <w:r>
              <w:t>280</w:t>
            </w:r>
          </w:p>
        </w:tc>
        <w:tc>
          <w:tcPr>
            <w:tcW w:w="1134" w:type="dxa"/>
          </w:tcPr>
          <w:p w:rsidR="005A56CC" w:rsidRDefault="005A56CC">
            <w:pPr>
              <w:pStyle w:val="ConsPlusNormal"/>
              <w:jc w:val="center"/>
            </w:pPr>
            <w:r>
              <w:t>280</w:t>
            </w:r>
          </w:p>
        </w:tc>
      </w:tr>
      <w:tr w:rsidR="005A56CC">
        <w:tc>
          <w:tcPr>
            <w:tcW w:w="1474" w:type="dxa"/>
            <w:vMerge w:val="restart"/>
          </w:tcPr>
          <w:p w:rsidR="005A56CC" w:rsidRDefault="005A56CC">
            <w:pPr>
              <w:pStyle w:val="ConsPlusNormal"/>
            </w:pPr>
            <w:r>
              <w:t>Задачи подпрограммы 6</w:t>
            </w:r>
          </w:p>
        </w:tc>
        <w:tc>
          <w:tcPr>
            <w:tcW w:w="12097" w:type="dxa"/>
            <w:gridSpan w:val="10"/>
          </w:tcPr>
          <w:p w:rsidR="005A56CC" w:rsidRDefault="005A56CC">
            <w:pPr>
              <w:pStyle w:val="ConsPlusNormal"/>
            </w:pPr>
            <w:r>
              <w:t>1. Организация мероприятий по текущему содержанию и ремонту объектов улично-дорожной сети и внешнего благоустройства</w:t>
            </w:r>
          </w:p>
        </w:tc>
      </w:tr>
      <w:tr w:rsidR="005A56CC">
        <w:tc>
          <w:tcPr>
            <w:tcW w:w="1474" w:type="dxa"/>
            <w:vMerge/>
          </w:tcPr>
          <w:p w:rsidR="005A56CC" w:rsidRDefault="005A56CC"/>
        </w:tc>
        <w:tc>
          <w:tcPr>
            <w:tcW w:w="12097" w:type="dxa"/>
            <w:gridSpan w:val="10"/>
          </w:tcPr>
          <w:p w:rsidR="005A56CC" w:rsidRDefault="005A56CC">
            <w:pPr>
              <w:pStyle w:val="ConsPlusNormal"/>
            </w:pPr>
            <w:r>
              <w:t>2. Обеспечение комфортных и безопасных условий для проживания и жизнедеятельности населения</w:t>
            </w:r>
          </w:p>
        </w:tc>
      </w:tr>
      <w:tr w:rsidR="005A56CC">
        <w:tc>
          <w:tcPr>
            <w:tcW w:w="1474" w:type="dxa"/>
            <w:vMerge/>
          </w:tcPr>
          <w:p w:rsidR="005A56CC" w:rsidRDefault="005A56CC"/>
        </w:tc>
        <w:tc>
          <w:tcPr>
            <w:tcW w:w="12097" w:type="dxa"/>
            <w:gridSpan w:val="10"/>
          </w:tcPr>
          <w:p w:rsidR="005A56CC" w:rsidRDefault="005A56CC">
            <w:pPr>
              <w:pStyle w:val="ConsPlusNormal"/>
            </w:pPr>
            <w:r>
              <w:t>3.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tc>
      </w:tr>
      <w:tr w:rsidR="005A56CC">
        <w:tc>
          <w:tcPr>
            <w:tcW w:w="1474" w:type="dxa"/>
            <w:vMerge/>
          </w:tcPr>
          <w:p w:rsidR="005A56CC" w:rsidRDefault="005A56CC"/>
        </w:tc>
        <w:tc>
          <w:tcPr>
            <w:tcW w:w="12097" w:type="dxa"/>
            <w:gridSpan w:val="10"/>
          </w:tcPr>
          <w:p w:rsidR="005A56CC" w:rsidRDefault="005A56CC">
            <w:pPr>
              <w:pStyle w:val="ConsPlusNormal"/>
            </w:pPr>
            <w:r>
              <w:t>4. Увеличение материально-технической базы для выполнения работ по благоустройству</w:t>
            </w:r>
          </w:p>
        </w:tc>
      </w:tr>
      <w:tr w:rsidR="005A56CC">
        <w:tc>
          <w:tcPr>
            <w:tcW w:w="1474" w:type="dxa"/>
            <w:vMerge w:val="restart"/>
          </w:tcPr>
          <w:p w:rsidR="005A56CC" w:rsidRDefault="005A56CC">
            <w:pPr>
              <w:pStyle w:val="ConsPlusNormal"/>
            </w:pPr>
            <w:r>
              <w:t>Ведомственные целевые программы, входящие в состав подпрограммы 6 (далее - ВЦП)</w:t>
            </w:r>
          </w:p>
        </w:tc>
        <w:tc>
          <w:tcPr>
            <w:tcW w:w="12097" w:type="dxa"/>
            <w:gridSpan w:val="10"/>
          </w:tcPr>
          <w:p w:rsidR="005A56CC" w:rsidRDefault="005A56CC">
            <w:pPr>
              <w:pStyle w:val="ConsPlusNormal"/>
            </w:pPr>
            <w:r>
              <w:t>ВЦП "Организация мероприятий по текущему содержанию и ремонту объектов улично-дорожной сети и внешнего благоустройства"</w:t>
            </w:r>
          </w:p>
        </w:tc>
      </w:tr>
      <w:tr w:rsidR="005A56CC">
        <w:tc>
          <w:tcPr>
            <w:tcW w:w="1474" w:type="dxa"/>
            <w:vMerge/>
          </w:tcPr>
          <w:p w:rsidR="005A56CC" w:rsidRDefault="005A56CC"/>
        </w:tc>
        <w:tc>
          <w:tcPr>
            <w:tcW w:w="12097" w:type="dxa"/>
            <w:gridSpan w:val="10"/>
          </w:tcPr>
          <w:p w:rsidR="005A56CC" w:rsidRDefault="005A56CC">
            <w:pPr>
              <w:pStyle w:val="ConsPlusNormal"/>
            </w:pPr>
            <w:r>
              <w:t>ВЦП "Обеспечение комфортных и безопасных условий для проживания и жизнедеятельности населения"</w:t>
            </w:r>
          </w:p>
        </w:tc>
      </w:tr>
      <w:tr w:rsidR="005A56CC">
        <w:tc>
          <w:tcPr>
            <w:tcW w:w="1474" w:type="dxa"/>
            <w:vMerge/>
          </w:tcPr>
          <w:p w:rsidR="005A56CC" w:rsidRDefault="005A56CC"/>
        </w:tc>
        <w:tc>
          <w:tcPr>
            <w:tcW w:w="12097" w:type="dxa"/>
            <w:gridSpan w:val="10"/>
          </w:tcPr>
          <w:p w:rsidR="005A56CC" w:rsidRDefault="005A56CC">
            <w:pPr>
              <w:pStyle w:val="ConsPlusNormal"/>
            </w:pPr>
            <w:r>
              <w:t>ВЦП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tc>
      </w:tr>
      <w:tr w:rsidR="005A56CC">
        <w:tc>
          <w:tcPr>
            <w:tcW w:w="1474" w:type="dxa"/>
            <w:vMerge w:val="restart"/>
          </w:tcPr>
          <w:p w:rsidR="005A56CC" w:rsidRDefault="005A56CC">
            <w:pPr>
              <w:pStyle w:val="ConsPlusNormal"/>
            </w:pPr>
            <w:r>
              <w:t>Объем финансирования подпрограммы 6, всего, в т.ч. по годам ее реализации, тыс. руб.</w:t>
            </w:r>
          </w:p>
        </w:tc>
        <w:tc>
          <w:tcPr>
            <w:tcW w:w="1701" w:type="dxa"/>
          </w:tcPr>
          <w:p w:rsidR="005A56CC" w:rsidRDefault="005A56CC">
            <w:pPr>
              <w:pStyle w:val="ConsPlusNormal"/>
              <w:jc w:val="center"/>
            </w:pPr>
            <w:r>
              <w:t>Источники</w:t>
            </w:r>
          </w:p>
        </w:tc>
        <w:tc>
          <w:tcPr>
            <w:tcW w:w="1264" w:type="dxa"/>
          </w:tcPr>
          <w:p w:rsidR="005A56CC" w:rsidRDefault="005A56CC">
            <w:pPr>
              <w:pStyle w:val="ConsPlusNormal"/>
              <w:jc w:val="center"/>
            </w:pPr>
            <w:bookmarkStart w:id="22" w:name="P7998"/>
            <w:bookmarkEnd w:id="22"/>
            <w:r>
              <w:t>Всего</w:t>
            </w:r>
          </w:p>
        </w:tc>
        <w:tc>
          <w:tcPr>
            <w:tcW w:w="1144" w:type="dxa"/>
          </w:tcPr>
          <w:p w:rsidR="005A56CC" w:rsidRDefault="005A56CC">
            <w:pPr>
              <w:pStyle w:val="ConsPlusNormal"/>
              <w:jc w:val="center"/>
            </w:pPr>
            <w:r>
              <w:t>2015 год</w:t>
            </w:r>
          </w:p>
        </w:tc>
        <w:tc>
          <w:tcPr>
            <w:tcW w:w="1144" w:type="dxa"/>
          </w:tcPr>
          <w:p w:rsidR="005A56CC" w:rsidRDefault="005A56CC">
            <w:pPr>
              <w:pStyle w:val="ConsPlusNormal"/>
              <w:jc w:val="center"/>
            </w:pPr>
            <w:r>
              <w:t>2016 год</w:t>
            </w:r>
          </w:p>
        </w:tc>
        <w:tc>
          <w:tcPr>
            <w:tcW w:w="1144" w:type="dxa"/>
          </w:tcPr>
          <w:p w:rsidR="005A56CC" w:rsidRDefault="005A56CC">
            <w:pPr>
              <w:pStyle w:val="ConsPlusNormal"/>
              <w:jc w:val="center"/>
            </w:pPr>
            <w:r>
              <w:t>2017 год</w:t>
            </w:r>
          </w:p>
        </w:tc>
        <w:tc>
          <w:tcPr>
            <w:tcW w:w="1144" w:type="dxa"/>
          </w:tcPr>
          <w:p w:rsidR="005A56CC" w:rsidRDefault="005A56CC">
            <w:pPr>
              <w:pStyle w:val="ConsPlusNormal"/>
              <w:jc w:val="center"/>
            </w:pPr>
            <w:r>
              <w:t>2018 год</w:t>
            </w:r>
          </w:p>
        </w:tc>
        <w:tc>
          <w:tcPr>
            <w:tcW w:w="1144" w:type="dxa"/>
          </w:tcPr>
          <w:p w:rsidR="005A56CC" w:rsidRDefault="005A56CC">
            <w:pPr>
              <w:pStyle w:val="ConsPlusNormal"/>
              <w:jc w:val="center"/>
            </w:pPr>
            <w:r>
              <w:t>2019 год</w:t>
            </w:r>
          </w:p>
        </w:tc>
        <w:tc>
          <w:tcPr>
            <w:tcW w:w="1144" w:type="dxa"/>
          </w:tcPr>
          <w:p w:rsidR="005A56CC" w:rsidRDefault="005A56CC">
            <w:pPr>
              <w:pStyle w:val="ConsPlusNormal"/>
              <w:jc w:val="center"/>
            </w:pPr>
            <w:r>
              <w:t>2020 год</w:t>
            </w:r>
          </w:p>
        </w:tc>
        <w:tc>
          <w:tcPr>
            <w:tcW w:w="1134" w:type="dxa"/>
          </w:tcPr>
          <w:p w:rsidR="005A56CC" w:rsidRDefault="005A56CC">
            <w:pPr>
              <w:pStyle w:val="ConsPlusNormal"/>
              <w:jc w:val="center"/>
            </w:pPr>
            <w:r>
              <w:t>2021 год (прогнозный период)</w:t>
            </w:r>
          </w:p>
        </w:tc>
        <w:tc>
          <w:tcPr>
            <w:tcW w:w="1134" w:type="dxa"/>
          </w:tcPr>
          <w:p w:rsidR="005A56CC" w:rsidRDefault="005A56CC">
            <w:pPr>
              <w:pStyle w:val="ConsPlusNormal"/>
              <w:jc w:val="center"/>
            </w:pPr>
            <w:r>
              <w:t>2022 год (прогнозный период)</w:t>
            </w:r>
          </w:p>
        </w:tc>
      </w:tr>
      <w:tr w:rsidR="005A56CC">
        <w:tc>
          <w:tcPr>
            <w:tcW w:w="1474" w:type="dxa"/>
            <w:vMerge/>
          </w:tcPr>
          <w:p w:rsidR="005A56CC" w:rsidRDefault="005A56CC"/>
        </w:tc>
        <w:tc>
          <w:tcPr>
            <w:tcW w:w="1701" w:type="dxa"/>
          </w:tcPr>
          <w:p w:rsidR="005A56CC" w:rsidRDefault="005A56CC">
            <w:pPr>
              <w:pStyle w:val="ConsPlusNormal"/>
            </w:pPr>
            <w:r>
              <w:t>Местный бюджет</w:t>
            </w:r>
          </w:p>
        </w:tc>
        <w:tc>
          <w:tcPr>
            <w:tcW w:w="1264" w:type="dxa"/>
          </w:tcPr>
          <w:p w:rsidR="005A56CC" w:rsidRDefault="005A56CC">
            <w:pPr>
              <w:pStyle w:val="ConsPlusNormal"/>
              <w:jc w:val="right"/>
            </w:pPr>
            <w:r>
              <w:t>1382365,19</w:t>
            </w:r>
          </w:p>
        </w:tc>
        <w:tc>
          <w:tcPr>
            <w:tcW w:w="1144" w:type="dxa"/>
          </w:tcPr>
          <w:p w:rsidR="005A56CC" w:rsidRDefault="005A56CC">
            <w:pPr>
              <w:pStyle w:val="ConsPlusNormal"/>
              <w:jc w:val="right"/>
            </w:pPr>
            <w:r>
              <w:t>240285,23</w:t>
            </w:r>
          </w:p>
        </w:tc>
        <w:tc>
          <w:tcPr>
            <w:tcW w:w="1144" w:type="dxa"/>
          </w:tcPr>
          <w:p w:rsidR="005A56CC" w:rsidRDefault="005A56CC">
            <w:pPr>
              <w:pStyle w:val="ConsPlusNormal"/>
              <w:jc w:val="right"/>
            </w:pPr>
            <w:r>
              <w:t>219978,41</w:t>
            </w:r>
          </w:p>
        </w:tc>
        <w:tc>
          <w:tcPr>
            <w:tcW w:w="1144" w:type="dxa"/>
          </w:tcPr>
          <w:p w:rsidR="005A56CC" w:rsidRDefault="005A56CC">
            <w:pPr>
              <w:pStyle w:val="ConsPlusNormal"/>
              <w:jc w:val="right"/>
            </w:pPr>
            <w:r>
              <w:t>222196,78</w:t>
            </w:r>
          </w:p>
        </w:tc>
        <w:tc>
          <w:tcPr>
            <w:tcW w:w="1144" w:type="dxa"/>
          </w:tcPr>
          <w:p w:rsidR="005A56CC" w:rsidRDefault="005A56CC">
            <w:pPr>
              <w:pStyle w:val="ConsPlusNormal"/>
              <w:jc w:val="right"/>
            </w:pPr>
            <w:r>
              <w:t>233391,69 &lt;*&gt;</w:t>
            </w:r>
          </w:p>
        </w:tc>
        <w:tc>
          <w:tcPr>
            <w:tcW w:w="1144" w:type="dxa"/>
          </w:tcPr>
          <w:p w:rsidR="005A56CC" w:rsidRDefault="005A56CC">
            <w:pPr>
              <w:pStyle w:val="ConsPlusNormal"/>
              <w:jc w:val="right"/>
            </w:pPr>
            <w:r>
              <w:t>237295,58 &lt;*&gt;</w:t>
            </w:r>
          </w:p>
        </w:tc>
        <w:tc>
          <w:tcPr>
            <w:tcW w:w="1144" w:type="dxa"/>
          </w:tcPr>
          <w:p w:rsidR="005A56CC" w:rsidRDefault="005A56CC">
            <w:pPr>
              <w:pStyle w:val="ConsPlusNormal"/>
              <w:jc w:val="right"/>
            </w:pPr>
            <w:r>
              <w:t>231283,68 &lt;*&gt;</w:t>
            </w:r>
          </w:p>
        </w:tc>
        <w:tc>
          <w:tcPr>
            <w:tcW w:w="1134" w:type="dxa"/>
          </w:tcPr>
          <w:p w:rsidR="005A56CC" w:rsidRDefault="005A56CC">
            <w:pPr>
              <w:pStyle w:val="ConsPlusNormal"/>
              <w:jc w:val="right"/>
            </w:pPr>
            <w:r>
              <w:t>194516,40</w:t>
            </w:r>
          </w:p>
        </w:tc>
        <w:tc>
          <w:tcPr>
            <w:tcW w:w="1134" w:type="dxa"/>
          </w:tcPr>
          <w:p w:rsidR="005A56CC" w:rsidRDefault="005A56CC">
            <w:pPr>
              <w:pStyle w:val="ConsPlusNormal"/>
              <w:jc w:val="right"/>
            </w:pPr>
            <w:r>
              <w:t>187660,27</w:t>
            </w:r>
          </w:p>
        </w:tc>
      </w:tr>
      <w:tr w:rsidR="005A56CC">
        <w:tc>
          <w:tcPr>
            <w:tcW w:w="1474" w:type="dxa"/>
            <w:vMerge/>
          </w:tcPr>
          <w:p w:rsidR="005A56CC" w:rsidRDefault="005A56CC"/>
        </w:tc>
        <w:tc>
          <w:tcPr>
            <w:tcW w:w="1701" w:type="dxa"/>
          </w:tcPr>
          <w:p w:rsidR="005A56CC" w:rsidRDefault="005A56CC">
            <w:pPr>
              <w:pStyle w:val="ConsPlusNormal"/>
            </w:pPr>
            <w:r>
              <w:t>Другие источники:</w:t>
            </w:r>
          </w:p>
        </w:tc>
        <w:tc>
          <w:tcPr>
            <w:tcW w:w="126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44" w:type="dxa"/>
          </w:tcPr>
          <w:p w:rsidR="005A56CC" w:rsidRDefault="005A56CC">
            <w:pPr>
              <w:pStyle w:val="ConsPlusNormal"/>
            </w:pPr>
          </w:p>
        </w:tc>
        <w:tc>
          <w:tcPr>
            <w:tcW w:w="1134" w:type="dxa"/>
          </w:tcPr>
          <w:p w:rsidR="005A56CC" w:rsidRDefault="005A56CC">
            <w:pPr>
              <w:pStyle w:val="ConsPlusNormal"/>
            </w:pPr>
          </w:p>
        </w:tc>
        <w:tc>
          <w:tcPr>
            <w:tcW w:w="1134" w:type="dxa"/>
          </w:tcPr>
          <w:p w:rsidR="005A56CC" w:rsidRDefault="005A56CC">
            <w:pPr>
              <w:pStyle w:val="ConsPlusNormal"/>
            </w:pPr>
          </w:p>
        </w:tc>
      </w:tr>
      <w:tr w:rsidR="005A56CC">
        <w:tc>
          <w:tcPr>
            <w:tcW w:w="1474" w:type="dxa"/>
            <w:vMerge/>
          </w:tcPr>
          <w:p w:rsidR="005A56CC" w:rsidRDefault="005A56CC"/>
        </w:tc>
        <w:tc>
          <w:tcPr>
            <w:tcW w:w="1701" w:type="dxa"/>
          </w:tcPr>
          <w:p w:rsidR="005A56CC" w:rsidRDefault="005A56CC">
            <w:pPr>
              <w:pStyle w:val="ConsPlusNormal"/>
            </w:pPr>
            <w:r>
              <w:t>федеральный бюджет (по согласованию (прогноз)</w:t>
            </w:r>
          </w:p>
        </w:tc>
        <w:tc>
          <w:tcPr>
            <w:tcW w:w="1264" w:type="dxa"/>
          </w:tcPr>
          <w:p w:rsidR="005A56CC" w:rsidRDefault="005A56CC">
            <w:pPr>
              <w:pStyle w:val="ConsPlusNormal"/>
              <w:jc w:val="right"/>
            </w:pPr>
            <w:r>
              <w:t>60597,10</w:t>
            </w:r>
          </w:p>
        </w:tc>
        <w:tc>
          <w:tcPr>
            <w:tcW w:w="1144" w:type="dxa"/>
          </w:tcPr>
          <w:p w:rsidR="005A56CC" w:rsidRDefault="005A56CC">
            <w:pPr>
              <w:pStyle w:val="ConsPlusNormal"/>
              <w:jc w:val="right"/>
            </w:pPr>
            <w:r>
              <w:t>597,10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r>
      <w:tr w:rsidR="005A56CC">
        <w:tc>
          <w:tcPr>
            <w:tcW w:w="1474" w:type="dxa"/>
            <w:vMerge/>
          </w:tcPr>
          <w:p w:rsidR="005A56CC" w:rsidRDefault="005A56CC"/>
        </w:tc>
        <w:tc>
          <w:tcPr>
            <w:tcW w:w="1701" w:type="dxa"/>
          </w:tcPr>
          <w:p w:rsidR="005A56CC" w:rsidRDefault="005A56CC">
            <w:pPr>
              <w:pStyle w:val="ConsPlusNormal"/>
            </w:pPr>
            <w:r>
              <w:t>бюджет Томской области (по согласованию (прогноз)</w:t>
            </w:r>
          </w:p>
        </w:tc>
        <w:tc>
          <w:tcPr>
            <w:tcW w:w="1264" w:type="dxa"/>
          </w:tcPr>
          <w:p w:rsidR="005A56CC" w:rsidRDefault="005A56CC">
            <w:pPr>
              <w:pStyle w:val="ConsPlusNormal"/>
              <w:jc w:val="right"/>
            </w:pPr>
            <w:r>
              <w:t>37907,09</w:t>
            </w:r>
          </w:p>
        </w:tc>
        <w:tc>
          <w:tcPr>
            <w:tcW w:w="1144" w:type="dxa"/>
          </w:tcPr>
          <w:p w:rsidR="005A56CC" w:rsidRDefault="005A56CC">
            <w:pPr>
              <w:pStyle w:val="ConsPlusNormal"/>
              <w:jc w:val="right"/>
            </w:pPr>
            <w:r>
              <w:t>3095,90</w:t>
            </w:r>
          </w:p>
        </w:tc>
        <w:tc>
          <w:tcPr>
            <w:tcW w:w="1144" w:type="dxa"/>
          </w:tcPr>
          <w:p w:rsidR="005A56CC" w:rsidRDefault="005A56CC">
            <w:pPr>
              <w:pStyle w:val="ConsPlusNormal"/>
              <w:jc w:val="right"/>
            </w:pPr>
            <w:r>
              <w:t>10637,12</w:t>
            </w:r>
          </w:p>
        </w:tc>
        <w:tc>
          <w:tcPr>
            <w:tcW w:w="1144" w:type="dxa"/>
          </w:tcPr>
          <w:p w:rsidR="005A56CC" w:rsidRDefault="005A56CC">
            <w:pPr>
              <w:pStyle w:val="ConsPlusNormal"/>
              <w:jc w:val="right"/>
            </w:pPr>
            <w:r>
              <w:t>13473,67</w:t>
            </w:r>
          </w:p>
        </w:tc>
        <w:tc>
          <w:tcPr>
            <w:tcW w:w="1144" w:type="dxa"/>
          </w:tcPr>
          <w:p w:rsidR="005A56CC" w:rsidRDefault="005A56CC">
            <w:pPr>
              <w:pStyle w:val="ConsPlusNormal"/>
              <w:jc w:val="right"/>
            </w:pPr>
            <w:r>
              <w:t>2946,60</w:t>
            </w:r>
          </w:p>
        </w:tc>
        <w:tc>
          <w:tcPr>
            <w:tcW w:w="1144" w:type="dxa"/>
          </w:tcPr>
          <w:p w:rsidR="005A56CC" w:rsidRDefault="005A56CC">
            <w:pPr>
              <w:pStyle w:val="ConsPlusNormal"/>
              <w:jc w:val="right"/>
            </w:pPr>
            <w:r>
              <w:t>2946,60</w:t>
            </w:r>
          </w:p>
        </w:tc>
        <w:tc>
          <w:tcPr>
            <w:tcW w:w="1144" w:type="dxa"/>
          </w:tcPr>
          <w:p w:rsidR="005A56CC" w:rsidRDefault="005A56CC">
            <w:pPr>
              <w:pStyle w:val="ConsPlusNormal"/>
              <w:jc w:val="right"/>
            </w:pPr>
            <w:r>
              <w:t>4807,20</w:t>
            </w:r>
          </w:p>
        </w:tc>
        <w:tc>
          <w:tcPr>
            <w:tcW w:w="1134" w:type="dxa"/>
          </w:tcPr>
          <w:p w:rsidR="005A56CC" w:rsidRDefault="005A56CC">
            <w:pPr>
              <w:pStyle w:val="ConsPlusNormal"/>
              <w:jc w:val="right"/>
            </w:pPr>
            <w:r>
              <w:t>2946,60</w:t>
            </w:r>
          </w:p>
        </w:tc>
        <w:tc>
          <w:tcPr>
            <w:tcW w:w="1134" w:type="dxa"/>
          </w:tcPr>
          <w:p w:rsidR="005A56CC" w:rsidRDefault="005A56CC">
            <w:pPr>
              <w:pStyle w:val="ConsPlusNormal"/>
              <w:jc w:val="right"/>
            </w:pPr>
            <w:r>
              <w:t>2946,60</w:t>
            </w:r>
          </w:p>
        </w:tc>
      </w:tr>
      <w:tr w:rsidR="005A56CC">
        <w:tc>
          <w:tcPr>
            <w:tcW w:w="1474" w:type="dxa"/>
            <w:vMerge/>
          </w:tcPr>
          <w:p w:rsidR="005A56CC" w:rsidRDefault="005A56CC"/>
        </w:tc>
        <w:tc>
          <w:tcPr>
            <w:tcW w:w="1701" w:type="dxa"/>
          </w:tcPr>
          <w:p w:rsidR="005A56CC" w:rsidRDefault="005A56CC">
            <w:pPr>
              <w:pStyle w:val="ConsPlusNormal"/>
            </w:pPr>
            <w:r>
              <w:t>внебюджетные источники (по согласованию (прогноз)</w:t>
            </w:r>
          </w:p>
        </w:tc>
        <w:tc>
          <w:tcPr>
            <w:tcW w:w="126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c>
          <w:tcPr>
            <w:tcW w:w="1134" w:type="dxa"/>
          </w:tcPr>
          <w:p w:rsidR="005A56CC" w:rsidRDefault="005A56CC">
            <w:pPr>
              <w:pStyle w:val="ConsPlusNormal"/>
              <w:jc w:val="right"/>
            </w:pPr>
            <w:r>
              <w:t>0,00</w:t>
            </w:r>
          </w:p>
        </w:tc>
      </w:tr>
      <w:tr w:rsidR="005A56CC">
        <w:tc>
          <w:tcPr>
            <w:tcW w:w="1474" w:type="dxa"/>
            <w:vMerge/>
          </w:tcPr>
          <w:p w:rsidR="005A56CC" w:rsidRDefault="005A56CC"/>
        </w:tc>
        <w:tc>
          <w:tcPr>
            <w:tcW w:w="1701" w:type="dxa"/>
          </w:tcPr>
          <w:p w:rsidR="005A56CC" w:rsidRDefault="005A56CC">
            <w:pPr>
              <w:pStyle w:val="ConsPlusNormal"/>
            </w:pPr>
            <w:r>
              <w:t>Всего</w:t>
            </w:r>
          </w:p>
        </w:tc>
        <w:tc>
          <w:tcPr>
            <w:tcW w:w="1264" w:type="dxa"/>
          </w:tcPr>
          <w:p w:rsidR="005A56CC" w:rsidRDefault="005A56CC">
            <w:pPr>
              <w:pStyle w:val="ConsPlusNormal"/>
              <w:jc w:val="right"/>
            </w:pPr>
            <w:r>
              <w:t>1480869,38</w:t>
            </w:r>
          </w:p>
        </w:tc>
        <w:tc>
          <w:tcPr>
            <w:tcW w:w="1144" w:type="dxa"/>
          </w:tcPr>
          <w:p w:rsidR="005A56CC" w:rsidRDefault="005A56CC">
            <w:pPr>
              <w:pStyle w:val="ConsPlusNormal"/>
              <w:jc w:val="right"/>
            </w:pPr>
            <w:r>
              <w:t>243978,23</w:t>
            </w:r>
          </w:p>
        </w:tc>
        <w:tc>
          <w:tcPr>
            <w:tcW w:w="1144" w:type="dxa"/>
          </w:tcPr>
          <w:p w:rsidR="005A56CC" w:rsidRDefault="005A56CC">
            <w:pPr>
              <w:pStyle w:val="ConsPlusNormal"/>
              <w:jc w:val="right"/>
            </w:pPr>
            <w:r>
              <w:t>230615,53</w:t>
            </w:r>
          </w:p>
        </w:tc>
        <w:tc>
          <w:tcPr>
            <w:tcW w:w="1144" w:type="dxa"/>
          </w:tcPr>
          <w:p w:rsidR="005A56CC" w:rsidRDefault="005A56CC">
            <w:pPr>
              <w:pStyle w:val="ConsPlusNormal"/>
              <w:jc w:val="right"/>
            </w:pPr>
            <w:r>
              <w:t>295670,45</w:t>
            </w:r>
          </w:p>
        </w:tc>
        <w:tc>
          <w:tcPr>
            <w:tcW w:w="1144" w:type="dxa"/>
          </w:tcPr>
          <w:p w:rsidR="005A56CC" w:rsidRDefault="005A56CC">
            <w:pPr>
              <w:pStyle w:val="ConsPlusNormal"/>
              <w:jc w:val="right"/>
            </w:pPr>
            <w:r>
              <w:t>236338,29 &lt;*&gt;</w:t>
            </w:r>
          </w:p>
        </w:tc>
        <w:tc>
          <w:tcPr>
            <w:tcW w:w="1144" w:type="dxa"/>
          </w:tcPr>
          <w:p w:rsidR="005A56CC" w:rsidRDefault="005A56CC">
            <w:pPr>
              <w:pStyle w:val="ConsPlusNormal"/>
              <w:jc w:val="right"/>
            </w:pPr>
            <w:r>
              <w:t>240242,18 &lt;*&gt;</w:t>
            </w:r>
          </w:p>
        </w:tc>
        <w:tc>
          <w:tcPr>
            <w:tcW w:w="1144" w:type="dxa"/>
          </w:tcPr>
          <w:p w:rsidR="005A56CC" w:rsidRDefault="005A56CC">
            <w:pPr>
              <w:pStyle w:val="ConsPlusNormal"/>
              <w:jc w:val="right"/>
            </w:pPr>
            <w:r>
              <w:t>236090,88 &lt;*&gt;</w:t>
            </w:r>
          </w:p>
        </w:tc>
        <w:tc>
          <w:tcPr>
            <w:tcW w:w="1134" w:type="dxa"/>
          </w:tcPr>
          <w:p w:rsidR="005A56CC" w:rsidRDefault="005A56CC">
            <w:pPr>
              <w:pStyle w:val="ConsPlusNormal"/>
              <w:jc w:val="right"/>
            </w:pPr>
            <w:r>
              <w:t>197463,00</w:t>
            </w:r>
          </w:p>
        </w:tc>
        <w:tc>
          <w:tcPr>
            <w:tcW w:w="1134" w:type="dxa"/>
          </w:tcPr>
          <w:p w:rsidR="005A56CC" w:rsidRDefault="005A56CC">
            <w:pPr>
              <w:pStyle w:val="ConsPlusNormal"/>
              <w:jc w:val="right"/>
            </w:pPr>
            <w:r>
              <w:t>190606,87</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r>
        <w:t>&lt;*&gt; Потребность и объем финансирования включают:</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46,71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21,56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1997,91 тыс. руб.</w:t>
      </w:r>
    </w:p>
    <w:p w:rsidR="005A56CC" w:rsidRDefault="005A56CC">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7998" w:history="1">
        <w:r>
          <w:rPr>
            <w:color w:val="0000FF"/>
          </w:rPr>
          <w:t>столбце</w:t>
        </w:r>
      </w:hyperlink>
      <w:r>
        <w:t xml:space="preserve"> "Всего".</w:t>
      </w:r>
    </w:p>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6</w:t>
      </w:r>
    </w:p>
    <w:p w:rsidR="005A56CC" w:rsidRDefault="005A56CC">
      <w:pPr>
        <w:pStyle w:val="ConsPlusNormal"/>
        <w:jc w:val="both"/>
      </w:pPr>
    </w:p>
    <w:p w:rsidR="005A56CC" w:rsidRDefault="005A56CC">
      <w:pPr>
        <w:pStyle w:val="ConsPlusNormal"/>
        <w:ind w:firstLine="540"/>
        <w:jc w:val="both"/>
      </w:pPr>
      <w:r>
        <w:t>На учете в муниципальной казне Управления имущественных отношений Администрации ЗАТО Северск на территории г. Северска числится: 45 автомобильных дороги протяженностью 74,05 км, 58 объектов улично-дорожной сети протяженностью 54,75 км, 45 жилых микрорайонов протяженностью внутриквартальных проездов 90,54 км. Протяженность наружной сети ливневой канализации составляет 72,9 км. Инженерные сооружения - мосты (в том числе пешеходные), 9 шт. протяженностью 267 м.</w:t>
      </w:r>
    </w:p>
    <w:p w:rsidR="005A56CC" w:rsidRDefault="005A56CC">
      <w:pPr>
        <w:pStyle w:val="ConsPlusNormal"/>
        <w:spacing w:before="220"/>
        <w:ind w:firstLine="540"/>
        <w:jc w:val="both"/>
      </w:pPr>
      <w:r>
        <w:t>В условиях дефицита денежных средств первоочередной задачей дорожной отрасли является сохранение существующей инфраструктуры, поддержание на должном уровне улично-дорожной сети, автомобильных дорог, их транспортно-эксплуатационного состояния. Поэтому приоритетным направлением является содержание улиц, дорог, проездов и сооружений на них.</w:t>
      </w:r>
    </w:p>
    <w:p w:rsidR="005A56CC" w:rsidRDefault="005A56CC">
      <w:pPr>
        <w:pStyle w:val="ConsPlusNormal"/>
        <w:spacing w:before="220"/>
        <w:ind w:firstLine="540"/>
        <w:jc w:val="both"/>
      </w:pPr>
      <w:r>
        <w:t>За 2013, 2014 годы со стороны ОГИБДД УМВД России по ЗАТО Северск увеличилось количество предписаний и административных штрафов за ненадлежащее содержание и ремонт улично-дорожной сети.</w:t>
      </w:r>
    </w:p>
    <w:p w:rsidR="005A56CC" w:rsidRDefault="005A56CC">
      <w:pPr>
        <w:pStyle w:val="ConsPlusNormal"/>
        <w:spacing w:before="220"/>
        <w:ind w:firstLine="540"/>
        <w:jc w:val="both"/>
      </w:pPr>
      <w:r>
        <w:t>Усиление надзора со стороны контролирующих органов за качеством уборки улиц, содержанием и ремонтом дорог, тротуаров требует постоянного повышения степени механизации работ, бесперебойной работы специальной уборочной техники, увеличения кратности уборки в зимний и летний периоды.</w:t>
      </w:r>
    </w:p>
    <w:p w:rsidR="005A56CC" w:rsidRDefault="005A56CC">
      <w:pPr>
        <w:pStyle w:val="ConsPlusNormal"/>
        <w:spacing w:before="220"/>
        <w:ind w:firstLine="540"/>
        <w:jc w:val="both"/>
      </w:pPr>
      <w:r>
        <w:t>За последние несколько лет на средства, выделенные из областного и местного бюджетов, производились работы по ремонту дорог и улиц. Объем выделенных средств был недостаточен для своевременного проведения ремонтных работ в необходимом объеме. В результате несоответствия выделенных объемов финансирования и фактической потребности средств для производства ремонта увеличились межремонтные сроки, что вызывает интенсивное разрушение автодорог. Транспортно-эксплуатационное состояние автодорог не соответствует фактической интенсивности движения транспортных средств и требованиям безопасности дорожного движения.</w:t>
      </w:r>
    </w:p>
    <w:p w:rsidR="005A56CC" w:rsidRDefault="005A56CC">
      <w:pPr>
        <w:pStyle w:val="ConsPlusNormal"/>
        <w:spacing w:before="220"/>
        <w:ind w:firstLine="540"/>
        <w:jc w:val="both"/>
      </w:pPr>
      <w:r>
        <w:t>Интенсивное увеличение парка транспортных средств, недостаточность объемов и темпов ремонта и реконструкции дорожной сети, несоответствие уровня их обустройства современным требованиям приводят к значительному ухудшению состояния дорог и условий движения транспорта.</w:t>
      </w:r>
    </w:p>
    <w:p w:rsidR="005A56CC" w:rsidRDefault="005A56CC">
      <w:pPr>
        <w:pStyle w:val="ConsPlusNormal"/>
        <w:spacing w:before="220"/>
        <w:ind w:firstLine="540"/>
        <w:jc w:val="both"/>
      </w:pPr>
      <w:r>
        <w:t>На многих остановочных площадках разрушение бордюрного камня превышает нормативные пределы.</w:t>
      </w:r>
    </w:p>
    <w:p w:rsidR="005A56CC" w:rsidRDefault="005A56CC">
      <w:pPr>
        <w:pStyle w:val="ConsPlusNormal"/>
        <w:spacing w:before="220"/>
        <w:ind w:firstLine="540"/>
        <w:jc w:val="both"/>
      </w:pPr>
      <w:r>
        <w:t>Нуждается в совершенствовании содержание обстановки улично-дорожной сети. Анализ состояния улично-дорожной сети г. Северска выявил ряд основных проблем, к которым относятся:</w:t>
      </w:r>
    </w:p>
    <w:p w:rsidR="005A56CC" w:rsidRDefault="005A56CC">
      <w:pPr>
        <w:pStyle w:val="ConsPlusNormal"/>
        <w:spacing w:before="220"/>
        <w:ind w:firstLine="540"/>
        <w:jc w:val="both"/>
      </w:pPr>
      <w:r>
        <w:t>- недостаточное финансирование для проведения капитального ремонта дорог общего пользования и внутриквартальных и межквартальных проездов;</w:t>
      </w:r>
    </w:p>
    <w:p w:rsidR="005A56CC" w:rsidRDefault="005A56CC">
      <w:pPr>
        <w:pStyle w:val="ConsPlusNormal"/>
        <w:spacing w:before="220"/>
        <w:ind w:firstLine="540"/>
        <w:jc w:val="both"/>
      </w:pPr>
      <w:r>
        <w:t>- несоответствие улично-дорожной сети техническим правилам ремонта и содержания автомобильных дорог;</w:t>
      </w:r>
    </w:p>
    <w:p w:rsidR="005A56CC" w:rsidRDefault="005A56CC">
      <w:pPr>
        <w:pStyle w:val="ConsPlusNormal"/>
        <w:spacing w:before="220"/>
        <w:ind w:firstLine="540"/>
        <w:jc w:val="both"/>
      </w:pPr>
      <w:r>
        <w:t>- увеличение количества участников дорожного движения.</w:t>
      </w:r>
    </w:p>
    <w:p w:rsidR="005A56CC" w:rsidRDefault="005A56CC">
      <w:pPr>
        <w:pStyle w:val="ConsPlusNormal"/>
        <w:spacing w:before="220"/>
        <w:ind w:firstLine="540"/>
        <w:jc w:val="both"/>
      </w:pPr>
      <w:r>
        <w:t>В целях улучшения качества содержания городской территории, обеспечения безопасности дорожного движения, безопасности граждан на территории г. Северска будет продолжена работа по поддержанию и повышению качества содержания объектов благоустройства:</w:t>
      </w:r>
    </w:p>
    <w:p w:rsidR="005A56CC" w:rsidRDefault="005A56CC">
      <w:pPr>
        <w:pStyle w:val="ConsPlusNormal"/>
        <w:spacing w:before="220"/>
        <w:ind w:firstLine="540"/>
        <w:jc w:val="both"/>
      </w:pPr>
      <w:r>
        <w:t>- проведение мероприятий по текущему содержанию инфраструктуры улично-дорожной сети в соответствии с нормативными требованиями;</w:t>
      </w:r>
    </w:p>
    <w:p w:rsidR="005A56CC" w:rsidRDefault="005A56CC">
      <w:pPr>
        <w:pStyle w:val="ConsPlusNormal"/>
        <w:spacing w:before="220"/>
        <w:ind w:firstLine="540"/>
        <w:jc w:val="both"/>
      </w:pPr>
      <w:r>
        <w:t>- усиление контроля над качеством содержания дорожного хозяйства, внутриквартальных территорий, ливневой канализации;</w:t>
      </w:r>
    </w:p>
    <w:p w:rsidR="005A56CC" w:rsidRDefault="005A56CC">
      <w:pPr>
        <w:pStyle w:val="ConsPlusNormal"/>
        <w:spacing w:before="220"/>
        <w:ind w:firstLine="540"/>
        <w:jc w:val="both"/>
      </w:pPr>
      <w:r>
        <w:t>- проведение мероприятий по текущему ремонту дорожного полотна, объектов и элементов благоустройства.</w:t>
      </w:r>
    </w:p>
    <w:p w:rsidR="005A56CC" w:rsidRDefault="005A56CC">
      <w:pPr>
        <w:pStyle w:val="ConsPlusNormal"/>
        <w:spacing w:before="220"/>
        <w:ind w:firstLine="540"/>
        <w:jc w:val="both"/>
      </w:pPr>
      <w:r>
        <w:t>В г. Северске для создания необходимого уровня благоустройства, в том числе для организации и проведения массовых и праздничных мероприятий, необходимо обеспечивать:</w:t>
      </w:r>
    </w:p>
    <w:p w:rsidR="005A56CC" w:rsidRDefault="005A56CC">
      <w:pPr>
        <w:pStyle w:val="ConsPlusNormal"/>
        <w:spacing w:before="220"/>
        <w:ind w:firstLine="540"/>
        <w:jc w:val="both"/>
      </w:pPr>
      <w:r>
        <w:t>- оформление к праздникам площади имени В.И.Ленина, театральной площади, просп. Коммунистического и разделительной полосы по просп. Коммунистическому;</w:t>
      </w:r>
    </w:p>
    <w:p w:rsidR="005A56CC" w:rsidRDefault="005A56CC">
      <w:pPr>
        <w:pStyle w:val="ConsPlusNormal"/>
        <w:spacing w:before="220"/>
        <w:ind w:firstLine="540"/>
        <w:jc w:val="both"/>
      </w:pPr>
      <w:r>
        <w:t>- установку и украшение 8 новогодних елей;</w:t>
      </w:r>
    </w:p>
    <w:p w:rsidR="005A56CC" w:rsidRDefault="005A56CC">
      <w:pPr>
        <w:pStyle w:val="ConsPlusNormal"/>
        <w:spacing w:before="220"/>
        <w:ind w:firstLine="540"/>
        <w:jc w:val="both"/>
      </w:pPr>
      <w:r>
        <w:t>- изготовление и монтаж баннеров на 6 муниципальных стойках, на цоколе здания Музыкального театра и фасаде жилого дома по адресу: просп. Коммунистический, 96;</w:t>
      </w:r>
    </w:p>
    <w:p w:rsidR="005A56CC" w:rsidRDefault="005A56CC">
      <w:pPr>
        <w:pStyle w:val="ConsPlusNormal"/>
        <w:spacing w:before="220"/>
        <w:ind w:firstLine="540"/>
        <w:jc w:val="both"/>
      </w:pPr>
      <w:r>
        <w:t>- поддержание в надлежащем состоянии 9 памятников;</w:t>
      </w:r>
    </w:p>
    <w:p w:rsidR="005A56CC" w:rsidRDefault="005A56CC">
      <w:pPr>
        <w:pStyle w:val="ConsPlusNormal"/>
        <w:spacing w:before="220"/>
        <w:ind w:firstLine="540"/>
        <w:jc w:val="both"/>
      </w:pPr>
      <w:r>
        <w:t>- функционирование в летний период 4 фонтанов.</w:t>
      </w:r>
    </w:p>
    <w:p w:rsidR="005A56CC" w:rsidRDefault="005A56CC">
      <w:pPr>
        <w:pStyle w:val="ConsPlusNormal"/>
        <w:spacing w:before="220"/>
        <w:ind w:firstLine="540"/>
        <w:jc w:val="both"/>
      </w:pPr>
      <w:r>
        <w:t>Для участия во всероссийском и областном конкурсах по благоустройству необходимо изготовление:</w:t>
      </w:r>
    </w:p>
    <w:p w:rsidR="005A56CC" w:rsidRDefault="005A56CC">
      <w:pPr>
        <w:pStyle w:val="ConsPlusNormal"/>
        <w:spacing w:before="220"/>
        <w:ind w:firstLine="540"/>
        <w:jc w:val="both"/>
      </w:pPr>
      <w:r>
        <w:t>- 20 экз. буклетов;</w:t>
      </w:r>
    </w:p>
    <w:p w:rsidR="005A56CC" w:rsidRDefault="005A56CC">
      <w:pPr>
        <w:pStyle w:val="ConsPlusNormal"/>
        <w:spacing w:before="220"/>
        <w:ind w:firstLine="540"/>
        <w:jc w:val="both"/>
      </w:pPr>
      <w:r>
        <w:t>- 100 экз. фотоальбомов.</w:t>
      </w:r>
    </w:p>
    <w:p w:rsidR="005A56CC" w:rsidRDefault="005A56CC">
      <w:pPr>
        <w:pStyle w:val="ConsPlusNormal"/>
        <w:spacing w:before="220"/>
        <w:ind w:firstLine="540"/>
        <w:jc w:val="both"/>
      </w:pPr>
      <w:r>
        <w:t>В г. Северске ежегодно проводится городской конкурс "Северский дворик" для привлечения населения, городских предприятий, предприятий и организаций бюджетной сферы, индивидуальных предпринимателей в процесс благоустройства городских территорий.</w:t>
      </w:r>
    </w:p>
    <w:p w:rsidR="005A56CC" w:rsidRDefault="005A56CC">
      <w:pPr>
        <w:pStyle w:val="ConsPlusNormal"/>
        <w:spacing w:before="220"/>
        <w:ind w:firstLine="540"/>
        <w:jc w:val="both"/>
      </w:pPr>
      <w:r>
        <w:t>Для соблюдения санитарно-гигиенических требований, создания безопасных условий для проживания и жизнедеятельности населения необходимо осуществлять:</w:t>
      </w:r>
    </w:p>
    <w:p w:rsidR="005A56CC" w:rsidRDefault="005A56CC">
      <w:pPr>
        <w:pStyle w:val="ConsPlusNormal"/>
        <w:spacing w:before="220"/>
        <w:ind w:firstLine="540"/>
        <w:jc w:val="both"/>
      </w:pPr>
      <w:r>
        <w:t>- круглосуточное дежурство бригады по доставке тел умерших в морг;</w:t>
      </w:r>
    </w:p>
    <w:p w:rsidR="005A56CC" w:rsidRDefault="005A56CC">
      <w:pPr>
        <w:pStyle w:val="ConsPlusNormal"/>
        <w:spacing w:before="220"/>
        <w:ind w:firstLine="540"/>
        <w:jc w:val="both"/>
      </w:pPr>
      <w:r>
        <w:t>- доставку питьевой воды в населенные пункты, где отсутствует водоснабжение;</w:t>
      </w:r>
    </w:p>
    <w:p w:rsidR="005A56CC" w:rsidRDefault="005A56CC">
      <w:pPr>
        <w:pStyle w:val="ConsPlusNormal"/>
        <w:spacing w:before="220"/>
        <w:ind w:firstLine="540"/>
        <w:jc w:val="both"/>
      </w:pPr>
      <w:r>
        <w:t>- эвакуацию брошенного автотранспорта;</w:t>
      </w:r>
    </w:p>
    <w:p w:rsidR="005A56CC" w:rsidRDefault="005A56CC">
      <w:pPr>
        <w:pStyle w:val="ConsPlusNormal"/>
        <w:spacing w:before="220"/>
        <w:ind w:firstLine="540"/>
        <w:jc w:val="both"/>
      </w:pPr>
      <w:r>
        <w:t>- мероприятия по сокращению численности безнадзорных животных.</w:t>
      </w:r>
    </w:p>
    <w:p w:rsidR="005A56CC" w:rsidRDefault="005A56CC">
      <w:pPr>
        <w:pStyle w:val="ConsPlusNormal"/>
        <w:spacing w:before="220"/>
        <w:ind w:firstLine="540"/>
        <w:jc w:val="both"/>
      </w:pPr>
      <w:r>
        <w:t>Для содержания объектов благоустройства в надлежащем состоянии необходимо своевременно выполнять следующий комплекс работ по благоустройству:</w:t>
      </w:r>
    </w:p>
    <w:p w:rsidR="005A56CC" w:rsidRDefault="005A56CC">
      <w:pPr>
        <w:pStyle w:val="ConsPlusNormal"/>
        <w:spacing w:before="220"/>
        <w:ind w:firstLine="540"/>
        <w:jc w:val="both"/>
      </w:pPr>
      <w:r>
        <w:t>отлов и содержание бродячих животных;</w:t>
      </w:r>
    </w:p>
    <w:p w:rsidR="005A56CC" w:rsidRDefault="005A56CC">
      <w:pPr>
        <w:pStyle w:val="ConsPlusNormal"/>
        <w:spacing w:before="220"/>
        <w:ind w:firstLine="540"/>
        <w:jc w:val="both"/>
      </w:pPr>
      <w:r>
        <w:t>праздничное оформление города;</w:t>
      </w:r>
    </w:p>
    <w:p w:rsidR="005A56CC" w:rsidRDefault="005A56CC">
      <w:pPr>
        <w:pStyle w:val="ConsPlusNormal"/>
        <w:spacing w:before="220"/>
        <w:ind w:firstLine="540"/>
        <w:jc w:val="both"/>
      </w:pPr>
      <w:r>
        <w:t>обеспечение бесперебойной работы фонтанов;</w:t>
      </w:r>
    </w:p>
    <w:p w:rsidR="005A56CC" w:rsidRDefault="005A56CC">
      <w:pPr>
        <w:pStyle w:val="ConsPlusNormal"/>
        <w:spacing w:before="220"/>
        <w:ind w:firstLine="540"/>
        <w:jc w:val="both"/>
      </w:pPr>
      <w:r>
        <w:t>иные мероприятия, направленные на повышение уровня комфортности и безопасности проживания.</w:t>
      </w:r>
    </w:p>
    <w:p w:rsidR="005A56CC" w:rsidRDefault="005A56CC">
      <w:pPr>
        <w:pStyle w:val="ConsPlusNormal"/>
        <w:jc w:val="both"/>
      </w:pPr>
    </w:p>
    <w:p w:rsidR="005A56CC" w:rsidRDefault="005A56CC">
      <w:pPr>
        <w:pStyle w:val="ConsPlusTitle"/>
        <w:jc w:val="center"/>
        <w:outlineLvl w:val="2"/>
      </w:pPr>
      <w:r>
        <w:t>II. Цель и задачи подпрограммы 6, сроки ее реализации,</w:t>
      </w:r>
    </w:p>
    <w:p w:rsidR="005A56CC" w:rsidRDefault="005A56CC">
      <w:pPr>
        <w:pStyle w:val="ConsPlusTitle"/>
        <w:jc w:val="center"/>
      </w:pPr>
      <w:r>
        <w:t>целевые показатели (индикаторы) результативности реализации</w:t>
      </w:r>
    </w:p>
    <w:p w:rsidR="005A56CC" w:rsidRDefault="005A56CC">
      <w:pPr>
        <w:pStyle w:val="ConsPlusTitle"/>
        <w:jc w:val="center"/>
      </w:pPr>
      <w:r>
        <w:t>подпрограммы 6</w:t>
      </w:r>
    </w:p>
    <w:p w:rsidR="005A56CC" w:rsidRDefault="005A56CC">
      <w:pPr>
        <w:pStyle w:val="ConsPlusNormal"/>
        <w:jc w:val="center"/>
      </w:pPr>
      <w:r>
        <w:t xml:space="preserve">(в ред. </w:t>
      </w:r>
      <w:hyperlink r:id="rId127" w:history="1">
        <w:r>
          <w:rPr>
            <w:color w:val="0000FF"/>
          </w:rPr>
          <w:t>постановления</w:t>
        </w:r>
      </w:hyperlink>
      <w:r>
        <w:t xml:space="preserve"> Администрации ЗАТО Северск</w:t>
      </w:r>
    </w:p>
    <w:p w:rsidR="005A56CC" w:rsidRDefault="005A56CC">
      <w:pPr>
        <w:pStyle w:val="ConsPlusNormal"/>
        <w:jc w:val="center"/>
      </w:pPr>
      <w:r>
        <w:t>от 15.03.2019 N 412)</w:t>
      </w:r>
    </w:p>
    <w:p w:rsidR="005A56CC" w:rsidRDefault="005A56CC">
      <w:pPr>
        <w:pStyle w:val="ConsPlusNormal"/>
        <w:jc w:val="both"/>
      </w:pPr>
    </w:p>
    <w:p w:rsidR="005A56CC" w:rsidRDefault="005A56CC">
      <w:pPr>
        <w:pStyle w:val="ConsPlusNormal"/>
        <w:ind w:firstLine="540"/>
        <w:jc w:val="both"/>
      </w:pPr>
      <w:r>
        <w:t>Основной целью подпрограммы 6 является поддержание в нормативном состоянии объектов улично-дорожной сети и внешнего благоустройства, создание комфортной и безопасной среды для проживания и жизнедеятельности населения.</w:t>
      </w:r>
    </w:p>
    <w:p w:rsidR="005A56CC" w:rsidRDefault="005A56CC">
      <w:pPr>
        <w:pStyle w:val="ConsPlusNormal"/>
        <w:spacing w:before="220"/>
        <w:ind w:firstLine="540"/>
        <w:jc w:val="both"/>
      </w:pPr>
      <w:r>
        <w:t>Достижение цели обеспечивается путем решения следующих задач:</w:t>
      </w:r>
    </w:p>
    <w:p w:rsidR="005A56CC" w:rsidRDefault="005A56CC">
      <w:pPr>
        <w:pStyle w:val="ConsPlusNormal"/>
        <w:spacing w:before="220"/>
        <w:ind w:firstLine="540"/>
        <w:jc w:val="both"/>
      </w:pPr>
      <w:r>
        <w:t>организация мероприятий по текущему содержанию и ремонту объектов улично-дорожной сети внешнего благоустройства;</w:t>
      </w:r>
    </w:p>
    <w:p w:rsidR="005A56CC" w:rsidRDefault="005A56CC">
      <w:pPr>
        <w:pStyle w:val="ConsPlusNormal"/>
        <w:spacing w:before="220"/>
        <w:ind w:firstLine="540"/>
        <w:jc w:val="both"/>
      </w:pPr>
      <w:r>
        <w:t>обеспечение комфортных и безопасных условий для проживания и жизнедеятельности населения;</w:t>
      </w:r>
    </w:p>
    <w:p w:rsidR="005A56CC" w:rsidRDefault="005A56CC">
      <w:pPr>
        <w:pStyle w:val="ConsPlusNormal"/>
        <w:spacing w:before="220"/>
        <w:ind w:firstLine="540"/>
        <w:jc w:val="both"/>
      </w:pPr>
      <w:r>
        <w:t>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p w:rsidR="005A56CC" w:rsidRDefault="005A56CC">
      <w:pPr>
        <w:pStyle w:val="ConsPlusNormal"/>
        <w:jc w:val="both"/>
      </w:pPr>
      <w:r>
        <w:t xml:space="preserve">(в ред. </w:t>
      </w:r>
      <w:hyperlink r:id="rId128"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увеличение материально-технической базы для выполнения работ по благоустройству.</w:t>
      </w:r>
    </w:p>
    <w:p w:rsidR="005A56CC" w:rsidRDefault="005A56CC">
      <w:pPr>
        <w:pStyle w:val="ConsPlusNormal"/>
        <w:spacing w:before="220"/>
        <w:ind w:firstLine="540"/>
        <w:jc w:val="both"/>
      </w:pPr>
      <w:r>
        <w:t>Сроки реализации подпрограммы 6 - 2015 - 2020 годы.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(индикаторах) результативности подпрограммы 6 представлены в таблице 1.</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6 "Текущее</w:t>
      </w:r>
    </w:p>
    <w:p w:rsidR="005A56CC" w:rsidRDefault="005A56CC">
      <w:pPr>
        <w:pStyle w:val="ConsPlusTitle"/>
        <w:jc w:val="center"/>
      </w:pPr>
      <w:r>
        <w:t>содержание и ремонт объектов улично-дорожной сети и внешнего</w:t>
      </w:r>
    </w:p>
    <w:p w:rsidR="005A56CC" w:rsidRDefault="005A56CC">
      <w:pPr>
        <w:pStyle w:val="ConsPlusTitle"/>
        <w:jc w:val="center"/>
      </w:pPr>
      <w:r>
        <w:t>благоустройства"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129" w:history="1">
        <w:r>
          <w:rPr>
            <w:color w:val="0000FF"/>
          </w:rPr>
          <w:t>постановления</w:t>
        </w:r>
      </w:hyperlink>
      <w:r>
        <w:t xml:space="preserve"> Администрации ЗАТО Северск</w:t>
      </w:r>
    </w:p>
    <w:p w:rsidR="005A56CC" w:rsidRDefault="005A56CC">
      <w:pPr>
        <w:pStyle w:val="ConsPlusNormal"/>
        <w:jc w:val="center"/>
      </w:pPr>
      <w:r>
        <w:t>от 21.02.2020 N 300)</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737"/>
        <w:gridCol w:w="664"/>
        <w:gridCol w:w="664"/>
        <w:gridCol w:w="784"/>
        <w:gridCol w:w="664"/>
        <w:gridCol w:w="664"/>
        <w:gridCol w:w="664"/>
        <w:gridCol w:w="604"/>
        <w:gridCol w:w="604"/>
        <w:gridCol w:w="1020"/>
        <w:gridCol w:w="964"/>
        <w:gridCol w:w="1020"/>
        <w:gridCol w:w="1191"/>
        <w:gridCol w:w="1417"/>
      </w:tblGrid>
      <w:tr w:rsidR="005A56CC">
        <w:tc>
          <w:tcPr>
            <w:tcW w:w="454" w:type="dxa"/>
            <w:vMerge w:val="restart"/>
          </w:tcPr>
          <w:p w:rsidR="005A56CC" w:rsidRDefault="005A56CC">
            <w:pPr>
              <w:pStyle w:val="ConsPlusNormal"/>
              <w:jc w:val="center"/>
            </w:pPr>
            <w:r>
              <w:t>N п/п</w:t>
            </w:r>
          </w:p>
        </w:tc>
        <w:tc>
          <w:tcPr>
            <w:tcW w:w="1474" w:type="dxa"/>
            <w:vMerge w:val="restart"/>
          </w:tcPr>
          <w:p w:rsidR="005A56CC" w:rsidRDefault="005A56CC">
            <w:pPr>
              <w:pStyle w:val="ConsPlusNormal"/>
              <w:jc w:val="center"/>
            </w:pPr>
            <w:r>
              <w:t>Наименование целевого показателя (индикатора)</w:t>
            </w:r>
          </w:p>
        </w:tc>
        <w:tc>
          <w:tcPr>
            <w:tcW w:w="737" w:type="dxa"/>
            <w:vMerge w:val="restart"/>
          </w:tcPr>
          <w:p w:rsidR="005A56CC" w:rsidRDefault="005A56CC">
            <w:pPr>
              <w:pStyle w:val="ConsPlusNormal"/>
              <w:jc w:val="center"/>
            </w:pPr>
            <w:r>
              <w:t>Единица измерения</w:t>
            </w:r>
          </w:p>
        </w:tc>
        <w:tc>
          <w:tcPr>
            <w:tcW w:w="7296" w:type="dxa"/>
            <w:gridSpan w:val="10"/>
          </w:tcPr>
          <w:p w:rsidR="005A56CC" w:rsidRDefault="005A56CC">
            <w:pPr>
              <w:pStyle w:val="ConsPlusNormal"/>
              <w:jc w:val="center"/>
            </w:pPr>
            <w:r>
              <w:t>Значения целевых показателей</w:t>
            </w:r>
          </w:p>
        </w:tc>
        <w:tc>
          <w:tcPr>
            <w:tcW w:w="1020" w:type="dxa"/>
            <w:vMerge w:val="restart"/>
          </w:tcPr>
          <w:p w:rsidR="005A56CC" w:rsidRDefault="005A56CC">
            <w:pPr>
              <w:pStyle w:val="ConsPlusNormal"/>
              <w:jc w:val="center"/>
            </w:pPr>
            <w:r>
              <w:t>Периодичность сбора данных</w:t>
            </w:r>
          </w:p>
        </w:tc>
        <w:tc>
          <w:tcPr>
            <w:tcW w:w="1191" w:type="dxa"/>
            <w:vMerge w:val="restart"/>
          </w:tcPr>
          <w:p w:rsidR="005A56CC" w:rsidRDefault="005A56CC">
            <w:pPr>
              <w:pStyle w:val="ConsPlusNormal"/>
              <w:jc w:val="center"/>
            </w:pPr>
            <w:r>
              <w:t>Метод сбора информации</w:t>
            </w:r>
          </w:p>
        </w:tc>
        <w:tc>
          <w:tcPr>
            <w:tcW w:w="1417"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474" w:type="dxa"/>
            <w:vMerge/>
          </w:tcPr>
          <w:p w:rsidR="005A56CC" w:rsidRDefault="005A56CC"/>
        </w:tc>
        <w:tc>
          <w:tcPr>
            <w:tcW w:w="737" w:type="dxa"/>
            <w:vMerge/>
          </w:tcPr>
          <w:p w:rsidR="005A56CC" w:rsidRDefault="005A56CC"/>
        </w:tc>
        <w:tc>
          <w:tcPr>
            <w:tcW w:w="664" w:type="dxa"/>
          </w:tcPr>
          <w:p w:rsidR="005A56CC" w:rsidRDefault="005A56CC">
            <w:pPr>
              <w:pStyle w:val="ConsPlusNormal"/>
              <w:jc w:val="center"/>
            </w:pPr>
            <w:r>
              <w:t>2013 год</w:t>
            </w:r>
          </w:p>
        </w:tc>
        <w:tc>
          <w:tcPr>
            <w:tcW w:w="664" w:type="dxa"/>
          </w:tcPr>
          <w:p w:rsidR="005A56CC" w:rsidRDefault="005A56CC">
            <w:pPr>
              <w:pStyle w:val="ConsPlusNormal"/>
              <w:jc w:val="center"/>
            </w:pPr>
            <w:r>
              <w:t>2014 год</w:t>
            </w:r>
          </w:p>
        </w:tc>
        <w:tc>
          <w:tcPr>
            <w:tcW w:w="784" w:type="dxa"/>
          </w:tcPr>
          <w:p w:rsidR="005A56CC" w:rsidRDefault="005A56CC">
            <w:pPr>
              <w:pStyle w:val="ConsPlusNormal"/>
              <w:jc w:val="center"/>
            </w:pPr>
            <w:r>
              <w:t>2015 год</w:t>
            </w:r>
          </w:p>
        </w:tc>
        <w:tc>
          <w:tcPr>
            <w:tcW w:w="664" w:type="dxa"/>
          </w:tcPr>
          <w:p w:rsidR="005A56CC" w:rsidRDefault="005A56CC">
            <w:pPr>
              <w:pStyle w:val="ConsPlusNormal"/>
              <w:jc w:val="center"/>
            </w:pPr>
            <w:r>
              <w:t>2016 год</w:t>
            </w:r>
          </w:p>
        </w:tc>
        <w:tc>
          <w:tcPr>
            <w:tcW w:w="664" w:type="dxa"/>
          </w:tcPr>
          <w:p w:rsidR="005A56CC" w:rsidRDefault="005A56CC">
            <w:pPr>
              <w:pStyle w:val="ConsPlusNormal"/>
              <w:jc w:val="center"/>
            </w:pPr>
            <w:r>
              <w:t>2017 год</w:t>
            </w:r>
          </w:p>
        </w:tc>
        <w:tc>
          <w:tcPr>
            <w:tcW w:w="664" w:type="dxa"/>
          </w:tcPr>
          <w:p w:rsidR="005A56CC" w:rsidRDefault="005A56CC">
            <w:pPr>
              <w:pStyle w:val="ConsPlusNormal"/>
              <w:jc w:val="center"/>
            </w:pPr>
            <w:r>
              <w:t>2018 год</w:t>
            </w:r>
          </w:p>
        </w:tc>
        <w:tc>
          <w:tcPr>
            <w:tcW w:w="604" w:type="dxa"/>
          </w:tcPr>
          <w:p w:rsidR="005A56CC" w:rsidRDefault="005A56CC">
            <w:pPr>
              <w:pStyle w:val="ConsPlusNormal"/>
              <w:jc w:val="center"/>
            </w:pPr>
            <w:r>
              <w:t>2019 год</w:t>
            </w:r>
          </w:p>
        </w:tc>
        <w:tc>
          <w:tcPr>
            <w:tcW w:w="604" w:type="dxa"/>
          </w:tcPr>
          <w:p w:rsidR="005A56CC" w:rsidRDefault="005A56CC">
            <w:pPr>
              <w:pStyle w:val="ConsPlusNormal"/>
              <w:jc w:val="center"/>
            </w:pPr>
            <w:r>
              <w:t>2020 год</w:t>
            </w:r>
          </w:p>
        </w:tc>
        <w:tc>
          <w:tcPr>
            <w:tcW w:w="1020" w:type="dxa"/>
          </w:tcPr>
          <w:p w:rsidR="005A56CC" w:rsidRDefault="005A56CC">
            <w:pPr>
              <w:pStyle w:val="ConsPlusNormal"/>
              <w:jc w:val="center"/>
            </w:pPr>
            <w:r>
              <w:t>2021 год (прогнозный период)</w:t>
            </w:r>
          </w:p>
        </w:tc>
        <w:tc>
          <w:tcPr>
            <w:tcW w:w="964" w:type="dxa"/>
          </w:tcPr>
          <w:p w:rsidR="005A56CC" w:rsidRDefault="005A56CC">
            <w:pPr>
              <w:pStyle w:val="ConsPlusNormal"/>
              <w:jc w:val="center"/>
            </w:pPr>
            <w:r>
              <w:t>2022 год (прогнозный период)</w:t>
            </w:r>
          </w:p>
        </w:tc>
        <w:tc>
          <w:tcPr>
            <w:tcW w:w="1020" w:type="dxa"/>
            <w:vMerge/>
          </w:tcPr>
          <w:p w:rsidR="005A56CC" w:rsidRDefault="005A56CC"/>
        </w:tc>
        <w:tc>
          <w:tcPr>
            <w:tcW w:w="1191" w:type="dxa"/>
            <w:vMerge/>
          </w:tcPr>
          <w:p w:rsidR="005A56CC" w:rsidRDefault="005A56CC"/>
        </w:tc>
        <w:tc>
          <w:tcPr>
            <w:tcW w:w="1417" w:type="dxa"/>
            <w:vMerge/>
          </w:tcPr>
          <w:p w:rsidR="005A56CC" w:rsidRDefault="005A56CC"/>
        </w:tc>
      </w:tr>
      <w:tr w:rsidR="005A56CC">
        <w:tc>
          <w:tcPr>
            <w:tcW w:w="454" w:type="dxa"/>
          </w:tcPr>
          <w:p w:rsidR="005A56CC" w:rsidRDefault="005A56CC">
            <w:pPr>
              <w:pStyle w:val="ConsPlusNormal"/>
              <w:jc w:val="center"/>
            </w:pPr>
            <w:r>
              <w:t>1</w:t>
            </w:r>
          </w:p>
        </w:tc>
        <w:tc>
          <w:tcPr>
            <w:tcW w:w="1474" w:type="dxa"/>
          </w:tcPr>
          <w:p w:rsidR="005A56CC" w:rsidRDefault="005A56CC">
            <w:pPr>
              <w:pStyle w:val="ConsPlusNormal"/>
              <w:jc w:val="center"/>
            </w:pPr>
            <w:r>
              <w:t>2</w:t>
            </w:r>
          </w:p>
        </w:tc>
        <w:tc>
          <w:tcPr>
            <w:tcW w:w="737" w:type="dxa"/>
          </w:tcPr>
          <w:p w:rsidR="005A56CC" w:rsidRDefault="005A56CC">
            <w:pPr>
              <w:pStyle w:val="ConsPlusNormal"/>
              <w:jc w:val="center"/>
            </w:pPr>
            <w:r>
              <w:t>3</w:t>
            </w:r>
          </w:p>
        </w:tc>
        <w:tc>
          <w:tcPr>
            <w:tcW w:w="664" w:type="dxa"/>
          </w:tcPr>
          <w:p w:rsidR="005A56CC" w:rsidRDefault="005A56CC">
            <w:pPr>
              <w:pStyle w:val="ConsPlusNormal"/>
              <w:jc w:val="center"/>
            </w:pPr>
            <w:r>
              <w:t>4</w:t>
            </w:r>
          </w:p>
        </w:tc>
        <w:tc>
          <w:tcPr>
            <w:tcW w:w="664" w:type="dxa"/>
          </w:tcPr>
          <w:p w:rsidR="005A56CC" w:rsidRDefault="005A56CC">
            <w:pPr>
              <w:pStyle w:val="ConsPlusNormal"/>
              <w:jc w:val="center"/>
            </w:pPr>
            <w:r>
              <w:t>5</w:t>
            </w:r>
          </w:p>
        </w:tc>
        <w:tc>
          <w:tcPr>
            <w:tcW w:w="784" w:type="dxa"/>
          </w:tcPr>
          <w:p w:rsidR="005A56CC" w:rsidRDefault="005A56CC">
            <w:pPr>
              <w:pStyle w:val="ConsPlusNormal"/>
              <w:jc w:val="center"/>
            </w:pPr>
            <w:r>
              <w:t>6</w:t>
            </w:r>
          </w:p>
        </w:tc>
        <w:tc>
          <w:tcPr>
            <w:tcW w:w="664" w:type="dxa"/>
          </w:tcPr>
          <w:p w:rsidR="005A56CC" w:rsidRDefault="005A56CC">
            <w:pPr>
              <w:pStyle w:val="ConsPlusNormal"/>
              <w:jc w:val="center"/>
            </w:pPr>
            <w:r>
              <w:t>7</w:t>
            </w:r>
          </w:p>
        </w:tc>
        <w:tc>
          <w:tcPr>
            <w:tcW w:w="664" w:type="dxa"/>
          </w:tcPr>
          <w:p w:rsidR="005A56CC" w:rsidRDefault="005A56CC">
            <w:pPr>
              <w:pStyle w:val="ConsPlusNormal"/>
              <w:jc w:val="center"/>
            </w:pPr>
            <w:r>
              <w:t>8</w:t>
            </w:r>
          </w:p>
        </w:tc>
        <w:tc>
          <w:tcPr>
            <w:tcW w:w="664" w:type="dxa"/>
          </w:tcPr>
          <w:p w:rsidR="005A56CC" w:rsidRDefault="005A56CC">
            <w:pPr>
              <w:pStyle w:val="ConsPlusNormal"/>
              <w:jc w:val="center"/>
            </w:pPr>
            <w:r>
              <w:t>9</w:t>
            </w:r>
          </w:p>
        </w:tc>
        <w:tc>
          <w:tcPr>
            <w:tcW w:w="604" w:type="dxa"/>
          </w:tcPr>
          <w:p w:rsidR="005A56CC" w:rsidRDefault="005A56CC">
            <w:pPr>
              <w:pStyle w:val="ConsPlusNormal"/>
              <w:jc w:val="center"/>
            </w:pPr>
            <w:r>
              <w:t>10</w:t>
            </w:r>
          </w:p>
        </w:tc>
        <w:tc>
          <w:tcPr>
            <w:tcW w:w="604" w:type="dxa"/>
          </w:tcPr>
          <w:p w:rsidR="005A56CC" w:rsidRDefault="005A56CC">
            <w:pPr>
              <w:pStyle w:val="ConsPlusNormal"/>
              <w:jc w:val="center"/>
            </w:pPr>
            <w:r>
              <w:t>11</w:t>
            </w:r>
          </w:p>
        </w:tc>
        <w:tc>
          <w:tcPr>
            <w:tcW w:w="1020" w:type="dxa"/>
          </w:tcPr>
          <w:p w:rsidR="005A56CC" w:rsidRDefault="005A56CC">
            <w:pPr>
              <w:pStyle w:val="ConsPlusNormal"/>
              <w:jc w:val="center"/>
            </w:pPr>
            <w:r>
              <w:t>12</w:t>
            </w:r>
          </w:p>
        </w:tc>
        <w:tc>
          <w:tcPr>
            <w:tcW w:w="964" w:type="dxa"/>
          </w:tcPr>
          <w:p w:rsidR="005A56CC" w:rsidRDefault="005A56CC">
            <w:pPr>
              <w:pStyle w:val="ConsPlusNormal"/>
              <w:jc w:val="center"/>
            </w:pPr>
            <w:r>
              <w:t>13</w:t>
            </w:r>
          </w:p>
        </w:tc>
        <w:tc>
          <w:tcPr>
            <w:tcW w:w="1020" w:type="dxa"/>
          </w:tcPr>
          <w:p w:rsidR="005A56CC" w:rsidRDefault="005A56CC">
            <w:pPr>
              <w:pStyle w:val="ConsPlusNormal"/>
              <w:jc w:val="center"/>
            </w:pPr>
            <w:r>
              <w:t>14</w:t>
            </w:r>
          </w:p>
        </w:tc>
        <w:tc>
          <w:tcPr>
            <w:tcW w:w="1191" w:type="dxa"/>
          </w:tcPr>
          <w:p w:rsidR="005A56CC" w:rsidRDefault="005A56CC">
            <w:pPr>
              <w:pStyle w:val="ConsPlusNormal"/>
              <w:jc w:val="center"/>
            </w:pPr>
            <w:r>
              <w:t>15</w:t>
            </w:r>
          </w:p>
        </w:tc>
        <w:tc>
          <w:tcPr>
            <w:tcW w:w="1417" w:type="dxa"/>
          </w:tcPr>
          <w:p w:rsidR="005A56CC" w:rsidRDefault="005A56CC">
            <w:pPr>
              <w:pStyle w:val="ConsPlusNormal"/>
              <w:jc w:val="center"/>
            </w:pPr>
            <w:r>
              <w:t>16</w:t>
            </w:r>
          </w:p>
        </w:tc>
      </w:tr>
      <w:tr w:rsidR="005A56CC">
        <w:tc>
          <w:tcPr>
            <w:tcW w:w="13589" w:type="dxa"/>
            <w:gridSpan w:val="16"/>
          </w:tcPr>
          <w:p w:rsidR="005A56CC" w:rsidRDefault="005A56CC">
            <w:pPr>
              <w:pStyle w:val="ConsPlusNormal"/>
              <w:outlineLvl w:val="4"/>
            </w:pPr>
            <w:r>
              <w:t>Показатели подпрограммы 6 "Текущее содержание и ремонт объектов улично-дорожной сети и внешнего благоустройства"</w:t>
            </w:r>
          </w:p>
        </w:tc>
      </w:tr>
      <w:tr w:rsidR="005A56CC">
        <w:tc>
          <w:tcPr>
            <w:tcW w:w="454" w:type="dxa"/>
          </w:tcPr>
          <w:p w:rsidR="005A56CC" w:rsidRDefault="005A56CC">
            <w:pPr>
              <w:pStyle w:val="ConsPlusNormal"/>
              <w:jc w:val="center"/>
            </w:pPr>
            <w:r>
              <w:t>1.</w:t>
            </w:r>
          </w:p>
        </w:tc>
        <w:tc>
          <w:tcPr>
            <w:tcW w:w="1474" w:type="dxa"/>
          </w:tcPr>
          <w:p w:rsidR="005A56CC" w:rsidRDefault="005A56CC">
            <w:pPr>
              <w:pStyle w:val="ConsPlusNormal"/>
            </w:pPr>
            <w:r>
              <w:t>Доля площади объектов улично-дорожной сети, на которой выполнен текущий ремонт, от общей площади объектов улично-дорожной сети</w:t>
            </w:r>
          </w:p>
        </w:tc>
        <w:tc>
          <w:tcPr>
            <w:tcW w:w="737" w:type="dxa"/>
          </w:tcPr>
          <w:p w:rsidR="005A56CC" w:rsidRDefault="005A56CC">
            <w:pPr>
              <w:pStyle w:val="ConsPlusNormal"/>
              <w:jc w:val="center"/>
            </w:pPr>
            <w:r>
              <w:t>проц</w:t>
            </w:r>
          </w:p>
        </w:tc>
        <w:tc>
          <w:tcPr>
            <w:tcW w:w="664" w:type="dxa"/>
          </w:tcPr>
          <w:p w:rsidR="005A56CC" w:rsidRDefault="005A56CC">
            <w:pPr>
              <w:pStyle w:val="ConsPlusNormal"/>
              <w:jc w:val="center"/>
            </w:pPr>
            <w:r>
              <w:t>1,4</w:t>
            </w:r>
          </w:p>
        </w:tc>
        <w:tc>
          <w:tcPr>
            <w:tcW w:w="664" w:type="dxa"/>
          </w:tcPr>
          <w:p w:rsidR="005A56CC" w:rsidRDefault="005A56CC">
            <w:pPr>
              <w:pStyle w:val="ConsPlusNormal"/>
              <w:jc w:val="center"/>
            </w:pPr>
            <w:r>
              <w:t>3,2</w:t>
            </w:r>
          </w:p>
        </w:tc>
        <w:tc>
          <w:tcPr>
            <w:tcW w:w="784" w:type="dxa"/>
          </w:tcPr>
          <w:p w:rsidR="005A56CC" w:rsidRDefault="005A56CC">
            <w:pPr>
              <w:pStyle w:val="ConsPlusNormal"/>
              <w:jc w:val="center"/>
            </w:pPr>
            <w:r>
              <w:t>2,5</w:t>
            </w:r>
          </w:p>
        </w:tc>
        <w:tc>
          <w:tcPr>
            <w:tcW w:w="664" w:type="dxa"/>
          </w:tcPr>
          <w:p w:rsidR="005A56CC" w:rsidRDefault="005A56CC">
            <w:pPr>
              <w:pStyle w:val="ConsPlusNormal"/>
              <w:jc w:val="center"/>
            </w:pPr>
            <w:r>
              <w:t>2,7</w:t>
            </w:r>
          </w:p>
        </w:tc>
        <w:tc>
          <w:tcPr>
            <w:tcW w:w="664" w:type="dxa"/>
          </w:tcPr>
          <w:p w:rsidR="005A56CC" w:rsidRDefault="005A56CC">
            <w:pPr>
              <w:pStyle w:val="ConsPlusNormal"/>
              <w:jc w:val="center"/>
            </w:pPr>
            <w:r>
              <w:t>0,6</w:t>
            </w:r>
          </w:p>
        </w:tc>
        <w:tc>
          <w:tcPr>
            <w:tcW w:w="664" w:type="dxa"/>
          </w:tcPr>
          <w:p w:rsidR="005A56CC" w:rsidRDefault="005A56CC">
            <w:pPr>
              <w:pStyle w:val="ConsPlusNormal"/>
              <w:jc w:val="center"/>
            </w:pPr>
            <w:r>
              <w:t>0,58</w:t>
            </w:r>
          </w:p>
        </w:tc>
        <w:tc>
          <w:tcPr>
            <w:tcW w:w="604" w:type="dxa"/>
          </w:tcPr>
          <w:p w:rsidR="005A56CC" w:rsidRDefault="005A56CC">
            <w:pPr>
              <w:pStyle w:val="ConsPlusNormal"/>
              <w:jc w:val="center"/>
            </w:pPr>
            <w:r>
              <w:t>0,56</w:t>
            </w:r>
          </w:p>
        </w:tc>
        <w:tc>
          <w:tcPr>
            <w:tcW w:w="604" w:type="dxa"/>
          </w:tcPr>
          <w:p w:rsidR="005A56CC" w:rsidRDefault="005A56CC">
            <w:pPr>
              <w:pStyle w:val="ConsPlusNormal"/>
              <w:jc w:val="center"/>
            </w:pPr>
            <w:r>
              <w:t>0,5</w:t>
            </w:r>
          </w:p>
        </w:tc>
        <w:tc>
          <w:tcPr>
            <w:tcW w:w="1020" w:type="dxa"/>
          </w:tcPr>
          <w:p w:rsidR="005A56CC" w:rsidRDefault="005A56CC">
            <w:pPr>
              <w:pStyle w:val="ConsPlusNormal"/>
              <w:jc w:val="center"/>
            </w:pPr>
            <w:r>
              <w:t>0,5</w:t>
            </w:r>
          </w:p>
        </w:tc>
        <w:tc>
          <w:tcPr>
            <w:tcW w:w="964" w:type="dxa"/>
          </w:tcPr>
          <w:p w:rsidR="005A56CC" w:rsidRDefault="005A56CC">
            <w:pPr>
              <w:pStyle w:val="ConsPlusNormal"/>
              <w:jc w:val="center"/>
            </w:pPr>
            <w:r>
              <w:t>0,5</w:t>
            </w:r>
          </w:p>
        </w:tc>
        <w:tc>
          <w:tcPr>
            <w:tcW w:w="1020" w:type="dxa"/>
          </w:tcPr>
          <w:p w:rsidR="005A56CC" w:rsidRDefault="005A56CC">
            <w:pPr>
              <w:pStyle w:val="ConsPlusNormal"/>
            </w:pPr>
            <w:r>
              <w:t>Год</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w:t>
            </w:r>
          </w:p>
        </w:tc>
        <w:tc>
          <w:tcPr>
            <w:tcW w:w="1474" w:type="dxa"/>
          </w:tcPr>
          <w:p w:rsidR="005A56CC" w:rsidRDefault="005A56CC">
            <w:pPr>
              <w:pStyle w:val="ConsPlusNormal"/>
            </w:pPr>
            <w:r>
              <w:t>Количество отловленных животных без владельцев</w:t>
            </w:r>
          </w:p>
        </w:tc>
        <w:tc>
          <w:tcPr>
            <w:tcW w:w="737" w:type="dxa"/>
          </w:tcPr>
          <w:p w:rsidR="005A56CC" w:rsidRDefault="005A56CC">
            <w:pPr>
              <w:pStyle w:val="ConsPlusNormal"/>
              <w:jc w:val="center"/>
            </w:pPr>
            <w:r>
              <w:t>гол</w:t>
            </w:r>
          </w:p>
        </w:tc>
        <w:tc>
          <w:tcPr>
            <w:tcW w:w="664" w:type="dxa"/>
          </w:tcPr>
          <w:p w:rsidR="005A56CC" w:rsidRDefault="005A56CC">
            <w:pPr>
              <w:pStyle w:val="ConsPlusNormal"/>
              <w:jc w:val="center"/>
            </w:pPr>
            <w:r>
              <w:t>439</w:t>
            </w:r>
          </w:p>
        </w:tc>
        <w:tc>
          <w:tcPr>
            <w:tcW w:w="664" w:type="dxa"/>
          </w:tcPr>
          <w:p w:rsidR="005A56CC" w:rsidRDefault="005A56CC">
            <w:pPr>
              <w:pStyle w:val="ConsPlusNormal"/>
              <w:jc w:val="center"/>
            </w:pPr>
            <w:r>
              <w:t>580</w:t>
            </w:r>
          </w:p>
        </w:tc>
        <w:tc>
          <w:tcPr>
            <w:tcW w:w="784" w:type="dxa"/>
          </w:tcPr>
          <w:p w:rsidR="005A56CC" w:rsidRDefault="005A56CC">
            <w:pPr>
              <w:pStyle w:val="ConsPlusNormal"/>
              <w:jc w:val="center"/>
            </w:pPr>
            <w:r>
              <w:t>851</w:t>
            </w:r>
          </w:p>
        </w:tc>
        <w:tc>
          <w:tcPr>
            <w:tcW w:w="664" w:type="dxa"/>
          </w:tcPr>
          <w:p w:rsidR="005A56CC" w:rsidRDefault="005A56CC">
            <w:pPr>
              <w:pStyle w:val="ConsPlusNormal"/>
              <w:jc w:val="center"/>
            </w:pPr>
            <w:r>
              <w:t>920</w:t>
            </w:r>
          </w:p>
        </w:tc>
        <w:tc>
          <w:tcPr>
            <w:tcW w:w="664" w:type="dxa"/>
          </w:tcPr>
          <w:p w:rsidR="005A56CC" w:rsidRDefault="005A56CC">
            <w:pPr>
              <w:pStyle w:val="ConsPlusNormal"/>
              <w:jc w:val="center"/>
            </w:pPr>
            <w:r>
              <w:t>960</w:t>
            </w:r>
          </w:p>
        </w:tc>
        <w:tc>
          <w:tcPr>
            <w:tcW w:w="664" w:type="dxa"/>
          </w:tcPr>
          <w:p w:rsidR="005A56CC" w:rsidRDefault="005A56CC">
            <w:pPr>
              <w:pStyle w:val="ConsPlusNormal"/>
              <w:jc w:val="center"/>
            </w:pPr>
            <w:r>
              <w:t>990</w:t>
            </w:r>
          </w:p>
        </w:tc>
        <w:tc>
          <w:tcPr>
            <w:tcW w:w="604" w:type="dxa"/>
          </w:tcPr>
          <w:p w:rsidR="005A56CC" w:rsidRDefault="005A56CC">
            <w:pPr>
              <w:pStyle w:val="ConsPlusNormal"/>
              <w:jc w:val="center"/>
            </w:pPr>
            <w:r>
              <w:t>1155</w:t>
            </w:r>
          </w:p>
        </w:tc>
        <w:tc>
          <w:tcPr>
            <w:tcW w:w="604" w:type="dxa"/>
          </w:tcPr>
          <w:p w:rsidR="005A56CC" w:rsidRDefault="005A56CC">
            <w:pPr>
              <w:pStyle w:val="ConsPlusNormal"/>
              <w:jc w:val="center"/>
            </w:pPr>
            <w:r>
              <w:t>900</w:t>
            </w:r>
          </w:p>
        </w:tc>
        <w:tc>
          <w:tcPr>
            <w:tcW w:w="1020" w:type="dxa"/>
          </w:tcPr>
          <w:p w:rsidR="005A56CC" w:rsidRDefault="005A56CC">
            <w:pPr>
              <w:pStyle w:val="ConsPlusNormal"/>
              <w:jc w:val="center"/>
            </w:pPr>
            <w:r>
              <w:t>900</w:t>
            </w:r>
          </w:p>
        </w:tc>
        <w:tc>
          <w:tcPr>
            <w:tcW w:w="964" w:type="dxa"/>
          </w:tcPr>
          <w:p w:rsidR="005A56CC" w:rsidRDefault="005A56CC">
            <w:pPr>
              <w:pStyle w:val="ConsPlusNormal"/>
              <w:jc w:val="center"/>
            </w:pPr>
            <w:r>
              <w:t>900</w:t>
            </w:r>
          </w:p>
        </w:tc>
        <w:tc>
          <w:tcPr>
            <w:tcW w:w="1020" w:type="dxa"/>
          </w:tcPr>
          <w:p w:rsidR="005A56CC" w:rsidRDefault="005A56CC">
            <w:pPr>
              <w:pStyle w:val="ConsPlusNormal"/>
            </w:pPr>
            <w:r>
              <w:t>Год</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3.</w:t>
            </w:r>
          </w:p>
        </w:tc>
        <w:tc>
          <w:tcPr>
            <w:tcW w:w="1474" w:type="dxa"/>
          </w:tcPr>
          <w:p w:rsidR="005A56CC" w:rsidRDefault="005A56CC">
            <w:pPr>
              <w:pStyle w:val="ConsPlusNormal"/>
            </w:pPr>
            <w:r>
              <w:t>Количество проведенных проверок для осуществления технического контроля над проведением работ и оказанием услуг</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78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64" w:type="dxa"/>
          </w:tcPr>
          <w:p w:rsidR="005A56CC" w:rsidRDefault="005A56CC">
            <w:pPr>
              <w:pStyle w:val="ConsPlusNormal"/>
              <w:jc w:val="center"/>
            </w:pPr>
            <w:r>
              <w:t>280</w:t>
            </w:r>
          </w:p>
        </w:tc>
        <w:tc>
          <w:tcPr>
            <w:tcW w:w="604" w:type="dxa"/>
          </w:tcPr>
          <w:p w:rsidR="005A56CC" w:rsidRDefault="005A56CC">
            <w:pPr>
              <w:pStyle w:val="ConsPlusNormal"/>
              <w:jc w:val="center"/>
            </w:pPr>
            <w:r>
              <w:t>280</w:t>
            </w:r>
          </w:p>
        </w:tc>
        <w:tc>
          <w:tcPr>
            <w:tcW w:w="604" w:type="dxa"/>
          </w:tcPr>
          <w:p w:rsidR="005A56CC" w:rsidRDefault="005A56CC">
            <w:pPr>
              <w:pStyle w:val="ConsPlusNormal"/>
              <w:jc w:val="center"/>
            </w:pPr>
            <w:r>
              <w:t>280</w:t>
            </w:r>
          </w:p>
        </w:tc>
        <w:tc>
          <w:tcPr>
            <w:tcW w:w="1020" w:type="dxa"/>
          </w:tcPr>
          <w:p w:rsidR="005A56CC" w:rsidRDefault="005A56CC">
            <w:pPr>
              <w:pStyle w:val="ConsPlusNormal"/>
              <w:jc w:val="center"/>
            </w:pPr>
            <w:r>
              <w:t>280</w:t>
            </w:r>
          </w:p>
        </w:tc>
        <w:tc>
          <w:tcPr>
            <w:tcW w:w="964" w:type="dxa"/>
          </w:tcPr>
          <w:p w:rsidR="005A56CC" w:rsidRDefault="005A56CC">
            <w:pPr>
              <w:pStyle w:val="ConsPlusNormal"/>
              <w:jc w:val="center"/>
            </w:pPr>
            <w:r>
              <w:t>280</w:t>
            </w:r>
          </w:p>
        </w:tc>
        <w:tc>
          <w:tcPr>
            <w:tcW w:w="1020" w:type="dxa"/>
          </w:tcPr>
          <w:p w:rsidR="005A56CC" w:rsidRDefault="005A56CC">
            <w:pPr>
              <w:pStyle w:val="ConsPlusNormal"/>
            </w:pPr>
            <w:r>
              <w:t>Год</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13589" w:type="dxa"/>
            <w:gridSpan w:val="16"/>
          </w:tcPr>
          <w:p w:rsidR="005A56CC" w:rsidRDefault="005A56CC">
            <w:pPr>
              <w:pStyle w:val="ConsPlusNormal"/>
              <w:outlineLvl w:val="4"/>
            </w:pPr>
            <w:r>
              <w:t>Показатели задачи 1 "Организация мероприятий по текущему содержанию и ремонту объектов улично-дорожной сети и внешнего благоустройства" подпрограммы 6</w:t>
            </w:r>
          </w:p>
        </w:tc>
      </w:tr>
      <w:tr w:rsidR="005A56CC">
        <w:tc>
          <w:tcPr>
            <w:tcW w:w="454" w:type="dxa"/>
          </w:tcPr>
          <w:p w:rsidR="005A56CC" w:rsidRDefault="005A56CC">
            <w:pPr>
              <w:pStyle w:val="ConsPlusNormal"/>
              <w:jc w:val="center"/>
            </w:pPr>
            <w:r>
              <w:t>1.1</w:t>
            </w:r>
          </w:p>
        </w:tc>
        <w:tc>
          <w:tcPr>
            <w:tcW w:w="1474" w:type="dxa"/>
          </w:tcPr>
          <w:p w:rsidR="005A56CC" w:rsidRDefault="005A56CC">
            <w:pPr>
              <w:pStyle w:val="ConsPlusNormal"/>
            </w:pPr>
            <w:r>
              <w:t>Площадь асфальтобетонного покрытия улично-дорожной сети, на которой выполнен текущий ремонт</w:t>
            </w:r>
          </w:p>
        </w:tc>
        <w:tc>
          <w:tcPr>
            <w:tcW w:w="737" w:type="dxa"/>
          </w:tcPr>
          <w:p w:rsidR="005A56CC" w:rsidRDefault="005A56CC">
            <w:pPr>
              <w:pStyle w:val="ConsPlusNormal"/>
              <w:jc w:val="center"/>
            </w:pPr>
            <w:r>
              <w:t>тыс. м</w:t>
            </w:r>
            <w:r>
              <w:rPr>
                <w:vertAlign w:val="superscript"/>
              </w:rPr>
              <w:t>2</w:t>
            </w:r>
          </w:p>
        </w:tc>
        <w:tc>
          <w:tcPr>
            <w:tcW w:w="664" w:type="dxa"/>
          </w:tcPr>
          <w:p w:rsidR="005A56CC" w:rsidRDefault="005A56CC">
            <w:pPr>
              <w:pStyle w:val="ConsPlusNormal"/>
              <w:jc w:val="center"/>
            </w:pPr>
            <w:r>
              <w:t>15,4</w:t>
            </w:r>
          </w:p>
        </w:tc>
        <w:tc>
          <w:tcPr>
            <w:tcW w:w="664" w:type="dxa"/>
          </w:tcPr>
          <w:p w:rsidR="005A56CC" w:rsidRDefault="005A56CC">
            <w:pPr>
              <w:pStyle w:val="ConsPlusNormal"/>
              <w:jc w:val="center"/>
            </w:pPr>
            <w:r>
              <w:t>34,9</w:t>
            </w:r>
          </w:p>
        </w:tc>
        <w:tc>
          <w:tcPr>
            <w:tcW w:w="784" w:type="dxa"/>
          </w:tcPr>
          <w:p w:rsidR="005A56CC" w:rsidRDefault="005A56CC">
            <w:pPr>
              <w:pStyle w:val="ConsPlusNormal"/>
              <w:jc w:val="center"/>
            </w:pPr>
            <w:r>
              <w:t>18,29</w:t>
            </w:r>
          </w:p>
        </w:tc>
        <w:tc>
          <w:tcPr>
            <w:tcW w:w="664" w:type="dxa"/>
          </w:tcPr>
          <w:p w:rsidR="005A56CC" w:rsidRDefault="005A56CC">
            <w:pPr>
              <w:pStyle w:val="ConsPlusNormal"/>
              <w:jc w:val="center"/>
            </w:pPr>
            <w:r>
              <w:t>30,43</w:t>
            </w:r>
          </w:p>
        </w:tc>
        <w:tc>
          <w:tcPr>
            <w:tcW w:w="664" w:type="dxa"/>
          </w:tcPr>
          <w:p w:rsidR="005A56CC" w:rsidRDefault="005A56CC">
            <w:pPr>
              <w:pStyle w:val="ConsPlusNormal"/>
              <w:jc w:val="center"/>
            </w:pPr>
            <w:r>
              <w:t>6,71</w:t>
            </w:r>
          </w:p>
        </w:tc>
        <w:tc>
          <w:tcPr>
            <w:tcW w:w="664" w:type="dxa"/>
          </w:tcPr>
          <w:p w:rsidR="005A56CC" w:rsidRDefault="005A56CC">
            <w:pPr>
              <w:pStyle w:val="ConsPlusNormal"/>
              <w:jc w:val="center"/>
            </w:pPr>
            <w:r>
              <w:t>7,2</w:t>
            </w:r>
          </w:p>
        </w:tc>
        <w:tc>
          <w:tcPr>
            <w:tcW w:w="604" w:type="dxa"/>
          </w:tcPr>
          <w:p w:rsidR="005A56CC" w:rsidRDefault="005A56CC">
            <w:pPr>
              <w:pStyle w:val="ConsPlusNormal"/>
              <w:jc w:val="center"/>
            </w:pPr>
            <w:r>
              <w:t>8,21</w:t>
            </w:r>
          </w:p>
        </w:tc>
        <w:tc>
          <w:tcPr>
            <w:tcW w:w="604" w:type="dxa"/>
          </w:tcPr>
          <w:p w:rsidR="005A56CC" w:rsidRDefault="005A56CC">
            <w:pPr>
              <w:pStyle w:val="ConsPlusNormal"/>
              <w:jc w:val="center"/>
            </w:pPr>
            <w:r>
              <w:t>8,21</w:t>
            </w:r>
          </w:p>
        </w:tc>
        <w:tc>
          <w:tcPr>
            <w:tcW w:w="1020" w:type="dxa"/>
          </w:tcPr>
          <w:p w:rsidR="005A56CC" w:rsidRDefault="005A56CC">
            <w:pPr>
              <w:pStyle w:val="ConsPlusNormal"/>
              <w:jc w:val="center"/>
            </w:pPr>
            <w:r>
              <w:t>8,21</w:t>
            </w:r>
          </w:p>
        </w:tc>
        <w:tc>
          <w:tcPr>
            <w:tcW w:w="964" w:type="dxa"/>
          </w:tcPr>
          <w:p w:rsidR="005A56CC" w:rsidRDefault="005A56CC">
            <w:pPr>
              <w:pStyle w:val="ConsPlusNormal"/>
              <w:jc w:val="center"/>
            </w:pPr>
            <w:r>
              <w:t>8,21</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1.2</w:t>
            </w:r>
          </w:p>
        </w:tc>
        <w:tc>
          <w:tcPr>
            <w:tcW w:w="1474" w:type="dxa"/>
          </w:tcPr>
          <w:p w:rsidR="005A56CC" w:rsidRDefault="005A56CC">
            <w:pPr>
              <w:pStyle w:val="ConsPlusNormal"/>
            </w:pPr>
            <w:r>
              <w:t>Объем мусора, вывезенного с периферийных дорог</w:t>
            </w:r>
          </w:p>
        </w:tc>
        <w:tc>
          <w:tcPr>
            <w:tcW w:w="737" w:type="dxa"/>
          </w:tcPr>
          <w:p w:rsidR="005A56CC" w:rsidRDefault="005A56CC">
            <w:pPr>
              <w:pStyle w:val="ConsPlusNormal"/>
              <w:jc w:val="center"/>
            </w:pPr>
            <w:r>
              <w:t>тыс. м</w:t>
            </w:r>
            <w:r>
              <w:rPr>
                <w:vertAlign w:val="superscript"/>
              </w:rPr>
              <w:t>3</w:t>
            </w:r>
          </w:p>
        </w:tc>
        <w:tc>
          <w:tcPr>
            <w:tcW w:w="664" w:type="dxa"/>
          </w:tcPr>
          <w:p w:rsidR="005A56CC" w:rsidRDefault="005A56CC">
            <w:pPr>
              <w:pStyle w:val="ConsPlusNormal"/>
              <w:jc w:val="center"/>
            </w:pPr>
            <w:r>
              <w:t>14,16</w:t>
            </w:r>
          </w:p>
        </w:tc>
        <w:tc>
          <w:tcPr>
            <w:tcW w:w="664" w:type="dxa"/>
          </w:tcPr>
          <w:p w:rsidR="005A56CC" w:rsidRDefault="005A56CC">
            <w:pPr>
              <w:pStyle w:val="ConsPlusNormal"/>
              <w:jc w:val="center"/>
            </w:pPr>
            <w:r>
              <w:t>14,63</w:t>
            </w:r>
          </w:p>
        </w:tc>
        <w:tc>
          <w:tcPr>
            <w:tcW w:w="784" w:type="dxa"/>
          </w:tcPr>
          <w:p w:rsidR="005A56CC" w:rsidRDefault="005A56CC">
            <w:pPr>
              <w:pStyle w:val="ConsPlusNormal"/>
              <w:jc w:val="center"/>
            </w:pPr>
            <w:r>
              <w:t>13,7</w:t>
            </w:r>
          </w:p>
        </w:tc>
        <w:tc>
          <w:tcPr>
            <w:tcW w:w="664" w:type="dxa"/>
          </w:tcPr>
          <w:p w:rsidR="005A56CC" w:rsidRDefault="005A56CC">
            <w:pPr>
              <w:pStyle w:val="ConsPlusNormal"/>
              <w:jc w:val="center"/>
            </w:pPr>
            <w:r>
              <w:t>4,81</w:t>
            </w:r>
          </w:p>
        </w:tc>
        <w:tc>
          <w:tcPr>
            <w:tcW w:w="664" w:type="dxa"/>
          </w:tcPr>
          <w:p w:rsidR="005A56CC" w:rsidRDefault="005A56CC">
            <w:pPr>
              <w:pStyle w:val="ConsPlusNormal"/>
              <w:jc w:val="center"/>
            </w:pPr>
            <w:r>
              <w:t>12,1</w:t>
            </w:r>
          </w:p>
        </w:tc>
        <w:tc>
          <w:tcPr>
            <w:tcW w:w="664" w:type="dxa"/>
          </w:tcPr>
          <w:p w:rsidR="005A56CC" w:rsidRDefault="005A56CC">
            <w:pPr>
              <w:pStyle w:val="ConsPlusNormal"/>
              <w:jc w:val="center"/>
            </w:pPr>
            <w:r>
              <w:t>6</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13589" w:type="dxa"/>
            <w:gridSpan w:val="16"/>
          </w:tcPr>
          <w:p w:rsidR="005A56CC" w:rsidRDefault="005A56CC">
            <w:pPr>
              <w:pStyle w:val="ConsPlusNormal"/>
              <w:outlineLvl w:val="4"/>
            </w:pPr>
            <w:r>
              <w:t>Показатели задачи 2 "Обеспечение комфортных и безопасных условий для проживания и жизнедеятельности населения" подпрограммы 6</w:t>
            </w:r>
          </w:p>
        </w:tc>
      </w:tr>
      <w:tr w:rsidR="005A56CC">
        <w:tc>
          <w:tcPr>
            <w:tcW w:w="454" w:type="dxa"/>
          </w:tcPr>
          <w:p w:rsidR="005A56CC" w:rsidRDefault="005A56CC">
            <w:pPr>
              <w:pStyle w:val="ConsPlusNormal"/>
              <w:jc w:val="center"/>
            </w:pPr>
            <w:r>
              <w:t>2.1</w:t>
            </w:r>
          </w:p>
        </w:tc>
        <w:tc>
          <w:tcPr>
            <w:tcW w:w="1474" w:type="dxa"/>
          </w:tcPr>
          <w:p w:rsidR="005A56CC" w:rsidRDefault="005A56CC">
            <w:pPr>
              <w:pStyle w:val="ConsPlusNormal"/>
            </w:pPr>
            <w:r>
              <w:t>Количество функционирующих фонтанов</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3</w:t>
            </w:r>
          </w:p>
        </w:tc>
        <w:tc>
          <w:tcPr>
            <w:tcW w:w="664" w:type="dxa"/>
          </w:tcPr>
          <w:p w:rsidR="005A56CC" w:rsidRDefault="005A56CC">
            <w:pPr>
              <w:pStyle w:val="ConsPlusNormal"/>
              <w:jc w:val="center"/>
            </w:pPr>
            <w:r>
              <w:t>4</w:t>
            </w:r>
          </w:p>
        </w:tc>
        <w:tc>
          <w:tcPr>
            <w:tcW w:w="784" w:type="dxa"/>
          </w:tcPr>
          <w:p w:rsidR="005A56CC" w:rsidRDefault="005A56CC">
            <w:pPr>
              <w:pStyle w:val="ConsPlusNormal"/>
              <w:jc w:val="center"/>
            </w:pPr>
            <w:r>
              <w:t>4</w:t>
            </w:r>
          </w:p>
        </w:tc>
        <w:tc>
          <w:tcPr>
            <w:tcW w:w="664" w:type="dxa"/>
          </w:tcPr>
          <w:p w:rsidR="005A56CC" w:rsidRDefault="005A56CC">
            <w:pPr>
              <w:pStyle w:val="ConsPlusNormal"/>
              <w:jc w:val="center"/>
            </w:pPr>
            <w:r>
              <w:t>5</w:t>
            </w:r>
          </w:p>
        </w:tc>
        <w:tc>
          <w:tcPr>
            <w:tcW w:w="664" w:type="dxa"/>
          </w:tcPr>
          <w:p w:rsidR="005A56CC" w:rsidRDefault="005A56CC">
            <w:pPr>
              <w:pStyle w:val="ConsPlusNormal"/>
              <w:jc w:val="center"/>
            </w:pPr>
            <w:r>
              <w:t>6</w:t>
            </w:r>
          </w:p>
        </w:tc>
        <w:tc>
          <w:tcPr>
            <w:tcW w:w="664" w:type="dxa"/>
          </w:tcPr>
          <w:p w:rsidR="005A56CC" w:rsidRDefault="005A56CC">
            <w:pPr>
              <w:pStyle w:val="ConsPlusNormal"/>
              <w:jc w:val="center"/>
            </w:pPr>
            <w:r>
              <w:t>6</w:t>
            </w:r>
          </w:p>
        </w:tc>
        <w:tc>
          <w:tcPr>
            <w:tcW w:w="604" w:type="dxa"/>
          </w:tcPr>
          <w:p w:rsidR="005A56CC" w:rsidRDefault="005A56CC">
            <w:pPr>
              <w:pStyle w:val="ConsPlusNormal"/>
              <w:jc w:val="center"/>
            </w:pPr>
            <w:r>
              <w:t>6</w:t>
            </w:r>
          </w:p>
        </w:tc>
        <w:tc>
          <w:tcPr>
            <w:tcW w:w="604" w:type="dxa"/>
          </w:tcPr>
          <w:p w:rsidR="005A56CC" w:rsidRDefault="005A56CC">
            <w:pPr>
              <w:pStyle w:val="ConsPlusNormal"/>
              <w:jc w:val="center"/>
            </w:pPr>
            <w:r>
              <w:t>7</w:t>
            </w:r>
          </w:p>
        </w:tc>
        <w:tc>
          <w:tcPr>
            <w:tcW w:w="1020" w:type="dxa"/>
          </w:tcPr>
          <w:p w:rsidR="005A56CC" w:rsidRDefault="005A56CC">
            <w:pPr>
              <w:pStyle w:val="ConsPlusNormal"/>
              <w:jc w:val="center"/>
            </w:pPr>
            <w:r>
              <w:t>7</w:t>
            </w:r>
          </w:p>
        </w:tc>
        <w:tc>
          <w:tcPr>
            <w:tcW w:w="964" w:type="dxa"/>
          </w:tcPr>
          <w:p w:rsidR="005A56CC" w:rsidRDefault="005A56CC">
            <w:pPr>
              <w:pStyle w:val="ConsPlusNormal"/>
              <w:jc w:val="center"/>
            </w:pPr>
            <w:r>
              <w:t>7</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2.2</w:t>
            </w:r>
          </w:p>
        </w:tc>
        <w:tc>
          <w:tcPr>
            <w:tcW w:w="1474" w:type="dxa"/>
          </w:tcPr>
          <w:p w:rsidR="005A56CC" w:rsidRDefault="005A56CC">
            <w:pPr>
              <w:pStyle w:val="ConsPlusNormal"/>
            </w:pPr>
            <w:r>
              <w:t>Объем доставленной воды</w:t>
            </w:r>
          </w:p>
        </w:tc>
        <w:tc>
          <w:tcPr>
            <w:tcW w:w="737" w:type="dxa"/>
          </w:tcPr>
          <w:p w:rsidR="005A56CC" w:rsidRDefault="005A56CC">
            <w:pPr>
              <w:pStyle w:val="ConsPlusNormal"/>
              <w:jc w:val="center"/>
            </w:pPr>
            <w:r>
              <w:t>м</w:t>
            </w:r>
            <w:r>
              <w:rPr>
                <w:vertAlign w:val="superscript"/>
              </w:rPr>
              <w:t>3</w:t>
            </w:r>
          </w:p>
        </w:tc>
        <w:tc>
          <w:tcPr>
            <w:tcW w:w="664" w:type="dxa"/>
          </w:tcPr>
          <w:p w:rsidR="005A56CC" w:rsidRDefault="005A56CC">
            <w:pPr>
              <w:pStyle w:val="ConsPlusNormal"/>
              <w:jc w:val="center"/>
            </w:pPr>
            <w:r>
              <w:t>129,8</w:t>
            </w:r>
          </w:p>
        </w:tc>
        <w:tc>
          <w:tcPr>
            <w:tcW w:w="664" w:type="dxa"/>
          </w:tcPr>
          <w:p w:rsidR="005A56CC" w:rsidRDefault="005A56CC">
            <w:pPr>
              <w:pStyle w:val="ConsPlusNormal"/>
              <w:jc w:val="center"/>
            </w:pPr>
            <w:r>
              <w:t>129,8</w:t>
            </w:r>
          </w:p>
        </w:tc>
        <w:tc>
          <w:tcPr>
            <w:tcW w:w="784" w:type="dxa"/>
          </w:tcPr>
          <w:p w:rsidR="005A56CC" w:rsidRDefault="005A56CC">
            <w:pPr>
              <w:pStyle w:val="ConsPlusNormal"/>
              <w:jc w:val="center"/>
            </w:pPr>
            <w:r>
              <w:t>129,78</w:t>
            </w:r>
          </w:p>
        </w:tc>
        <w:tc>
          <w:tcPr>
            <w:tcW w:w="664" w:type="dxa"/>
          </w:tcPr>
          <w:p w:rsidR="005A56CC" w:rsidRDefault="005A56CC">
            <w:pPr>
              <w:pStyle w:val="ConsPlusNormal"/>
              <w:jc w:val="center"/>
            </w:pPr>
            <w:r>
              <w:t>129,8</w:t>
            </w:r>
          </w:p>
        </w:tc>
        <w:tc>
          <w:tcPr>
            <w:tcW w:w="664" w:type="dxa"/>
          </w:tcPr>
          <w:p w:rsidR="005A56CC" w:rsidRDefault="005A56CC">
            <w:pPr>
              <w:pStyle w:val="ConsPlusNormal"/>
              <w:jc w:val="center"/>
            </w:pPr>
            <w:r>
              <w:t>129,8</w:t>
            </w:r>
          </w:p>
        </w:tc>
        <w:tc>
          <w:tcPr>
            <w:tcW w:w="664" w:type="dxa"/>
          </w:tcPr>
          <w:p w:rsidR="005A56CC" w:rsidRDefault="005A56CC">
            <w:pPr>
              <w:pStyle w:val="ConsPlusNormal"/>
              <w:jc w:val="center"/>
            </w:pPr>
            <w:r>
              <w:t>129,8</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2.3</w:t>
            </w:r>
          </w:p>
        </w:tc>
        <w:tc>
          <w:tcPr>
            <w:tcW w:w="1474" w:type="dxa"/>
          </w:tcPr>
          <w:p w:rsidR="005A56CC" w:rsidRDefault="005A56CC">
            <w:pPr>
              <w:pStyle w:val="ConsPlusNormal"/>
            </w:pPr>
            <w:r>
              <w:t>Количество дней дежурства бригады по доставке тел умерших в морг</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365</w:t>
            </w:r>
          </w:p>
        </w:tc>
        <w:tc>
          <w:tcPr>
            <w:tcW w:w="664" w:type="dxa"/>
          </w:tcPr>
          <w:p w:rsidR="005A56CC" w:rsidRDefault="005A56CC">
            <w:pPr>
              <w:pStyle w:val="ConsPlusNormal"/>
              <w:jc w:val="center"/>
            </w:pPr>
            <w:r>
              <w:t>365</w:t>
            </w:r>
          </w:p>
        </w:tc>
        <w:tc>
          <w:tcPr>
            <w:tcW w:w="784" w:type="dxa"/>
          </w:tcPr>
          <w:p w:rsidR="005A56CC" w:rsidRDefault="005A56CC">
            <w:pPr>
              <w:pStyle w:val="ConsPlusNormal"/>
              <w:jc w:val="center"/>
            </w:pPr>
            <w:r>
              <w:t>365</w:t>
            </w:r>
          </w:p>
        </w:tc>
        <w:tc>
          <w:tcPr>
            <w:tcW w:w="664" w:type="dxa"/>
          </w:tcPr>
          <w:p w:rsidR="005A56CC" w:rsidRDefault="005A56CC">
            <w:pPr>
              <w:pStyle w:val="ConsPlusNormal"/>
              <w:jc w:val="center"/>
            </w:pPr>
            <w:r>
              <w:t>366</w:t>
            </w:r>
          </w:p>
        </w:tc>
        <w:tc>
          <w:tcPr>
            <w:tcW w:w="664" w:type="dxa"/>
          </w:tcPr>
          <w:p w:rsidR="005A56CC" w:rsidRDefault="005A56CC">
            <w:pPr>
              <w:pStyle w:val="ConsPlusNormal"/>
              <w:jc w:val="center"/>
            </w:pPr>
            <w:r>
              <w:t>365</w:t>
            </w:r>
          </w:p>
        </w:tc>
        <w:tc>
          <w:tcPr>
            <w:tcW w:w="664" w:type="dxa"/>
          </w:tcPr>
          <w:p w:rsidR="005A56CC" w:rsidRDefault="005A56CC">
            <w:pPr>
              <w:pStyle w:val="ConsPlusNormal"/>
              <w:jc w:val="center"/>
            </w:pPr>
            <w:r>
              <w:t>365</w:t>
            </w:r>
          </w:p>
        </w:tc>
        <w:tc>
          <w:tcPr>
            <w:tcW w:w="604" w:type="dxa"/>
          </w:tcPr>
          <w:p w:rsidR="005A56CC" w:rsidRDefault="005A56CC">
            <w:pPr>
              <w:pStyle w:val="ConsPlusNormal"/>
              <w:jc w:val="center"/>
            </w:pPr>
            <w:r>
              <w:t>365</w:t>
            </w:r>
          </w:p>
        </w:tc>
        <w:tc>
          <w:tcPr>
            <w:tcW w:w="604" w:type="dxa"/>
          </w:tcPr>
          <w:p w:rsidR="005A56CC" w:rsidRDefault="005A56CC">
            <w:pPr>
              <w:pStyle w:val="ConsPlusNormal"/>
              <w:jc w:val="center"/>
            </w:pPr>
            <w:r>
              <w:t>366</w:t>
            </w:r>
          </w:p>
        </w:tc>
        <w:tc>
          <w:tcPr>
            <w:tcW w:w="1020" w:type="dxa"/>
          </w:tcPr>
          <w:p w:rsidR="005A56CC" w:rsidRDefault="005A56CC">
            <w:pPr>
              <w:pStyle w:val="ConsPlusNormal"/>
              <w:jc w:val="center"/>
            </w:pPr>
            <w:r>
              <w:t>365</w:t>
            </w:r>
          </w:p>
        </w:tc>
        <w:tc>
          <w:tcPr>
            <w:tcW w:w="964" w:type="dxa"/>
          </w:tcPr>
          <w:p w:rsidR="005A56CC" w:rsidRDefault="005A56CC">
            <w:pPr>
              <w:pStyle w:val="ConsPlusNormal"/>
              <w:jc w:val="center"/>
            </w:pPr>
            <w:r>
              <w:t>365</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13589" w:type="dxa"/>
            <w:gridSpan w:val="16"/>
          </w:tcPr>
          <w:p w:rsidR="005A56CC" w:rsidRDefault="005A56CC">
            <w:pPr>
              <w:pStyle w:val="ConsPlusNormal"/>
              <w:outlineLvl w:val="4"/>
            </w:pPr>
            <w:r>
              <w:t>Показатели задачи 3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 подпрограммы 6</w:t>
            </w:r>
          </w:p>
        </w:tc>
      </w:tr>
      <w:tr w:rsidR="005A56CC">
        <w:tc>
          <w:tcPr>
            <w:tcW w:w="454" w:type="dxa"/>
          </w:tcPr>
          <w:p w:rsidR="005A56CC" w:rsidRDefault="005A56CC">
            <w:pPr>
              <w:pStyle w:val="ConsPlusNormal"/>
              <w:jc w:val="center"/>
            </w:pPr>
            <w:r>
              <w:t>3.1</w:t>
            </w:r>
          </w:p>
        </w:tc>
        <w:tc>
          <w:tcPr>
            <w:tcW w:w="1474" w:type="dxa"/>
          </w:tcPr>
          <w:p w:rsidR="005A56CC" w:rsidRDefault="005A56CC">
            <w:pPr>
              <w:pStyle w:val="ConsPlusNormal"/>
            </w:pPr>
            <w:r>
              <w:t>Количество курируемых контрактов и договоров подряда</w:t>
            </w:r>
          </w:p>
        </w:tc>
        <w:tc>
          <w:tcPr>
            <w:tcW w:w="737" w:type="dxa"/>
          </w:tcPr>
          <w:p w:rsidR="005A56CC" w:rsidRDefault="005A56CC">
            <w:pPr>
              <w:pStyle w:val="ConsPlusNormal"/>
              <w:jc w:val="center"/>
            </w:pPr>
            <w:r>
              <w:t>усл ед</w:t>
            </w:r>
          </w:p>
        </w:tc>
        <w:tc>
          <w:tcPr>
            <w:tcW w:w="664" w:type="dxa"/>
          </w:tcPr>
          <w:p w:rsidR="005A56CC" w:rsidRDefault="005A56CC">
            <w:pPr>
              <w:pStyle w:val="ConsPlusNormal"/>
              <w:jc w:val="center"/>
            </w:pPr>
            <w:r>
              <w:t>600</w:t>
            </w:r>
          </w:p>
        </w:tc>
        <w:tc>
          <w:tcPr>
            <w:tcW w:w="664" w:type="dxa"/>
          </w:tcPr>
          <w:p w:rsidR="005A56CC" w:rsidRDefault="005A56CC">
            <w:pPr>
              <w:pStyle w:val="ConsPlusNormal"/>
              <w:jc w:val="center"/>
            </w:pPr>
            <w:r>
              <w:t>600</w:t>
            </w:r>
          </w:p>
        </w:tc>
        <w:tc>
          <w:tcPr>
            <w:tcW w:w="784" w:type="dxa"/>
          </w:tcPr>
          <w:p w:rsidR="005A56CC" w:rsidRDefault="005A56CC">
            <w:pPr>
              <w:pStyle w:val="ConsPlusNormal"/>
              <w:jc w:val="center"/>
            </w:pPr>
            <w:r>
              <w:t>600</w:t>
            </w:r>
          </w:p>
        </w:tc>
        <w:tc>
          <w:tcPr>
            <w:tcW w:w="664" w:type="dxa"/>
          </w:tcPr>
          <w:p w:rsidR="005A56CC" w:rsidRDefault="005A56CC">
            <w:pPr>
              <w:pStyle w:val="ConsPlusNormal"/>
              <w:jc w:val="center"/>
            </w:pPr>
            <w:r>
              <w:t>250</w:t>
            </w:r>
          </w:p>
        </w:tc>
        <w:tc>
          <w:tcPr>
            <w:tcW w:w="664" w:type="dxa"/>
          </w:tcPr>
          <w:p w:rsidR="005A56CC" w:rsidRDefault="005A56CC">
            <w:pPr>
              <w:pStyle w:val="ConsPlusNormal"/>
              <w:jc w:val="center"/>
            </w:pPr>
            <w:r>
              <w:t>250</w:t>
            </w:r>
          </w:p>
        </w:tc>
        <w:tc>
          <w:tcPr>
            <w:tcW w:w="664" w:type="dxa"/>
          </w:tcPr>
          <w:p w:rsidR="005A56CC" w:rsidRDefault="005A56CC">
            <w:pPr>
              <w:pStyle w:val="ConsPlusNormal"/>
              <w:jc w:val="center"/>
            </w:pPr>
            <w:r>
              <w:t>250</w:t>
            </w:r>
          </w:p>
        </w:tc>
        <w:tc>
          <w:tcPr>
            <w:tcW w:w="604" w:type="dxa"/>
          </w:tcPr>
          <w:p w:rsidR="005A56CC" w:rsidRDefault="005A56CC">
            <w:pPr>
              <w:pStyle w:val="ConsPlusNormal"/>
              <w:jc w:val="center"/>
            </w:pPr>
            <w:r>
              <w:t>250</w:t>
            </w:r>
          </w:p>
        </w:tc>
        <w:tc>
          <w:tcPr>
            <w:tcW w:w="604" w:type="dxa"/>
          </w:tcPr>
          <w:p w:rsidR="005A56CC" w:rsidRDefault="005A56CC">
            <w:pPr>
              <w:pStyle w:val="ConsPlusNormal"/>
              <w:jc w:val="center"/>
            </w:pPr>
            <w:r>
              <w:t>250</w:t>
            </w:r>
          </w:p>
        </w:tc>
        <w:tc>
          <w:tcPr>
            <w:tcW w:w="1020" w:type="dxa"/>
          </w:tcPr>
          <w:p w:rsidR="005A56CC" w:rsidRDefault="005A56CC">
            <w:pPr>
              <w:pStyle w:val="ConsPlusNormal"/>
              <w:jc w:val="center"/>
            </w:pPr>
            <w:r>
              <w:t>250</w:t>
            </w:r>
          </w:p>
        </w:tc>
        <w:tc>
          <w:tcPr>
            <w:tcW w:w="964" w:type="dxa"/>
          </w:tcPr>
          <w:p w:rsidR="005A56CC" w:rsidRDefault="005A56CC">
            <w:pPr>
              <w:pStyle w:val="ConsPlusNormal"/>
              <w:jc w:val="center"/>
            </w:pPr>
            <w:r>
              <w:t>250</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УЖКХ ТиС</w:t>
            </w:r>
          </w:p>
        </w:tc>
      </w:tr>
      <w:tr w:rsidR="005A56CC">
        <w:tc>
          <w:tcPr>
            <w:tcW w:w="13589" w:type="dxa"/>
            <w:gridSpan w:val="16"/>
          </w:tcPr>
          <w:p w:rsidR="005A56CC" w:rsidRDefault="005A56CC">
            <w:pPr>
              <w:pStyle w:val="ConsPlusNormal"/>
              <w:outlineLvl w:val="4"/>
            </w:pPr>
            <w:r>
              <w:t>Показатели задачи 4 "Увеличение материально-технической базы для выполнения работ по благоустройству" подпрограммы 6</w:t>
            </w:r>
          </w:p>
        </w:tc>
      </w:tr>
      <w:tr w:rsidR="005A56CC">
        <w:tc>
          <w:tcPr>
            <w:tcW w:w="454" w:type="dxa"/>
          </w:tcPr>
          <w:p w:rsidR="005A56CC" w:rsidRDefault="005A56CC">
            <w:pPr>
              <w:pStyle w:val="ConsPlusNormal"/>
              <w:jc w:val="center"/>
            </w:pPr>
            <w:r>
              <w:t>4.1</w:t>
            </w:r>
          </w:p>
        </w:tc>
        <w:tc>
          <w:tcPr>
            <w:tcW w:w="1474" w:type="dxa"/>
          </w:tcPr>
          <w:p w:rsidR="005A56CC" w:rsidRDefault="005A56CC">
            <w:pPr>
              <w:pStyle w:val="ConsPlusNormal"/>
            </w:pPr>
            <w:r>
              <w:t>Количество приобретенной спецтехники и оборудования</w:t>
            </w:r>
          </w:p>
        </w:tc>
        <w:tc>
          <w:tcPr>
            <w:tcW w:w="737" w:type="dxa"/>
          </w:tcPr>
          <w:p w:rsidR="005A56CC" w:rsidRDefault="005A56CC">
            <w:pPr>
              <w:pStyle w:val="ConsPlusNormal"/>
              <w:jc w:val="center"/>
            </w:pPr>
            <w:r>
              <w:t>ед</w:t>
            </w:r>
          </w:p>
        </w:tc>
        <w:tc>
          <w:tcPr>
            <w:tcW w:w="664" w:type="dxa"/>
          </w:tcPr>
          <w:p w:rsidR="005A56CC" w:rsidRDefault="005A56CC">
            <w:pPr>
              <w:pStyle w:val="ConsPlusNormal"/>
              <w:jc w:val="center"/>
            </w:pPr>
            <w:r>
              <w:t>10</w:t>
            </w:r>
          </w:p>
        </w:tc>
        <w:tc>
          <w:tcPr>
            <w:tcW w:w="664" w:type="dxa"/>
          </w:tcPr>
          <w:p w:rsidR="005A56CC" w:rsidRDefault="005A56CC">
            <w:pPr>
              <w:pStyle w:val="ConsPlusNormal"/>
              <w:jc w:val="center"/>
            </w:pPr>
            <w:r>
              <w:t>1</w:t>
            </w:r>
          </w:p>
        </w:tc>
        <w:tc>
          <w:tcPr>
            <w:tcW w:w="784" w:type="dxa"/>
          </w:tcPr>
          <w:p w:rsidR="005A56CC" w:rsidRDefault="005A56CC">
            <w:pPr>
              <w:pStyle w:val="ConsPlusNormal"/>
              <w:jc w:val="center"/>
            </w:pPr>
            <w:r>
              <w:t>1</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6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604" w:type="dxa"/>
          </w:tcPr>
          <w:p w:rsidR="005A56CC" w:rsidRDefault="005A56CC">
            <w:pPr>
              <w:pStyle w:val="ConsPlusNormal"/>
              <w:jc w:val="center"/>
            </w:pPr>
            <w:r>
              <w:t>0</w:t>
            </w:r>
          </w:p>
        </w:tc>
        <w:tc>
          <w:tcPr>
            <w:tcW w:w="1020" w:type="dxa"/>
          </w:tcPr>
          <w:p w:rsidR="005A56CC" w:rsidRDefault="005A56CC">
            <w:pPr>
              <w:pStyle w:val="ConsPlusNormal"/>
              <w:jc w:val="center"/>
            </w:pPr>
            <w:r>
              <w:t>0</w:t>
            </w:r>
          </w:p>
        </w:tc>
        <w:tc>
          <w:tcPr>
            <w:tcW w:w="964" w:type="dxa"/>
          </w:tcPr>
          <w:p w:rsidR="005A56CC" w:rsidRDefault="005A56CC">
            <w:pPr>
              <w:pStyle w:val="ConsPlusNormal"/>
              <w:jc w:val="center"/>
            </w:pPr>
            <w:r>
              <w:t>0</w:t>
            </w:r>
          </w:p>
        </w:tc>
        <w:tc>
          <w:tcPr>
            <w:tcW w:w="1020" w:type="dxa"/>
          </w:tcPr>
          <w:p w:rsidR="005A56CC" w:rsidRDefault="005A56CC">
            <w:pPr>
              <w:pStyle w:val="ConsPlusNormal"/>
            </w:pPr>
            <w:r>
              <w:t>Ежеквартально</w:t>
            </w:r>
          </w:p>
        </w:tc>
        <w:tc>
          <w:tcPr>
            <w:tcW w:w="1191" w:type="dxa"/>
          </w:tcPr>
          <w:p w:rsidR="005A56CC" w:rsidRDefault="005A56CC">
            <w:pPr>
              <w:pStyle w:val="ConsPlusNormal"/>
            </w:pPr>
            <w:r>
              <w:t>Ведомственная отчетность</w:t>
            </w:r>
          </w:p>
        </w:tc>
        <w:tc>
          <w:tcPr>
            <w:tcW w:w="1417" w:type="dxa"/>
          </w:tcPr>
          <w:p w:rsidR="005A56CC" w:rsidRDefault="005A56CC">
            <w:pPr>
              <w:pStyle w:val="ConsPlusNormal"/>
            </w:pPr>
            <w:r>
              <w:t>Управление имущественных отношений Администрации ЗАТО Северск</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Title"/>
        <w:jc w:val="center"/>
        <w:outlineLvl w:val="2"/>
      </w:pPr>
      <w:r>
        <w:t>III. Система мероприятий подпрограммы 6 и</w:t>
      </w:r>
    </w:p>
    <w:p w:rsidR="005A56CC" w:rsidRDefault="005A56CC">
      <w:pPr>
        <w:pStyle w:val="ConsPlusTitle"/>
        <w:jc w:val="center"/>
      </w:pPr>
      <w:r>
        <w:t>ее ресурсное обеспечение</w:t>
      </w:r>
    </w:p>
    <w:p w:rsidR="005A56CC" w:rsidRDefault="005A56CC">
      <w:pPr>
        <w:pStyle w:val="ConsPlusNormal"/>
        <w:jc w:val="both"/>
      </w:pPr>
    </w:p>
    <w:p w:rsidR="005A56CC" w:rsidRDefault="005A56CC">
      <w:pPr>
        <w:pStyle w:val="ConsPlusNormal"/>
        <w:ind w:firstLine="540"/>
        <w:jc w:val="both"/>
      </w:pPr>
      <w:r>
        <w:t>Задача 1 подпрограммы 6 "Организация мероприятий по текущему содержанию и ремонту объектов улично-дорожной сети и внешнего благоустройства" реализуется ведомственной целевой программой "Организация мероприятий по текущему содержанию и ремонту объектов улично-дорожной сети и внешнего благоустройства".</w:t>
      </w:r>
    </w:p>
    <w:p w:rsidR="005A56CC" w:rsidRDefault="005A56CC">
      <w:pPr>
        <w:pStyle w:val="ConsPlusNormal"/>
        <w:spacing w:before="220"/>
        <w:ind w:firstLine="540"/>
        <w:jc w:val="both"/>
      </w:pPr>
      <w:r>
        <w:t>Задача 2 подпрограммы 6 "Обеспечение комфортных и безопасных условий для проживания и жизнедеятельности населения" реализуется ведомственной целевой программой "Обеспечение комфортных и безопасных условий для проживания и жизнедеятельности населения".</w:t>
      </w:r>
    </w:p>
    <w:p w:rsidR="005A56CC" w:rsidRDefault="005A56CC">
      <w:pPr>
        <w:pStyle w:val="ConsPlusNormal"/>
        <w:spacing w:before="220"/>
        <w:ind w:firstLine="540"/>
        <w:jc w:val="both"/>
      </w:pPr>
      <w:r>
        <w:t>Задача 3 подпрограммы 6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 реализуется ведомственной целевой программой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p w:rsidR="005A56CC" w:rsidRDefault="005A56CC">
      <w:pPr>
        <w:pStyle w:val="ConsPlusNormal"/>
        <w:jc w:val="both"/>
      </w:pPr>
      <w:r>
        <w:t xml:space="preserve">(в ред. </w:t>
      </w:r>
      <w:hyperlink r:id="rId130"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На решение задачи 4 подпрограммы 6 "Увеличение материально-технической базы для выполнения работ по благоустройству" направлена реализация основного мероприятия подпрограммы 6 "Приобретение специализированной техники и оборудования для выполнения работ по благоустройству".</w:t>
      </w:r>
    </w:p>
    <w:p w:rsidR="005A56CC" w:rsidRDefault="005A56CC">
      <w:pPr>
        <w:pStyle w:val="ConsPlusNormal"/>
        <w:spacing w:before="220"/>
        <w:ind w:firstLine="540"/>
        <w:jc w:val="both"/>
      </w:pPr>
      <w:r>
        <w:t>Разработчиком указанных ВЦП является ответственный исполнитель Программы - Управление жилищно-коммунального хозяйства, транспорта и связи Администрации ЗАТО Северск.</w:t>
      </w:r>
    </w:p>
    <w:p w:rsidR="005A56CC" w:rsidRDefault="005A56CC">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Администрации ЗАТО Северск от 15.03.2019 N 412.</w:t>
      </w:r>
    </w:p>
    <w:p w:rsidR="005A56CC" w:rsidRDefault="005A56CC">
      <w:pPr>
        <w:pStyle w:val="ConsPlusNormal"/>
        <w:spacing w:before="220"/>
        <w:ind w:firstLine="540"/>
        <w:jc w:val="both"/>
      </w:pPr>
      <w:r>
        <w:t>Финансирование ВЦП "Организация мероприятий по текущему содержанию и ремонту объектов улично-дорожной сети и внешнего благоустройства", ВЦП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 и основного мероприятия "Увеличение материально-технической базы для выполнения работ по благоустройству" осуществляется исключительно за счет средств местного бюджета.</w:t>
      </w:r>
    </w:p>
    <w:p w:rsidR="005A56CC" w:rsidRDefault="005A56CC">
      <w:pPr>
        <w:pStyle w:val="ConsPlusNormal"/>
        <w:jc w:val="both"/>
      </w:pPr>
      <w:r>
        <w:t xml:space="preserve">(в ред. </w:t>
      </w:r>
      <w:hyperlink r:id="rId132"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 xml:space="preserve">Ведомственная целевая программа "Обеспечение комфортных и безопасных условий для проживания и жизнедеятельности населения", помимо финансирования из средств местного бюджета, финансируется из бюджета Томской области. Указанные средства направлены на финансирование переданных городскому округу ЗАТО Северск на основании </w:t>
      </w:r>
      <w:hyperlink r:id="rId133" w:history="1">
        <w:r>
          <w:rPr>
            <w:color w:val="0000FF"/>
          </w:rPr>
          <w:t>Закона</w:t>
        </w:r>
      </w:hyperlink>
      <w:r>
        <w:t xml:space="preserve"> Томской области от 11 апреля 2013 г. N 51-ОЗ "О наделении органов местного самоуправления отдельными государственными полномочиями по регулированию численности безнадзорных животных" отдельных государственных полномочий по регулированию численности животных без владельцев. Финансовое обеспечение передаваемых отдельных государственных полномочий осуществляется путем предоставления бюджету ЗАТО Северск субвенций из областного бюджета в соответствии с законом об областном бюджете на очередной финансовый год и на плановый период.</w:t>
      </w:r>
    </w:p>
    <w:p w:rsidR="005A56CC" w:rsidRDefault="005A56CC">
      <w:pPr>
        <w:pStyle w:val="ConsPlusNormal"/>
        <w:jc w:val="both"/>
      </w:pPr>
      <w:r>
        <w:t xml:space="preserve">(в ред. </w:t>
      </w:r>
      <w:hyperlink r:id="rId134" w:history="1">
        <w:r>
          <w:rPr>
            <w:color w:val="0000FF"/>
          </w:rPr>
          <w:t>постановления</w:t>
        </w:r>
      </w:hyperlink>
      <w:r>
        <w:t xml:space="preserve"> Администрации ЗАТО Северск от 30.09.2019 N 2127)</w:t>
      </w:r>
    </w:p>
    <w:p w:rsidR="005A56CC" w:rsidRDefault="005A56CC">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6 представлены в таблице 2.</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6 "Текущее</w:t>
      </w:r>
    </w:p>
    <w:p w:rsidR="005A56CC" w:rsidRDefault="005A56CC">
      <w:pPr>
        <w:pStyle w:val="ConsPlusTitle"/>
        <w:jc w:val="center"/>
      </w:pPr>
      <w:r>
        <w:t>содержание и ремонт объектов улично-дорожной сети и внешнего</w:t>
      </w:r>
    </w:p>
    <w:p w:rsidR="005A56CC" w:rsidRDefault="005A56CC">
      <w:pPr>
        <w:pStyle w:val="ConsPlusTitle"/>
        <w:jc w:val="center"/>
      </w:pPr>
      <w:r>
        <w:t>благоустройства"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135"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1757"/>
        <w:gridCol w:w="964"/>
        <w:gridCol w:w="1294"/>
        <w:gridCol w:w="1157"/>
        <w:gridCol w:w="1268"/>
        <w:gridCol w:w="1264"/>
        <w:gridCol w:w="1199"/>
        <w:gridCol w:w="1417"/>
        <w:gridCol w:w="1843"/>
        <w:gridCol w:w="794"/>
      </w:tblGrid>
      <w:tr w:rsidR="005A56CC">
        <w:tc>
          <w:tcPr>
            <w:tcW w:w="622" w:type="dxa"/>
            <w:vMerge w:val="restart"/>
            <w:vAlign w:val="center"/>
          </w:tcPr>
          <w:p w:rsidR="005A56CC" w:rsidRDefault="005A56CC">
            <w:pPr>
              <w:pStyle w:val="ConsPlusNormal"/>
              <w:jc w:val="center"/>
            </w:pPr>
            <w:r>
              <w:t>N п/п</w:t>
            </w:r>
          </w:p>
        </w:tc>
        <w:tc>
          <w:tcPr>
            <w:tcW w:w="1757"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5A56CC" w:rsidRDefault="005A56CC">
            <w:pPr>
              <w:pStyle w:val="ConsPlusNormal"/>
              <w:jc w:val="center"/>
            </w:pPr>
            <w:r>
              <w:t>Срок реализации, год</w:t>
            </w:r>
          </w:p>
        </w:tc>
        <w:tc>
          <w:tcPr>
            <w:tcW w:w="1294" w:type="dxa"/>
            <w:vMerge w:val="restart"/>
            <w:vAlign w:val="center"/>
          </w:tcPr>
          <w:p w:rsidR="005A56CC" w:rsidRDefault="005A56CC">
            <w:pPr>
              <w:pStyle w:val="ConsPlusNormal"/>
              <w:jc w:val="center"/>
            </w:pPr>
            <w:r>
              <w:t>Объем финансирования, тыс. руб.</w:t>
            </w:r>
          </w:p>
        </w:tc>
        <w:tc>
          <w:tcPr>
            <w:tcW w:w="4888" w:type="dxa"/>
            <w:gridSpan w:val="4"/>
            <w:vAlign w:val="center"/>
          </w:tcPr>
          <w:p w:rsidR="005A56CC" w:rsidRDefault="005A56CC">
            <w:pPr>
              <w:pStyle w:val="ConsPlusNormal"/>
              <w:jc w:val="center"/>
            </w:pPr>
            <w:r>
              <w:t>В том числе за счет средств</w:t>
            </w:r>
          </w:p>
        </w:tc>
        <w:tc>
          <w:tcPr>
            <w:tcW w:w="1417" w:type="dxa"/>
            <w:vMerge w:val="restart"/>
            <w:vAlign w:val="center"/>
          </w:tcPr>
          <w:p w:rsidR="005A56CC" w:rsidRDefault="005A56CC">
            <w:pPr>
              <w:pStyle w:val="ConsPlusNormal"/>
              <w:jc w:val="center"/>
            </w:pPr>
            <w:r>
              <w:t>Участники подпрограммы, участники мероприятия</w:t>
            </w:r>
          </w:p>
        </w:tc>
        <w:tc>
          <w:tcPr>
            <w:tcW w:w="2637"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Align w:val="center"/>
          </w:tcPr>
          <w:p w:rsidR="005A56CC" w:rsidRDefault="005A56CC">
            <w:pPr>
              <w:pStyle w:val="ConsPlusNormal"/>
              <w:jc w:val="center"/>
            </w:pPr>
            <w:r>
              <w:t>федерального бюджета (по согласованию (прогноз)</w:t>
            </w:r>
          </w:p>
        </w:tc>
        <w:tc>
          <w:tcPr>
            <w:tcW w:w="1268" w:type="dxa"/>
            <w:vAlign w:val="center"/>
          </w:tcPr>
          <w:p w:rsidR="005A56CC" w:rsidRDefault="005A56CC">
            <w:pPr>
              <w:pStyle w:val="ConsPlusNormal"/>
              <w:jc w:val="center"/>
            </w:pPr>
            <w:r>
              <w:t>областного бюджета (по согласованию (прогноз)</w:t>
            </w:r>
          </w:p>
        </w:tc>
        <w:tc>
          <w:tcPr>
            <w:tcW w:w="1264" w:type="dxa"/>
            <w:vAlign w:val="center"/>
          </w:tcPr>
          <w:p w:rsidR="005A56CC" w:rsidRDefault="005A56CC">
            <w:pPr>
              <w:pStyle w:val="ConsPlusNormal"/>
              <w:jc w:val="center"/>
            </w:pPr>
            <w:r>
              <w:t>местного бюджета</w:t>
            </w:r>
          </w:p>
        </w:tc>
        <w:tc>
          <w:tcPr>
            <w:tcW w:w="1199" w:type="dxa"/>
            <w:vAlign w:val="center"/>
          </w:tcPr>
          <w:p w:rsidR="005A56CC" w:rsidRDefault="005A56CC">
            <w:pPr>
              <w:pStyle w:val="ConsPlusNormal"/>
              <w:jc w:val="center"/>
            </w:pPr>
            <w:r>
              <w:t>внебюджетных источников (по согласованию (прогноз)</w:t>
            </w:r>
          </w:p>
        </w:tc>
        <w:tc>
          <w:tcPr>
            <w:tcW w:w="1417" w:type="dxa"/>
            <w:vMerge/>
          </w:tcPr>
          <w:p w:rsidR="005A56CC" w:rsidRDefault="005A56CC"/>
        </w:tc>
        <w:tc>
          <w:tcPr>
            <w:tcW w:w="1843" w:type="dxa"/>
            <w:vAlign w:val="center"/>
          </w:tcPr>
          <w:p w:rsidR="005A56CC" w:rsidRDefault="005A56CC">
            <w:pPr>
              <w:pStyle w:val="ConsPlusNormal"/>
              <w:jc w:val="center"/>
            </w:pPr>
            <w:r>
              <w:t>наименование и единица измерения</w:t>
            </w:r>
          </w:p>
        </w:tc>
        <w:tc>
          <w:tcPr>
            <w:tcW w:w="794" w:type="dxa"/>
            <w:vAlign w:val="center"/>
          </w:tcPr>
          <w:p w:rsidR="005A56CC" w:rsidRDefault="005A56CC">
            <w:pPr>
              <w:pStyle w:val="ConsPlusNormal"/>
              <w:jc w:val="center"/>
            </w:pPr>
            <w:r>
              <w:t>значения по годам реализации</w:t>
            </w:r>
          </w:p>
        </w:tc>
      </w:tr>
      <w:tr w:rsidR="005A56CC">
        <w:tc>
          <w:tcPr>
            <w:tcW w:w="622" w:type="dxa"/>
          </w:tcPr>
          <w:p w:rsidR="005A56CC" w:rsidRDefault="005A56CC">
            <w:pPr>
              <w:pStyle w:val="ConsPlusNormal"/>
              <w:jc w:val="center"/>
            </w:pPr>
            <w:r>
              <w:t>1</w:t>
            </w:r>
          </w:p>
        </w:tc>
        <w:tc>
          <w:tcPr>
            <w:tcW w:w="1757" w:type="dxa"/>
          </w:tcPr>
          <w:p w:rsidR="005A56CC" w:rsidRDefault="005A56CC">
            <w:pPr>
              <w:pStyle w:val="ConsPlusNormal"/>
              <w:jc w:val="center"/>
            </w:pPr>
            <w:r>
              <w:t>2</w:t>
            </w:r>
          </w:p>
        </w:tc>
        <w:tc>
          <w:tcPr>
            <w:tcW w:w="964" w:type="dxa"/>
          </w:tcPr>
          <w:p w:rsidR="005A56CC" w:rsidRDefault="005A56CC">
            <w:pPr>
              <w:pStyle w:val="ConsPlusNormal"/>
              <w:jc w:val="center"/>
            </w:pPr>
            <w:r>
              <w:t>3</w:t>
            </w:r>
          </w:p>
        </w:tc>
        <w:tc>
          <w:tcPr>
            <w:tcW w:w="1294" w:type="dxa"/>
          </w:tcPr>
          <w:p w:rsidR="005A56CC" w:rsidRDefault="005A56CC">
            <w:pPr>
              <w:pStyle w:val="ConsPlusNormal"/>
              <w:jc w:val="center"/>
            </w:pPr>
            <w:r>
              <w:t>4</w:t>
            </w:r>
          </w:p>
        </w:tc>
        <w:tc>
          <w:tcPr>
            <w:tcW w:w="1157" w:type="dxa"/>
          </w:tcPr>
          <w:p w:rsidR="005A56CC" w:rsidRDefault="005A56CC">
            <w:pPr>
              <w:pStyle w:val="ConsPlusNormal"/>
              <w:jc w:val="center"/>
            </w:pPr>
            <w:r>
              <w:t>5</w:t>
            </w:r>
          </w:p>
        </w:tc>
        <w:tc>
          <w:tcPr>
            <w:tcW w:w="1268" w:type="dxa"/>
          </w:tcPr>
          <w:p w:rsidR="005A56CC" w:rsidRDefault="005A56CC">
            <w:pPr>
              <w:pStyle w:val="ConsPlusNormal"/>
              <w:jc w:val="center"/>
            </w:pPr>
            <w:r>
              <w:t>6</w:t>
            </w:r>
          </w:p>
        </w:tc>
        <w:tc>
          <w:tcPr>
            <w:tcW w:w="1264" w:type="dxa"/>
          </w:tcPr>
          <w:p w:rsidR="005A56CC" w:rsidRDefault="005A56CC">
            <w:pPr>
              <w:pStyle w:val="ConsPlusNormal"/>
              <w:jc w:val="center"/>
            </w:pPr>
            <w:r>
              <w:t>7</w:t>
            </w:r>
          </w:p>
        </w:tc>
        <w:tc>
          <w:tcPr>
            <w:tcW w:w="1199" w:type="dxa"/>
          </w:tcPr>
          <w:p w:rsidR="005A56CC" w:rsidRDefault="005A56CC">
            <w:pPr>
              <w:pStyle w:val="ConsPlusNormal"/>
              <w:jc w:val="center"/>
            </w:pPr>
            <w:r>
              <w:t>8</w:t>
            </w:r>
          </w:p>
        </w:tc>
        <w:tc>
          <w:tcPr>
            <w:tcW w:w="1417" w:type="dxa"/>
          </w:tcPr>
          <w:p w:rsidR="005A56CC" w:rsidRDefault="005A56CC">
            <w:pPr>
              <w:pStyle w:val="ConsPlusNormal"/>
              <w:jc w:val="center"/>
            </w:pPr>
            <w:r>
              <w:t>9</w:t>
            </w:r>
          </w:p>
        </w:tc>
        <w:tc>
          <w:tcPr>
            <w:tcW w:w="1843" w:type="dxa"/>
          </w:tcPr>
          <w:p w:rsidR="005A56CC" w:rsidRDefault="005A56CC">
            <w:pPr>
              <w:pStyle w:val="ConsPlusNormal"/>
              <w:jc w:val="center"/>
            </w:pPr>
            <w:r>
              <w:t>10</w:t>
            </w:r>
          </w:p>
        </w:tc>
        <w:tc>
          <w:tcPr>
            <w:tcW w:w="794" w:type="dxa"/>
          </w:tcPr>
          <w:p w:rsidR="005A56CC" w:rsidRDefault="005A56CC">
            <w:pPr>
              <w:pStyle w:val="ConsPlusNormal"/>
              <w:jc w:val="center"/>
            </w:pPr>
            <w:r>
              <w:t>11</w:t>
            </w:r>
          </w:p>
        </w:tc>
      </w:tr>
      <w:tr w:rsidR="005A56CC">
        <w:tc>
          <w:tcPr>
            <w:tcW w:w="622" w:type="dxa"/>
          </w:tcPr>
          <w:p w:rsidR="005A56CC" w:rsidRDefault="005A56CC">
            <w:pPr>
              <w:pStyle w:val="ConsPlusNormal"/>
              <w:jc w:val="center"/>
              <w:outlineLvl w:val="4"/>
            </w:pPr>
            <w:r>
              <w:t>1.</w:t>
            </w:r>
          </w:p>
        </w:tc>
        <w:tc>
          <w:tcPr>
            <w:tcW w:w="12957" w:type="dxa"/>
            <w:gridSpan w:val="10"/>
          </w:tcPr>
          <w:p w:rsidR="005A56CC" w:rsidRDefault="005A56CC">
            <w:pPr>
              <w:pStyle w:val="ConsPlusNormal"/>
            </w:pPr>
            <w:r>
              <w:t>Задача 1 "Организация мероприятий по текущему содержанию и ремонту объектов улично-дорожной сети и внешнего благоустройства" подпрограммы 6</w:t>
            </w:r>
          </w:p>
        </w:tc>
      </w:tr>
      <w:tr w:rsidR="005A56CC">
        <w:tc>
          <w:tcPr>
            <w:tcW w:w="622"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ВЦП "Организация мероприятий по текущему содержанию и ремонту объектов улично-дорожной сети и внешнего благоустройства"</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1180406,19</w:t>
            </w:r>
          </w:p>
        </w:tc>
        <w:tc>
          <w:tcPr>
            <w:tcW w:w="1157" w:type="dxa"/>
          </w:tcPr>
          <w:p w:rsidR="005A56CC" w:rsidRDefault="005A56CC">
            <w:pPr>
              <w:pStyle w:val="ConsPlusNormal"/>
              <w:jc w:val="right"/>
            </w:pPr>
            <w:r>
              <w:t>60597,10</w:t>
            </w:r>
          </w:p>
        </w:tc>
        <w:tc>
          <w:tcPr>
            <w:tcW w:w="1268" w:type="dxa"/>
          </w:tcPr>
          <w:p w:rsidR="005A56CC" w:rsidRDefault="005A56CC">
            <w:pPr>
              <w:pStyle w:val="ConsPlusNormal"/>
              <w:jc w:val="right"/>
            </w:pPr>
            <w:r>
              <w:t>18217,59</w:t>
            </w:r>
          </w:p>
        </w:tc>
        <w:tc>
          <w:tcPr>
            <w:tcW w:w="1264" w:type="dxa"/>
          </w:tcPr>
          <w:p w:rsidR="005A56CC" w:rsidRDefault="005A56CC">
            <w:pPr>
              <w:pStyle w:val="ConsPlusNormal"/>
              <w:jc w:val="right"/>
            </w:pPr>
            <w:r>
              <w:t>1101591,51</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r>
              <w:t>УЖКХ ТиС, МБЭУ ЗАТО Северск</w:t>
            </w: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194780,01</w:t>
            </w:r>
          </w:p>
        </w:tc>
        <w:tc>
          <w:tcPr>
            <w:tcW w:w="1157" w:type="dxa"/>
          </w:tcPr>
          <w:p w:rsidR="005A56CC" w:rsidRDefault="005A56CC">
            <w:pPr>
              <w:pStyle w:val="ConsPlusNormal"/>
              <w:jc w:val="right"/>
            </w:pPr>
            <w:r>
              <w:t>597,10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194182,91</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13,7</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187580,21</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7690,52</w:t>
            </w:r>
          </w:p>
        </w:tc>
        <w:tc>
          <w:tcPr>
            <w:tcW w:w="1264" w:type="dxa"/>
          </w:tcPr>
          <w:p w:rsidR="005A56CC" w:rsidRDefault="005A56CC">
            <w:pPr>
              <w:pStyle w:val="ConsPlusNormal"/>
              <w:jc w:val="right"/>
            </w:pPr>
            <w:r>
              <w:t>179889,69</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4,81</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251210,90</w:t>
            </w:r>
          </w:p>
        </w:tc>
        <w:tc>
          <w:tcPr>
            <w:tcW w:w="1157" w:type="dxa"/>
          </w:tcPr>
          <w:p w:rsidR="005A56CC" w:rsidRDefault="005A56CC">
            <w:pPr>
              <w:pStyle w:val="ConsPlusNormal"/>
              <w:jc w:val="right"/>
            </w:pPr>
            <w:r>
              <w:t>60000,00</w:t>
            </w:r>
          </w:p>
        </w:tc>
        <w:tc>
          <w:tcPr>
            <w:tcW w:w="1268" w:type="dxa"/>
          </w:tcPr>
          <w:p w:rsidR="005A56CC" w:rsidRDefault="005A56CC">
            <w:pPr>
              <w:pStyle w:val="ConsPlusNormal"/>
              <w:jc w:val="right"/>
            </w:pPr>
            <w:r>
              <w:t>10527,07</w:t>
            </w:r>
          </w:p>
        </w:tc>
        <w:tc>
          <w:tcPr>
            <w:tcW w:w="1264" w:type="dxa"/>
          </w:tcPr>
          <w:p w:rsidR="005A56CC" w:rsidRDefault="005A56CC">
            <w:pPr>
              <w:pStyle w:val="ConsPlusNormal"/>
              <w:jc w:val="right"/>
            </w:pPr>
            <w:r>
              <w:t>180683,83</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12,1</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 xml:space="preserve">186916,96 </w:t>
            </w:r>
            <w:hyperlink w:anchor="P8867" w:history="1">
              <w:r>
                <w:rPr>
                  <w:color w:val="0000FF"/>
                </w:rPr>
                <w:t>&lt;*&gt;</w:t>
              </w:r>
            </w:hyperlink>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186916,96 &lt;*&gt;</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6</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294" w:type="dxa"/>
            <w:vMerge w:val="restart"/>
          </w:tcPr>
          <w:p w:rsidR="005A56CC" w:rsidRDefault="005A56CC">
            <w:pPr>
              <w:pStyle w:val="ConsPlusNormal"/>
              <w:jc w:val="right"/>
            </w:pPr>
            <w:r>
              <w:t>179577,60 &lt;*&gt;</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179577,60 &lt;*&gt;</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Площадь содержания объектов улично-дорожной сети, тыс м</w:t>
            </w:r>
            <w:r>
              <w:rPr>
                <w:vertAlign w:val="superscript"/>
              </w:rPr>
              <w:t>2</w:t>
            </w:r>
          </w:p>
        </w:tc>
        <w:tc>
          <w:tcPr>
            <w:tcW w:w="794" w:type="dxa"/>
          </w:tcPr>
          <w:p w:rsidR="005A56CC" w:rsidRDefault="005A56CC">
            <w:pPr>
              <w:pStyle w:val="ConsPlusNormal"/>
              <w:jc w:val="right"/>
            </w:pPr>
            <w:r>
              <w:t>100,72</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294" w:type="dxa"/>
            <w:vMerge w:val="restart"/>
          </w:tcPr>
          <w:p w:rsidR="005A56CC" w:rsidRDefault="005A56CC">
            <w:pPr>
              <w:pStyle w:val="ConsPlusNormal"/>
              <w:jc w:val="right"/>
            </w:pPr>
            <w:r>
              <w:t>182375,33 &lt;*&gt;</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182375,33 &lt;*&gt;</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Площадь содержания объектов улично-дорожной сети, тыс м</w:t>
            </w:r>
            <w:r>
              <w:rPr>
                <w:vertAlign w:val="superscript"/>
              </w:rPr>
              <w:t>2</w:t>
            </w:r>
          </w:p>
        </w:tc>
        <w:tc>
          <w:tcPr>
            <w:tcW w:w="794" w:type="dxa"/>
          </w:tcPr>
          <w:p w:rsidR="005A56CC" w:rsidRDefault="005A56CC">
            <w:pPr>
              <w:pStyle w:val="ConsPlusNormal"/>
              <w:jc w:val="right"/>
            </w:pPr>
            <w:r>
              <w:t>100,72</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294" w:type="dxa"/>
            <w:vMerge w:val="restart"/>
          </w:tcPr>
          <w:p w:rsidR="005A56CC" w:rsidRDefault="005A56CC">
            <w:pPr>
              <w:pStyle w:val="ConsPlusNormal"/>
              <w:jc w:val="right"/>
            </w:pPr>
            <w:r>
              <w:t>147008,16</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147008,16</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Площадь содержания объектов улично-дорожной сети, тыс м</w:t>
            </w:r>
            <w:r>
              <w:rPr>
                <w:vertAlign w:val="superscript"/>
              </w:rPr>
              <w:t>2</w:t>
            </w:r>
          </w:p>
        </w:tc>
        <w:tc>
          <w:tcPr>
            <w:tcW w:w="794" w:type="dxa"/>
          </w:tcPr>
          <w:p w:rsidR="005A56CC" w:rsidRDefault="005A56CC">
            <w:pPr>
              <w:pStyle w:val="ConsPlusNormal"/>
              <w:jc w:val="right"/>
            </w:pPr>
            <w:r>
              <w:t>100,72</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294" w:type="dxa"/>
            <w:vMerge w:val="restart"/>
          </w:tcPr>
          <w:p w:rsidR="005A56CC" w:rsidRDefault="005A56CC">
            <w:pPr>
              <w:pStyle w:val="ConsPlusNormal"/>
              <w:jc w:val="right"/>
            </w:pPr>
            <w:r>
              <w:t>140152,03</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140152,03</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мусора, вывезенного с периферийных дорог, тыс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Площадь содержания объектов улично-дорожной сети, тыс м</w:t>
            </w:r>
            <w:r>
              <w:rPr>
                <w:vertAlign w:val="superscript"/>
              </w:rPr>
              <w:t>2</w:t>
            </w:r>
          </w:p>
        </w:tc>
        <w:tc>
          <w:tcPr>
            <w:tcW w:w="794" w:type="dxa"/>
          </w:tcPr>
          <w:p w:rsidR="005A56CC" w:rsidRDefault="005A56CC">
            <w:pPr>
              <w:pStyle w:val="ConsPlusNormal"/>
              <w:jc w:val="right"/>
            </w:pPr>
            <w:r>
              <w:t>100,72</w:t>
            </w:r>
          </w:p>
        </w:tc>
      </w:tr>
      <w:tr w:rsidR="005A56CC">
        <w:tc>
          <w:tcPr>
            <w:tcW w:w="622" w:type="dxa"/>
          </w:tcPr>
          <w:p w:rsidR="005A56CC" w:rsidRDefault="005A56CC">
            <w:pPr>
              <w:pStyle w:val="ConsPlusNormal"/>
              <w:jc w:val="center"/>
              <w:outlineLvl w:val="4"/>
            </w:pPr>
            <w:r>
              <w:t>2.</w:t>
            </w:r>
          </w:p>
        </w:tc>
        <w:tc>
          <w:tcPr>
            <w:tcW w:w="12957" w:type="dxa"/>
            <w:gridSpan w:val="10"/>
          </w:tcPr>
          <w:p w:rsidR="005A56CC" w:rsidRDefault="005A56CC">
            <w:pPr>
              <w:pStyle w:val="ConsPlusNormal"/>
            </w:pPr>
            <w:r>
              <w:t>Задача 2 "Обеспечение комфортных и безопасных условий для проживания и жизнедеятельности населения" подпрограммы 6</w:t>
            </w:r>
          </w:p>
        </w:tc>
      </w:tr>
      <w:tr w:rsidR="005A56CC">
        <w:tc>
          <w:tcPr>
            <w:tcW w:w="622"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ВЦП "Обеспечение комфортных и безопасных условий для проживания и жизнедеятельности населения"</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96919,12</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19689,50</w:t>
            </w:r>
          </w:p>
        </w:tc>
        <w:tc>
          <w:tcPr>
            <w:tcW w:w="1264" w:type="dxa"/>
          </w:tcPr>
          <w:p w:rsidR="005A56CC" w:rsidRDefault="005A56CC">
            <w:pPr>
              <w:pStyle w:val="ConsPlusNormal"/>
              <w:jc w:val="right"/>
            </w:pPr>
            <w:r>
              <w:t>77229,62</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r>
              <w:t>УЖКХ ТиС, МБЭУ ЗАТО Северск</w:t>
            </w: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15986,10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3095,90</w:t>
            </w:r>
          </w:p>
        </w:tc>
        <w:tc>
          <w:tcPr>
            <w:tcW w:w="1264" w:type="dxa"/>
          </w:tcPr>
          <w:p w:rsidR="005A56CC" w:rsidRDefault="005A56CC">
            <w:pPr>
              <w:pStyle w:val="ConsPlusNormal"/>
              <w:jc w:val="right"/>
            </w:pPr>
            <w:r>
              <w:t>12890,20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129,78</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13508,36</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10561,76</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129,8</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13884,16</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10937,56</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129,8</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 xml:space="preserve">13788,39 </w:t>
            </w:r>
            <w:hyperlink w:anchor="P8867" w:history="1">
              <w:r>
                <w:rPr>
                  <w:color w:val="0000FF"/>
                </w:rPr>
                <w:t>&lt;*&gt;</w:t>
              </w:r>
            </w:hyperlink>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10841,79 &lt;*&gt;</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129,8</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294" w:type="dxa"/>
            <w:vMerge w:val="restart"/>
          </w:tcPr>
          <w:p w:rsidR="005A56CC" w:rsidRDefault="005A56CC">
            <w:pPr>
              <w:pStyle w:val="ConsPlusNormal"/>
              <w:jc w:val="right"/>
            </w:pPr>
            <w:r>
              <w:t>24118,82</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21172,22</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794" w:type="dxa"/>
          </w:tcPr>
          <w:p w:rsidR="005A56CC" w:rsidRDefault="005A56CC">
            <w:pPr>
              <w:pStyle w:val="ConsPlusNormal"/>
              <w:jc w:val="right"/>
            </w:pPr>
            <w:r>
              <w:t>100</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294" w:type="dxa"/>
            <w:vMerge w:val="restart"/>
          </w:tcPr>
          <w:p w:rsidR="005A56CC" w:rsidRDefault="005A56CC">
            <w:pPr>
              <w:pStyle w:val="ConsPlusNormal"/>
              <w:jc w:val="right"/>
            </w:pPr>
            <w:r>
              <w:t>15664,65</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4807,20</w:t>
            </w:r>
          </w:p>
        </w:tc>
        <w:tc>
          <w:tcPr>
            <w:tcW w:w="1264" w:type="dxa"/>
            <w:vMerge w:val="restart"/>
          </w:tcPr>
          <w:p w:rsidR="005A56CC" w:rsidRDefault="005A56CC">
            <w:pPr>
              <w:pStyle w:val="ConsPlusNormal"/>
              <w:jc w:val="right"/>
            </w:pPr>
            <w:r>
              <w:t>10857,45</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794" w:type="dxa"/>
          </w:tcPr>
          <w:p w:rsidR="005A56CC" w:rsidRDefault="005A56CC">
            <w:pPr>
              <w:pStyle w:val="ConsPlusNormal"/>
              <w:jc w:val="right"/>
            </w:pPr>
            <w:r>
              <w:t>100</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294" w:type="dxa"/>
            <w:vMerge w:val="restart"/>
          </w:tcPr>
          <w:p w:rsidR="005A56CC" w:rsidRDefault="005A56CC">
            <w:pPr>
              <w:pStyle w:val="ConsPlusNormal"/>
              <w:jc w:val="right"/>
            </w:pPr>
            <w:r>
              <w:t>13828,30</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10881,70</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794" w:type="dxa"/>
          </w:tcPr>
          <w:p w:rsidR="005A56CC" w:rsidRDefault="005A56CC">
            <w:pPr>
              <w:pStyle w:val="ConsPlusNormal"/>
              <w:jc w:val="right"/>
            </w:pPr>
            <w:r>
              <w:t>100</w:t>
            </w:r>
          </w:p>
        </w:tc>
      </w:tr>
      <w:tr w:rsidR="005A56CC">
        <w:tc>
          <w:tcPr>
            <w:tcW w:w="622"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294" w:type="dxa"/>
            <w:vMerge w:val="restart"/>
          </w:tcPr>
          <w:p w:rsidR="005A56CC" w:rsidRDefault="005A56CC">
            <w:pPr>
              <w:pStyle w:val="ConsPlusNormal"/>
              <w:jc w:val="right"/>
            </w:pPr>
            <w:r>
              <w:t>13828,30</w:t>
            </w:r>
          </w:p>
        </w:tc>
        <w:tc>
          <w:tcPr>
            <w:tcW w:w="1157" w:type="dxa"/>
            <w:vMerge w:val="restart"/>
          </w:tcPr>
          <w:p w:rsidR="005A56CC" w:rsidRDefault="005A56CC">
            <w:pPr>
              <w:pStyle w:val="ConsPlusNormal"/>
              <w:jc w:val="right"/>
            </w:pPr>
            <w:r>
              <w:t>0,00</w:t>
            </w:r>
          </w:p>
        </w:tc>
        <w:tc>
          <w:tcPr>
            <w:tcW w:w="1268"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10881,70</w:t>
            </w:r>
          </w:p>
        </w:tc>
        <w:tc>
          <w:tcPr>
            <w:tcW w:w="1199" w:type="dxa"/>
            <w:vMerge w:val="restart"/>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Объем доставленной воды, м</w:t>
            </w:r>
            <w:r>
              <w:rPr>
                <w:vertAlign w:val="superscript"/>
              </w:rPr>
              <w:t>3</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vMerge/>
          </w:tcPr>
          <w:p w:rsidR="005A56CC" w:rsidRDefault="005A56CC"/>
        </w:tc>
        <w:tc>
          <w:tcPr>
            <w:tcW w:w="1294" w:type="dxa"/>
            <w:vMerge/>
          </w:tcPr>
          <w:p w:rsidR="005A56CC" w:rsidRDefault="005A56CC"/>
        </w:tc>
        <w:tc>
          <w:tcPr>
            <w:tcW w:w="1157" w:type="dxa"/>
            <w:vMerge/>
          </w:tcPr>
          <w:p w:rsidR="005A56CC" w:rsidRDefault="005A56CC"/>
        </w:tc>
        <w:tc>
          <w:tcPr>
            <w:tcW w:w="1268" w:type="dxa"/>
            <w:vMerge/>
          </w:tcPr>
          <w:p w:rsidR="005A56CC" w:rsidRDefault="005A56CC"/>
        </w:tc>
        <w:tc>
          <w:tcPr>
            <w:tcW w:w="1264" w:type="dxa"/>
            <w:vMerge/>
          </w:tcPr>
          <w:p w:rsidR="005A56CC" w:rsidRDefault="005A56CC"/>
        </w:tc>
        <w:tc>
          <w:tcPr>
            <w:tcW w:w="1199" w:type="dxa"/>
            <w:vMerge/>
          </w:tcPr>
          <w:p w:rsidR="005A56CC" w:rsidRDefault="005A56CC"/>
        </w:tc>
        <w:tc>
          <w:tcPr>
            <w:tcW w:w="1417" w:type="dxa"/>
            <w:vMerge/>
          </w:tcPr>
          <w:p w:rsidR="005A56CC" w:rsidRDefault="005A56CC"/>
        </w:tc>
        <w:tc>
          <w:tcPr>
            <w:tcW w:w="1843"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794" w:type="dxa"/>
          </w:tcPr>
          <w:p w:rsidR="005A56CC" w:rsidRDefault="005A56CC">
            <w:pPr>
              <w:pStyle w:val="ConsPlusNormal"/>
              <w:jc w:val="right"/>
            </w:pPr>
            <w:r>
              <w:t>100</w:t>
            </w:r>
          </w:p>
        </w:tc>
      </w:tr>
      <w:tr w:rsidR="005A56CC">
        <w:tc>
          <w:tcPr>
            <w:tcW w:w="622" w:type="dxa"/>
          </w:tcPr>
          <w:p w:rsidR="005A56CC" w:rsidRDefault="005A56CC">
            <w:pPr>
              <w:pStyle w:val="ConsPlusNormal"/>
              <w:jc w:val="center"/>
              <w:outlineLvl w:val="4"/>
            </w:pPr>
            <w:r>
              <w:t>3.</w:t>
            </w:r>
          </w:p>
        </w:tc>
        <w:tc>
          <w:tcPr>
            <w:tcW w:w="12957" w:type="dxa"/>
            <w:gridSpan w:val="10"/>
          </w:tcPr>
          <w:p w:rsidR="005A56CC" w:rsidRDefault="005A56CC">
            <w:pPr>
              <w:pStyle w:val="ConsPlusNormal"/>
            </w:pPr>
            <w:r>
              <w:t>Задача 3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 подпрограммы 6</w:t>
            </w:r>
          </w:p>
        </w:tc>
      </w:tr>
      <w:tr w:rsidR="005A56CC">
        <w:tc>
          <w:tcPr>
            <w:tcW w:w="622" w:type="dxa"/>
            <w:vMerge w:val="restart"/>
          </w:tcPr>
          <w:p w:rsidR="005A56CC" w:rsidRDefault="005A56CC">
            <w:pPr>
              <w:pStyle w:val="ConsPlusNormal"/>
              <w:jc w:val="center"/>
            </w:pPr>
            <w:r>
              <w:t>3.1</w:t>
            </w:r>
          </w:p>
        </w:tc>
        <w:tc>
          <w:tcPr>
            <w:tcW w:w="1757" w:type="dxa"/>
            <w:vMerge w:val="restart"/>
          </w:tcPr>
          <w:p w:rsidR="005A56CC" w:rsidRDefault="005A56CC">
            <w:pPr>
              <w:pStyle w:val="ConsPlusNormal"/>
            </w:pPr>
            <w:r>
              <w:t>ВЦП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200789,90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200789,90</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r>
              <w:t>УЖКХ ТиС, МКУ ТЦ</w:t>
            </w: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30457,95</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30457,95</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600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29526,96</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29526,96</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30575,39</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30575,39</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35632,94</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35632,94</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294" w:type="dxa"/>
          </w:tcPr>
          <w:p w:rsidR="005A56CC" w:rsidRDefault="005A56CC">
            <w:pPr>
              <w:pStyle w:val="ConsPlusNormal"/>
              <w:jc w:val="right"/>
            </w:pPr>
            <w:r>
              <w:t>36545,76</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36545,76</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294" w:type="dxa"/>
          </w:tcPr>
          <w:p w:rsidR="005A56CC" w:rsidRDefault="005A56CC">
            <w:pPr>
              <w:pStyle w:val="ConsPlusNormal"/>
              <w:jc w:val="right"/>
            </w:pPr>
            <w:r>
              <w:t>38050,90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38050,90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294" w:type="dxa"/>
          </w:tcPr>
          <w:p w:rsidR="005A56CC" w:rsidRDefault="005A56CC">
            <w:pPr>
              <w:pStyle w:val="ConsPlusNormal"/>
              <w:jc w:val="right"/>
            </w:pPr>
            <w:r>
              <w:t>36626,54</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36626,54</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294" w:type="dxa"/>
          </w:tcPr>
          <w:p w:rsidR="005A56CC" w:rsidRDefault="005A56CC">
            <w:pPr>
              <w:pStyle w:val="ConsPlusNormal"/>
              <w:jc w:val="right"/>
            </w:pPr>
            <w:r>
              <w:t>36626,54</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36626,54</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794" w:type="dxa"/>
          </w:tcPr>
          <w:p w:rsidR="005A56CC" w:rsidRDefault="005A56CC">
            <w:pPr>
              <w:pStyle w:val="ConsPlusNormal"/>
              <w:jc w:val="right"/>
            </w:pPr>
            <w:r>
              <w:t>250</w:t>
            </w:r>
          </w:p>
        </w:tc>
      </w:tr>
      <w:tr w:rsidR="005A56CC">
        <w:tc>
          <w:tcPr>
            <w:tcW w:w="622" w:type="dxa"/>
          </w:tcPr>
          <w:p w:rsidR="005A56CC" w:rsidRDefault="005A56CC">
            <w:pPr>
              <w:pStyle w:val="ConsPlusNormal"/>
              <w:jc w:val="center"/>
              <w:outlineLvl w:val="4"/>
            </w:pPr>
            <w:r>
              <w:t>4.</w:t>
            </w:r>
          </w:p>
        </w:tc>
        <w:tc>
          <w:tcPr>
            <w:tcW w:w="12957" w:type="dxa"/>
            <w:gridSpan w:val="10"/>
          </w:tcPr>
          <w:p w:rsidR="005A56CC" w:rsidRDefault="005A56CC">
            <w:pPr>
              <w:pStyle w:val="ConsPlusNormal"/>
            </w:pPr>
            <w:r>
              <w:t>Задача 4 "Увеличение материально-технической базы для выполнения работ по благоустройству" подпрограммы 6</w:t>
            </w:r>
          </w:p>
        </w:tc>
      </w:tr>
      <w:tr w:rsidR="005A56CC">
        <w:tc>
          <w:tcPr>
            <w:tcW w:w="622" w:type="dxa"/>
            <w:vMerge w:val="restart"/>
          </w:tcPr>
          <w:p w:rsidR="005A56CC" w:rsidRDefault="005A56CC">
            <w:pPr>
              <w:pStyle w:val="ConsPlusNormal"/>
              <w:jc w:val="center"/>
            </w:pPr>
            <w:r>
              <w:t>4.1</w:t>
            </w:r>
          </w:p>
        </w:tc>
        <w:tc>
          <w:tcPr>
            <w:tcW w:w="1757" w:type="dxa"/>
            <w:vMerge w:val="restart"/>
          </w:tcPr>
          <w:p w:rsidR="005A56CC" w:rsidRDefault="005A56CC">
            <w:pPr>
              <w:pStyle w:val="ConsPlusNormal"/>
            </w:pPr>
            <w:r>
              <w:t>Основное мероприятие. Приобретение специализированной техники и оборудования для выполнения работ по благоустройству, в т.ч.:</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2754,17</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r>
              <w:t>Управление имущественных отношений Администрации ЗАТО Северск, Управление имущественных отношений Администрации ЗАТО Северск</w:t>
            </w: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2754,17</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1</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val="restart"/>
          </w:tcPr>
          <w:p w:rsidR="005A56CC" w:rsidRDefault="005A56CC">
            <w:pPr>
              <w:pStyle w:val="ConsPlusNormal"/>
              <w:jc w:val="center"/>
            </w:pPr>
            <w:r>
              <w:t>4.1.1</w:t>
            </w:r>
          </w:p>
        </w:tc>
        <w:tc>
          <w:tcPr>
            <w:tcW w:w="1757" w:type="dxa"/>
            <w:vMerge w:val="restart"/>
          </w:tcPr>
          <w:p w:rsidR="005A56CC" w:rsidRDefault="005A56CC">
            <w:pPr>
              <w:pStyle w:val="ConsPlusNormal"/>
            </w:pPr>
            <w:r>
              <w:t>Приобретение специализированной техники и оборудования для выполнения работ по благоустройству</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2754,17</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r>
              <w:t>Управление имущественных отношений Администрации ЗАТО Северск</w:t>
            </w: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2754,17</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1</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294" w:type="dxa"/>
          </w:tcPr>
          <w:p w:rsidR="005A56CC" w:rsidRDefault="005A56CC">
            <w:pPr>
              <w:pStyle w:val="ConsPlusNormal"/>
              <w:jc w:val="right"/>
            </w:pPr>
            <w:r>
              <w:t>0,00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pPr>
            <w:r>
              <w:t>1. Количество приобретенной спецтехники и оборудования, ед</w:t>
            </w:r>
          </w:p>
        </w:tc>
        <w:tc>
          <w:tcPr>
            <w:tcW w:w="794" w:type="dxa"/>
          </w:tcPr>
          <w:p w:rsidR="005A56CC" w:rsidRDefault="005A56CC">
            <w:pPr>
              <w:pStyle w:val="ConsPlusNormal"/>
              <w:jc w:val="right"/>
            </w:pPr>
            <w:r>
              <w:t>0</w:t>
            </w:r>
          </w:p>
        </w:tc>
      </w:tr>
      <w:tr w:rsidR="005A56CC">
        <w:tc>
          <w:tcPr>
            <w:tcW w:w="622" w:type="dxa"/>
            <w:vMerge w:val="restart"/>
          </w:tcPr>
          <w:p w:rsidR="005A56CC" w:rsidRDefault="005A56CC">
            <w:pPr>
              <w:pStyle w:val="ConsPlusNormal"/>
            </w:pPr>
          </w:p>
        </w:tc>
        <w:tc>
          <w:tcPr>
            <w:tcW w:w="1757" w:type="dxa"/>
            <w:vMerge w:val="restart"/>
          </w:tcPr>
          <w:p w:rsidR="005A56CC" w:rsidRDefault="005A56CC">
            <w:pPr>
              <w:pStyle w:val="ConsPlusNormal"/>
            </w:pPr>
            <w:r>
              <w:t>Итого по подпрограмме 6</w:t>
            </w:r>
          </w:p>
        </w:tc>
        <w:tc>
          <w:tcPr>
            <w:tcW w:w="964" w:type="dxa"/>
          </w:tcPr>
          <w:p w:rsidR="005A56CC" w:rsidRDefault="005A56CC">
            <w:pPr>
              <w:pStyle w:val="ConsPlusNormal"/>
              <w:jc w:val="center"/>
            </w:pPr>
            <w:r>
              <w:t>Всего</w:t>
            </w:r>
          </w:p>
        </w:tc>
        <w:tc>
          <w:tcPr>
            <w:tcW w:w="1294" w:type="dxa"/>
          </w:tcPr>
          <w:p w:rsidR="005A56CC" w:rsidRDefault="005A56CC">
            <w:pPr>
              <w:pStyle w:val="ConsPlusNormal"/>
              <w:jc w:val="right"/>
            </w:pPr>
            <w:r>
              <w:t>1480869,38</w:t>
            </w:r>
          </w:p>
        </w:tc>
        <w:tc>
          <w:tcPr>
            <w:tcW w:w="1157" w:type="dxa"/>
          </w:tcPr>
          <w:p w:rsidR="005A56CC" w:rsidRDefault="005A56CC">
            <w:pPr>
              <w:pStyle w:val="ConsPlusNormal"/>
              <w:jc w:val="right"/>
            </w:pPr>
            <w:r>
              <w:t>60597,10</w:t>
            </w:r>
          </w:p>
        </w:tc>
        <w:tc>
          <w:tcPr>
            <w:tcW w:w="1268" w:type="dxa"/>
          </w:tcPr>
          <w:p w:rsidR="005A56CC" w:rsidRDefault="005A56CC">
            <w:pPr>
              <w:pStyle w:val="ConsPlusNormal"/>
              <w:jc w:val="right"/>
            </w:pPr>
            <w:r>
              <w:t>37907,09</w:t>
            </w:r>
          </w:p>
        </w:tc>
        <w:tc>
          <w:tcPr>
            <w:tcW w:w="1264" w:type="dxa"/>
          </w:tcPr>
          <w:p w:rsidR="005A56CC" w:rsidRDefault="005A56CC">
            <w:pPr>
              <w:pStyle w:val="ConsPlusNormal"/>
              <w:jc w:val="right"/>
            </w:pPr>
            <w:r>
              <w:t>1382365,19</w:t>
            </w:r>
          </w:p>
        </w:tc>
        <w:tc>
          <w:tcPr>
            <w:tcW w:w="1199" w:type="dxa"/>
          </w:tcPr>
          <w:p w:rsidR="005A56CC" w:rsidRDefault="005A56CC">
            <w:pPr>
              <w:pStyle w:val="ConsPlusNormal"/>
              <w:jc w:val="right"/>
            </w:pPr>
            <w:r>
              <w:t>0,00</w:t>
            </w:r>
          </w:p>
        </w:tc>
        <w:tc>
          <w:tcPr>
            <w:tcW w:w="1417" w:type="dxa"/>
            <w:vMerge w:val="restart"/>
          </w:tcPr>
          <w:p w:rsidR="005A56CC" w:rsidRDefault="005A56CC">
            <w:pPr>
              <w:pStyle w:val="ConsPlusNormal"/>
            </w:pPr>
          </w:p>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294" w:type="dxa"/>
          </w:tcPr>
          <w:p w:rsidR="005A56CC" w:rsidRDefault="005A56CC">
            <w:pPr>
              <w:pStyle w:val="ConsPlusNormal"/>
              <w:jc w:val="right"/>
            </w:pPr>
            <w:r>
              <w:t>243978,23</w:t>
            </w:r>
          </w:p>
        </w:tc>
        <w:tc>
          <w:tcPr>
            <w:tcW w:w="1157" w:type="dxa"/>
          </w:tcPr>
          <w:p w:rsidR="005A56CC" w:rsidRDefault="005A56CC">
            <w:pPr>
              <w:pStyle w:val="ConsPlusNormal"/>
              <w:jc w:val="right"/>
            </w:pPr>
            <w:r>
              <w:t>597,10</w:t>
            </w:r>
          </w:p>
        </w:tc>
        <w:tc>
          <w:tcPr>
            <w:tcW w:w="1268" w:type="dxa"/>
          </w:tcPr>
          <w:p w:rsidR="005A56CC" w:rsidRDefault="005A56CC">
            <w:pPr>
              <w:pStyle w:val="ConsPlusNormal"/>
              <w:jc w:val="right"/>
            </w:pPr>
            <w:r>
              <w:t>3095,90</w:t>
            </w:r>
          </w:p>
        </w:tc>
        <w:tc>
          <w:tcPr>
            <w:tcW w:w="1264" w:type="dxa"/>
          </w:tcPr>
          <w:p w:rsidR="005A56CC" w:rsidRDefault="005A56CC">
            <w:pPr>
              <w:pStyle w:val="ConsPlusNormal"/>
              <w:jc w:val="right"/>
            </w:pPr>
            <w:r>
              <w:t>240285,23</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294" w:type="dxa"/>
          </w:tcPr>
          <w:p w:rsidR="005A56CC" w:rsidRDefault="005A56CC">
            <w:pPr>
              <w:pStyle w:val="ConsPlusNormal"/>
              <w:jc w:val="right"/>
            </w:pPr>
            <w:r>
              <w:t>230615,53</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10637,12</w:t>
            </w:r>
          </w:p>
        </w:tc>
        <w:tc>
          <w:tcPr>
            <w:tcW w:w="1264" w:type="dxa"/>
          </w:tcPr>
          <w:p w:rsidR="005A56CC" w:rsidRDefault="005A56CC">
            <w:pPr>
              <w:pStyle w:val="ConsPlusNormal"/>
              <w:jc w:val="right"/>
            </w:pPr>
            <w:r>
              <w:t>219978,41</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294" w:type="dxa"/>
          </w:tcPr>
          <w:p w:rsidR="005A56CC" w:rsidRDefault="005A56CC">
            <w:pPr>
              <w:pStyle w:val="ConsPlusNormal"/>
              <w:jc w:val="right"/>
            </w:pPr>
            <w:r>
              <w:t>295670,45</w:t>
            </w:r>
          </w:p>
        </w:tc>
        <w:tc>
          <w:tcPr>
            <w:tcW w:w="1157" w:type="dxa"/>
          </w:tcPr>
          <w:p w:rsidR="005A56CC" w:rsidRDefault="005A56CC">
            <w:pPr>
              <w:pStyle w:val="ConsPlusNormal"/>
              <w:jc w:val="right"/>
            </w:pPr>
            <w:r>
              <w:t>60000,00</w:t>
            </w:r>
          </w:p>
        </w:tc>
        <w:tc>
          <w:tcPr>
            <w:tcW w:w="1268" w:type="dxa"/>
          </w:tcPr>
          <w:p w:rsidR="005A56CC" w:rsidRDefault="005A56CC">
            <w:pPr>
              <w:pStyle w:val="ConsPlusNormal"/>
              <w:jc w:val="right"/>
            </w:pPr>
            <w:r>
              <w:t>13473,67</w:t>
            </w:r>
          </w:p>
        </w:tc>
        <w:tc>
          <w:tcPr>
            <w:tcW w:w="1264" w:type="dxa"/>
          </w:tcPr>
          <w:p w:rsidR="005A56CC" w:rsidRDefault="005A56CC">
            <w:pPr>
              <w:pStyle w:val="ConsPlusNormal"/>
              <w:jc w:val="right"/>
            </w:pPr>
            <w:r>
              <w:t>222196,78</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294" w:type="dxa"/>
          </w:tcPr>
          <w:p w:rsidR="005A56CC" w:rsidRDefault="005A56CC">
            <w:pPr>
              <w:pStyle w:val="ConsPlusNormal"/>
              <w:jc w:val="right"/>
            </w:pPr>
            <w:r>
              <w:t>236338,29 &lt;*&gt;</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233391,69 &lt;*&gt;</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294" w:type="dxa"/>
          </w:tcPr>
          <w:p w:rsidR="005A56CC" w:rsidRDefault="005A56CC">
            <w:pPr>
              <w:pStyle w:val="ConsPlusNormal"/>
              <w:jc w:val="right"/>
            </w:pPr>
            <w:r>
              <w:t>240242,18 &lt;*&gt;</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237295,58 &lt;*&gt;</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294" w:type="dxa"/>
          </w:tcPr>
          <w:p w:rsidR="005A56CC" w:rsidRDefault="005A56CC">
            <w:pPr>
              <w:pStyle w:val="ConsPlusNormal"/>
              <w:jc w:val="right"/>
            </w:pPr>
            <w:r>
              <w:t>236090,88 &lt;*&gt;</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4807,20</w:t>
            </w:r>
          </w:p>
        </w:tc>
        <w:tc>
          <w:tcPr>
            <w:tcW w:w="1264" w:type="dxa"/>
          </w:tcPr>
          <w:p w:rsidR="005A56CC" w:rsidRDefault="005A56CC">
            <w:pPr>
              <w:pStyle w:val="ConsPlusNormal"/>
              <w:jc w:val="right"/>
            </w:pPr>
            <w:r>
              <w:t>231283,68 &lt;*&gt;</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294" w:type="dxa"/>
          </w:tcPr>
          <w:p w:rsidR="005A56CC" w:rsidRDefault="005A56CC">
            <w:pPr>
              <w:pStyle w:val="ConsPlusNormal"/>
              <w:jc w:val="right"/>
            </w:pPr>
            <w:r>
              <w:t>197463,00</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194516,40</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r w:rsidR="005A56CC">
        <w:tc>
          <w:tcPr>
            <w:tcW w:w="622"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294" w:type="dxa"/>
          </w:tcPr>
          <w:p w:rsidR="005A56CC" w:rsidRDefault="005A56CC">
            <w:pPr>
              <w:pStyle w:val="ConsPlusNormal"/>
              <w:jc w:val="right"/>
            </w:pPr>
            <w:r>
              <w:t>190606,87</w:t>
            </w:r>
          </w:p>
        </w:tc>
        <w:tc>
          <w:tcPr>
            <w:tcW w:w="1157" w:type="dxa"/>
          </w:tcPr>
          <w:p w:rsidR="005A56CC" w:rsidRDefault="005A56CC">
            <w:pPr>
              <w:pStyle w:val="ConsPlusNormal"/>
              <w:jc w:val="right"/>
            </w:pPr>
            <w:r>
              <w:t>0,00</w:t>
            </w:r>
          </w:p>
        </w:tc>
        <w:tc>
          <w:tcPr>
            <w:tcW w:w="1268" w:type="dxa"/>
          </w:tcPr>
          <w:p w:rsidR="005A56CC" w:rsidRDefault="005A56CC">
            <w:pPr>
              <w:pStyle w:val="ConsPlusNormal"/>
              <w:jc w:val="right"/>
            </w:pPr>
            <w:r>
              <w:t>2946,60</w:t>
            </w:r>
          </w:p>
        </w:tc>
        <w:tc>
          <w:tcPr>
            <w:tcW w:w="1264" w:type="dxa"/>
          </w:tcPr>
          <w:p w:rsidR="005A56CC" w:rsidRDefault="005A56CC">
            <w:pPr>
              <w:pStyle w:val="ConsPlusNormal"/>
              <w:jc w:val="right"/>
            </w:pPr>
            <w:r>
              <w:t>187660,27</w:t>
            </w:r>
          </w:p>
        </w:tc>
        <w:tc>
          <w:tcPr>
            <w:tcW w:w="1199" w:type="dxa"/>
          </w:tcPr>
          <w:p w:rsidR="005A56CC" w:rsidRDefault="005A56CC">
            <w:pPr>
              <w:pStyle w:val="ConsPlusNormal"/>
              <w:jc w:val="right"/>
            </w:pPr>
            <w:r>
              <w:t>0,00</w:t>
            </w:r>
          </w:p>
        </w:tc>
        <w:tc>
          <w:tcPr>
            <w:tcW w:w="1417" w:type="dxa"/>
            <w:vMerge/>
          </w:tcPr>
          <w:p w:rsidR="005A56CC" w:rsidRDefault="005A56CC"/>
        </w:tc>
        <w:tc>
          <w:tcPr>
            <w:tcW w:w="1843" w:type="dxa"/>
          </w:tcPr>
          <w:p w:rsidR="005A56CC" w:rsidRDefault="005A56CC">
            <w:pPr>
              <w:pStyle w:val="ConsPlusNormal"/>
              <w:jc w:val="center"/>
            </w:pPr>
            <w:r>
              <w:t>X</w:t>
            </w:r>
          </w:p>
        </w:tc>
        <w:tc>
          <w:tcPr>
            <w:tcW w:w="794" w:type="dxa"/>
          </w:tcPr>
          <w:p w:rsidR="005A56CC" w:rsidRDefault="005A56CC">
            <w:pPr>
              <w:pStyle w:val="ConsPlusNormal"/>
              <w:jc w:val="center"/>
            </w:pPr>
            <w:r>
              <w:t>X</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23" w:name="P8867"/>
      <w:bookmarkEnd w:id="23"/>
      <w:r>
        <w:t>&lt;*&gt; Объем финансирования включает:</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15,35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31,36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21,56 тыс. руб.;</w:t>
      </w:r>
    </w:p>
    <w:p w:rsidR="005A56CC" w:rsidRDefault="005A56CC">
      <w:pPr>
        <w:pStyle w:val="ConsPlusNormal"/>
        <w:spacing w:before="220"/>
        <w:ind w:firstLine="540"/>
        <w:jc w:val="both"/>
      </w:pPr>
      <w:r>
        <w:t>в 2020 году неиспользованный остаток средств местного бюджета 2019 года в сумме 1997,91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bookmarkStart w:id="24" w:name="P8878"/>
      <w:bookmarkEnd w:id="24"/>
      <w:r>
        <w:t>Приложение 7</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 озеленения</w:t>
      </w:r>
    </w:p>
    <w:p w:rsidR="005A56CC" w:rsidRDefault="005A56CC">
      <w:pPr>
        <w:pStyle w:val="ConsPlusNormal"/>
        <w:jc w:val="right"/>
      </w:pPr>
      <w:r>
        <w:t>территории г. Северска" на 2015 - 2020 годы</w:t>
      </w:r>
    </w:p>
    <w:p w:rsidR="005A56CC" w:rsidRDefault="005A56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 xml:space="preserve">(введено </w:t>
            </w:r>
            <w:hyperlink r:id="rId136" w:history="1">
              <w:r>
                <w:rPr>
                  <w:color w:val="0000FF"/>
                </w:rPr>
                <w:t>постановлением</w:t>
              </w:r>
            </w:hyperlink>
            <w:r>
              <w:rPr>
                <w:color w:val="392C69"/>
              </w:rPr>
              <w:t xml:space="preserve"> Администрации ЗАТО Северск</w:t>
            </w:r>
          </w:p>
          <w:p w:rsidR="005A56CC" w:rsidRDefault="005A56CC">
            <w:pPr>
              <w:pStyle w:val="ConsPlusNormal"/>
              <w:jc w:val="center"/>
            </w:pPr>
            <w:r>
              <w:rPr>
                <w:color w:val="392C69"/>
              </w:rPr>
              <w:t>от 21.02.2020 N 300;</w:t>
            </w:r>
          </w:p>
          <w:p w:rsidR="005A56CC" w:rsidRDefault="005A56CC">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ЗАТО Северск</w:t>
            </w:r>
          </w:p>
          <w:p w:rsidR="005A56CC" w:rsidRDefault="005A56CC">
            <w:pPr>
              <w:pStyle w:val="ConsPlusNormal"/>
              <w:jc w:val="center"/>
            </w:pPr>
            <w:r>
              <w:rPr>
                <w:color w:val="392C69"/>
              </w:rPr>
              <w:t>от 22.12.2020 N 2334)</w:t>
            </w:r>
          </w:p>
        </w:tc>
      </w:tr>
    </w:tbl>
    <w:p w:rsidR="005A56CC" w:rsidRDefault="005A56CC">
      <w:pPr>
        <w:pStyle w:val="ConsPlusNormal"/>
        <w:jc w:val="both"/>
      </w:pPr>
    </w:p>
    <w:p w:rsidR="005A56CC" w:rsidRDefault="005A56CC">
      <w:pPr>
        <w:pStyle w:val="ConsPlusTitle"/>
        <w:jc w:val="center"/>
        <w:outlineLvl w:val="2"/>
      </w:pPr>
      <w:r>
        <w:t>Паспорт подпрограммы 8 "Транспортное обслуживание населения</w:t>
      </w:r>
    </w:p>
    <w:p w:rsidR="005A56CC" w:rsidRDefault="005A56CC">
      <w:pPr>
        <w:pStyle w:val="ConsPlusTitle"/>
        <w:jc w:val="center"/>
      </w:pPr>
      <w:r>
        <w:t>в границах ЗАТО Северск" муниципальной программы "Улучшение</w:t>
      </w:r>
    </w:p>
    <w:p w:rsidR="005A56CC" w:rsidRDefault="005A56CC">
      <w:pPr>
        <w:pStyle w:val="ConsPlusTitle"/>
        <w:jc w:val="center"/>
      </w:pPr>
      <w:r>
        <w:t>качественного состояния объектов улично-дорожной сети,</w:t>
      </w:r>
    </w:p>
    <w:p w:rsidR="005A56CC" w:rsidRDefault="005A56CC">
      <w:pPr>
        <w:pStyle w:val="ConsPlusTitle"/>
        <w:jc w:val="center"/>
      </w:pPr>
      <w:r>
        <w:t>благоустройства и озеленения территории г. Северска"</w:t>
      </w:r>
    </w:p>
    <w:p w:rsidR="005A56CC" w:rsidRDefault="005A56CC">
      <w:pPr>
        <w:pStyle w:val="ConsPlusNormal"/>
        <w:jc w:val="center"/>
      </w:pPr>
      <w:r>
        <w:t xml:space="preserve">(в ред. </w:t>
      </w:r>
      <w:hyperlink r:id="rId138"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268"/>
        <w:gridCol w:w="1024"/>
        <w:gridCol w:w="1024"/>
        <w:gridCol w:w="1444"/>
        <w:gridCol w:w="1444"/>
      </w:tblGrid>
      <w:tr w:rsidR="005A56CC">
        <w:tc>
          <w:tcPr>
            <w:tcW w:w="1849" w:type="dxa"/>
          </w:tcPr>
          <w:p w:rsidR="005A56CC" w:rsidRDefault="005A56CC">
            <w:pPr>
              <w:pStyle w:val="ConsPlusNormal"/>
            </w:pPr>
            <w:r>
              <w:t>Наименование подпрограммы 8</w:t>
            </w:r>
          </w:p>
        </w:tc>
        <w:tc>
          <w:tcPr>
            <w:tcW w:w="7204" w:type="dxa"/>
            <w:gridSpan w:val="5"/>
          </w:tcPr>
          <w:p w:rsidR="005A56CC" w:rsidRDefault="005A56CC">
            <w:pPr>
              <w:pStyle w:val="ConsPlusNormal"/>
            </w:pPr>
            <w:r>
              <w:t>Транспортное обслуживание населения в границах ЗАТО Северск</w:t>
            </w:r>
          </w:p>
        </w:tc>
      </w:tr>
      <w:tr w:rsidR="005A56CC">
        <w:tc>
          <w:tcPr>
            <w:tcW w:w="1849" w:type="dxa"/>
          </w:tcPr>
          <w:p w:rsidR="005A56CC" w:rsidRDefault="005A56CC">
            <w:pPr>
              <w:pStyle w:val="ConsPlusNormal"/>
            </w:pPr>
            <w:r>
              <w:t>Срок реализации подпрограммы 8</w:t>
            </w:r>
          </w:p>
        </w:tc>
        <w:tc>
          <w:tcPr>
            <w:tcW w:w="7204" w:type="dxa"/>
            <w:gridSpan w:val="5"/>
          </w:tcPr>
          <w:p w:rsidR="005A56CC" w:rsidRDefault="005A56CC">
            <w:pPr>
              <w:pStyle w:val="ConsPlusNormal"/>
            </w:pPr>
            <w:r>
              <w:t>2020 год</w:t>
            </w:r>
          </w:p>
        </w:tc>
      </w:tr>
      <w:tr w:rsidR="005A56CC">
        <w:tc>
          <w:tcPr>
            <w:tcW w:w="1849" w:type="dxa"/>
          </w:tcPr>
          <w:p w:rsidR="005A56CC" w:rsidRDefault="005A56CC">
            <w:pPr>
              <w:pStyle w:val="ConsPlusNormal"/>
            </w:pPr>
            <w:r>
              <w:t>Ответственный исполнитель подпрограммы 8 (соисполнитель Программы)</w:t>
            </w:r>
          </w:p>
        </w:tc>
        <w:tc>
          <w:tcPr>
            <w:tcW w:w="7204" w:type="dxa"/>
            <w:gridSpan w:val="5"/>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Участники подпрограммы 8</w:t>
            </w:r>
          </w:p>
        </w:tc>
        <w:tc>
          <w:tcPr>
            <w:tcW w:w="7204" w:type="dxa"/>
            <w:gridSpan w:val="5"/>
          </w:tcPr>
          <w:p w:rsidR="005A56CC" w:rsidRDefault="005A56CC">
            <w:pPr>
              <w:pStyle w:val="ConsPlusNormal"/>
            </w:pPr>
            <w:r>
              <w:t>Управление жилищно-коммунального хозяйства, транспорта и связи Администрации ЗАТО Северск</w:t>
            </w:r>
          </w:p>
        </w:tc>
      </w:tr>
      <w:tr w:rsidR="005A56CC">
        <w:tc>
          <w:tcPr>
            <w:tcW w:w="1849" w:type="dxa"/>
          </w:tcPr>
          <w:p w:rsidR="005A56CC" w:rsidRDefault="005A56CC">
            <w:pPr>
              <w:pStyle w:val="ConsPlusNormal"/>
            </w:pPr>
            <w:r>
              <w:t>Цель подпрограммы 8</w:t>
            </w:r>
          </w:p>
        </w:tc>
        <w:tc>
          <w:tcPr>
            <w:tcW w:w="7204" w:type="dxa"/>
            <w:gridSpan w:val="5"/>
          </w:tcPr>
          <w:p w:rsidR="005A56CC" w:rsidRDefault="005A56CC">
            <w:pPr>
              <w:pStyle w:val="ConsPlusNormal"/>
            </w:pPr>
            <w:r>
              <w:t>Формирование системы транспортного обслуживания, обеспечивающей качество и безопасность пассажирских перевозок</w:t>
            </w:r>
          </w:p>
        </w:tc>
      </w:tr>
      <w:tr w:rsidR="005A56CC">
        <w:tc>
          <w:tcPr>
            <w:tcW w:w="1849" w:type="dxa"/>
            <w:vMerge w:val="restart"/>
          </w:tcPr>
          <w:p w:rsidR="005A56CC" w:rsidRDefault="005A56CC">
            <w:pPr>
              <w:pStyle w:val="ConsPlusNormal"/>
            </w:pPr>
            <w:r>
              <w:t>Показатели цели подпрограммы 8 и их значения (по годам реализации)</w:t>
            </w:r>
          </w:p>
        </w:tc>
        <w:tc>
          <w:tcPr>
            <w:tcW w:w="2268" w:type="dxa"/>
          </w:tcPr>
          <w:p w:rsidR="005A56CC" w:rsidRDefault="005A56CC">
            <w:pPr>
              <w:pStyle w:val="ConsPlusNormal"/>
              <w:jc w:val="center"/>
            </w:pPr>
            <w:r>
              <w:t>Показатели цели, единица измерения</w:t>
            </w:r>
          </w:p>
        </w:tc>
        <w:tc>
          <w:tcPr>
            <w:tcW w:w="1024" w:type="dxa"/>
          </w:tcPr>
          <w:p w:rsidR="005A56CC" w:rsidRDefault="005A56CC">
            <w:pPr>
              <w:pStyle w:val="ConsPlusNormal"/>
              <w:jc w:val="center"/>
            </w:pPr>
            <w:r>
              <w:t>2019 год</w:t>
            </w:r>
          </w:p>
        </w:tc>
        <w:tc>
          <w:tcPr>
            <w:tcW w:w="102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2268" w:type="dxa"/>
          </w:tcPr>
          <w:p w:rsidR="005A56CC" w:rsidRDefault="005A56CC">
            <w:pPr>
              <w:pStyle w:val="ConsPlusNormal"/>
            </w:pPr>
            <w:r>
              <w:t>1. Повышение качества транспортного обслуживания населения ЗАТО Северск, проц</w:t>
            </w:r>
          </w:p>
        </w:tc>
        <w:tc>
          <w:tcPr>
            <w:tcW w:w="1024" w:type="dxa"/>
          </w:tcPr>
          <w:p w:rsidR="005A56CC" w:rsidRDefault="005A56CC">
            <w:pPr>
              <w:pStyle w:val="ConsPlusNormal"/>
              <w:jc w:val="center"/>
            </w:pPr>
            <w:r>
              <w:t>70</w:t>
            </w:r>
          </w:p>
        </w:tc>
        <w:tc>
          <w:tcPr>
            <w:tcW w:w="1024" w:type="dxa"/>
          </w:tcPr>
          <w:p w:rsidR="005A56CC" w:rsidRDefault="005A56CC">
            <w:pPr>
              <w:pStyle w:val="ConsPlusNormal"/>
              <w:jc w:val="center"/>
            </w:pPr>
            <w:r>
              <w:t>70</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r>
      <w:tr w:rsidR="005A56CC">
        <w:tc>
          <w:tcPr>
            <w:tcW w:w="1849" w:type="dxa"/>
          </w:tcPr>
          <w:p w:rsidR="005A56CC" w:rsidRDefault="005A56CC">
            <w:pPr>
              <w:pStyle w:val="ConsPlusNormal"/>
            </w:pPr>
            <w:r>
              <w:t>Задачи подпрограммы 8</w:t>
            </w:r>
          </w:p>
        </w:tc>
        <w:tc>
          <w:tcPr>
            <w:tcW w:w="7204" w:type="dxa"/>
            <w:gridSpan w:val="5"/>
          </w:tcPr>
          <w:p w:rsidR="005A56CC" w:rsidRDefault="005A56CC">
            <w:pPr>
              <w:pStyle w:val="ConsPlusNormal"/>
            </w:pPr>
            <w:r>
              <w:t>1. Организация транспортного обслуживания населения ЗАТО Северск автомобильным транспортом по муниципальным маршрутам регулярных перевозок</w:t>
            </w:r>
          </w:p>
        </w:tc>
      </w:tr>
      <w:tr w:rsidR="005A56CC">
        <w:tc>
          <w:tcPr>
            <w:tcW w:w="1849" w:type="dxa"/>
          </w:tcPr>
          <w:p w:rsidR="005A56CC" w:rsidRDefault="005A56CC">
            <w:pPr>
              <w:pStyle w:val="ConsPlusNormal"/>
            </w:pPr>
            <w:r>
              <w:t>Ведомственные целевые программы, входящие в состав подпрограммы 8 (далее - ВЦП)</w:t>
            </w:r>
          </w:p>
        </w:tc>
        <w:tc>
          <w:tcPr>
            <w:tcW w:w="7204" w:type="dxa"/>
            <w:gridSpan w:val="5"/>
          </w:tcPr>
          <w:p w:rsidR="005A56CC" w:rsidRDefault="005A56CC">
            <w:pPr>
              <w:pStyle w:val="ConsPlusNormal"/>
            </w:pPr>
            <w:r>
              <w:t>ВЦП "Организация транспортного обслуживания населения ЗАТО Северск автомобильным транспортом по муниципальным маршрутам регулярных перевозок"</w:t>
            </w:r>
          </w:p>
        </w:tc>
      </w:tr>
      <w:tr w:rsidR="005A56CC">
        <w:tc>
          <w:tcPr>
            <w:tcW w:w="1849" w:type="dxa"/>
            <w:vMerge w:val="restart"/>
          </w:tcPr>
          <w:p w:rsidR="005A56CC" w:rsidRDefault="005A56CC">
            <w:pPr>
              <w:pStyle w:val="ConsPlusNormal"/>
            </w:pPr>
            <w:r>
              <w:t>Объем финансирования подпрограммы 8, всего, в т.ч. по годам ее реализации, тыс. руб.</w:t>
            </w:r>
          </w:p>
        </w:tc>
        <w:tc>
          <w:tcPr>
            <w:tcW w:w="2268" w:type="dxa"/>
          </w:tcPr>
          <w:p w:rsidR="005A56CC" w:rsidRDefault="005A56CC">
            <w:pPr>
              <w:pStyle w:val="ConsPlusNormal"/>
              <w:jc w:val="center"/>
            </w:pPr>
            <w:r>
              <w:t>Источники</w:t>
            </w:r>
          </w:p>
        </w:tc>
        <w:tc>
          <w:tcPr>
            <w:tcW w:w="1024" w:type="dxa"/>
          </w:tcPr>
          <w:p w:rsidR="005A56CC" w:rsidRDefault="005A56CC">
            <w:pPr>
              <w:pStyle w:val="ConsPlusNormal"/>
              <w:jc w:val="center"/>
            </w:pPr>
            <w:r>
              <w:t>Всего</w:t>
            </w:r>
          </w:p>
        </w:tc>
        <w:tc>
          <w:tcPr>
            <w:tcW w:w="102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r>
      <w:tr w:rsidR="005A56CC">
        <w:tc>
          <w:tcPr>
            <w:tcW w:w="1849" w:type="dxa"/>
            <w:vMerge/>
          </w:tcPr>
          <w:p w:rsidR="005A56CC" w:rsidRDefault="005A56CC"/>
        </w:tc>
        <w:tc>
          <w:tcPr>
            <w:tcW w:w="2268" w:type="dxa"/>
          </w:tcPr>
          <w:p w:rsidR="005A56CC" w:rsidRDefault="005A56CC">
            <w:pPr>
              <w:pStyle w:val="ConsPlusNormal"/>
            </w:pPr>
            <w:r>
              <w:t>Местный бюджет</w:t>
            </w:r>
          </w:p>
        </w:tc>
        <w:tc>
          <w:tcPr>
            <w:tcW w:w="1024" w:type="dxa"/>
          </w:tcPr>
          <w:p w:rsidR="005A56CC" w:rsidRDefault="005A56CC">
            <w:pPr>
              <w:pStyle w:val="ConsPlusNormal"/>
              <w:jc w:val="right"/>
            </w:pPr>
            <w:r>
              <w:t>37277,24</w:t>
            </w:r>
          </w:p>
        </w:tc>
        <w:tc>
          <w:tcPr>
            <w:tcW w:w="1024" w:type="dxa"/>
          </w:tcPr>
          <w:p w:rsidR="005A56CC" w:rsidRDefault="005A56CC">
            <w:pPr>
              <w:pStyle w:val="ConsPlusNormal"/>
              <w:jc w:val="right"/>
            </w:pPr>
            <w:r>
              <w:t>37277,24</w:t>
            </w:r>
          </w:p>
        </w:tc>
        <w:tc>
          <w:tcPr>
            <w:tcW w:w="1444" w:type="dxa"/>
          </w:tcPr>
          <w:p w:rsidR="005A56CC" w:rsidRDefault="005A56CC">
            <w:pPr>
              <w:pStyle w:val="ConsPlusNormal"/>
              <w:jc w:val="right"/>
            </w:pPr>
            <w:r>
              <w:t>18659,39</w:t>
            </w:r>
          </w:p>
        </w:tc>
        <w:tc>
          <w:tcPr>
            <w:tcW w:w="1444" w:type="dxa"/>
          </w:tcPr>
          <w:p w:rsidR="005A56CC" w:rsidRDefault="005A56CC">
            <w:pPr>
              <w:pStyle w:val="ConsPlusNormal"/>
              <w:jc w:val="right"/>
            </w:pPr>
            <w:r>
              <w:t>29284,03</w:t>
            </w:r>
          </w:p>
        </w:tc>
      </w:tr>
      <w:tr w:rsidR="005A56CC">
        <w:tc>
          <w:tcPr>
            <w:tcW w:w="1849" w:type="dxa"/>
            <w:vMerge/>
          </w:tcPr>
          <w:p w:rsidR="005A56CC" w:rsidRDefault="005A56CC"/>
        </w:tc>
        <w:tc>
          <w:tcPr>
            <w:tcW w:w="2268" w:type="dxa"/>
          </w:tcPr>
          <w:p w:rsidR="005A56CC" w:rsidRDefault="005A56CC">
            <w:pPr>
              <w:pStyle w:val="ConsPlusNormal"/>
            </w:pPr>
            <w:r>
              <w:t>Другие источники:</w:t>
            </w:r>
          </w:p>
        </w:tc>
        <w:tc>
          <w:tcPr>
            <w:tcW w:w="1024" w:type="dxa"/>
          </w:tcPr>
          <w:p w:rsidR="005A56CC" w:rsidRDefault="005A56CC">
            <w:pPr>
              <w:pStyle w:val="ConsPlusNormal"/>
            </w:pPr>
          </w:p>
        </w:tc>
        <w:tc>
          <w:tcPr>
            <w:tcW w:w="1024" w:type="dxa"/>
          </w:tcPr>
          <w:p w:rsidR="005A56CC" w:rsidRDefault="005A56CC">
            <w:pPr>
              <w:pStyle w:val="ConsPlusNormal"/>
            </w:pPr>
          </w:p>
        </w:tc>
        <w:tc>
          <w:tcPr>
            <w:tcW w:w="1444" w:type="dxa"/>
          </w:tcPr>
          <w:p w:rsidR="005A56CC" w:rsidRDefault="005A56CC">
            <w:pPr>
              <w:pStyle w:val="ConsPlusNormal"/>
            </w:pPr>
          </w:p>
        </w:tc>
        <w:tc>
          <w:tcPr>
            <w:tcW w:w="1444" w:type="dxa"/>
          </w:tcPr>
          <w:p w:rsidR="005A56CC" w:rsidRDefault="005A56CC">
            <w:pPr>
              <w:pStyle w:val="ConsPlusNormal"/>
            </w:pPr>
          </w:p>
        </w:tc>
      </w:tr>
      <w:tr w:rsidR="005A56CC">
        <w:tc>
          <w:tcPr>
            <w:tcW w:w="1849" w:type="dxa"/>
            <w:vMerge/>
          </w:tcPr>
          <w:p w:rsidR="005A56CC" w:rsidRDefault="005A56CC"/>
        </w:tc>
        <w:tc>
          <w:tcPr>
            <w:tcW w:w="2268" w:type="dxa"/>
          </w:tcPr>
          <w:p w:rsidR="005A56CC" w:rsidRDefault="005A56CC">
            <w:pPr>
              <w:pStyle w:val="ConsPlusNormal"/>
            </w:pPr>
            <w:r>
              <w:t>федеральный бюджет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268" w:type="dxa"/>
          </w:tcPr>
          <w:p w:rsidR="005A56CC" w:rsidRDefault="005A56CC">
            <w:pPr>
              <w:pStyle w:val="ConsPlusNormal"/>
            </w:pPr>
            <w:r>
              <w:t>бюджет Томской области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268" w:type="dxa"/>
          </w:tcPr>
          <w:p w:rsidR="005A56CC" w:rsidRDefault="005A56CC">
            <w:pPr>
              <w:pStyle w:val="ConsPlusNormal"/>
            </w:pPr>
            <w:r>
              <w:t>внебюджетные источники (по согласованию (прогноз)</w:t>
            </w:r>
          </w:p>
        </w:tc>
        <w:tc>
          <w:tcPr>
            <w:tcW w:w="1024" w:type="dxa"/>
          </w:tcPr>
          <w:p w:rsidR="005A56CC" w:rsidRDefault="005A56CC">
            <w:pPr>
              <w:pStyle w:val="ConsPlusNormal"/>
              <w:jc w:val="right"/>
            </w:pPr>
            <w:r>
              <w:t>0,00</w:t>
            </w:r>
          </w:p>
        </w:tc>
        <w:tc>
          <w:tcPr>
            <w:tcW w:w="102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c>
          <w:tcPr>
            <w:tcW w:w="1444" w:type="dxa"/>
          </w:tcPr>
          <w:p w:rsidR="005A56CC" w:rsidRDefault="005A56CC">
            <w:pPr>
              <w:pStyle w:val="ConsPlusNormal"/>
              <w:jc w:val="right"/>
            </w:pPr>
            <w:r>
              <w:t>0,00</w:t>
            </w:r>
          </w:p>
        </w:tc>
      </w:tr>
      <w:tr w:rsidR="005A56CC">
        <w:tc>
          <w:tcPr>
            <w:tcW w:w="1849" w:type="dxa"/>
            <w:vMerge/>
          </w:tcPr>
          <w:p w:rsidR="005A56CC" w:rsidRDefault="005A56CC"/>
        </w:tc>
        <w:tc>
          <w:tcPr>
            <w:tcW w:w="2268" w:type="dxa"/>
          </w:tcPr>
          <w:p w:rsidR="005A56CC" w:rsidRDefault="005A56CC">
            <w:pPr>
              <w:pStyle w:val="ConsPlusNormal"/>
            </w:pPr>
            <w:r>
              <w:t>Всего</w:t>
            </w:r>
          </w:p>
        </w:tc>
        <w:tc>
          <w:tcPr>
            <w:tcW w:w="1024" w:type="dxa"/>
          </w:tcPr>
          <w:p w:rsidR="005A56CC" w:rsidRDefault="005A56CC">
            <w:pPr>
              <w:pStyle w:val="ConsPlusNormal"/>
              <w:jc w:val="right"/>
            </w:pPr>
            <w:r>
              <w:t>37277,24</w:t>
            </w:r>
          </w:p>
        </w:tc>
        <w:tc>
          <w:tcPr>
            <w:tcW w:w="1024" w:type="dxa"/>
          </w:tcPr>
          <w:p w:rsidR="005A56CC" w:rsidRDefault="005A56CC">
            <w:pPr>
              <w:pStyle w:val="ConsPlusNormal"/>
              <w:jc w:val="right"/>
            </w:pPr>
            <w:r>
              <w:t>37277,24</w:t>
            </w:r>
          </w:p>
        </w:tc>
        <w:tc>
          <w:tcPr>
            <w:tcW w:w="1444" w:type="dxa"/>
          </w:tcPr>
          <w:p w:rsidR="005A56CC" w:rsidRDefault="005A56CC">
            <w:pPr>
              <w:pStyle w:val="ConsPlusNormal"/>
              <w:jc w:val="right"/>
            </w:pPr>
            <w:r>
              <w:t>18659,39</w:t>
            </w:r>
          </w:p>
        </w:tc>
        <w:tc>
          <w:tcPr>
            <w:tcW w:w="1444" w:type="dxa"/>
          </w:tcPr>
          <w:p w:rsidR="005A56CC" w:rsidRDefault="005A56CC">
            <w:pPr>
              <w:pStyle w:val="ConsPlusNormal"/>
              <w:jc w:val="right"/>
            </w:pPr>
            <w:r>
              <w:t>29284,03</w:t>
            </w:r>
          </w:p>
        </w:tc>
      </w:tr>
    </w:tbl>
    <w:p w:rsidR="005A56CC" w:rsidRDefault="005A56CC">
      <w:pPr>
        <w:pStyle w:val="ConsPlusNormal"/>
        <w:jc w:val="both"/>
      </w:pPr>
    </w:p>
    <w:p w:rsidR="005A56CC" w:rsidRDefault="005A56CC">
      <w:pPr>
        <w:pStyle w:val="ConsPlusTitle"/>
        <w:jc w:val="center"/>
        <w:outlineLvl w:val="2"/>
      </w:pPr>
      <w:r>
        <w:t>I. Характеристика текущего состояния</w:t>
      </w:r>
    </w:p>
    <w:p w:rsidR="005A56CC" w:rsidRDefault="005A56CC">
      <w:pPr>
        <w:pStyle w:val="ConsPlusTitle"/>
        <w:jc w:val="center"/>
      </w:pPr>
      <w:r>
        <w:t>сферы реализации подпрограммы 8</w:t>
      </w:r>
    </w:p>
    <w:p w:rsidR="005A56CC" w:rsidRDefault="005A56CC">
      <w:pPr>
        <w:pStyle w:val="ConsPlusNormal"/>
        <w:jc w:val="both"/>
      </w:pPr>
    </w:p>
    <w:p w:rsidR="005A56CC" w:rsidRDefault="005A56CC">
      <w:pPr>
        <w:pStyle w:val="ConsPlusNormal"/>
        <w:ind w:firstLine="540"/>
        <w:jc w:val="both"/>
      </w:pPr>
      <w:r>
        <w:t xml:space="preserve">Согласно Федеральному </w:t>
      </w:r>
      <w:hyperlink r:id="rId139" w:history="1">
        <w:r>
          <w:rPr>
            <w:color w:val="0000FF"/>
          </w:rPr>
          <w:t>закону</w:t>
        </w:r>
      </w:hyperlink>
      <w:r>
        <w:t xml:space="preserve"> от 6 октября 2003 N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относятся к вопросам местного значения городского округа закрытого административно-территориального образования Северск Томской области.</w:t>
      </w:r>
    </w:p>
    <w:p w:rsidR="005A56CC" w:rsidRDefault="005A56CC">
      <w:pPr>
        <w:pStyle w:val="ConsPlusNormal"/>
        <w:spacing w:before="220"/>
        <w:ind w:firstLine="540"/>
        <w:jc w:val="both"/>
      </w:pPr>
      <w:r>
        <w:t>В настоящее время (по состоянию на 2019 год) на территории ЗАТО Северск осуществляется перевозка пассажиров и багажа по 21 регулярному автобусному маршруту:</w:t>
      </w:r>
    </w:p>
    <w:p w:rsidR="005A56CC" w:rsidRDefault="005A56CC">
      <w:pPr>
        <w:pStyle w:val="ConsPlusNormal"/>
        <w:spacing w:before="220"/>
        <w:ind w:firstLine="540"/>
        <w:jc w:val="both"/>
      </w:pPr>
      <w:r>
        <w:t>1) Муниципальным казенным пассажирским транспортным предприятием ЗАТО Северск (далее - МК ПТП ЗАТО Северск) по 16 социально значимым маршрутам (10 городским, 6 пригородным);</w:t>
      </w:r>
    </w:p>
    <w:p w:rsidR="005A56CC" w:rsidRDefault="005A56CC">
      <w:pPr>
        <w:pStyle w:val="ConsPlusNormal"/>
        <w:spacing w:before="220"/>
        <w:ind w:firstLine="540"/>
        <w:jc w:val="both"/>
      </w:pPr>
      <w:r>
        <w:t>2) частными перевозчиками (индивидуальными предпринимателями и юридическими лицами) по 5 городским маршрутам.</w:t>
      </w:r>
    </w:p>
    <w:p w:rsidR="005A56CC" w:rsidRDefault="005A56CC">
      <w:pPr>
        <w:pStyle w:val="ConsPlusNormal"/>
        <w:spacing w:before="220"/>
        <w:ind w:firstLine="540"/>
        <w:jc w:val="both"/>
      </w:pPr>
      <w:r>
        <w:t>Количество подвижного состава, работающего по регулярным маршрутам на территории г. Северска, составляет 84 единицы, в том числе:</w:t>
      </w:r>
    </w:p>
    <w:p w:rsidR="005A56CC" w:rsidRDefault="005A56CC">
      <w:pPr>
        <w:pStyle w:val="ConsPlusNormal"/>
        <w:spacing w:before="220"/>
        <w:ind w:firstLine="540"/>
        <w:jc w:val="both"/>
      </w:pPr>
      <w:r>
        <w:t>1) по социально значимым маршрутам - 20 транспортных средств (МК ПТП ЗАТО Северск);</w:t>
      </w:r>
    </w:p>
    <w:p w:rsidR="005A56CC" w:rsidRDefault="005A56CC">
      <w:pPr>
        <w:pStyle w:val="ConsPlusNormal"/>
        <w:spacing w:before="220"/>
        <w:ind w:firstLine="540"/>
        <w:jc w:val="both"/>
      </w:pPr>
      <w:r>
        <w:t>2) по городским - 64 транспортных средства частных перевозчиков.</w:t>
      </w:r>
    </w:p>
    <w:p w:rsidR="005A56CC" w:rsidRDefault="005A56CC">
      <w:pPr>
        <w:pStyle w:val="ConsPlusNormal"/>
        <w:spacing w:before="220"/>
        <w:ind w:firstLine="540"/>
        <w:jc w:val="both"/>
      </w:pPr>
      <w:r>
        <w:t>На всем общественном транспорте предусмотрена перевозка льготной категории граждан, пользующейся единым социальным проездным билетом.</w:t>
      </w:r>
    </w:p>
    <w:p w:rsidR="005A56CC" w:rsidRDefault="005A56CC">
      <w:pPr>
        <w:pStyle w:val="ConsPlusNormal"/>
        <w:spacing w:before="220"/>
        <w:ind w:firstLine="540"/>
        <w:jc w:val="both"/>
      </w:pPr>
      <w:r>
        <w:t xml:space="preserve">Федеральный </w:t>
      </w:r>
      <w:hyperlink r:id="rId140" w:history="1">
        <w:r>
          <w:rPr>
            <w:color w:val="0000FF"/>
          </w:rPr>
          <w:t>закон</w:t>
        </w:r>
      </w:hyperlink>
      <w:r>
        <w:t xml:space="preserve"> от 13 июля 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N 220-ФЗ)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A56CC" w:rsidRDefault="005A56CC">
      <w:pPr>
        <w:pStyle w:val="ConsPlusNormal"/>
        <w:spacing w:before="220"/>
        <w:ind w:firstLine="540"/>
        <w:jc w:val="both"/>
      </w:pPr>
      <w:r>
        <w:t xml:space="preserve">Федеральный </w:t>
      </w:r>
      <w:hyperlink r:id="rId141" w:history="1">
        <w:r>
          <w:rPr>
            <w:color w:val="0000FF"/>
          </w:rPr>
          <w:t>закон</w:t>
        </w:r>
      </w:hyperlink>
      <w:r>
        <w:t xml:space="preserve"> от 13 июля 2015 N 220-ФЗ отменяет тарифное регулирование перевозок, которые не финансируются из бюджета.</w:t>
      </w:r>
    </w:p>
    <w:p w:rsidR="005A56CC" w:rsidRDefault="005A56CC">
      <w:pPr>
        <w:pStyle w:val="ConsPlusNormal"/>
        <w:spacing w:before="220"/>
        <w:ind w:firstLine="540"/>
        <w:jc w:val="both"/>
      </w:pPr>
      <w:r>
        <w:t>В целях обеспечения доступности транспортных услуг для населения установлен вид регулярных перевозок по муниципальным маршрутам ЗАТО Северск - регулярные перевозки по регулируемым тарифам, финансируемые из бюджета ЗАТО Северск.</w:t>
      </w:r>
    </w:p>
    <w:p w:rsidR="005A56CC" w:rsidRDefault="005A56CC">
      <w:pPr>
        <w:pStyle w:val="ConsPlusNormal"/>
        <w:spacing w:before="220"/>
        <w:ind w:firstLine="540"/>
        <w:jc w:val="both"/>
      </w:pPr>
      <w:r>
        <w:t>Для обеспечения транспортного обслуживания населения Администрация ЗАТО Северск привлекает частных перевозчиков. На рынке транспортных услуг их доля составляет 77% от общего объема выполненных плановых рейсов по муниципальным маршрутам ЗАТО Северск.</w:t>
      </w:r>
    </w:p>
    <w:p w:rsidR="005A56CC" w:rsidRDefault="005A56CC">
      <w:pPr>
        <w:pStyle w:val="ConsPlusNormal"/>
        <w:spacing w:before="220"/>
        <w:ind w:firstLine="540"/>
        <w:jc w:val="both"/>
      </w:pPr>
      <w:r>
        <w:t>Привлечение перевозчиков в целях предоставления транспортных услуг осуществляется на конкурсной основе.</w:t>
      </w:r>
    </w:p>
    <w:p w:rsidR="005A56CC" w:rsidRDefault="005A56CC">
      <w:pPr>
        <w:pStyle w:val="ConsPlusNormal"/>
        <w:spacing w:before="220"/>
        <w:ind w:firstLine="540"/>
        <w:jc w:val="both"/>
      </w:pPr>
      <w:r>
        <w:t xml:space="preserve">На основании </w:t>
      </w:r>
      <w:hyperlink r:id="rId142" w:history="1">
        <w:r>
          <w:rPr>
            <w:color w:val="0000FF"/>
          </w:rPr>
          <w:t>части 9 статьи 39</w:t>
        </w:r>
      </w:hyperlink>
      <w:r>
        <w:t xml:space="preserve"> Федерального закона от 13 июля 2015 N 220-ФЗ в 2020 году планируется проведение мероприятий по заключению муниципальных контрактов на выполнение работ (оказание услуг), связанных с осуществлением регулярных перевозок по регулируемым тарифам по муниципальным маршрутам ЗАТО Северск, в соответствии с порядком,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43" w:history="1">
        <w:r>
          <w:rPr>
            <w:color w:val="0000FF"/>
          </w:rPr>
          <w:t>закона</w:t>
        </w:r>
      </w:hyperlink>
      <w:r>
        <w:t xml:space="preserve"> от 13 июля 2015 N 220-ФЗ.</w:t>
      </w:r>
    </w:p>
    <w:p w:rsidR="005A56CC" w:rsidRDefault="005A56CC">
      <w:pPr>
        <w:pStyle w:val="ConsPlusNormal"/>
        <w:spacing w:before="220"/>
        <w:ind w:firstLine="540"/>
        <w:jc w:val="both"/>
      </w:pPr>
      <w:r>
        <w:t xml:space="preserve">Согласно </w:t>
      </w:r>
      <w:hyperlink r:id="rId144" w:history="1">
        <w:r>
          <w:rPr>
            <w:color w:val="0000FF"/>
          </w:rPr>
          <w:t>пункту 8 статьи 14</w:t>
        </w:r>
      </w:hyperlink>
      <w:r>
        <w:t xml:space="preserve"> Федерального закона от 13 июля 2015 N 220-ФЗ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5A56CC" w:rsidRDefault="005A56CC">
      <w:pPr>
        <w:pStyle w:val="ConsPlusNormal"/>
        <w:spacing w:before="220"/>
        <w:ind w:firstLine="540"/>
        <w:jc w:val="both"/>
      </w:pPr>
      <w:r>
        <w:t>В случае принятия решения об организации регулярных перевозок по нерегулируемым тарифам потребуется проведение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w:t>
      </w:r>
    </w:p>
    <w:p w:rsidR="005A56CC" w:rsidRDefault="005A56CC">
      <w:pPr>
        <w:pStyle w:val="ConsPlusNormal"/>
        <w:spacing w:before="220"/>
        <w:ind w:firstLine="540"/>
        <w:jc w:val="both"/>
      </w:pPr>
      <w:r>
        <w:t>Решение об изменении вида регулярных перевозок принимается комиссией по формированию маршрутной сети автомобильного общественного транспорта в границах ЗАТО Северск с внесением соответствующих изменений в реестр регулярных муниципальных маршрутов ЗАТО Северск.</w:t>
      </w:r>
    </w:p>
    <w:p w:rsidR="005A56CC" w:rsidRDefault="005A56CC">
      <w:pPr>
        <w:pStyle w:val="ConsPlusNormal"/>
        <w:spacing w:before="220"/>
        <w:ind w:firstLine="540"/>
        <w:jc w:val="both"/>
      </w:pPr>
      <w:r>
        <w:t>В связи с этим необходимо предусмотреть в рамках подпрограммы финансирование изготовления бланков свидетельств об осуществлении регулярных перевозок по регулярным маршрутам и карт маршрутов регулярных перевозок, формы которых утверждаются Министерством транспорта Российской Федерации.</w:t>
      </w:r>
    </w:p>
    <w:p w:rsidR="005A56CC" w:rsidRDefault="005A56CC">
      <w:pPr>
        <w:pStyle w:val="ConsPlusNormal"/>
        <w:spacing w:before="220"/>
        <w:ind w:firstLine="540"/>
        <w:jc w:val="both"/>
      </w:pPr>
      <w:r>
        <w:t>Для обеспечения контроля за выполнением рейсов, предусмотренных расписанием движения автобусов по муниципальным маршрутам ЗАТО Северск, все транспортные средства, осуществляющие регулярные пассажирские перевозки в границах ЗАТО Северск, оснащены бортовыми навигационными терминалами на базе системы ГЛОНАСС.</w:t>
      </w:r>
    </w:p>
    <w:p w:rsidR="005A56CC" w:rsidRDefault="005A56CC">
      <w:pPr>
        <w:pStyle w:val="ConsPlusNormal"/>
        <w:spacing w:before="220"/>
        <w:ind w:firstLine="540"/>
        <w:jc w:val="both"/>
      </w:pPr>
      <w:r>
        <w:t>Контроль за работой общественного транспорта осуществляется группой диспетчерского контроля и навигационного сопровождения Муниципального казенного учреждения ЗАТО Северск "Технический центр" (далее - МКУ ТЦ) посредством действующего программного комплекса АСУ "ТрансНавигация" и двух диспетчерских пунктов, расположенных на центральных улицах г. Северска (на остановочных пунктах "маг. Руслан" и "ул. Солнечная").</w:t>
      </w:r>
    </w:p>
    <w:p w:rsidR="005A56CC" w:rsidRDefault="005A56CC">
      <w:pPr>
        <w:pStyle w:val="ConsPlusNormal"/>
        <w:spacing w:before="220"/>
        <w:ind w:firstLine="540"/>
        <w:jc w:val="both"/>
      </w:pPr>
      <w:r>
        <w:t>В ходе ежедневных проверок, проводимых специалистами МКУ ТЦ в 2019 году, выявлено, что из 309148 рейсов, предусмотренных расписанием движения, выполнен 303331 рейс, соответственно выявлено невыполнение 5817 рейсов. Выявленные нарушения утвержденного расписания движения, особенно в вечернее время и в выходные (праздничные) дни, указывают на нарушения в работе частных перевозчиков и МК ПТП.</w:t>
      </w:r>
    </w:p>
    <w:p w:rsidR="005A56CC" w:rsidRDefault="005A56CC">
      <w:pPr>
        <w:pStyle w:val="ConsPlusNormal"/>
        <w:spacing w:before="220"/>
        <w:ind w:firstLine="540"/>
        <w:jc w:val="both"/>
      </w:pPr>
      <w:r>
        <w:t>Для улучшения качества пассажирских перевозок необходимо установить новые требования к подвижному составу, используемому в работе по муниципальным маршрутам (пассажировместимости, сроку эксплуатации, экологическому классу, комфортности), а также неукоснительное их соблюдение путем включения соответствующих требований в договоры на перевозку.</w:t>
      </w:r>
    </w:p>
    <w:p w:rsidR="005A56CC" w:rsidRDefault="005A56CC">
      <w:pPr>
        <w:pStyle w:val="ConsPlusNormal"/>
        <w:spacing w:before="220"/>
        <w:ind w:firstLine="540"/>
        <w:jc w:val="both"/>
      </w:pPr>
      <w:r>
        <w:t>Необходимость реализации настоящей подпрограммы связана с повышением качества и доступности услуг транспортного комплекса для населения и устойчивости транспортной системы в целом, а также изменением в российском законодательстве.</w:t>
      </w:r>
    </w:p>
    <w:p w:rsidR="005A56CC" w:rsidRDefault="005A56CC">
      <w:pPr>
        <w:pStyle w:val="ConsPlusNormal"/>
        <w:spacing w:before="220"/>
        <w:ind w:firstLine="540"/>
        <w:jc w:val="both"/>
      </w:pPr>
      <w:r>
        <w:t>Индивидуальные предприниматели и организации могут участвовать в реализации муниципальной подпрограммы на основании заключенных муниципальных контрактов в соответствии с действующим законодательством о закупках товаров, работ, услуг для обеспечения муниципальных нужд.</w:t>
      </w:r>
    </w:p>
    <w:p w:rsidR="005A56CC" w:rsidRDefault="005A56CC">
      <w:pPr>
        <w:pStyle w:val="ConsPlusNormal"/>
        <w:jc w:val="both"/>
      </w:pPr>
    </w:p>
    <w:p w:rsidR="005A56CC" w:rsidRDefault="005A56CC">
      <w:pPr>
        <w:pStyle w:val="ConsPlusTitle"/>
        <w:jc w:val="center"/>
        <w:outlineLvl w:val="2"/>
      </w:pPr>
      <w:r>
        <w:t>II. Цели и задачи подпрограммы 8, сроки ее реализации,</w:t>
      </w:r>
    </w:p>
    <w:p w:rsidR="005A56CC" w:rsidRDefault="005A56CC">
      <w:pPr>
        <w:pStyle w:val="ConsPlusTitle"/>
        <w:jc w:val="center"/>
      </w:pPr>
      <w:r>
        <w:t>целевые показатели (индикаторы) результативности</w:t>
      </w:r>
    </w:p>
    <w:p w:rsidR="005A56CC" w:rsidRDefault="005A56CC">
      <w:pPr>
        <w:pStyle w:val="ConsPlusTitle"/>
        <w:jc w:val="center"/>
      </w:pPr>
      <w:r>
        <w:t>реализации подпрограммы 1</w:t>
      </w:r>
    </w:p>
    <w:p w:rsidR="005A56CC" w:rsidRDefault="005A56CC">
      <w:pPr>
        <w:pStyle w:val="ConsPlusNormal"/>
        <w:jc w:val="both"/>
      </w:pPr>
    </w:p>
    <w:p w:rsidR="005A56CC" w:rsidRDefault="005A56CC">
      <w:pPr>
        <w:pStyle w:val="ConsPlusNormal"/>
        <w:ind w:firstLine="540"/>
        <w:jc w:val="both"/>
      </w:pPr>
      <w:r>
        <w:t>Целью подпрограммы 8 является формирование системы транспортного обслуживания, обеспечивающей качество и безопасность пассажирских перевозок.</w:t>
      </w:r>
    </w:p>
    <w:p w:rsidR="005A56CC" w:rsidRDefault="005A56CC">
      <w:pPr>
        <w:pStyle w:val="ConsPlusNormal"/>
        <w:spacing w:before="220"/>
        <w:ind w:firstLine="540"/>
        <w:jc w:val="both"/>
      </w:pPr>
      <w:r>
        <w:t>Достижение цели обеспечивается путем проведения мероприятий по организации регулярных перевозок пассажиров и багажа автомобильным транспортом общего пользования по муниципальным маршрутам ЗАТО Северск. Реализация данной подпрограммы позволит повысить качество обслуживания пассажиров.</w:t>
      </w:r>
    </w:p>
    <w:p w:rsidR="005A56CC" w:rsidRDefault="005A56CC">
      <w:pPr>
        <w:pStyle w:val="ConsPlusNormal"/>
        <w:spacing w:before="220"/>
        <w:ind w:firstLine="540"/>
        <w:jc w:val="both"/>
      </w:pPr>
      <w:r>
        <w:t>Сроки реализации подпрограммы 8: 2020 год. Этапы не предусмотрены.</w:t>
      </w:r>
    </w:p>
    <w:p w:rsidR="005A56CC" w:rsidRDefault="005A56CC">
      <w:pPr>
        <w:pStyle w:val="ConsPlusNormal"/>
        <w:spacing w:before="220"/>
        <w:ind w:firstLine="540"/>
        <w:jc w:val="both"/>
      </w:pPr>
      <w:r>
        <w:t>Сведения о составе и значениях целевых показателей (индикаторов) результативности подпрограммы 8 представлены в таблице 1.</w:t>
      </w:r>
    </w:p>
    <w:p w:rsidR="005A56CC" w:rsidRDefault="005A56CC">
      <w:pPr>
        <w:pStyle w:val="ConsPlusNormal"/>
        <w:jc w:val="both"/>
      </w:pPr>
    </w:p>
    <w:p w:rsidR="005A56CC" w:rsidRDefault="005A56CC">
      <w:pPr>
        <w:pStyle w:val="ConsPlusTitle"/>
        <w:jc w:val="center"/>
        <w:outlineLvl w:val="3"/>
      </w:pPr>
      <w:r>
        <w:t>Сведения о составе и значениях целевых показателей</w:t>
      </w:r>
    </w:p>
    <w:p w:rsidR="005A56CC" w:rsidRDefault="005A56CC">
      <w:pPr>
        <w:pStyle w:val="ConsPlusTitle"/>
        <w:jc w:val="center"/>
      </w:pPr>
      <w:r>
        <w:t>(индикаторов) результативности подпрограммы 8 "Транспортное</w:t>
      </w:r>
    </w:p>
    <w:p w:rsidR="005A56CC" w:rsidRDefault="005A56CC">
      <w:pPr>
        <w:pStyle w:val="ConsPlusTitle"/>
        <w:jc w:val="center"/>
      </w:pPr>
      <w:r>
        <w:t>обслуживание населения в границах ЗАТО Северск"</w:t>
      </w:r>
    </w:p>
    <w:p w:rsidR="005A56CC" w:rsidRDefault="005A56CC">
      <w:pPr>
        <w:pStyle w:val="ConsPlusTitle"/>
        <w:jc w:val="center"/>
      </w:pPr>
      <w:r>
        <w:t>муниципальной программы "Улучшение качественного состояния</w:t>
      </w:r>
    </w:p>
    <w:p w:rsidR="005A56CC" w:rsidRDefault="005A56CC">
      <w:pPr>
        <w:pStyle w:val="ConsPlusTitle"/>
        <w:jc w:val="center"/>
      </w:pPr>
      <w:r>
        <w:t>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both"/>
      </w:pPr>
    </w:p>
    <w:p w:rsidR="005A56CC" w:rsidRDefault="005A56CC">
      <w:pPr>
        <w:pStyle w:val="ConsPlusNormal"/>
        <w:jc w:val="right"/>
      </w:pPr>
      <w:r>
        <w:t>Таблица 1</w:t>
      </w:r>
    </w:p>
    <w:p w:rsidR="005A56CC" w:rsidRDefault="005A56CC">
      <w:pPr>
        <w:pStyle w:val="ConsPlusNormal"/>
        <w:jc w:val="both"/>
      </w:pPr>
    </w:p>
    <w:p w:rsidR="005A56CC" w:rsidRDefault="005A56CC">
      <w:pPr>
        <w:sectPr w:rsidR="005A56C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34"/>
        <w:gridCol w:w="1204"/>
        <w:gridCol w:w="604"/>
        <w:gridCol w:w="1144"/>
        <w:gridCol w:w="1144"/>
        <w:gridCol w:w="1444"/>
        <w:gridCol w:w="1444"/>
        <w:gridCol w:w="1134"/>
        <w:gridCol w:w="1684"/>
        <w:gridCol w:w="1474"/>
      </w:tblGrid>
      <w:tr w:rsidR="005A56CC">
        <w:tc>
          <w:tcPr>
            <w:tcW w:w="454" w:type="dxa"/>
            <w:vMerge w:val="restart"/>
          </w:tcPr>
          <w:p w:rsidR="005A56CC" w:rsidRDefault="005A56CC">
            <w:pPr>
              <w:pStyle w:val="ConsPlusNormal"/>
              <w:jc w:val="center"/>
            </w:pPr>
            <w:r>
              <w:t>N п/п</w:t>
            </w:r>
          </w:p>
        </w:tc>
        <w:tc>
          <w:tcPr>
            <w:tcW w:w="1834" w:type="dxa"/>
            <w:vMerge w:val="restart"/>
          </w:tcPr>
          <w:p w:rsidR="005A56CC" w:rsidRDefault="005A56CC">
            <w:pPr>
              <w:pStyle w:val="ConsPlusNormal"/>
              <w:jc w:val="center"/>
            </w:pPr>
            <w:r>
              <w:t>Наименование целевого показателя (индикатора)</w:t>
            </w:r>
          </w:p>
        </w:tc>
        <w:tc>
          <w:tcPr>
            <w:tcW w:w="1204" w:type="dxa"/>
            <w:vMerge w:val="restart"/>
          </w:tcPr>
          <w:p w:rsidR="005A56CC" w:rsidRDefault="005A56CC">
            <w:pPr>
              <w:pStyle w:val="ConsPlusNormal"/>
              <w:jc w:val="center"/>
            </w:pPr>
            <w:r>
              <w:t>Единица измерения</w:t>
            </w:r>
          </w:p>
        </w:tc>
        <w:tc>
          <w:tcPr>
            <w:tcW w:w="5780" w:type="dxa"/>
            <w:gridSpan w:val="5"/>
          </w:tcPr>
          <w:p w:rsidR="005A56CC" w:rsidRDefault="005A56CC">
            <w:pPr>
              <w:pStyle w:val="ConsPlusNormal"/>
              <w:jc w:val="center"/>
            </w:pPr>
            <w:r>
              <w:t>Значения целевых показателей</w:t>
            </w:r>
          </w:p>
        </w:tc>
        <w:tc>
          <w:tcPr>
            <w:tcW w:w="1134" w:type="dxa"/>
            <w:vMerge w:val="restart"/>
          </w:tcPr>
          <w:p w:rsidR="005A56CC" w:rsidRDefault="005A56CC">
            <w:pPr>
              <w:pStyle w:val="ConsPlusNormal"/>
              <w:jc w:val="center"/>
            </w:pPr>
            <w:r>
              <w:t>Периодичность сбора данных</w:t>
            </w:r>
          </w:p>
        </w:tc>
        <w:tc>
          <w:tcPr>
            <w:tcW w:w="1684" w:type="dxa"/>
            <w:vMerge w:val="restart"/>
          </w:tcPr>
          <w:p w:rsidR="005A56CC" w:rsidRDefault="005A56CC">
            <w:pPr>
              <w:pStyle w:val="ConsPlusNormal"/>
              <w:jc w:val="center"/>
            </w:pPr>
            <w:r>
              <w:t>Метод сбора информации</w:t>
            </w:r>
          </w:p>
        </w:tc>
        <w:tc>
          <w:tcPr>
            <w:tcW w:w="1474" w:type="dxa"/>
            <w:vMerge w:val="restart"/>
          </w:tcPr>
          <w:p w:rsidR="005A56CC" w:rsidRDefault="005A56CC">
            <w:pPr>
              <w:pStyle w:val="ConsPlusNormal"/>
              <w:jc w:val="center"/>
            </w:pPr>
            <w:r>
              <w:t>Ответственный за сбор данных по показателю</w:t>
            </w:r>
          </w:p>
        </w:tc>
      </w:tr>
      <w:tr w:rsidR="005A56CC">
        <w:tc>
          <w:tcPr>
            <w:tcW w:w="454" w:type="dxa"/>
            <w:vMerge/>
          </w:tcPr>
          <w:p w:rsidR="005A56CC" w:rsidRDefault="005A56CC"/>
        </w:tc>
        <w:tc>
          <w:tcPr>
            <w:tcW w:w="1834" w:type="dxa"/>
            <w:vMerge/>
          </w:tcPr>
          <w:p w:rsidR="005A56CC" w:rsidRDefault="005A56CC"/>
        </w:tc>
        <w:tc>
          <w:tcPr>
            <w:tcW w:w="1204" w:type="dxa"/>
            <w:vMerge/>
          </w:tcPr>
          <w:p w:rsidR="005A56CC" w:rsidRDefault="005A56CC"/>
        </w:tc>
        <w:tc>
          <w:tcPr>
            <w:tcW w:w="604" w:type="dxa"/>
          </w:tcPr>
          <w:p w:rsidR="005A56CC" w:rsidRDefault="005A56CC">
            <w:pPr>
              <w:pStyle w:val="ConsPlusNormal"/>
              <w:jc w:val="center"/>
            </w:pPr>
            <w:r>
              <w:t>2018 год</w:t>
            </w:r>
          </w:p>
        </w:tc>
        <w:tc>
          <w:tcPr>
            <w:tcW w:w="1144" w:type="dxa"/>
          </w:tcPr>
          <w:p w:rsidR="005A56CC" w:rsidRDefault="005A56CC">
            <w:pPr>
              <w:pStyle w:val="ConsPlusNormal"/>
              <w:jc w:val="center"/>
            </w:pPr>
            <w:r>
              <w:t>2019 год</w:t>
            </w:r>
          </w:p>
        </w:tc>
        <w:tc>
          <w:tcPr>
            <w:tcW w:w="1144" w:type="dxa"/>
          </w:tcPr>
          <w:p w:rsidR="005A56CC" w:rsidRDefault="005A56CC">
            <w:pPr>
              <w:pStyle w:val="ConsPlusNormal"/>
              <w:jc w:val="center"/>
            </w:pPr>
            <w:r>
              <w:t>2020 год</w:t>
            </w:r>
          </w:p>
        </w:tc>
        <w:tc>
          <w:tcPr>
            <w:tcW w:w="1444" w:type="dxa"/>
          </w:tcPr>
          <w:p w:rsidR="005A56CC" w:rsidRDefault="005A56CC">
            <w:pPr>
              <w:pStyle w:val="ConsPlusNormal"/>
              <w:jc w:val="center"/>
            </w:pPr>
            <w:r>
              <w:t>2021 год (прогнозный период)</w:t>
            </w:r>
          </w:p>
        </w:tc>
        <w:tc>
          <w:tcPr>
            <w:tcW w:w="1444" w:type="dxa"/>
          </w:tcPr>
          <w:p w:rsidR="005A56CC" w:rsidRDefault="005A56CC">
            <w:pPr>
              <w:pStyle w:val="ConsPlusNormal"/>
              <w:jc w:val="center"/>
            </w:pPr>
            <w:r>
              <w:t>2022 год (прогнозный период)</w:t>
            </w:r>
          </w:p>
        </w:tc>
        <w:tc>
          <w:tcPr>
            <w:tcW w:w="1134" w:type="dxa"/>
            <w:vMerge/>
          </w:tcPr>
          <w:p w:rsidR="005A56CC" w:rsidRDefault="005A56CC"/>
        </w:tc>
        <w:tc>
          <w:tcPr>
            <w:tcW w:w="1684" w:type="dxa"/>
            <w:vMerge/>
          </w:tcPr>
          <w:p w:rsidR="005A56CC" w:rsidRDefault="005A56CC"/>
        </w:tc>
        <w:tc>
          <w:tcPr>
            <w:tcW w:w="1474" w:type="dxa"/>
            <w:vMerge/>
          </w:tcPr>
          <w:p w:rsidR="005A56CC" w:rsidRDefault="005A56CC"/>
        </w:tc>
      </w:tr>
      <w:tr w:rsidR="005A56CC">
        <w:tc>
          <w:tcPr>
            <w:tcW w:w="454" w:type="dxa"/>
          </w:tcPr>
          <w:p w:rsidR="005A56CC" w:rsidRDefault="005A56CC">
            <w:pPr>
              <w:pStyle w:val="ConsPlusNormal"/>
              <w:jc w:val="center"/>
            </w:pPr>
            <w:r>
              <w:t>1</w:t>
            </w:r>
          </w:p>
        </w:tc>
        <w:tc>
          <w:tcPr>
            <w:tcW w:w="1834" w:type="dxa"/>
          </w:tcPr>
          <w:p w:rsidR="005A56CC" w:rsidRDefault="005A56CC">
            <w:pPr>
              <w:pStyle w:val="ConsPlusNormal"/>
              <w:jc w:val="center"/>
            </w:pPr>
            <w:r>
              <w:t>2</w:t>
            </w:r>
          </w:p>
        </w:tc>
        <w:tc>
          <w:tcPr>
            <w:tcW w:w="1204" w:type="dxa"/>
          </w:tcPr>
          <w:p w:rsidR="005A56CC" w:rsidRDefault="005A56CC">
            <w:pPr>
              <w:pStyle w:val="ConsPlusNormal"/>
              <w:jc w:val="center"/>
            </w:pPr>
            <w:r>
              <w:t>3</w:t>
            </w:r>
          </w:p>
        </w:tc>
        <w:tc>
          <w:tcPr>
            <w:tcW w:w="604" w:type="dxa"/>
          </w:tcPr>
          <w:p w:rsidR="005A56CC" w:rsidRDefault="005A56CC">
            <w:pPr>
              <w:pStyle w:val="ConsPlusNormal"/>
            </w:pPr>
          </w:p>
        </w:tc>
        <w:tc>
          <w:tcPr>
            <w:tcW w:w="1144" w:type="dxa"/>
          </w:tcPr>
          <w:p w:rsidR="005A56CC" w:rsidRDefault="005A56CC">
            <w:pPr>
              <w:pStyle w:val="ConsPlusNormal"/>
              <w:jc w:val="center"/>
            </w:pPr>
            <w:r>
              <w:t>4</w:t>
            </w:r>
          </w:p>
        </w:tc>
        <w:tc>
          <w:tcPr>
            <w:tcW w:w="1144" w:type="dxa"/>
          </w:tcPr>
          <w:p w:rsidR="005A56CC" w:rsidRDefault="005A56CC">
            <w:pPr>
              <w:pStyle w:val="ConsPlusNormal"/>
              <w:jc w:val="center"/>
            </w:pPr>
            <w:r>
              <w:t>5</w:t>
            </w:r>
          </w:p>
        </w:tc>
        <w:tc>
          <w:tcPr>
            <w:tcW w:w="1444" w:type="dxa"/>
          </w:tcPr>
          <w:p w:rsidR="005A56CC" w:rsidRDefault="005A56CC">
            <w:pPr>
              <w:pStyle w:val="ConsPlusNormal"/>
              <w:jc w:val="center"/>
            </w:pPr>
            <w:r>
              <w:t>6</w:t>
            </w:r>
          </w:p>
        </w:tc>
        <w:tc>
          <w:tcPr>
            <w:tcW w:w="1444" w:type="dxa"/>
          </w:tcPr>
          <w:p w:rsidR="005A56CC" w:rsidRDefault="005A56CC">
            <w:pPr>
              <w:pStyle w:val="ConsPlusNormal"/>
              <w:jc w:val="center"/>
            </w:pPr>
            <w:r>
              <w:t>7</w:t>
            </w:r>
          </w:p>
        </w:tc>
        <w:tc>
          <w:tcPr>
            <w:tcW w:w="1134" w:type="dxa"/>
          </w:tcPr>
          <w:p w:rsidR="005A56CC" w:rsidRDefault="005A56CC">
            <w:pPr>
              <w:pStyle w:val="ConsPlusNormal"/>
              <w:jc w:val="center"/>
            </w:pPr>
            <w:r>
              <w:t>8</w:t>
            </w:r>
          </w:p>
        </w:tc>
        <w:tc>
          <w:tcPr>
            <w:tcW w:w="1684" w:type="dxa"/>
          </w:tcPr>
          <w:p w:rsidR="005A56CC" w:rsidRDefault="005A56CC">
            <w:pPr>
              <w:pStyle w:val="ConsPlusNormal"/>
              <w:jc w:val="center"/>
            </w:pPr>
            <w:r>
              <w:t>9</w:t>
            </w:r>
          </w:p>
        </w:tc>
        <w:tc>
          <w:tcPr>
            <w:tcW w:w="1474" w:type="dxa"/>
          </w:tcPr>
          <w:p w:rsidR="005A56CC" w:rsidRDefault="005A56CC">
            <w:pPr>
              <w:pStyle w:val="ConsPlusNormal"/>
              <w:jc w:val="center"/>
            </w:pPr>
            <w:r>
              <w:t>10</w:t>
            </w:r>
          </w:p>
        </w:tc>
      </w:tr>
      <w:tr w:rsidR="005A56CC">
        <w:tc>
          <w:tcPr>
            <w:tcW w:w="13564" w:type="dxa"/>
            <w:gridSpan w:val="11"/>
          </w:tcPr>
          <w:p w:rsidR="005A56CC" w:rsidRDefault="005A56CC">
            <w:pPr>
              <w:pStyle w:val="ConsPlusNormal"/>
              <w:outlineLvl w:val="4"/>
            </w:pPr>
            <w:r>
              <w:t>Показатели подпрограммы 8 "Транспортное обслуживание населения в границах ЗАТО Северск"</w:t>
            </w:r>
          </w:p>
        </w:tc>
      </w:tr>
      <w:tr w:rsidR="005A56CC">
        <w:tc>
          <w:tcPr>
            <w:tcW w:w="454" w:type="dxa"/>
          </w:tcPr>
          <w:p w:rsidR="005A56CC" w:rsidRDefault="005A56CC">
            <w:pPr>
              <w:pStyle w:val="ConsPlusNormal"/>
              <w:jc w:val="center"/>
            </w:pPr>
            <w:r>
              <w:t>1.</w:t>
            </w:r>
          </w:p>
        </w:tc>
        <w:tc>
          <w:tcPr>
            <w:tcW w:w="1834" w:type="dxa"/>
          </w:tcPr>
          <w:p w:rsidR="005A56CC" w:rsidRDefault="005A56CC">
            <w:pPr>
              <w:pStyle w:val="ConsPlusNormal"/>
            </w:pPr>
            <w:r>
              <w:t>Повышение качества транспортного обслуживания населения ЗАТО Северск</w:t>
            </w:r>
          </w:p>
        </w:tc>
        <w:tc>
          <w:tcPr>
            <w:tcW w:w="1204" w:type="dxa"/>
          </w:tcPr>
          <w:p w:rsidR="005A56CC" w:rsidRDefault="005A56CC">
            <w:pPr>
              <w:pStyle w:val="ConsPlusNormal"/>
              <w:jc w:val="center"/>
            </w:pPr>
            <w:r>
              <w:t>проц</w:t>
            </w:r>
          </w:p>
        </w:tc>
        <w:tc>
          <w:tcPr>
            <w:tcW w:w="604" w:type="dxa"/>
          </w:tcPr>
          <w:p w:rsidR="005A56CC" w:rsidRDefault="005A56CC">
            <w:pPr>
              <w:pStyle w:val="ConsPlusNormal"/>
              <w:jc w:val="center"/>
            </w:pPr>
            <w:r>
              <w:t>-</w:t>
            </w:r>
          </w:p>
        </w:tc>
        <w:tc>
          <w:tcPr>
            <w:tcW w:w="1144" w:type="dxa"/>
          </w:tcPr>
          <w:p w:rsidR="005A56CC" w:rsidRDefault="005A56CC">
            <w:pPr>
              <w:pStyle w:val="ConsPlusNormal"/>
              <w:jc w:val="center"/>
            </w:pPr>
            <w:r>
              <w:t>70</w:t>
            </w:r>
          </w:p>
        </w:tc>
        <w:tc>
          <w:tcPr>
            <w:tcW w:w="1144" w:type="dxa"/>
          </w:tcPr>
          <w:p w:rsidR="005A56CC" w:rsidRDefault="005A56CC">
            <w:pPr>
              <w:pStyle w:val="ConsPlusNormal"/>
              <w:jc w:val="center"/>
            </w:pPr>
            <w:r>
              <w:t>70</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134" w:type="dxa"/>
          </w:tcPr>
          <w:p w:rsidR="005A56CC" w:rsidRDefault="005A56CC">
            <w:pPr>
              <w:pStyle w:val="ConsPlusNormal"/>
            </w:pPr>
            <w:r>
              <w:t>Ежеквартально</w:t>
            </w:r>
          </w:p>
        </w:tc>
        <w:tc>
          <w:tcPr>
            <w:tcW w:w="1684" w:type="dxa"/>
          </w:tcPr>
          <w:p w:rsidR="005A56CC" w:rsidRDefault="005A56CC">
            <w:pPr>
              <w:pStyle w:val="ConsPlusNormal"/>
            </w:pPr>
            <w:r>
              <w:t>Ведомственная отчетность</w:t>
            </w:r>
          </w:p>
        </w:tc>
        <w:tc>
          <w:tcPr>
            <w:tcW w:w="1474" w:type="dxa"/>
          </w:tcPr>
          <w:p w:rsidR="005A56CC" w:rsidRDefault="005A56CC">
            <w:pPr>
              <w:pStyle w:val="ConsPlusNormal"/>
            </w:pPr>
            <w:r>
              <w:t>УЖКХ ТиС</w:t>
            </w:r>
          </w:p>
        </w:tc>
      </w:tr>
      <w:tr w:rsidR="005A56CC">
        <w:tc>
          <w:tcPr>
            <w:tcW w:w="13564" w:type="dxa"/>
            <w:gridSpan w:val="11"/>
          </w:tcPr>
          <w:p w:rsidR="005A56CC" w:rsidRDefault="005A56CC">
            <w:pPr>
              <w:pStyle w:val="ConsPlusNormal"/>
              <w:outlineLvl w:val="4"/>
            </w:pPr>
            <w:r>
              <w:t>Показатели задачи 1 "Организация транспортного обслуживания населения ЗАТО Северск автомобильным транспортом по муниципальным маршрутам регулярных перевозок" подпрограммы 8</w:t>
            </w:r>
          </w:p>
        </w:tc>
      </w:tr>
      <w:tr w:rsidR="005A56CC">
        <w:tc>
          <w:tcPr>
            <w:tcW w:w="454" w:type="dxa"/>
          </w:tcPr>
          <w:p w:rsidR="005A56CC" w:rsidRDefault="005A56CC">
            <w:pPr>
              <w:pStyle w:val="ConsPlusNormal"/>
              <w:jc w:val="center"/>
            </w:pPr>
            <w:r>
              <w:t>1.1</w:t>
            </w:r>
          </w:p>
        </w:tc>
        <w:tc>
          <w:tcPr>
            <w:tcW w:w="1834" w:type="dxa"/>
          </w:tcPr>
          <w:p w:rsidR="005A56CC" w:rsidRDefault="005A56CC">
            <w:pPr>
              <w:pStyle w:val="ConsPlusNormal"/>
            </w:pPr>
            <w:r>
              <w:t>Пробег транспортных средств по муниципальным маршрутам ЗАТО Северск</w:t>
            </w:r>
          </w:p>
        </w:tc>
        <w:tc>
          <w:tcPr>
            <w:tcW w:w="1204" w:type="dxa"/>
          </w:tcPr>
          <w:p w:rsidR="005A56CC" w:rsidRDefault="005A56CC">
            <w:pPr>
              <w:pStyle w:val="ConsPlusNormal"/>
              <w:jc w:val="center"/>
            </w:pPr>
            <w:r>
              <w:t>км</w:t>
            </w:r>
          </w:p>
        </w:tc>
        <w:tc>
          <w:tcPr>
            <w:tcW w:w="604" w:type="dxa"/>
          </w:tcPr>
          <w:p w:rsidR="005A56CC" w:rsidRDefault="005A56CC">
            <w:pPr>
              <w:pStyle w:val="ConsPlusNormal"/>
              <w:jc w:val="center"/>
            </w:pPr>
            <w:r>
              <w:t>-</w:t>
            </w:r>
          </w:p>
        </w:tc>
        <w:tc>
          <w:tcPr>
            <w:tcW w:w="1144" w:type="dxa"/>
          </w:tcPr>
          <w:p w:rsidR="005A56CC" w:rsidRDefault="005A56CC">
            <w:pPr>
              <w:pStyle w:val="ConsPlusNormal"/>
              <w:jc w:val="center"/>
            </w:pPr>
            <w:r>
              <w:t>0</w:t>
            </w:r>
          </w:p>
        </w:tc>
        <w:tc>
          <w:tcPr>
            <w:tcW w:w="11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134" w:type="dxa"/>
          </w:tcPr>
          <w:p w:rsidR="005A56CC" w:rsidRDefault="005A56CC">
            <w:pPr>
              <w:pStyle w:val="ConsPlusNormal"/>
            </w:pPr>
            <w:r>
              <w:t>Ежеквартально</w:t>
            </w:r>
          </w:p>
        </w:tc>
        <w:tc>
          <w:tcPr>
            <w:tcW w:w="1684" w:type="dxa"/>
          </w:tcPr>
          <w:p w:rsidR="005A56CC" w:rsidRDefault="005A56CC">
            <w:pPr>
              <w:pStyle w:val="ConsPlusNormal"/>
            </w:pPr>
            <w:r>
              <w:t>Ведомственная отчетность</w:t>
            </w:r>
          </w:p>
        </w:tc>
        <w:tc>
          <w:tcPr>
            <w:tcW w:w="1474"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1.2</w:t>
            </w:r>
          </w:p>
        </w:tc>
        <w:tc>
          <w:tcPr>
            <w:tcW w:w="1834" w:type="dxa"/>
          </w:tcPr>
          <w:p w:rsidR="005A56CC" w:rsidRDefault="005A56CC">
            <w:pPr>
              <w:pStyle w:val="ConsPlusNormal"/>
            </w:pPr>
            <w:r>
              <w:t>Пробег транспортных средств по социально значимым маршрутам в границах ЗАТО Северск</w:t>
            </w:r>
          </w:p>
        </w:tc>
        <w:tc>
          <w:tcPr>
            <w:tcW w:w="1204" w:type="dxa"/>
          </w:tcPr>
          <w:p w:rsidR="005A56CC" w:rsidRDefault="005A56CC">
            <w:pPr>
              <w:pStyle w:val="ConsPlusNormal"/>
              <w:jc w:val="center"/>
            </w:pPr>
            <w:r>
              <w:t>км</w:t>
            </w:r>
          </w:p>
        </w:tc>
        <w:tc>
          <w:tcPr>
            <w:tcW w:w="604" w:type="dxa"/>
          </w:tcPr>
          <w:p w:rsidR="005A56CC" w:rsidRDefault="005A56CC">
            <w:pPr>
              <w:pStyle w:val="ConsPlusNormal"/>
              <w:jc w:val="center"/>
            </w:pPr>
            <w:r>
              <w:t>-</w:t>
            </w:r>
          </w:p>
        </w:tc>
        <w:tc>
          <w:tcPr>
            <w:tcW w:w="1144" w:type="dxa"/>
          </w:tcPr>
          <w:p w:rsidR="005A56CC" w:rsidRDefault="005A56CC">
            <w:pPr>
              <w:pStyle w:val="ConsPlusNormal"/>
              <w:jc w:val="center"/>
            </w:pPr>
            <w:r>
              <w:t>1057595,2</w:t>
            </w:r>
          </w:p>
        </w:tc>
        <w:tc>
          <w:tcPr>
            <w:tcW w:w="1144" w:type="dxa"/>
          </w:tcPr>
          <w:p w:rsidR="005A56CC" w:rsidRDefault="005A56CC">
            <w:pPr>
              <w:pStyle w:val="ConsPlusNormal"/>
              <w:jc w:val="center"/>
            </w:pPr>
            <w:r>
              <w:t>1058818,3</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134" w:type="dxa"/>
          </w:tcPr>
          <w:p w:rsidR="005A56CC" w:rsidRDefault="005A56CC">
            <w:pPr>
              <w:pStyle w:val="ConsPlusNormal"/>
            </w:pPr>
            <w:r>
              <w:t>Ежеквартально</w:t>
            </w:r>
          </w:p>
        </w:tc>
        <w:tc>
          <w:tcPr>
            <w:tcW w:w="1684" w:type="dxa"/>
          </w:tcPr>
          <w:p w:rsidR="005A56CC" w:rsidRDefault="005A56CC">
            <w:pPr>
              <w:pStyle w:val="ConsPlusNormal"/>
            </w:pPr>
            <w:r>
              <w:t>Ведомственная отчетность</w:t>
            </w:r>
          </w:p>
        </w:tc>
        <w:tc>
          <w:tcPr>
            <w:tcW w:w="1474" w:type="dxa"/>
          </w:tcPr>
          <w:p w:rsidR="005A56CC" w:rsidRDefault="005A56CC">
            <w:pPr>
              <w:pStyle w:val="ConsPlusNormal"/>
            </w:pPr>
            <w:r>
              <w:t>УЖКХ ТиС</w:t>
            </w:r>
          </w:p>
        </w:tc>
      </w:tr>
      <w:tr w:rsidR="005A56CC">
        <w:tc>
          <w:tcPr>
            <w:tcW w:w="454" w:type="dxa"/>
          </w:tcPr>
          <w:p w:rsidR="005A56CC" w:rsidRDefault="005A56CC">
            <w:pPr>
              <w:pStyle w:val="ConsPlusNormal"/>
              <w:jc w:val="center"/>
            </w:pPr>
            <w:r>
              <w:t>1.3</w:t>
            </w:r>
          </w:p>
        </w:tc>
        <w:tc>
          <w:tcPr>
            <w:tcW w:w="1834" w:type="dxa"/>
          </w:tcPr>
          <w:p w:rsidR="005A56CC" w:rsidRDefault="005A56CC">
            <w:pPr>
              <w:pStyle w:val="ConsPlusNormal"/>
            </w:pPr>
            <w:r>
              <w:t>Количество приобретенных карт маршрута регулярных перевозок и бланков свидетельств об осуществлении перевозок по маршруту регулярных перевозок</w:t>
            </w:r>
          </w:p>
        </w:tc>
        <w:tc>
          <w:tcPr>
            <w:tcW w:w="1204" w:type="dxa"/>
          </w:tcPr>
          <w:p w:rsidR="005A56CC" w:rsidRDefault="005A56CC">
            <w:pPr>
              <w:pStyle w:val="ConsPlusNormal"/>
              <w:jc w:val="center"/>
            </w:pPr>
            <w:r>
              <w:t>шт</w:t>
            </w:r>
          </w:p>
        </w:tc>
        <w:tc>
          <w:tcPr>
            <w:tcW w:w="604" w:type="dxa"/>
          </w:tcPr>
          <w:p w:rsidR="005A56CC" w:rsidRDefault="005A56CC">
            <w:pPr>
              <w:pStyle w:val="ConsPlusNormal"/>
              <w:jc w:val="center"/>
            </w:pPr>
            <w:r>
              <w:t>-</w:t>
            </w:r>
          </w:p>
        </w:tc>
        <w:tc>
          <w:tcPr>
            <w:tcW w:w="1144" w:type="dxa"/>
          </w:tcPr>
          <w:p w:rsidR="005A56CC" w:rsidRDefault="005A56CC">
            <w:pPr>
              <w:pStyle w:val="ConsPlusNormal"/>
              <w:jc w:val="center"/>
            </w:pPr>
            <w:r>
              <w:t>0</w:t>
            </w:r>
          </w:p>
        </w:tc>
        <w:tc>
          <w:tcPr>
            <w:tcW w:w="11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444" w:type="dxa"/>
          </w:tcPr>
          <w:p w:rsidR="005A56CC" w:rsidRDefault="005A56CC">
            <w:pPr>
              <w:pStyle w:val="ConsPlusNormal"/>
              <w:jc w:val="center"/>
            </w:pPr>
            <w:r>
              <w:t>0</w:t>
            </w:r>
          </w:p>
        </w:tc>
        <w:tc>
          <w:tcPr>
            <w:tcW w:w="1134" w:type="dxa"/>
          </w:tcPr>
          <w:p w:rsidR="005A56CC" w:rsidRDefault="005A56CC">
            <w:pPr>
              <w:pStyle w:val="ConsPlusNormal"/>
            </w:pPr>
            <w:r>
              <w:t>Ежеквартально</w:t>
            </w:r>
          </w:p>
        </w:tc>
        <w:tc>
          <w:tcPr>
            <w:tcW w:w="1684" w:type="dxa"/>
          </w:tcPr>
          <w:p w:rsidR="005A56CC" w:rsidRDefault="005A56CC">
            <w:pPr>
              <w:pStyle w:val="ConsPlusNormal"/>
            </w:pPr>
            <w:r>
              <w:t>Ведомственная отчетность</w:t>
            </w:r>
          </w:p>
        </w:tc>
        <w:tc>
          <w:tcPr>
            <w:tcW w:w="1474" w:type="dxa"/>
          </w:tcPr>
          <w:p w:rsidR="005A56CC" w:rsidRDefault="005A56CC">
            <w:pPr>
              <w:pStyle w:val="ConsPlusNormal"/>
            </w:pPr>
            <w:r>
              <w:t>УЖКХ ТиС</w:t>
            </w:r>
          </w:p>
        </w:tc>
      </w:tr>
    </w:tbl>
    <w:p w:rsidR="005A56CC" w:rsidRDefault="005A56CC">
      <w:pPr>
        <w:pStyle w:val="ConsPlusNormal"/>
        <w:jc w:val="both"/>
      </w:pPr>
    </w:p>
    <w:p w:rsidR="005A56CC" w:rsidRDefault="005A56CC">
      <w:pPr>
        <w:pStyle w:val="ConsPlusTitle"/>
        <w:jc w:val="center"/>
        <w:outlineLvl w:val="2"/>
      </w:pPr>
      <w:r>
        <w:t>III. Система мероприятий подпрограммы 8</w:t>
      </w:r>
    </w:p>
    <w:p w:rsidR="005A56CC" w:rsidRDefault="005A56CC">
      <w:pPr>
        <w:pStyle w:val="ConsPlusTitle"/>
        <w:jc w:val="center"/>
      </w:pPr>
      <w:r>
        <w:t>и ее ресурсное обеспечение</w:t>
      </w:r>
    </w:p>
    <w:p w:rsidR="005A56CC" w:rsidRDefault="005A56CC">
      <w:pPr>
        <w:pStyle w:val="ConsPlusNormal"/>
        <w:jc w:val="both"/>
      </w:pPr>
    </w:p>
    <w:p w:rsidR="005A56CC" w:rsidRDefault="005A56CC">
      <w:pPr>
        <w:pStyle w:val="ConsPlusNormal"/>
        <w:ind w:firstLine="540"/>
        <w:jc w:val="both"/>
      </w:pPr>
      <w:r>
        <w:t>В рамках подпрограммы 8 планируется реализация Ведомственной целевой программы "Организация транспортного обслуживания населения ЗАТО Северск автомобильным транспортом по муниципальным маршрутам регулярных перевозок".</w:t>
      </w:r>
    </w:p>
    <w:p w:rsidR="005A56CC" w:rsidRDefault="005A56CC">
      <w:pPr>
        <w:pStyle w:val="ConsPlusNormal"/>
        <w:spacing w:before="220"/>
        <w:ind w:firstLine="540"/>
        <w:jc w:val="both"/>
      </w:pPr>
      <w:r>
        <w:t>Ресурсное обеспечение подпрограммы 8 представлено в таблице 2.</w:t>
      </w:r>
    </w:p>
    <w:p w:rsidR="005A56CC" w:rsidRDefault="005A56CC">
      <w:pPr>
        <w:pStyle w:val="ConsPlusNormal"/>
        <w:jc w:val="both"/>
      </w:pPr>
    </w:p>
    <w:p w:rsidR="005A56CC" w:rsidRDefault="005A56CC">
      <w:pPr>
        <w:pStyle w:val="ConsPlusTitle"/>
        <w:jc w:val="center"/>
        <w:outlineLvl w:val="3"/>
      </w:pPr>
      <w:r>
        <w:t>Перечень ведомственных целевых программ, основных</w:t>
      </w:r>
    </w:p>
    <w:p w:rsidR="005A56CC" w:rsidRDefault="005A56CC">
      <w:pPr>
        <w:pStyle w:val="ConsPlusTitle"/>
        <w:jc w:val="center"/>
      </w:pPr>
      <w:r>
        <w:t>мероприятий и ресурсное обеспечение подпрограммы 8</w:t>
      </w:r>
    </w:p>
    <w:p w:rsidR="005A56CC" w:rsidRDefault="005A56CC">
      <w:pPr>
        <w:pStyle w:val="ConsPlusTitle"/>
        <w:jc w:val="center"/>
      </w:pPr>
      <w:r>
        <w:t>"Транспортное обслуживание населения в границах ЗАТО</w:t>
      </w:r>
    </w:p>
    <w:p w:rsidR="005A56CC" w:rsidRDefault="005A56CC">
      <w:pPr>
        <w:pStyle w:val="ConsPlusTitle"/>
        <w:jc w:val="center"/>
      </w:pPr>
      <w:r>
        <w:t>Северск" муниципальной программы "Улучшение качественного</w:t>
      </w:r>
    </w:p>
    <w:p w:rsidR="005A56CC" w:rsidRDefault="005A56CC">
      <w:pPr>
        <w:pStyle w:val="ConsPlusTitle"/>
        <w:jc w:val="center"/>
      </w:pPr>
      <w:r>
        <w:t>состояния объектов улично-дорожной сети, благоустройства</w:t>
      </w:r>
    </w:p>
    <w:p w:rsidR="005A56CC" w:rsidRDefault="005A56CC">
      <w:pPr>
        <w:pStyle w:val="ConsPlusTitle"/>
        <w:jc w:val="center"/>
      </w:pPr>
      <w:r>
        <w:t>и озеленения территории г. Северска"</w:t>
      </w:r>
    </w:p>
    <w:p w:rsidR="005A56CC" w:rsidRDefault="005A56CC">
      <w:pPr>
        <w:pStyle w:val="ConsPlusNormal"/>
        <w:jc w:val="center"/>
      </w:pPr>
      <w:r>
        <w:t xml:space="preserve">(в ред. </w:t>
      </w:r>
      <w:hyperlink r:id="rId145" w:history="1">
        <w:r>
          <w:rPr>
            <w:color w:val="0000FF"/>
          </w:rPr>
          <w:t>постановления</w:t>
        </w:r>
      </w:hyperlink>
      <w:r>
        <w:t xml:space="preserve"> Администрации ЗАТО Северск</w:t>
      </w:r>
    </w:p>
    <w:p w:rsidR="005A56CC" w:rsidRDefault="005A56CC">
      <w:pPr>
        <w:pStyle w:val="ConsPlusNormal"/>
        <w:jc w:val="center"/>
      </w:pPr>
      <w:r>
        <w:t>от 22.12.2020 N 2334)</w:t>
      </w:r>
    </w:p>
    <w:p w:rsidR="005A56CC" w:rsidRDefault="005A56CC">
      <w:pPr>
        <w:pStyle w:val="ConsPlusNormal"/>
        <w:jc w:val="both"/>
      </w:pPr>
    </w:p>
    <w:p w:rsidR="005A56CC" w:rsidRDefault="005A56CC">
      <w:pPr>
        <w:pStyle w:val="ConsPlusNormal"/>
        <w:jc w:val="right"/>
      </w:pPr>
      <w:r>
        <w:t>Таблица 2</w:t>
      </w:r>
    </w:p>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34"/>
        <w:gridCol w:w="964"/>
        <w:gridCol w:w="1134"/>
        <w:gridCol w:w="1275"/>
        <w:gridCol w:w="1276"/>
        <w:gridCol w:w="1054"/>
        <w:gridCol w:w="1408"/>
        <w:gridCol w:w="1275"/>
        <w:gridCol w:w="1701"/>
        <w:gridCol w:w="1191"/>
      </w:tblGrid>
      <w:tr w:rsidR="005A56CC">
        <w:tc>
          <w:tcPr>
            <w:tcW w:w="454" w:type="dxa"/>
            <w:vMerge w:val="restart"/>
            <w:vAlign w:val="center"/>
          </w:tcPr>
          <w:p w:rsidR="005A56CC" w:rsidRDefault="005A56CC">
            <w:pPr>
              <w:pStyle w:val="ConsPlusNormal"/>
              <w:jc w:val="center"/>
            </w:pPr>
            <w:r>
              <w:t>N п/п</w:t>
            </w:r>
          </w:p>
        </w:tc>
        <w:tc>
          <w:tcPr>
            <w:tcW w:w="1834"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vAlign w:val="center"/>
          </w:tcPr>
          <w:p w:rsidR="005A56CC" w:rsidRDefault="005A56CC">
            <w:pPr>
              <w:pStyle w:val="ConsPlusNormal"/>
              <w:jc w:val="center"/>
            </w:pPr>
            <w:r>
              <w:t>Срок реализации, год</w:t>
            </w:r>
          </w:p>
        </w:tc>
        <w:tc>
          <w:tcPr>
            <w:tcW w:w="1134" w:type="dxa"/>
            <w:vMerge w:val="restart"/>
            <w:vAlign w:val="center"/>
          </w:tcPr>
          <w:p w:rsidR="005A56CC" w:rsidRDefault="005A56CC">
            <w:pPr>
              <w:pStyle w:val="ConsPlusNormal"/>
              <w:jc w:val="center"/>
            </w:pPr>
            <w:r>
              <w:t>Объем финансирования, тыс. руб.</w:t>
            </w:r>
          </w:p>
        </w:tc>
        <w:tc>
          <w:tcPr>
            <w:tcW w:w="5013" w:type="dxa"/>
            <w:gridSpan w:val="4"/>
            <w:vAlign w:val="center"/>
          </w:tcPr>
          <w:p w:rsidR="005A56CC" w:rsidRDefault="005A56CC">
            <w:pPr>
              <w:pStyle w:val="ConsPlusNormal"/>
              <w:jc w:val="center"/>
            </w:pPr>
            <w:r>
              <w:t>В том числе за счет средств</w:t>
            </w:r>
          </w:p>
        </w:tc>
        <w:tc>
          <w:tcPr>
            <w:tcW w:w="1275" w:type="dxa"/>
            <w:vMerge w:val="restart"/>
            <w:vAlign w:val="center"/>
          </w:tcPr>
          <w:p w:rsidR="005A56CC" w:rsidRDefault="005A56CC">
            <w:pPr>
              <w:pStyle w:val="ConsPlusNormal"/>
              <w:jc w:val="center"/>
            </w:pPr>
            <w:r>
              <w:t>Участники подпрограммы, участники мероприятия</w:t>
            </w:r>
          </w:p>
        </w:tc>
        <w:tc>
          <w:tcPr>
            <w:tcW w:w="2892"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Align w:val="center"/>
          </w:tcPr>
          <w:p w:rsidR="005A56CC" w:rsidRDefault="005A56CC">
            <w:pPr>
              <w:pStyle w:val="ConsPlusNormal"/>
              <w:jc w:val="center"/>
            </w:pPr>
            <w:r>
              <w:t>федерального бюджета (по согласованию (прогноз)</w:t>
            </w:r>
          </w:p>
        </w:tc>
        <w:tc>
          <w:tcPr>
            <w:tcW w:w="1276" w:type="dxa"/>
            <w:vAlign w:val="center"/>
          </w:tcPr>
          <w:p w:rsidR="005A56CC" w:rsidRDefault="005A56CC">
            <w:pPr>
              <w:pStyle w:val="ConsPlusNormal"/>
              <w:jc w:val="center"/>
            </w:pPr>
            <w:r>
              <w:t>областного бюджета (по согласованию (прогноз)</w:t>
            </w:r>
          </w:p>
        </w:tc>
        <w:tc>
          <w:tcPr>
            <w:tcW w:w="1054" w:type="dxa"/>
            <w:vAlign w:val="center"/>
          </w:tcPr>
          <w:p w:rsidR="005A56CC" w:rsidRDefault="005A56CC">
            <w:pPr>
              <w:pStyle w:val="ConsPlusNormal"/>
              <w:jc w:val="center"/>
            </w:pPr>
            <w:r>
              <w:t>местного бюджета</w:t>
            </w:r>
          </w:p>
        </w:tc>
        <w:tc>
          <w:tcPr>
            <w:tcW w:w="1408" w:type="dxa"/>
            <w:vAlign w:val="center"/>
          </w:tcPr>
          <w:p w:rsidR="005A56CC" w:rsidRDefault="005A56CC">
            <w:pPr>
              <w:pStyle w:val="ConsPlusNormal"/>
              <w:jc w:val="center"/>
            </w:pPr>
            <w:r>
              <w:t>внебюджетных источников (по согласованию (прогноз)</w:t>
            </w:r>
          </w:p>
        </w:tc>
        <w:tc>
          <w:tcPr>
            <w:tcW w:w="1275" w:type="dxa"/>
            <w:vMerge/>
          </w:tcPr>
          <w:p w:rsidR="005A56CC" w:rsidRDefault="005A56CC"/>
        </w:tc>
        <w:tc>
          <w:tcPr>
            <w:tcW w:w="1701" w:type="dxa"/>
            <w:vAlign w:val="center"/>
          </w:tcPr>
          <w:p w:rsidR="005A56CC" w:rsidRDefault="005A56CC">
            <w:pPr>
              <w:pStyle w:val="ConsPlusNormal"/>
              <w:jc w:val="center"/>
            </w:pPr>
            <w:r>
              <w:t>наименование и единица измерения</w:t>
            </w:r>
          </w:p>
        </w:tc>
        <w:tc>
          <w:tcPr>
            <w:tcW w:w="1191" w:type="dxa"/>
            <w:vAlign w:val="center"/>
          </w:tcPr>
          <w:p w:rsidR="005A56CC" w:rsidRDefault="005A56CC">
            <w:pPr>
              <w:pStyle w:val="ConsPlusNormal"/>
              <w:jc w:val="center"/>
            </w:pPr>
            <w:r>
              <w:t>значения по годам реализации</w:t>
            </w:r>
          </w:p>
        </w:tc>
      </w:tr>
      <w:tr w:rsidR="005A56CC">
        <w:tc>
          <w:tcPr>
            <w:tcW w:w="454" w:type="dxa"/>
          </w:tcPr>
          <w:p w:rsidR="005A56CC" w:rsidRDefault="005A56CC">
            <w:pPr>
              <w:pStyle w:val="ConsPlusNormal"/>
              <w:jc w:val="center"/>
            </w:pPr>
            <w:r>
              <w:t>1</w:t>
            </w:r>
          </w:p>
        </w:tc>
        <w:tc>
          <w:tcPr>
            <w:tcW w:w="1834" w:type="dxa"/>
          </w:tcPr>
          <w:p w:rsidR="005A56CC" w:rsidRDefault="005A56CC">
            <w:pPr>
              <w:pStyle w:val="ConsPlusNormal"/>
              <w:jc w:val="center"/>
            </w:pPr>
            <w:r>
              <w:t>2</w:t>
            </w:r>
          </w:p>
        </w:tc>
        <w:tc>
          <w:tcPr>
            <w:tcW w:w="964" w:type="dxa"/>
          </w:tcPr>
          <w:p w:rsidR="005A56CC" w:rsidRDefault="005A56CC">
            <w:pPr>
              <w:pStyle w:val="ConsPlusNormal"/>
              <w:jc w:val="center"/>
            </w:pPr>
            <w:r>
              <w:t>3</w:t>
            </w:r>
          </w:p>
        </w:tc>
        <w:tc>
          <w:tcPr>
            <w:tcW w:w="1134" w:type="dxa"/>
          </w:tcPr>
          <w:p w:rsidR="005A56CC" w:rsidRDefault="005A56CC">
            <w:pPr>
              <w:pStyle w:val="ConsPlusNormal"/>
              <w:jc w:val="center"/>
            </w:pPr>
            <w:r>
              <w:t>4</w:t>
            </w:r>
          </w:p>
        </w:tc>
        <w:tc>
          <w:tcPr>
            <w:tcW w:w="1275" w:type="dxa"/>
          </w:tcPr>
          <w:p w:rsidR="005A56CC" w:rsidRDefault="005A56CC">
            <w:pPr>
              <w:pStyle w:val="ConsPlusNormal"/>
              <w:jc w:val="center"/>
            </w:pPr>
            <w:r>
              <w:t>5</w:t>
            </w:r>
          </w:p>
        </w:tc>
        <w:tc>
          <w:tcPr>
            <w:tcW w:w="1276" w:type="dxa"/>
          </w:tcPr>
          <w:p w:rsidR="005A56CC" w:rsidRDefault="005A56CC">
            <w:pPr>
              <w:pStyle w:val="ConsPlusNormal"/>
              <w:jc w:val="center"/>
            </w:pPr>
            <w:r>
              <w:t>6</w:t>
            </w:r>
          </w:p>
        </w:tc>
        <w:tc>
          <w:tcPr>
            <w:tcW w:w="1054" w:type="dxa"/>
          </w:tcPr>
          <w:p w:rsidR="005A56CC" w:rsidRDefault="005A56CC">
            <w:pPr>
              <w:pStyle w:val="ConsPlusNormal"/>
              <w:jc w:val="center"/>
            </w:pPr>
            <w:r>
              <w:t>7</w:t>
            </w:r>
          </w:p>
        </w:tc>
        <w:tc>
          <w:tcPr>
            <w:tcW w:w="1408" w:type="dxa"/>
          </w:tcPr>
          <w:p w:rsidR="005A56CC" w:rsidRDefault="005A56CC">
            <w:pPr>
              <w:pStyle w:val="ConsPlusNormal"/>
              <w:jc w:val="center"/>
            </w:pPr>
            <w:r>
              <w:t>8</w:t>
            </w:r>
          </w:p>
        </w:tc>
        <w:tc>
          <w:tcPr>
            <w:tcW w:w="1275" w:type="dxa"/>
          </w:tcPr>
          <w:p w:rsidR="005A56CC" w:rsidRDefault="005A56CC">
            <w:pPr>
              <w:pStyle w:val="ConsPlusNormal"/>
              <w:jc w:val="center"/>
            </w:pPr>
            <w:r>
              <w:t>9</w:t>
            </w:r>
          </w:p>
        </w:tc>
        <w:tc>
          <w:tcPr>
            <w:tcW w:w="1701" w:type="dxa"/>
          </w:tcPr>
          <w:p w:rsidR="005A56CC" w:rsidRDefault="005A56CC">
            <w:pPr>
              <w:pStyle w:val="ConsPlusNormal"/>
              <w:jc w:val="center"/>
            </w:pPr>
            <w:r>
              <w:t>10</w:t>
            </w:r>
          </w:p>
        </w:tc>
        <w:tc>
          <w:tcPr>
            <w:tcW w:w="1191" w:type="dxa"/>
          </w:tcPr>
          <w:p w:rsidR="005A56CC" w:rsidRDefault="005A56CC">
            <w:pPr>
              <w:pStyle w:val="ConsPlusNormal"/>
              <w:jc w:val="center"/>
            </w:pPr>
            <w:r>
              <w:t>11</w:t>
            </w:r>
          </w:p>
        </w:tc>
      </w:tr>
      <w:tr w:rsidR="005A56CC">
        <w:tc>
          <w:tcPr>
            <w:tcW w:w="454" w:type="dxa"/>
          </w:tcPr>
          <w:p w:rsidR="005A56CC" w:rsidRDefault="005A56CC">
            <w:pPr>
              <w:pStyle w:val="ConsPlusNormal"/>
              <w:jc w:val="center"/>
            </w:pPr>
            <w:r>
              <w:t>1.</w:t>
            </w:r>
          </w:p>
        </w:tc>
        <w:tc>
          <w:tcPr>
            <w:tcW w:w="13112" w:type="dxa"/>
            <w:gridSpan w:val="10"/>
          </w:tcPr>
          <w:p w:rsidR="005A56CC" w:rsidRDefault="005A56CC">
            <w:pPr>
              <w:pStyle w:val="ConsPlusNormal"/>
            </w:pPr>
            <w:r>
              <w:t>Задача 1 "Организация транспортного обслуживания населения ЗАТО Северск автомобильным транспортом по муниципальным маршрутам регулярных перевозок" подпрограммы 8</w:t>
            </w:r>
          </w:p>
        </w:tc>
      </w:tr>
      <w:tr w:rsidR="005A56CC">
        <w:tc>
          <w:tcPr>
            <w:tcW w:w="454" w:type="dxa"/>
            <w:vMerge w:val="restart"/>
          </w:tcPr>
          <w:p w:rsidR="005A56CC" w:rsidRDefault="005A56CC">
            <w:pPr>
              <w:pStyle w:val="ConsPlusNormal"/>
              <w:jc w:val="center"/>
            </w:pPr>
            <w:r>
              <w:t>1.1</w:t>
            </w:r>
          </w:p>
        </w:tc>
        <w:tc>
          <w:tcPr>
            <w:tcW w:w="1834" w:type="dxa"/>
            <w:vMerge w:val="restart"/>
          </w:tcPr>
          <w:p w:rsidR="005A56CC" w:rsidRDefault="005A56CC">
            <w:pPr>
              <w:pStyle w:val="ConsPlusNormal"/>
            </w:pPr>
            <w:r>
              <w:t>ВЦП "Организация транспортного обслуживания населения ЗАТО Северск автомобильным транспортом по муниципальным маршрутам регулярных перевозок"</w:t>
            </w:r>
          </w:p>
        </w:tc>
        <w:tc>
          <w:tcPr>
            <w:tcW w:w="964" w:type="dxa"/>
          </w:tcPr>
          <w:p w:rsidR="005A56CC" w:rsidRDefault="005A56CC">
            <w:pPr>
              <w:pStyle w:val="ConsPlusNormal"/>
              <w:jc w:val="center"/>
            </w:pPr>
            <w:r>
              <w:t>Всего</w:t>
            </w:r>
          </w:p>
        </w:tc>
        <w:tc>
          <w:tcPr>
            <w:tcW w:w="1134" w:type="dxa"/>
          </w:tcPr>
          <w:p w:rsidR="005A56CC" w:rsidRDefault="005A56CC">
            <w:pPr>
              <w:pStyle w:val="ConsPlusNormal"/>
              <w:jc w:val="right"/>
            </w:pPr>
            <w:r>
              <w:t>37277,24</w:t>
            </w:r>
          </w:p>
        </w:tc>
        <w:tc>
          <w:tcPr>
            <w:tcW w:w="1275" w:type="dxa"/>
          </w:tcPr>
          <w:p w:rsidR="005A56CC" w:rsidRDefault="005A56CC">
            <w:pPr>
              <w:pStyle w:val="ConsPlusNormal"/>
              <w:jc w:val="right"/>
            </w:pPr>
            <w:r>
              <w:t>0,00</w:t>
            </w:r>
          </w:p>
        </w:tc>
        <w:tc>
          <w:tcPr>
            <w:tcW w:w="1276" w:type="dxa"/>
          </w:tcPr>
          <w:p w:rsidR="005A56CC" w:rsidRDefault="005A56CC">
            <w:pPr>
              <w:pStyle w:val="ConsPlusNormal"/>
              <w:jc w:val="right"/>
            </w:pPr>
            <w:r>
              <w:t>0,00</w:t>
            </w:r>
          </w:p>
        </w:tc>
        <w:tc>
          <w:tcPr>
            <w:tcW w:w="1054" w:type="dxa"/>
          </w:tcPr>
          <w:p w:rsidR="005A56CC" w:rsidRDefault="005A56CC">
            <w:pPr>
              <w:pStyle w:val="ConsPlusNormal"/>
              <w:jc w:val="right"/>
            </w:pPr>
            <w:r>
              <w:t>37277,24</w:t>
            </w:r>
          </w:p>
        </w:tc>
        <w:tc>
          <w:tcPr>
            <w:tcW w:w="1408" w:type="dxa"/>
          </w:tcPr>
          <w:p w:rsidR="005A56CC" w:rsidRDefault="005A56CC">
            <w:pPr>
              <w:pStyle w:val="ConsPlusNormal"/>
              <w:jc w:val="right"/>
            </w:pPr>
            <w:r>
              <w:t>0,00</w:t>
            </w:r>
          </w:p>
        </w:tc>
        <w:tc>
          <w:tcPr>
            <w:tcW w:w="1275" w:type="dxa"/>
            <w:vMerge w:val="restart"/>
          </w:tcPr>
          <w:p w:rsidR="005A56CC" w:rsidRDefault="005A56CC">
            <w:pPr>
              <w:pStyle w:val="ConsPlusNormal"/>
            </w:pPr>
            <w:r>
              <w:t>УЖКХ ТиС</w:t>
            </w:r>
          </w:p>
        </w:tc>
        <w:tc>
          <w:tcPr>
            <w:tcW w:w="1701" w:type="dxa"/>
          </w:tcPr>
          <w:p w:rsidR="005A56CC" w:rsidRDefault="005A56CC">
            <w:pPr>
              <w:pStyle w:val="ConsPlusNormal"/>
              <w:jc w:val="center"/>
            </w:pPr>
            <w:r>
              <w:t>X</w:t>
            </w:r>
          </w:p>
        </w:tc>
        <w:tc>
          <w:tcPr>
            <w:tcW w:w="1191" w:type="dxa"/>
          </w:tcPr>
          <w:p w:rsidR="005A56CC" w:rsidRDefault="005A56CC">
            <w:pPr>
              <w:pStyle w:val="ConsPlusNormal"/>
              <w:jc w:val="center"/>
            </w:pPr>
            <w:r>
              <w:t>X</w:t>
            </w:r>
          </w:p>
        </w:tc>
      </w:tr>
      <w:tr w:rsidR="005A56CC">
        <w:tc>
          <w:tcPr>
            <w:tcW w:w="454" w:type="dxa"/>
            <w:vMerge/>
          </w:tcPr>
          <w:p w:rsidR="005A56CC" w:rsidRDefault="005A56CC"/>
        </w:tc>
        <w:tc>
          <w:tcPr>
            <w:tcW w:w="1834" w:type="dxa"/>
            <w:vMerge/>
          </w:tcPr>
          <w:p w:rsidR="005A56CC" w:rsidRDefault="005A56CC"/>
        </w:tc>
        <w:tc>
          <w:tcPr>
            <w:tcW w:w="964" w:type="dxa"/>
            <w:vMerge w:val="restart"/>
          </w:tcPr>
          <w:p w:rsidR="005A56CC" w:rsidRDefault="005A56CC">
            <w:pPr>
              <w:pStyle w:val="ConsPlusNormal"/>
              <w:jc w:val="center"/>
            </w:pPr>
            <w:r>
              <w:t>2020</w:t>
            </w:r>
          </w:p>
        </w:tc>
        <w:tc>
          <w:tcPr>
            <w:tcW w:w="1134" w:type="dxa"/>
            <w:vMerge w:val="restart"/>
          </w:tcPr>
          <w:p w:rsidR="005A56CC" w:rsidRDefault="005A56CC">
            <w:pPr>
              <w:pStyle w:val="ConsPlusNormal"/>
              <w:jc w:val="right"/>
            </w:pPr>
            <w:r>
              <w:t>37277,24</w:t>
            </w:r>
          </w:p>
        </w:tc>
        <w:tc>
          <w:tcPr>
            <w:tcW w:w="1275" w:type="dxa"/>
            <w:vMerge w:val="restart"/>
          </w:tcPr>
          <w:p w:rsidR="005A56CC" w:rsidRDefault="005A56CC">
            <w:pPr>
              <w:pStyle w:val="ConsPlusNormal"/>
              <w:jc w:val="right"/>
            </w:pPr>
            <w:r>
              <w:t>0,00</w:t>
            </w:r>
          </w:p>
        </w:tc>
        <w:tc>
          <w:tcPr>
            <w:tcW w:w="1276" w:type="dxa"/>
            <w:vMerge w:val="restart"/>
          </w:tcPr>
          <w:p w:rsidR="005A56CC" w:rsidRDefault="005A56CC">
            <w:pPr>
              <w:pStyle w:val="ConsPlusNormal"/>
              <w:jc w:val="right"/>
            </w:pPr>
            <w:r>
              <w:t>0,00</w:t>
            </w:r>
          </w:p>
        </w:tc>
        <w:tc>
          <w:tcPr>
            <w:tcW w:w="1054" w:type="dxa"/>
            <w:vMerge w:val="restart"/>
          </w:tcPr>
          <w:p w:rsidR="005A56CC" w:rsidRDefault="005A56CC">
            <w:pPr>
              <w:pStyle w:val="ConsPlusNormal"/>
              <w:jc w:val="right"/>
            </w:pPr>
            <w:r>
              <w:t>37277,24</w:t>
            </w:r>
          </w:p>
        </w:tc>
        <w:tc>
          <w:tcPr>
            <w:tcW w:w="1408" w:type="dxa"/>
            <w:vMerge w:val="restart"/>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pPr>
            <w:r>
              <w:t>1. Пробег транспортных средств по муниципальным маршрутам ЗАТО Северск, км</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91" w:type="dxa"/>
          </w:tcPr>
          <w:p w:rsidR="005A56CC" w:rsidRDefault="005A56CC">
            <w:pPr>
              <w:pStyle w:val="ConsPlusNormal"/>
              <w:jc w:val="right"/>
            </w:pPr>
            <w:r>
              <w:t>1058818,3</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134" w:type="dxa"/>
            <w:vMerge w:val="restart"/>
          </w:tcPr>
          <w:p w:rsidR="005A56CC" w:rsidRDefault="005A56CC">
            <w:pPr>
              <w:pStyle w:val="ConsPlusNormal"/>
              <w:jc w:val="right"/>
            </w:pPr>
            <w:r>
              <w:t>18659,39</w:t>
            </w:r>
          </w:p>
        </w:tc>
        <w:tc>
          <w:tcPr>
            <w:tcW w:w="1275" w:type="dxa"/>
            <w:vMerge w:val="restart"/>
          </w:tcPr>
          <w:p w:rsidR="005A56CC" w:rsidRDefault="005A56CC">
            <w:pPr>
              <w:pStyle w:val="ConsPlusNormal"/>
              <w:jc w:val="right"/>
            </w:pPr>
            <w:r>
              <w:t>0,00</w:t>
            </w:r>
          </w:p>
        </w:tc>
        <w:tc>
          <w:tcPr>
            <w:tcW w:w="1276" w:type="dxa"/>
            <w:vMerge w:val="restart"/>
          </w:tcPr>
          <w:p w:rsidR="005A56CC" w:rsidRDefault="005A56CC">
            <w:pPr>
              <w:pStyle w:val="ConsPlusNormal"/>
              <w:jc w:val="right"/>
            </w:pPr>
            <w:r>
              <w:t>0,00</w:t>
            </w:r>
          </w:p>
        </w:tc>
        <w:tc>
          <w:tcPr>
            <w:tcW w:w="1054" w:type="dxa"/>
            <w:vMerge w:val="restart"/>
          </w:tcPr>
          <w:p w:rsidR="005A56CC" w:rsidRDefault="005A56CC">
            <w:pPr>
              <w:pStyle w:val="ConsPlusNormal"/>
              <w:jc w:val="right"/>
            </w:pPr>
            <w:r>
              <w:t>18659,39</w:t>
            </w:r>
          </w:p>
        </w:tc>
        <w:tc>
          <w:tcPr>
            <w:tcW w:w="1408" w:type="dxa"/>
            <w:vMerge w:val="restart"/>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pPr>
            <w:r>
              <w:t>1. Пробег транспортных средств по муниципальным маршрутам ЗАТО Северск, км</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134" w:type="dxa"/>
            <w:vMerge w:val="restart"/>
          </w:tcPr>
          <w:p w:rsidR="005A56CC" w:rsidRDefault="005A56CC">
            <w:pPr>
              <w:pStyle w:val="ConsPlusNormal"/>
              <w:jc w:val="right"/>
            </w:pPr>
            <w:r>
              <w:t>29284,03</w:t>
            </w:r>
          </w:p>
        </w:tc>
        <w:tc>
          <w:tcPr>
            <w:tcW w:w="1275" w:type="dxa"/>
            <w:vMerge w:val="restart"/>
          </w:tcPr>
          <w:p w:rsidR="005A56CC" w:rsidRDefault="005A56CC">
            <w:pPr>
              <w:pStyle w:val="ConsPlusNormal"/>
              <w:jc w:val="right"/>
            </w:pPr>
            <w:r>
              <w:t>0,00</w:t>
            </w:r>
          </w:p>
        </w:tc>
        <w:tc>
          <w:tcPr>
            <w:tcW w:w="1276" w:type="dxa"/>
            <w:vMerge w:val="restart"/>
          </w:tcPr>
          <w:p w:rsidR="005A56CC" w:rsidRDefault="005A56CC">
            <w:pPr>
              <w:pStyle w:val="ConsPlusNormal"/>
              <w:jc w:val="right"/>
            </w:pPr>
            <w:r>
              <w:t>0,00</w:t>
            </w:r>
          </w:p>
        </w:tc>
        <w:tc>
          <w:tcPr>
            <w:tcW w:w="1054" w:type="dxa"/>
            <w:vMerge w:val="restart"/>
          </w:tcPr>
          <w:p w:rsidR="005A56CC" w:rsidRDefault="005A56CC">
            <w:pPr>
              <w:pStyle w:val="ConsPlusNormal"/>
              <w:jc w:val="right"/>
            </w:pPr>
            <w:r>
              <w:t>29284,03</w:t>
            </w:r>
          </w:p>
        </w:tc>
        <w:tc>
          <w:tcPr>
            <w:tcW w:w="1408" w:type="dxa"/>
            <w:vMerge w:val="restart"/>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pPr>
            <w:r>
              <w:t>1. Пробег транспортных средств по муниципальным маршрутам ЗАТО Северск, км</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91" w:type="dxa"/>
          </w:tcPr>
          <w:p w:rsidR="005A56CC" w:rsidRDefault="005A56CC">
            <w:pPr>
              <w:pStyle w:val="ConsPlusNormal"/>
              <w:jc w:val="right"/>
            </w:pPr>
            <w:r>
              <w:t>0</w:t>
            </w:r>
          </w:p>
        </w:tc>
      </w:tr>
      <w:tr w:rsidR="005A56CC">
        <w:tc>
          <w:tcPr>
            <w:tcW w:w="454" w:type="dxa"/>
            <w:vMerge/>
          </w:tcPr>
          <w:p w:rsidR="005A56CC" w:rsidRDefault="005A56CC"/>
        </w:tc>
        <w:tc>
          <w:tcPr>
            <w:tcW w:w="1834" w:type="dxa"/>
            <w:vMerge/>
          </w:tcPr>
          <w:p w:rsidR="005A56CC" w:rsidRDefault="005A56CC"/>
        </w:tc>
        <w:tc>
          <w:tcPr>
            <w:tcW w:w="964" w:type="dxa"/>
            <w:vMerge/>
          </w:tcPr>
          <w:p w:rsidR="005A56CC" w:rsidRDefault="005A56CC"/>
        </w:tc>
        <w:tc>
          <w:tcPr>
            <w:tcW w:w="1134" w:type="dxa"/>
            <w:vMerge/>
          </w:tcPr>
          <w:p w:rsidR="005A56CC" w:rsidRDefault="005A56CC"/>
        </w:tc>
        <w:tc>
          <w:tcPr>
            <w:tcW w:w="1275" w:type="dxa"/>
            <w:vMerge/>
          </w:tcPr>
          <w:p w:rsidR="005A56CC" w:rsidRDefault="005A56CC"/>
        </w:tc>
        <w:tc>
          <w:tcPr>
            <w:tcW w:w="1276" w:type="dxa"/>
            <w:vMerge/>
          </w:tcPr>
          <w:p w:rsidR="005A56CC" w:rsidRDefault="005A56CC"/>
        </w:tc>
        <w:tc>
          <w:tcPr>
            <w:tcW w:w="1054" w:type="dxa"/>
            <w:vMerge/>
          </w:tcPr>
          <w:p w:rsidR="005A56CC" w:rsidRDefault="005A56CC"/>
        </w:tc>
        <w:tc>
          <w:tcPr>
            <w:tcW w:w="1408" w:type="dxa"/>
            <w:vMerge/>
          </w:tcPr>
          <w:p w:rsidR="005A56CC" w:rsidRDefault="005A56CC"/>
        </w:tc>
        <w:tc>
          <w:tcPr>
            <w:tcW w:w="1275" w:type="dxa"/>
            <w:vMerge/>
          </w:tcPr>
          <w:p w:rsidR="005A56CC" w:rsidRDefault="005A56CC"/>
        </w:tc>
        <w:tc>
          <w:tcPr>
            <w:tcW w:w="1701"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91" w:type="dxa"/>
          </w:tcPr>
          <w:p w:rsidR="005A56CC" w:rsidRDefault="005A56CC">
            <w:pPr>
              <w:pStyle w:val="ConsPlusNormal"/>
              <w:jc w:val="right"/>
            </w:pPr>
            <w:r>
              <w:t>0</w:t>
            </w:r>
          </w:p>
        </w:tc>
      </w:tr>
      <w:tr w:rsidR="005A56CC">
        <w:tc>
          <w:tcPr>
            <w:tcW w:w="454" w:type="dxa"/>
            <w:vMerge w:val="restart"/>
          </w:tcPr>
          <w:p w:rsidR="005A56CC" w:rsidRDefault="005A56CC">
            <w:pPr>
              <w:pStyle w:val="ConsPlusNormal"/>
            </w:pPr>
          </w:p>
        </w:tc>
        <w:tc>
          <w:tcPr>
            <w:tcW w:w="1834" w:type="dxa"/>
            <w:vMerge w:val="restart"/>
          </w:tcPr>
          <w:p w:rsidR="005A56CC" w:rsidRDefault="005A56CC">
            <w:pPr>
              <w:pStyle w:val="ConsPlusNormal"/>
            </w:pPr>
            <w:r>
              <w:t>Итого по подпрограмме 8</w:t>
            </w:r>
          </w:p>
        </w:tc>
        <w:tc>
          <w:tcPr>
            <w:tcW w:w="964" w:type="dxa"/>
          </w:tcPr>
          <w:p w:rsidR="005A56CC" w:rsidRDefault="005A56CC">
            <w:pPr>
              <w:pStyle w:val="ConsPlusNormal"/>
              <w:jc w:val="center"/>
            </w:pPr>
            <w:r>
              <w:t>Всего</w:t>
            </w:r>
          </w:p>
        </w:tc>
        <w:tc>
          <w:tcPr>
            <w:tcW w:w="1134" w:type="dxa"/>
          </w:tcPr>
          <w:p w:rsidR="005A56CC" w:rsidRDefault="005A56CC">
            <w:pPr>
              <w:pStyle w:val="ConsPlusNormal"/>
              <w:jc w:val="right"/>
            </w:pPr>
            <w:r>
              <w:t>37277,24</w:t>
            </w:r>
          </w:p>
        </w:tc>
        <w:tc>
          <w:tcPr>
            <w:tcW w:w="1275" w:type="dxa"/>
          </w:tcPr>
          <w:p w:rsidR="005A56CC" w:rsidRDefault="005A56CC">
            <w:pPr>
              <w:pStyle w:val="ConsPlusNormal"/>
              <w:jc w:val="right"/>
            </w:pPr>
            <w:r>
              <w:t>0,00</w:t>
            </w:r>
          </w:p>
        </w:tc>
        <w:tc>
          <w:tcPr>
            <w:tcW w:w="1276" w:type="dxa"/>
          </w:tcPr>
          <w:p w:rsidR="005A56CC" w:rsidRDefault="005A56CC">
            <w:pPr>
              <w:pStyle w:val="ConsPlusNormal"/>
              <w:jc w:val="right"/>
            </w:pPr>
            <w:r>
              <w:t>0,00</w:t>
            </w:r>
          </w:p>
        </w:tc>
        <w:tc>
          <w:tcPr>
            <w:tcW w:w="1054" w:type="dxa"/>
          </w:tcPr>
          <w:p w:rsidR="005A56CC" w:rsidRDefault="005A56CC">
            <w:pPr>
              <w:pStyle w:val="ConsPlusNormal"/>
              <w:jc w:val="right"/>
            </w:pPr>
            <w:r>
              <w:t>37277,24</w:t>
            </w:r>
          </w:p>
        </w:tc>
        <w:tc>
          <w:tcPr>
            <w:tcW w:w="1408" w:type="dxa"/>
          </w:tcPr>
          <w:p w:rsidR="005A56CC" w:rsidRDefault="005A56CC">
            <w:pPr>
              <w:pStyle w:val="ConsPlusNormal"/>
              <w:jc w:val="right"/>
            </w:pPr>
            <w:r>
              <w:t>0,00</w:t>
            </w:r>
          </w:p>
        </w:tc>
        <w:tc>
          <w:tcPr>
            <w:tcW w:w="1275" w:type="dxa"/>
            <w:vMerge w:val="restart"/>
          </w:tcPr>
          <w:p w:rsidR="005A56CC" w:rsidRDefault="005A56CC">
            <w:pPr>
              <w:pStyle w:val="ConsPlusNormal"/>
            </w:pPr>
          </w:p>
        </w:tc>
        <w:tc>
          <w:tcPr>
            <w:tcW w:w="1701" w:type="dxa"/>
          </w:tcPr>
          <w:p w:rsidR="005A56CC" w:rsidRDefault="005A56CC">
            <w:pPr>
              <w:pStyle w:val="ConsPlusNormal"/>
              <w:jc w:val="center"/>
            </w:pPr>
            <w:r>
              <w:t>X</w:t>
            </w:r>
          </w:p>
        </w:tc>
        <w:tc>
          <w:tcPr>
            <w:tcW w:w="1191" w:type="dxa"/>
          </w:tcPr>
          <w:p w:rsidR="005A56CC" w:rsidRDefault="005A56CC">
            <w:pPr>
              <w:pStyle w:val="ConsPlusNormal"/>
              <w:jc w:val="center"/>
            </w:pPr>
            <w:r>
              <w:t>X</w:t>
            </w:r>
          </w:p>
        </w:tc>
      </w:tr>
      <w:tr w:rsidR="005A56CC">
        <w:tc>
          <w:tcPr>
            <w:tcW w:w="454" w:type="dxa"/>
            <w:vMerge/>
          </w:tcPr>
          <w:p w:rsidR="005A56CC" w:rsidRDefault="005A56CC"/>
        </w:tc>
        <w:tc>
          <w:tcPr>
            <w:tcW w:w="1834" w:type="dxa"/>
            <w:vMerge/>
          </w:tcPr>
          <w:p w:rsidR="005A56CC" w:rsidRDefault="005A56CC"/>
        </w:tc>
        <w:tc>
          <w:tcPr>
            <w:tcW w:w="964" w:type="dxa"/>
          </w:tcPr>
          <w:p w:rsidR="005A56CC" w:rsidRDefault="005A56CC">
            <w:pPr>
              <w:pStyle w:val="ConsPlusNormal"/>
              <w:jc w:val="center"/>
            </w:pPr>
            <w:r>
              <w:t>2020</w:t>
            </w:r>
          </w:p>
        </w:tc>
        <w:tc>
          <w:tcPr>
            <w:tcW w:w="1134" w:type="dxa"/>
          </w:tcPr>
          <w:p w:rsidR="005A56CC" w:rsidRDefault="005A56CC">
            <w:pPr>
              <w:pStyle w:val="ConsPlusNormal"/>
              <w:jc w:val="right"/>
            </w:pPr>
            <w:r>
              <w:t>37277,24</w:t>
            </w:r>
          </w:p>
        </w:tc>
        <w:tc>
          <w:tcPr>
            <w:tcW w:w="1275" w:type="dxa"/>
          </w:tcPr>
          <w:p w:rsidR="005A56CC" w:rsidRDefault="005A56CC">
            <w:pPr>
              <w:pStyle w:val="ConsPlusNormal"/>
              <w:jc w:val="right"/>
            </w:pPr>
            <w:r>
              <w:t>0,00</w:t>
            </w:r>
          </w:p>
        </w:tc>
        <w:tc>
          <w:tcPr>
            <w:tcW w:w="1276" w:type="dxa"/>
          </w:tcPr>
          <w:p w:rsidR="005A56CC" w:rsidRDefault="005A56CC">
            <w:pPr>
              <w:pStyle w:val="ConsPlusNormal"/>
              <w:jc w:val="right"/>
            </w:pPr>
            <w:r>
              <w:t>0,00</w:t>
            </w:r>
          </w:p>
        </w:tc>
        <w:tc>
          <w:tcPr>
            <w:tcW w:w="1054" w:type="dxa"/>
          </w:tcPr>
          <w:p w:rsidR="005A56CC" w:rsidRDefault="005A56CC">
            <w:pPr>
              <w:pStyle w:val="ConsPlusNormal"/>
              <w:jc w:val="right"/>
            </w:pPr>
            <w:r>
              <w:t>37277,24</w:t>
            </w:r>
          </w:p>
        </w:tc>
        <w:tc>
          <w:tcPr>
            <w:tcW w:w="1408" w:type="dxa"/>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jc w:val="center"/>
            </w:pPr>
            <w:r>
              <w:t>X</w:t>
            </w:r>
          </w:p>
        </w:tc>
        <w:tc>
          <w:tcPr>
            <w:tcW w:w="1191" w:type="dxa"/>
          </w:tcPr>
          <w:p w:rsidR="005A56CC" w:rsidRDefault="005A56CC">
            <w:pPr>
              <w:pStyle w:val="ConsPlusNormal"/>
              <w:jc w:val="center"/>
            </w:pPr>
            <w:r>
              <w:t>X</w:t>
            </w:r>
          </w:p>
        </w:tc>
      </w:tr>
      <w:tr w:rsidR="005A56CC">
        <w:tc>
          <w:tcPr>
            <w:tcW w:w="454" w:type="dxa"/>
            <w:vMerge/>
          </w:tcPr>
          <w:p w:rsidR="005A56CC" w:rsidRDefault="005A56CC"/>
        </w:tc>
        <w:tc>
          <w:tcPr>
            <w:tcW w:w="1834" w:type="dxa"/>
            <w:vMerge/>
          </w:tcPr>
          <w:p w:rsidR="005A56CC" w:rsidRDefault="005A56CC"/>
        </w:tc>
        <w:tc>
          <w:tcPr>
            <w:tcW w:w="964" w:type="dxa"/>
          </w:tcPr>
          <w:p w:rsidR="005A56CC" w:rsidRDefault="005A56CC">
            <w:pPr>
              <w:pStyle w:val="ConsPlusNormal"/>
              <w:jc w:val="center"/>
            </w:pPr>
            <w:r>
              <w:t>2021 (прогнозный период)</w:t>
            </w:r>
          </w:p>
        </w:tc>
        <w:tc>
          <w:tcPr>
            <w:tcW w:w="1134" w:type="dxa"/>
          </w:tcPr>
          <w:p w:rsidR="005A56CC" w:rsidRDefault="005A56CC">
            <w:pPr>
              <w:pStyle w:val="ConsPlusNormal"/>
              <w:jc w:val="right"/>
            </w:pPr>
            <w:r>
              <w:t>18659,39</w:t>
            </w:r>
          </w:p>
        </w:tc>
        <w:tc>
          <w:tcPr>
            <w:tcW w:w="1275" w:type="dxa"/>
          </w:tcPr>
          <w:p w:rsidR="005A56CC" w:rsidRDefault="005A56CC">
            <w:pPr>
              <w:pStyle w:val="ConsPlusNormal"/>
              <w:jc w:val="right"/>
            </w:pPr>
            <w:r>
              <w:t>0,00</w:t>
            </w:r>
          </w:p>
        </w:tc>
        <w:tc>
          <w:tcPr>
            <w:tcW w:w="1276" w:type="dxa"/>
          </w:tcPr>
          <w:p w:rsidR="005A56CC" w:rsidRDefault="005A56CC">
            <w:pPr>
              <w:pStyle w:val="ConsPlusNormal"/>
              <w:jc w:val="right"/>
            </w:pPr>
            <w:r>
              <w:t>0,00</w:t>
            </w:r>
          </w:p>
        </w:tc>
        <w:tc>
          <w:tcPr>
            <w:tcW w:w="1054" w:type="dxa"/>
          </w:tcPr>
          <w:p w:rsidR="005A56CC" w:rsidRDefault="005A56CC">
            <w:pPr>
              <w:pStyle w:val="ConsPlusNormal"/>
              <w:jc w:val="right"/>
            </w:pPr>
            <w:r>
              <w:t>18659,39</w:t>
            </w:r>
          </w:p>
        </w:tc>
        <w:tc>
          <w:tcPr>
            <w:tcW w:w="1408" w:type="dxa"/>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jc w:val="center"/>
            </w:pPr>
            <w:r>
              <w:t>X</w:t>
            </w:r>
          </w:p>
        </w:tc>
        <w:tc>
          <w:tcPr>
            <w:tcW w:w="1191" w:type="dxa"/>
          </w:tcPr>
          <w:p w:rsidR="005A56CC" w:rsidRDefault="005A56CC">
            <w:pPr>
              <w:pStyle w:val="ConsPlusNormal"/>
              <w:jc w:val="center"/>
            </w:pPr>
            <w:r>
              <w:t>X</w:t>
            </w:r>
          </w:p>
        </w:tc>
      </w:tr>
      <w:tr w:rsidR="005A56CC">
        <w:tc>
          <w:tcPr>
            <w:tcW w:w="454" w:type="dxa"/>
            <w:vMerge/>
          </w:tcPr>
          <w:p w:rsidR="005A56CC" w:rsidRDefault="005A56CC"/>
        </w:tc>
        <w:tc>
          <w:tcPr>
            <w:tcW w:w="1834" w:type="dxa"/>
            <w:vMerge/>
          </w:tcPr>
          <w:p w:rsidR="005A56CC" w:rsidRDefault="005A56CC"/>
        </w:tc>
        <w:tc>
          <w:tcPr>
            <w:tcW w:w="964" w:type="dxa"/>
          </w:tcPr>
          <w:p w:rsidR="005A56CC" w:rsidRDefault="005A56CC">
            <w:pPr>
              <w:pStyle w:val="ConsPlusNormal"/>
              <w:jc w:val="center"/>
            </w:pPr>
            <w:r>
              <w:t>2022 (прогнозный период)</w:t>
            </w:r>
          </w:p>
        </w:tc>
        <w:tc>
          <w:tcPr>
            <w:tcW w:w="1134" w:type="dxa"/>
          </w:tcPr>
          <w:p w:rsidR="005A56CC" w:rsidRDefault="005A56CC">
            <w:pPr>
              <w:pStyle w:val="ConsPlusNormal"/>
              <w:jc w:val="right"/>
            </w:pPr>
            <w:r>
              <w:t>29284,03</w:t>
            </w:r>
          </w:p>
        </w:tc>
        <w:tc>
          <w:tcPr>
            <w:tcW w:w="1275" w:type="dxa"/>
          </w:tcPr>
          <w:p w:rsidR="005A56CC" w:rsidRDefault="005A56CC">
            <w:pPr>
              <w:pStyle w:val="ConsPlusNormal"/>
              <w:jc w:val="right"/>
            </w:pPr>
            <w:r>
              <w:t>0,00</w:t>
            </w:r>
          </w:p>
        </w:tc>
        <w:tc>
          <w:tcPr>
            <w:tcW w:w="1276" w:type="dxa"/>
          </w:tcPr>
          <w:p w:rsidR="005A56CC" w:rsidRDefault="005A56CC">
            <w:pPr>
              <w:pStyle w:val="ConsPlusNormal"/>
              <w:jc w:val="right"/>
            </w:pPr>
            <w:r>
              <w:t>0,00</w:t>
            </w:r>
          </w:p>
        </w:tc>
        <w:tc>
          <w:tcPr>
            <w:tcW w:w="1054" w:type="dxa"/>
          </w:tcPr>
          <w:p w:rsidR="005A56CC" w:rsidRDefault="005A56CC">
            <w:pPr>
              <w:pStyle w:val="ConsPlusNormal"/>
              <w:jc w:val="right"/>
            </w:pPr>
            <w:r>
              <w:t>29284,03</w:t>
            </w:r>
          </w:p>
        </w:tc>
        <w:tc>
          <w:tcPr>
            <w:tcW w:w="1408" w:type="dxa"/>
          </w:tcPr>
          <w:p w:rsidR="005A56CC" w:rsidRDefault="005A56CC">
            <w:pPr>
              <w:pStyle w:val="ConsPlusNormal"/>
              <w:jc w:val="right"/>
            </w:pPr>
            <w:r>
              <w:t>0,00</w:t>
            </w:r>
          </w:p>
        </w:tc>
        <w:tc>
          <w:tcPr>
            <w:tcW w:w="1275" w:type="dxa"/>
            <w:vMerge/>
          </w:tcPr>
          <w:p w:rsidR="005A56CC" w:rsidRDefault="005A56CC"/>
        </w:tc>
        <w:tc>
          <w:tcPr>
            <w:tcW w:w="1701" w:type="dxa"/>
          </w:tcPr>
          <w:p w:rsidR="005A56CC" w:rsidRDefault="005A56CC">
            <w:pPr>
              <w:pStyle w:val="ConsPlusNormal"/>
              <w:jc w:val="center"/>
            </w:pPr>
            <w:r>
              <w:t>X</w:t>
            </w:r>
          </w:p>
        </w:tc>
        <w:tc>
          <w:tcPr>
            <w:tcW w:w="1191" w:type="dxa"/>
          </w:tcPr>
          <w:p w:rsidR="005A56CC" w:rsidRDefault="005A56CC">
            <w:pPr>
              <w:pStyle w:val="ConsPlusNormal"/>
              <w:jc w:val="center"/>
            </w:pPr>
            <w:r>
              <w:t>X</w:t>
            </w:r>
          </w:p>
        </w:tc>
      </w:tr>
    </w:tbl>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both"/>
      </w:pPr>
    </w:p>
    <w:p w:rsidR="005A56CC" w:rsidRDefault="005A56CC">
      <w:pPr>
        <w:pStyle w:val="ConsPlusNormal"/>
        <w:jc w:val="right"/>
        <w:outlineLvl w:val="1"/>
      </w:pPr>
      <w:r>
        <w:t>Приложение 8</w:t>
      </w:r>
    </w:p>
    <w:p w:rsidR="005A56CC" w:rsidRDefault="005A56CC">
      <w:pPr>
        <w:pStyle w:val="ConsPlusNormal"/>
        <w:jc w:val="right"/>
      </w:pPr>
      <w:r>
        <w:t>к муниципальной программе</w:t>
      </w:r>
    </w:p>
    <w:p w:rsidR="005A56CC" w:rsidRDefault="005A56CC">
      <w:pPr>
        <w:pStyle w:val="ConsPlusNormal"/>
        <w:jc w:val="right"/>
      </w:pPr>
      <w:r>
        <w:t>"Улучшение качественного состояния объектов</w:t>
      </w:r>
    </w:p>
    <w:p w:rsidR="005A56CC" w:rsidRDefault="005A56CC">
      <w:pPr>
        <w:pStyle w:val="ConsPlusNormal"/>
        <w:jc w:val="right"/>
      </w:pPr>
      <w:r>
        <w:t>улично-дорожной сети, благоустройства и</w:t>
      </w:r>
    </w:p>
    <w:p w:rsidR="005A56CC" w:rsidRDefault="005A56CC">
      <w:pPr>
        <w:pStyle w:val="ConsPlusNormal"/>
        <w:jc w:val="right"/>
      </w:pPr>
      <w:r>
        <w:t>озеленения территории г. Северска"</w:t>
      </w:r>
    </w:p>
    <w:p w:rsidR="005A56CC" w:rsidRDefault="005A56CC">
      <w:pPr>
        <w:pStyle w:val="ConsPlusNormal"/>
        <w:jc w:val="right"/>
      </w:pPr>
      <w:r>
        <w:t>на 2015 - 2020 годы</w:t>
      </w:r>
    </w:p>
    <w:p w:rsidR="005A56CC" w:rsidRDefault="005A56CC">
      <w:pPr>
        <w:pStyle w:val="ConsPlusNormal"/>
        <w:jc w:val="both"/>
      </w:pPr>
    </w:p>
    <w:p w:rsidR="005A56CC" w:rsidRDefault="005A56CC">
      <w:pPr>
        <w:pStyle w:val="ConsPlusTitle"/>
        <w:jc w:val="center"/>
      </w:pPr>
      <w:bookmarkStart w:id="25" w:name="P9211"/>
      <w:bookmarkEnd w:id="25"/>
      <w:r>
        <w:t>ОБЩАЯ ПОТРЕБНОСТЬ</w:t>
      </w:r>
    </w:p>
    <w:p w:rsidR="005A56CC" w:rsidRDefault="005A56CC">
      <w:pPr>
        <w:pStyle w:val="ConsPlusTitle"/>
        <w:jc w:val="center"/>
      </w:pPr>
      <w:r>
        <w:t>В РЕСУРСНОМ ОБЕСПЕЧЕНИИ РЕАЛИЗАЦИИ МУНИЦИПАЛЬНОЙ ПРОГРАММЫ</w:t>
      </w:r>
    </w:p>
    <w:p w:rsidR="005A56CC" w:rsidRDefault="005A56CC">
      <w:pPr>
        <w:pStyle w:val="ConsPlusTitle"/>
        <w:jc w:val="center"/>
      </w:pPr>
      <w:r>
        <w:t>"УЛУЧШЕНИЕ КАЧЕСТВЕННОГО СОСТОЯНИЯ ОБЪЕКТОВ УЛИЧНО-ДОРОЖНОЙ</w:t>
      </w:r>
    </w:p>
    <w:p w:rsidR="005A56CC" w:rsidRDefault="005A56CC">
      <w:pPr>
        <w:pStyle w:val="ConsPlusTitle"/>
        <w:jc w:val="center"/>
      </w:pPr>
      <w:r>
        <w:t>СЕТИ, БЛАГОУСТРОЙСТВА И ОЗЕЛЕНЕНИЯ ТЕРРИТОРИИ Г. СЕВЕРСКА",</w:t>
      </w:r>
    </w:p>
    <w:p w:rsidR="005A56CC" w:rsidRDefault="005A56CC">
      <w:pPr>
        <w:pStyle w:val="ConsPlusTitle"/>
        <w:jc w:val="center"/>
      </w:pPr>
      <w:r>
        <w:t>ВКЛЮЧАЯ ПРОГНОЗНУЮ ОЦЕНКУ РАСХОДОВ</w:t>
      </w:r>
    </w:p>
    <w:p w:rsidR="005A56CC" w:rsidRDefault="005A56C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A56CC">
        <w:trPr>
          <w:jc w:val="center"/>
        </w:trPr>
        <w:tc>
          <w:tcPr>
            <w:tcW w:w="9294" w:type="dxa"/>
            <w:tcBorders>
              <w:top w:val="nil"/>
              <w:left w:val="single" w:sz="24" w:space="0" w:color="CED3F1"/>
              <w:bottom w:val="nil"/>
              <w:right w:val="single" w:sz="24" w:space="0" w:color="F4F3F8"/>
            </w:tcBorders>
            <w:shd w:val="clear" w:color="auto" w:fill="F4F3F8"/>
          </w:tcPr>
          <w:p w:rsidR="005A56CC" w:rsidRDefault="005A56CC">
            <w:pPr>
              <w:pStyle w:val="ConsPlusNormal"/>
              <w:jc w:val="center"/>
            </w:pPr>
            <w:r>
              <w:rPr>
                <w:color w:val="392C69"/>
              </w:rPr>
              <w:t>Список изменяющих документов</w:t>
            </w:r>
          </w:p>
          <w:p w:rsidR="005A56CC" w:rsidRDefault="005A56CC">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ЗАТО Северск</w:t>
            </w:r>
          </w:p>
          <w:p w:rsidR="005A56CC" w:rsidRDefault="005A56CC">
            <w:pPr>
              <w:pStyle w:val="ConsPlusNormal"/>
              <w:jc w:val="center"/>
            </w:pPr>
            <w:r>
              <w:rPr>
                <w:color w:val="392C69"/>
              </w:rPr>
              <w:t>от 22.12.2020 N 2334)</w:t>
            </w:r>
          </w:p>
        </w:tc>
      </w:tr>
    </w:tbl>
    <w:p w:rsidR="005A56CC" w:rsidRDefault="005A56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757"/>
        <w:gridCol w:w="964"/>
        <w:gridCol w:w="1534"/>
        <w:gridCol w:w="1144"/>
        <w:gridCol w:w="1144"/>
        <w:gridCol w:w="1264"/>
        <w:gridCol w:w="737"/>
        <w:gridCol w:w="1247"/>
        <w:gridCol w:w="1928"/>
        <w:gridCol w:w="1144"/>
      </w:tblGrid>
      <w:tr w:rsidR="005A56CC">
        <w:tc>
          <w:tcPr>
            <w:tcW w:w="724" w:type="dxa"/>
            <w:vMerge w:val="restart"/>
            <w:vAlign w:val="center"/>
          </w:tcPr>
          <w:p w:rsidR="005A56CC" w:rsidRDefault="005A56CC">
            <w:pPr>
              <w:pStyle w:val="ConsPlusNormal"/>
              <w:jc w:val="center"/>
            </w:pPr>
            <w:r>
              <w:t>N п/п</w:t>
            </w:r>
          </w:p>
        </w:tc>
        <w:tc>
          <w:tcPr>
            <w:tcW w:w="1757" w:type="dxa"/>
            <w:vMerge w:val="restart"/>
            <w:vAlign w:val="center"/>
          </w:tcPr>
          <w:p w:rsidR="005A56CC" w:rsidRDefault="005A56CC">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964" w:type="dxa"/>
            <w:vMerge w:val="restart"/>
            <w:vAlign w:val="center"/>
          </w:tcPr>
          <w:p w:rsidR="005A56CC" w:rsidRDefault="005A56CC">
            <w:pPr>
              <w:pStyle w:val="ConsPlusNormal"/>
              <w:jc w:val="center"/>
            </w:pPr>
            <w:r>
              <w:t>Срок реализации, год</w:t>
            </w:r>
          </w:p>
        </w:tc>
        <w:tc>
          <w:tcPr>
            <w:tcW w:w="1534" w:type="dxa"/>
            <w:vMerge w:val="restart"/>
            <w:vAlign w:val="center"/>
          </w:tcPr>
          <w:p w:rsidR="005A56CC" w:rsidRDefault="005A56CC">
            <w:pPr>
              <w:pStyle w:val="ConsPlusNormal"/>
              <w:jc w:val="center"/>
            </w:pPr>
            <w:r>
              <w:t>Объем финансирования, тыс. руб.</w:t>
            </w:r>
          </w:p>
        </w:tc>
        <w:tc>
          <w:tcPr>
            <w:tcW w:w="4289" w:type="dxa"/>
            <w:gridSpan w:val="4"/>
            <w:vAlign w:val="center"/>
          </w:tcPr>
          <w:p w:rsidR="005A56CC" w:rsidRDefault="005A56CC">
            <w:pPr>
              <w:pStyle w:val="ConsPlusNormal"/>
              <w:jc w:val="center"/>
            </w:pPr>
            <w:r>
              <w:t>В том числе за счет средств</w:t>
            </w:r>
          </w:p>
        </w:tc>
        <w:tc>
          <w:tcPr>
            <w:tcW w:w="1247" w:type="dxa"/>
            <w:vMerge w:val="restart"/>
            <w:vAlign w:val="center"/>
          </w:tcPr>
          <w:p w:rsidR="005A56CC" w:rsidRDefault="005A56CC">
            <w:pPr>
              <w:pStyle w:val="ConsPlusNormal"/>
              <w:jc w:val="center"/>
            </w:pPr>
            <w:r>
              <w:t>Участники Программы, участники мероприятия</w:t>
            </w:r>
          </w:p>
        </w:tc>
        <w:tc>
          <w:tcPr>
            <w:tcW w:w="3072" w:type="dxa"/>
            <w:gridSpan w:val="2"/>
            <w:vAlign w:val="center"/>
          </w:tcPr>
          <w:p w:rsidR="005A56CC" w:rsidRDefault="005A56C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Align w:val="center"/>
          </w:tcPr>
          <w:p w:rsidR="005A56CC" w:rsidRDefault="005A56CC">
            <w:pPr>
              <w:pStyle w:val="ConsPlusNormal"/>
              <w:jc w:val="center"/>
            </w:pPr>
            <w:r>
              <w:t>федерального бюджета</w:t>
            </w:r>
          </w:p>
        </w:tc>
        <w:tc>
          <w:tcPr>
            <w:tcW w:w="1144" w:type="dxa"/>
            <w:vAlign w:val="center"/>
          </w:tcPr>
          <w:p w:rsidR="005A56CC" w:rsidRDefault="005A56CC">
            <w:pPr>
              <w:pStyle w:val="ConsPlusNormal"/>
              <w:jc w:val="center"/>
            </w:pPr>
            <w:r>
              <w:t>областного бюджета</w:t>
            </w:r>
          </w:p>
        </w:tc>
        <w:tc>
          <w:tcPr>
            <w:tcW w:w="1264" w:type="dxa"/>
            <w:vAlign w:val="center"/>
          </w:tcPr>
          <w:p w:rsidR="005A56CC" w:rsidRDefault="005A56CC">
            <w:pPr>
              <w:pStyle w:val="ConsPlusNormal"/>
              <w:jc w:val="center"/>
            </w:pPr>
            <w:r>
              <w:t>местного бюджета</w:t>
            </w:r>
          </w:p>
        </w:tc>
        <w:tc>
          <w:tcPr>
            <w:tcW w:w="737" w:type="dxa"/>
            <w:vAlign w:val="center"/>
          </w:tcPr>
          <w:p w:rsidR="005A56CC" w:rsidRDefault="005A56CC">
            <w:pPr>
              <w:pStyle w:val="ConsPlusNormal"/>
              <w:jc w:val="center"/>
            </w:pPr>
            <w:r>
              <w:t>внебюджетных источников</w:t>
            </w:r>
          </w:p>
        </w:tc>
        <w:tc>
          <w:tcPr>
            <w:tcW w:w="1247" w:type="dxa"/>
            <w:vMerge/>
          </w:tcPr>
          <w:p w:rsidR="005A56CC" w:rsidRDefault="005A56CC"/>
        </w:tc>
        <w:tc>
          <w:tcPr>
            <w:tcW w:w="1928" w:type="dxa"/>
            <w:vAlign w:val="center"/>
          </w:tcPr>
          <w:p w:rsidR="005A56CC" w:rsidRDefault="005A56CC">
            <w:pPr>
              <w:pStyle w:val="ConsPlusNormal"/>
              <w:jc w:val="center"/>
            </w:pPr>
            <w:r>
              <w:t>наименование и единица измерения</w:t>
            </w:r>
          </w:p>
        </w:tc>
        <w:tc>
          <w:tcPr>
            <w:tcW w:w="1144" w:type="dxa"/>
            <w:vAlign w:val="center"/>
          </w:tcPr>
          <w:p w:rsidR="005A56CC" w:rsidRDefault="005A56CC">
            <w:pPr>
              <w:pStyle w:val="ConsPlusNormal"/>
              <w:jc w:val="center"/>
            </w:pPr>
            <w:r>
              <w:t>значения по годам реализации</w:t>
            </w:r>
          </w:p>
        </w:tc>
      </w:tr>
      <w:tr w:rsidR="005A56CC">
        <w:tc>
          <w:tcPr>
            <w:tcW w:w="724" w:type="dxa"/>
            <w:vAlign w:val="center"/>
          </w:tcPr>
          <w:p w:rsidR="005A56CC" w:rsidRDefault="005A56CC">
            <w:pPr>
              <w:pStyle w:val="ConsPlusNormal"/>
              <w:jc w:val="center"/>
            </w:pPr>
            <w:r>
              <w:t>1</w:t>
            </w:r>
          </w:p>
        </w:tc>
        <w:tc>
          <w:tcPr>
            <w:tcW w:w="1757" w:type="dxa"/>
            <w:vAlign w:val="center"/>
          </w:tcPr>
          <w:p w:rsidR="005A56CC" w:rsidRDefault="005A56CC">
            <w:pPr>
              <w:pStyle w:val="ConsPlusNormal"/>
              <w:jc w:val="center"/>
            </w:pPr>
            <w:r>
              <w:t>2</w:t>
            </w:r>
          </w:p>
        </w:tc>
        <w:tc>
          <w:tcPr>
            <w:tcW w:w="964" w:type="dxa"/>
            <w:vAlign w:val="center"/>
          </w:tcPr>
          <w:p w:rsidR="005A56CC" w:rsidRDefault="005A56CC">
            <w:pPr>
              <w:pStyle w:val="ConsPlusNormal"/>
              <w:jc w:val="center"/>
            </w:pPr>
            <w:r>
              <w:t>3</w:t>
            </w:r>
          </w:p>
        </w:tc>
        <w:tc>
          <w:tcPr>
            <w:tcW w:w="1534" w:type="dxa"/>
            <w:vAlign w:val="center"/>
          </w:tcPr>
          <w:p w:rsidR="005A56CC" w:rsidRDefault="005A56CC">
            <w:pPr>
              <w:pStyle w:val="ConsPlusNormal"/>
              <w:jc w:val="center"/>
            </w:pPr>
            <w:r>
              <w:t>4</w:t>
            </w:r>
          </w:p>
        </w:tc>
        <w:tc>
          <w:tcPr>
            <w:tcW w:w="1144" w:type="dxa"/>
            <w:vAlign w:val="center"/>
          </w:tcPr>
          <w:p w:rsidR="005A56CC" w:rsidRDefault="005A56CC">
            <w:pPr>
              <w:pStyle w:val="ConsPlusNormal"/>
              <w:jc w:val="center"/>
            </w:pPr>
            <w:r>
              <w:t>5</w:t>
            </w:r>
          </w:p>
        </w:tc>
        <w:tc>
          <w:tcPr>
            <w:tcW w:w="1144" w:type="dxa"/>
            <w:vAlign w:val="center"/>
          </w:tcPr>
          <w:p w:rsidR="005A56CC" w:rsidRDefault="005A56CC">
            <w:pPr>
              <w:pStyle w:val="ConsPlusNormal"/>
              <w:jc w:val="center"/>
            </w:pPr>
            <w:r>
              <w:t>6</w:t>
            </w:r>
          </w:p>
        </w:tc>
        <w:tc>
          <w:tcPr>
            <w:tcW w:w="1264" w:type="dxa"/>
            <w:vAlign w:val="center"/>
          </w:tcPr>
          <w:p w:rsidR="005A56CC" w:rsidRDefault="005A56CC">
            <w:pPr>
              <w:pStyle w:val="ConsPlusNormal"/>
              <w:jc w:val="center"/>
            </w:pPr>
            <w:r>
              <w:t>7</w:t>
            </w:r>
          </w:p>
        </w:tc>
        <w:tc>
          <w:tcPr>
            <w:tcW w:w="737" w:type="dxa"/>
            <w:vAlign w:val="center"/>
          </w:tcPr>
          <w:p w:rsidR="005A56CC" w:rsidRDefault="005A56CC">
            <w:pPr>
              <w:pStyle w:val="ConsPlusNormal"/>
              <w:jc w:val="center"/>
            </w:pPr>
            <w:r>
              <w:t>8</w:t>
            </w:r>
          </w:p>
        </w:tc>
        <w:tc>
          <w:tcPr>
            <w:tcW w:w="1247" w:type="dxa"/>
            <w:vAlign w:val="center"/>
          </w:tcPr>
          <w:p w:rsidR="005A56CC" w:rsidRDefault="005A56CC">
            <w:pPr>
              <w:pStyle w:val="ConsPlusNormal"/>
              <w:jc w:val="center"/>
            </w:pPr>
            <w:r>
              <w:t>9</w:t>
            </w:r>
          </w:p>
        </w:tc>
        <w:tc>
          <w:tcPr>
            <w:tcW w:w="1928" w:type="dxa"/>
            <w:vAlign w:val="center"/>
          </w:tcPr>
          <w:p w:rsidR="005A56CC" w:rsidRDefault="005A56CC">
            <w:pPr>
              <w:pStyle w:val="ConsPlusNormal"/>
              <w:jc w:val="center"/>
            </w:pPr>
            <w:r>
              <w:t>10</w:t>
            </w:r>
          </w:p>
        </w:tc>
        <w:tc>
          <w:tcPr>
            <w:tcW w:w="1144" w:type="dxa"/>
            <w:vAlign w:val="center"/>
          </w:tcPr>
          <w:p w:rsidR="005A56CC" w:rsidRDefault="005A56CC">
            <w:pPr>
              <w:pStyle w:val="ConsPlusNormal"/>
              <w:jc w:val="center"/>
            </w:pPr>
            <w:r>
              <w:t>11</w:t>
            </w:r>
          </w:p>
        </w:tc>
      </w:tr>
      <w:tr w:rsidR="005A56CC">
        <w:tc>
          <w:tcPr>
            <w:tcW w:w="13587" w:type="dxa"/>
            <w:gridSpan w:val="11"/>
            <w:vAlign w:val="center"/>
          </w:tcPr>
          <w:p w:rsidR="005A56CC" w:rsidRDefault="005A56CC">
            <w:pPr>
              <w:pStyle w:val="ConsPlusNormal"/>
              <w:outlineLvl w:val="2"/>
            </w:pPr>
            <w:r>
              <w:t>Подпрограмма 1 "Улучшение качественного состояния объектов улично-дорожной сети"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1 "Капитальный ремонт и ремонт объектов улично-дорожной сети" подпрограммы 1</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ВЦП "Капитальный ремонт и ремонт объектов улично-дорожной сети"</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303812,42</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70110,00</w:t>
            </w:r>
          </w:p>
        </w:tc>
        <w:tc>
          <w:tcPr>
            <w:tcW w:w="1264" w:type="dxa"/>
          </w:tcPr>
          <w:p w:rsidR="005A56CC" w:rsidRDefault="005A56CC">
            <w:pPr>
              <w:pStyle w:val="ConsPlusNormal"/>
              <w:jc w:val="right"/>
            </w:pPr>
            <w:r>
              <w:t>194812,42</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60013,50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60000,00</w:t>
            </w:r>
          </w:p>
        </w:tc>
        <w:tc>
          <w:tcPr>
            <w:tcW w:w="1264" w:type="dxa"/>
          </w:tcPr>
          <w:p w:rsidR="005A56CC" w:rsidRDefault="005A56CC">
            <w:pPr>
              <w:pStyle w:val="ConsPlusNormal"/>
              <w:jc w:val="right"/>
            </w:pPr>
            <w:r>
              <w:t>13,50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11980,24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11980,24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 xml:space="preserve">109423,37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109423,37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94784,68</w:t>
            </w:r>
          </w:p>
        </w:tc>
        <w:tc>
          <w:tcPr>
            <w:tcW w:w="1144" w:type="dxa"/>
          </w:tcPr>
          <w:p w:rsidR="005A56CC" w:rsidRDefault="005A56CC">
            <w:pPr>
              <w:pStyle w:val="ConsPlusNormal"/>
              <w:jc w:val="right"/>
            </w:pPr>
            <w:r>
              <w:t>38890,00</w:t>
            </w:r>
          </w:p>
        </w:tc>
        <w:tc>
          <w:tcPr>
            <w:tcW w:w="1144" w:type="dxa"/>
          </w:tcPr>
          <w:p w:rsidR="005A56CC" w:rsidRDefault="005A56CC">
            <w:pPr>
              <w:pStyle w:val="ConsPlusNormal"/>
              <w:jc w:val="right"/>
            </w:pPr>
            <w:r>
              <w:t>10110,00</w:t>
            </w:r>
          </w:p>
        </w:tc>
        <w:tc>
          <w:tcPr>
            <w:tcW w:w="1264" w:type="dxa"/>
          </w:tcPr>
          <w:p w:rsidR="005A56CC" w:rsidRDefault="005A56CC">
            <w:pPr>
              <w:pStyle w:val="ConsPlusNormal"/>
              <w:jc w:val="right"/>
            </w:pPr>
            <w:r>
              <w:t>45784,68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30863,01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30863,01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890,09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890,09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890,09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890,09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890,09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890,09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на которых выполнен капитальный ремонт и ремонт, ед</w:t>
            </w:r>
          </w:p>
        </w:tc>
        <w:tc>
          <w:tcPr>
            <w:tcW w:w="1144" w:type="dxa"/>
          </w:tcPr>
          <w:p w:rsidR="005A56CC" w:rsidRDefault="005A56CC">
            <w:pPr>
              <w:pStyle w:val="ConsPlusNormal"/>
              <w:jc w:val="right"/>
            </w:pPr>
            <w:r>
              <w:t>0</w:t>
            </w:r>
          </w:p>
        </w:tc>
      </w:tr>
      <w:tr w:rsidR="005A56CC">
        <w:tc>
          <w:tcPr>
            <w:tcW w:w="724" w:type="dxa"/>
          </w:tcPr>
          <w:p w:rsidR="005A56CC" w:rsidRDefault="005A56CC">
            <w:pPr>
              <w:pStyle w:val="ConsPlusNormal"/>
              <w:jc w:val="center"/>
              <w:outlineLvl w:val="3"/>
            </w:pPr>
            <w:r>
              <w:t>2.</w:t>
            </w:r>
          </w:p>
        </w:tc>
        <w:tc>
          <w:tcPr>
            <w:tcW w:w="12863" w:type="dxa"/>
            <w:gridSpan w:val="10"/>
          </w:tcPr>
          <w:p w:rsidR="005A56CC" w:rsidRDefault="005A56CC">
            <w:pPr>
              <w:pStyle w:val="ConsPlusNormal"/>
            </w:pPr>
            <w:r>
              <w:t>Задача 2 "Обеспечение достижения показателей регионального проекта "Дорожная сеть" подпрограммы 1</w:t>
            </w:r>
          </w:p>
        </w:tc>
      </w:tr>
      <w:tr w:rsidR="005A56CC">
        <w:tc>
          <w:tcPr>
            <w:tcW w:w="724"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Основное мероприятие. Участие в региональном проекте "Дорожная сеть",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320000,00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60000,00</w:t>
            </w:r>
          </w:p>
        </w:tc>
        <w:tc>
          <w:tcPr>
            <w:tcW w:w="1264" w:type="dxa"/>
          </w:tcPr>
          <w:p w:rsidR="005A56CC" w:rsidRDefault="005A56CC">
            <w:pPr>
              <w:pStyle w:val="ConsPlusNormal"/>
              <w:jc w:val="right"/>
            </w:pPr>
            <w:r>
              <w:t>100000,00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4,12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6,47</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5,6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5,6</w:t>
            </w:r>
          </w:p>
        </w:tc>
      </w:tr>
      <w:tr w:rsidR="005A56CC">
        <w:tc>
          <w:tcPr>
            <w:tcW w:w="724" w:type="dxa"/>
            <w:vMerge w:val="restart"/>
          </w:tcPr>
          <w:p w:rsidR="005A56CC" w:rsidRDefault="005A56CC">
            <w:pPr>
              <w:pStyle w:val="ConsPlusNormal"/>
              <w:jc w:val="center"/>
            </w:pPr>
            <w:r>
              <w:t>2.1.1</w:t>
            </w:r>
          </w:p>
        </w:tc>
        <w:tc>
          <w:tcPr>
            <w:tcW w:w="1757" w:type="dxa"/>
            <w:vMerge w:val="restart"/>
          </w:tcPr>
          <w:p w:rsidR="005A56CC" w:rsidRDefault="005A56CC">
            <w:pPr>
              <w:pStyle w:val="ConsPlusNormal"/>
            </w:pPr>
            <w:r>
              <w:t>Ремонт дорог и сооружений на них</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320000,00</w:t>
            </w:r>
          </w:p>
        </w:tc>
        <w:tc>
          <w:tcPr>
            <w:tcW w:w="1144" w:type="dxa"/>
          </w:tcPr>
          <w:p w:rsidR="005A56CC" w:rsidRDefault="005A56CC">
            <w:pPr>
              <w:pStyle w:val="ConsPlusNormal"/>
              <w:jc w:val="right"/>
            </w:pPr>
            <w:r>
              <w:t>160000,00</w:t>
            </w:r>
          </w:p>
        </w:tc>
        <w:tc>
          <w:tcPr>
            <w:tcW w:w="1144" w:type="dxa"/>
          </w:tcPr>
          <w:p w:rsidR="005A56CC" w:rsidRDefault="005A56CC">
            <w:pPr>
              <w:pStyle w:val="ConsPlusNormal"/>
              <w:jc w:val="right"/>
            </w:pPr>
            <w:r>
              <w:t>60000,00</w:t>
            </w:r>
          </w:p>
        </w:tc>
        <w:tc>
          <w:tcPr>
            <w:tcW w:w="1264" w:type="dxa"/>
          </w:tcPr>
          <w:p w:rsidR="005A56CC" w:rsidRDefault="005A56CC">
            <w:pPr>
              <w:pStyle w:val="ConsPlusNormal"/>
              <w:jc w:val="right"/>
            </w:pPr>
            <w:r>
              <w:t>100000,00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4,12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6,47</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5,6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160000,00</w:t>
            </w:r>
          </w:p>
        </w:tc>
        <w:tc>
          <w:tcPr>
            <w:tcW w:w="1144" w:type="dxa"/>
          </w:tcPr>
          <w:p w:rsidR="005A56CC" w:rsidRDefault="005A56CC">
            <w:pPr>
              <w:pStyle w:val="ConsPlusNormal"/>
              <w:jc w:val="right"/>
            </w:pPr>
            <w:r>
              <w:t>80000,00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50000,00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Протяженность отремонтированных дорог, входящих в состав дорожной сети Томской агломерации, км</w:t>
            </w:r>
          </w:p>
        </w:tc>
        <w:tc>
          <w:tcPr>
            <w:tcW w:w="1144" w:type="dxa"/>
          </w:tcPr>
          <w:p w:rsidR="005A56CC" w:rsidRDefault="005A56CC">
            <w:pPr>
              <w:pStyle w:val="ConsPlusNormal"/>
              <w:jc w:val="right"/>
            </w:pPr>
            <w:r>
              <w:t>5,6</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3548" w:history="1">
              <w:r>
                <w:rPr>
                  <w:color w:val="0000FF"/>
                </w:rPr>
                <w:t>подпрограмме 1</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623812,42</w:t>
            </w:r>
          </w:p>
        </w:tc>
        <w:tc>
          <w:tcPr>
            <w:tcW w:w="1144" w:type="dxa"/>
          </w:tcPr>
          <w:p w:rsidR="005A56CC" w:rsidRDefault="005A56CC">
            <w:pPr>
              <w:pStyle w:val="ConsPlusNormal"/>
              <w:jc w:val="right"/>
            </w:pPr>
            <w:r>
              <w:t>198890,00</w:t>
            </w:r>
          </w:p>
        </w:tc>
        <w:tc>
          <w:tcPr>
            <w:tcW w:w="1144" w:type="dxa"/>
          </w:tcPr>
          <w:p w:rsidR="005A56CC" w:rsidRDefault="005A56CC">
            <w:pPr>
              <w:pStyle w:val="ConsPlusNormal"/>
              <w:jc w:val="right"/>
            </w:pPr>
            <w:r>
              <w:t>130110,00</w:t>
            </w:r>
          </w:p>
        </w:tc>
        <w:tc>
          <w:tcPr>
            <w:tcW w:w="1264" w:type="dxa"/>
          </w:tcPr>
          <w:p w:rsidR="005A56CC" w:rsidRDefault="005A56CC">
            <w:pPr>
              <w:pStyle w:val="ConsPlusNormal"/>
              <w:jc w:val="right"/>
            </w:pPr>
            <w:r>
              <w:t>294812,42</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60013,50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60000,00</w:t>
            </w:r>
          </w:p>
        </w:tc>
        <w:tc>
          <w:tcPr>
            <w:tcW w:w="1264" w:type="dxa"/>
            <w:vMerge w:val="restart"/>
          </w:tcPr>
          <w:p w:rsidR="005A56CC" w:rsidRDefault="005A56CC">
            <w:pPr>
              <w:pStyle w:val="ConsPlusNormal"/>
              <w:jc w:val="right"/>
            </w:pPr>
            <w:r>
              <w:t>13,50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86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3,49</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11980,24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11980,24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84</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7,69</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 xml:space="preserve">109423,37 </w:t>
            </w:r>
            <w:hyperlink w:anchor="P12962" w:history="1">
              <w:r>
                <w:rPr>
                  <w:color w:val="0000FF"/>
                </w:rPr>
                <w:t>&lt;*&gt;</w:t>
              </w:r>
            </w:hyperlink>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109423,37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73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16,89</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94784,68</w:t>
            </w:r>
          </w:p>
        </w:tc>
        <w:tc>
          <w:tcPr>
            <w:tcW w:w="1144" w:type="dxa"/>
            <w:vMerge w:val="restart"/>
          </w:tcPr>
          <w:p w:rsidR="005A56CC" w:rsidRDefault="005A56CC">
            <w:pPr>
              <w:pStyle w:val="ConsPlusNormal"/>
              <w:jc w:val="right"/>
            </w:pPr>
            <w:r>
              <w:t>38890,00</w:t>
            </w:r>
          </w:p>
        </w:tc>
        <w:tc>
          <w:tcPr>
            <w:tcW w:w="1144" w:type="dxa"/>
            <w:vMerge w:val="restart"/>
          </w:tcPr>
          <w:p w:rsidR="005A56CC" w:rsidRDefault="005A56CC">
            <w:pPr>
              <w:pStyle w:val="ConsPlusNormal"/>
              <w:jc w:val="right"/>
            </w:pPr>
            <w:r>
              <w:t>10110,00</w:t>
            </w:r>
          </w:p>
        </w:tc>
        <w:tc>
          <w:tcPr>
            <w:tcW w:w="1264" w:type="dxa"/>
            <w:vMerge w:val="restart"/>
          </w:tcPr>
          <w:p w:rsidR="005A56CC" w:rsidRDefault="005A56CC">
            <w:pPr>
              <w:pStyle w:val="ConsPlusNormal"/>
              <w:jc w:val="right"/>
            </w:pPr>
            <w:r>
              <w:t>45784,68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65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26,19</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 xml:space="preserve">190863,01 </w:t>
            </w:r>
            <w:hyperlink w:anchor="P12962" w:history="1">
              <w:r>
                <w:rPr>
                  <w:color w:val="0000FF"/>
                </w:rPr>
                <w:t>&lt;*&gt;</w:t>
              </w:r>
            </w:hyperlink>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30000,00</w:t>
            </w:r>
          </w:p>
        </w:tc>
        <w:tc>
          <w:tcPr>
            <w:tcW w:w="1264" w:type="dxa"/>
            <w:vMerge w:val="restart"/>
          </w:tcPr>
          <w:p w:rsidR="005A56CC" w:rsidRDefault="005A56CC">
            <w:pPr>
              <w:pStyle w:val="ConsPlusNormal"/>
              <w:jc w:val="right"/>
            </w:pPr>
            <w:r>
              <w:t>80863,01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62</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30,31</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160890,09</w:t>
            </w:r>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30000,00</w:t>
            </w:r>
          </w:p>
        </w:tc>
        <w:tc>
          <w:tcPr>
            <w:tcW w:w="1264" w:type="dxa"/>
            <w:vMerge w:val="restart"/>
          </w:tcPr>
          <w:p w:rsidR="005A56CC" w:rsidRDefault="005A56CC">
            <w:pPr>
              <w:pStyle w:val="ConsPlusNormal"/>
              <w:jc w:val="right"/>
            </w:pPr>
            <w:r>
              <w:t>50890,09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36,78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160890,09</w:t>
            </w:r>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30000,00</w:t>
            </w:r>
          </w:p>
        </w:tc>
        <w:tc>
          <w:tcPr>
            <w:tcW w:w="1264" w:type="dxa"/>
            <w:vMerge w:val="restart"/>
          </w:tcPr>
          <w:p w:rsidR="005A56CC" w:rsidRDefault="005A56CC">
            <w:pPr>
              <w:pStyle w:val="ConsPlusNormal"/>
              <w:jc w:val="right"/>
            </w:pPr>
            <w:r>
              <w:t>50890,09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52</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42,38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160890,09</w:t>
            </w:r>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30000,00</w:t>
            </w:r>
          </w:p>
        </w:tc>
        <w:tc>
          <w:tcPr>
            <w:tcW w:w="1264" w:type="dxa"/>
            <w:vMerge w:val="restart"/>
          </w:tcPr>
          <w:p w:rsidR="005A56CC" w:rsidRDefault="005A56CC">
            <w:pPr>
              <w:pStyle w:val="ConsPlusNormal"/>
              <w:jc w:val="right"/>
            </w:pPr>
            <w:r>
              <w:t>50890,09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объектов улично-дорожной сети, нуждающихся в капитальном ремонте, ед</w:t>
            </w:r>
          </w:p>
        </w:tc>
        <w:tc>
          <w:tcPr>
            <w:tcW w:w="1144" w:type="dxa"/>
          </w:tcPr>
          <w:p w:rsidR="005A56CC" w:rsidRDefault="005A56CC">
            <w:pPr>
              <w:pStyle w:val="ConsPlusNormal"/>
              <w:jc w:val="right"/>
            </w:pPr>
            <w:r>
              <w:t>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Общая протяженность объектов улично-дорожной сети, на которых выполнен капитальный ремонт (нарастающим итогом), км</w:t>
            </w:r>
          </w:p>
        </w:tc>
        <w:tc>
          <w:tcPr>
            <w:tcW w:w="1144" w:type="dxa"/>
          </w:tcPr>
          <w:p w:rsidR="005A56CC" w:rsidRDefault="005A56CC">
            <w:pPr>
              <w:pStyle w:val="ConsPlusNormal"/>
              <w:jc w:val="right"/>
            </w:pPr>
            <w:r>
              <w:t>43,98</w:t>
            </w:r>
          </w:p>
        </w:tc>
      </w:tr>
      <w:tr w:rsidR="005A56CC">
        <w:tc>
          <w:tcPr>
            <w:tcW w:w="13587" w:type="dxa"/>
            <w:gridSpan w:val="11"/>
            <w:vAlign w:val="center"/>
          </w:tcPr>
          <w:p w:rsidR="005A56CC" w:rsidRDefault="005A56CC">
            <w:pPr>
              <w:pStyle w:val="ConsPlusNormal"/>
              <w:outlineLvl w:val="2"/>
            </w:pPr>
            <w:r>
              <w:t>Подпрограмма 2 "Содержание зеленых насаждений"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4 "Ликвидация старовозрастных, переросших зеленых насаждений" подпрограммы 2</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ВЦП "Ликвидация старовозрастных, переросших зеленых насаждений"</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19245,78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19245,78</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МБЭУ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5711,20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5711,20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752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3275,79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3275,79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390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1065,85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1065,85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380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1037,22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1037,22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460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1044,47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1044,47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465</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7111,25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7111,25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980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7111,25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7111,25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980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7111,25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7111,25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ликвидированных старовозрастных деревьев, шт</w:t>
            </w:r>
          </w:p>
        </w:tc>
        <w:tc>
          <w:tcPr>
            <w:tcW w:w="1144" w:type="dxa"/>
          </w:tcPr>
          <w:p w:rsidR="005A56CC" w:rsidRDefault="005A56CC">
            <w:pPr>
              <w:pStyle w:val="ConsPlusNormal"/>
              <w:jc w:val="right"/>
            </w:pPr>
            <w:r>
              <w:t>980</w:t>
            </w:r>
          </w:p>
        </w:tc>
      </w:tr>
      <w:tr w:rsidR="005A56CC">
        <w:tc>
          <w:tcPr>
            <w:tcW w:w="724" w:type="dxa"/>
          </w:tcPr>
          <w:p w:rsidR="005A56CC" w:rsidRDefault="005A56CC">
            <w:pPr>
              <w:pStyle w:val="ConsPlusNormal"/>
              <w:jc w:val="center"/>
              <w:outlineLvl w:val="3"/>
            </w:pPr>
            <w:r>
              <w:t>2.</w:t>
            </w:r>
          </w:p>
        </w:tc>
        <w:tc>
          <w:tcPr>
            <w:tcW w:w="12863" w:type="dxa"/>
            <w:gridSpan w:val="10"/>
          </w:tcPr>
          <w:p w:rsidR="005A56CC" w:rsidRDefault="005A56CC">
            <w:pPr>
              <w:pStyle w:val="ConsPlusNormal"/>
            </w:pPr>
            <w:r>
              <w:t>Задача 5 "Обеспечение устойчивого воспроизводства зеленого фонда" подпрограммы 2</w:t>
            </w:r>
          </w:p>
        </w:tc>
      </w:tr>
      <w:tr w:rsidR="005A56CC">
        <w:tc>
          <w:tcPr>
            <w:tcW w:w="724"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ВЦП "Обеспечение устойчивого воспроизводства зеленого фонда"</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18072,81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18072,81</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МБЭУ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384,50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384,50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382,80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382,80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379,59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379,59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550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396,80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396,80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700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367,45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367,45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670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16161,67</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16161,67</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24,93</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16161,67</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16161,67</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24,93</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16161,67</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16161,67</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отремонтированного газона, тыс м</w:t>
            </w:r>
            <w:r>
              <w:rPr>
                <w:vertAlign w:val="superscript"/>
              </w:rPr>
              <w:t>2</w:t>
            </w:r>
          </w:p>
        </w:tc>
        <w:tc>
          <w:tcPr>
            <w:tcW w:w="1144" w:type="dxa"/>
          </w:tcPr>
          <w:p w:rsidR="005A56CC" w:rsidRDefault="005A56CC">
            <w:pPr>
              <w:pStyle w:val="ConsPlusNormal"/>
              <w:jc w:val="right"/>
            </w:pPr>
            <w:r>
              <w:t>24,93</w:t>
            </w:r>
          </w:p>
        </w:tc>
      </w:tr>
      <w:tr w:rsidR="005A56CC">
        <w:tc>
          <w:tcPr>
            <w:tcW w:w="724" w:type="dxa"/>
          </w:tcPr>
          <w:p w:rsidR="005A56CC" w:rsidRDefault="005A56CC">
            <w:pPr>
              <w:pStyle w:val="ConsPlusNormal"/>
              <w:jc w:val="center"/>
              <w:outlineLvl w:val="3"/>
            </w:pPr>
            <w:r>
              <w:t>3.</w:t>
            </w:r>
          </w:p>
        </w:tc>
        <w:tc>
          <w:tcPr>
            <w:tcW w:w="12863" w:type="dxa"/>
            <w:gridSpan w:val="10"/>
          </w:tcPr>
          <w:p w:rsidR="005A56CC" w:rsidRDefault="005A56CC">
            <w:pPr>
              <w:pStyle w:val="ConsPlusNormal"/>
            </w:pPr>
            <w:r>
              <w:t>Задача 6 "Поддержание объектов озеленения в нормативном и эстетически привлекательном состоянии" подпрограммы 2</w:t>
            </w:r>
          </w:p>
        </w:tc>
      </w:tr>
      <w:tr w:rsidR="005A56CC">
        <w:tc>
          <w:tcPr>
            <w:tcW w:w="724" w:type="dxa"/>
            <w:vMerge w:val="restart"/>
          </w:tcPr>
          <w:p w:rsidR="005A56CC" w:rsidRDefault="005A56CC">
            <w:pPr>
              <w:pStyle w:val="ConsPlusNormal"/>
              <w:jc w:val="center"/>
            </w:pPr>
            <w:r>
              <w:t>3.1</w:t>
            </w:r>
          </w:p>
        </w:tc>
        <w:tc>
          <w:tcPr>
            <w:tcW w:w="1757" w:type="dxa"/>
            <w:vMerge w:val="restart"/>
          </w:tcPr>
          <w:p w:rsidR="005A56CC" w:rsidRDefault="005A56CC">
            <w:pPr>
              <w:pStyle w:val="ConsPlusNormal"/>
            </w:pPr>
            <w:r>
              <w:t>ВЦП "Поддержание объектов озеленения в нормативном и эстетически привлекательном состоянии"</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111336,24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111336,24</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МБЭУ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18739,70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18739,70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14179,81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14179,81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15493,64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15493,64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14046,97</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14046,97</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14162,06</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14162,06</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34714,06</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34714,06</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34714,06</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34714,06</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34714,06</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34714,06</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содержания цветников, ар</w:t>
            </w:r>
          </w:p>
        </w:tc>
        <w:tc>
          <w:tcPr>
            <w:tcW w:w="1144" w:type="dxa"/>
          </w:tcPr>
          <w:p w:rsidR="005A56CC" w:rsidRDefault="005A56CC">
            <w:pPr>
              <w:pStyle w:val="ConsPlusNormal"/>
              <w:jc w:val="right"/>
            </w:pPr>
            <w:r>
              <w:t>56,57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выкошенных газонов, га</w:t>
            </w:r>
          </w:p>
        </w:tc>
        <w:tc>
          <w:tcPr>
            <w:tcW w:w="1144" w:type="dxa"/>
          </w:tcPr>
          <w:p w:rsidR="005A56CC" w:rsidRDefault="005A56CC">
            <w:pPr>
              <w:pStyle w:val="ConsPlusNormal"/>
              <w:jc w:val="right"/>
            </w:pPr>
            <w:r>
              <w:t>104,38</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4293" w:history="1">
              <w:r>
                <w:rPr>
                  <w:color w:val="0000FF"/>
                </w:rPr>
                <w:t>подпрограмме 2</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148654,83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148654,83</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24835,40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24835,40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3748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6271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500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17838,40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17838,40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4208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5471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400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16939,08</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16939,08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4634</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5998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550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15480,99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15480,99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6253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6875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700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15573,98</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15573,98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6449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7121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670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57986,98</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57986,98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6549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7021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57986,98</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57986,98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6629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6921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650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57986,98</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57986,98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деревьев, подлежащих сносу, шт</w:t>
            </w:r>
          </w:p>
        </w:tc>
        <w:tc>
          <w:tcPr>
            <w:tcW w:w="1144" w:type="dxa"/>
          </w:tcPr>
          <w:p w:rsidR="005A56CC" w:rsidRDefault="005A56CC">
            <w:pPr>
              <w:pStyle w:val="ConsPlusNormal"/>
              <w:jc w:val="right"/>
            </w:pPr>
            <w:r>
              <w:t>6709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деревьев, требующих формовки, шт</w:t>
            </w:r>
          </w:p>
        </w:tc>
        <w:tc>
          <w:tcPr>
            <w:tcW w:w="1144" w:type="dxa"/>
          </w:tcPr>
          <w:p w:rsidR="005A56CC" w:rsidRDefault="005A56CC">
            <w:pPr>
              <w:pStyle w:val="ConsPlusNormal"/>
              <w:jc w:val="right"/>
            </w:pPr>
            <w:r>
              <w:t>6821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высаженных саженцев, шт</w:t>
            </w:r>
          </w:p>
        </w:tc>
        <w:tc>
          <w:tcPr>
            <w:tcW w:w="1144" w:type="dxa"/>
          </w:tcPr>
          <w:p w:rsidR="005A56CC" w:rsidRDefault="005A56CC">
            <w:pPr>
              <w:pStyle w:val="ConsPlusNormal"/>
              <w:jc w:val="right"/>
            </w:pPr>
            <w:r>
              <w:t>650</w:t>
            </w:r>
          </w:p>
        </w:tc>
      </w:tr>
      <w:tr w:rsidR="005A56CC">
        <w:tc>
          <w:tcPr>
            <w:tcW w:w="13587" w:type="dxa"/>
            <w:gridSpan w:val="11"/>
            <w:vAlign w:val="center"/>
          </w:tcPr>
          <w:p w:rsidR="005A56CC" w:rsidRDefault="005A56CC">
            <w:pPr>
              <w:pStyle w:val="ConsPlusNormal"/>
              <w:outlineLvl w:val="2"/>
            </w:pPr>
            <w:r>
              <w:t>Подпрограмма 3 "Создание комфортной среды в местах массового посещения"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1 "Обеспечение необходимого количества и разнообразия малых архитектурных форм в местах массового посещения" подпрограммы 3</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Основное мероприятие. Приобретение и монтаж малых архитектурных форм,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5822,40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5822,40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1143,50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1143,50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2216,19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2216,19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306,38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306,38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862,78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862,78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1293,55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1293,55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1293,55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1293,55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1293,55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1293,55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val="restart"/>
          </w:tcPr>
          <w:p w:rsidR="005A56CC" w:rsidRDefault="005A56CC">
            <w:pPr>
              <w:pStyle w:val="ConsPlusNormal"/>
              <w:jc w:val="center"/>
            </w:pPr>
            <w:r>
              <w:t>1.1.1</w:t>
            </w:r>
          </w:p>
        </w:tc>
        <w:tc>
          <w:tcPr>
            <w:tcW w:w="1757" w:type="dxa"/>
            <w:vMerge w:val="restart"/>
          </w:tcPr>
          <w:p w:rsidR="005A56CC" w:rsidRDefault="005A56CC">
            <w:pPr>
              <w:pStyle w:val="ConsPlusNormal"/>
            </w:pPr>
            <w:r>
              <w:t>Приобретение и монтаж садово-парковых диванов</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927,10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927,10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336,30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336,30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40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590,80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590,80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40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590,80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590,80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40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590,80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590,80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установленных садово-парковых диванов, шт</w:t>
            </w:r>
          </w:p>
        </w:tc>
        <w:tc>
          <w:tcPr>
            <w:tcW w:w="1144" w:type="dxa"/>
          </w:tcPr>
          <w:p w:rsidR="005A56CC" w:rsidRDefault="005A56CC">
            <w:pPr>
              <w:pStyle w:val="ConsPlusNormal"/>
              <w:jc w:val="right"/>
            </w:pPr>
            <w:r>
              <w:t>40</w:t>
            </w:r>
          </w:p>
        </w:tc>
      </w:tr>
      <w:tr w:rsidR="005A56CC">
        <w:tc>
          <w:tcPr>
            <w:tcW w:w="724" w:type="dxa"/>
            <w:vMerge w:val="restart"/>
          </w:tcPr>
          <w:p w:rsidR="005A56CC" w:rsidRDefault="005A56CC">
            <w:pPr>
              <w:pStyle w:val="ConsPlusNormal"/>
              <w:jc w:val="center"/>
            </w:pPr>
            <w:r>
              <w:t>1.1.2</w:t>
            </w:r>
          </w:p>
        </w:tc>
        <w:tc>
          <w:tcPr>
            <w:tcW w:w="1757" w:type="dxa"/>
            <w:vMerge w:val="restart"/>
          </w:tcPr>
          <w:p w:rsidR="005A56CC" w:rsidRDefault="005A56CC">
            <w:pPr>
              <w:pStyle w:val="ConsPlusNormal"/>
            </w:pPr>
            <w:r>
              <w:t>Приобретение и монтаж садово-парковых скульптур, вазонов, иных малых архитектурных форм</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4895,30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4895,30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1143,50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1143,50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1879,89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1879,89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306,38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306,38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862,78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862,78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702,75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702,75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702,75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702,75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702,75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702,75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приобретенных и смонтированных садово-парковых скульптур, вазонов, иных малых архитектурных форм, шт</w:t>
            </w:r>
          </w:p>
        </w:tc>
        <w:tc>
          <w:tcPr>
            <w:tcW w:w="1144" w:type="dxa"/>
          </w:tcPr>
          <w:p w:rsidR="005A56CC" w:rsidRDefault="005A56CC">
            <w:pPr>
              <w:pStyle w:val="ConsPlusNormal"/>
              <w:jc w:val="right"/>
            </w:pPr>
            <w:r>
              <w:t>6</w:t>
            </w:r>
          </w:p>
        </w:tc>
      </w:tr>
      <w:tr w:rsidR="005A56CC">
        <w:tc>
          <w:tcPr>
            <w:tcW w:w="724" w:type="dxa"/>
          </w:tcPr>
          <w:p w:rsidR="005A56CC" w:rsidRDefault="005A56CC">
            <w:pPr>
              <w:pStyle w:val="ConsPlusNormal"/>
              <w:jc w:val="center"/>
              <w:outlineLvl w:val="3"/>
            </w:pPr>
            <w:r>
              <w:t>2.</w:t>
            </w:r>
          </w:p>
        </w:tc>
        <w:tc>
          <w:tcPr>
            <w:tcW w:w="12863" w:type="dxa"/>
            <w:gridSpan w:val="10"/>
          </w:tcPr>
          <w:p w:rsidR="005A56CC" w:rsidRDefault="005A56CC">
            <w:pPr>
              <w:pStyle w:val="ConsPlusNormal"/>
            </w:pPr>
            <w:r>
              <w:t>Задача 2 "Строительство и реконструкция объектов благоустройства в местах массового посещения" подпрограммы 3</w:t>
            </w:r>
          </w:p>
        </w:tc>
      </w:tr>
      <w:tr w:rsidR="005A56CC">
        <w:tc>
          <w:tcPr>
            <w:tcW w:w="724"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Основное мероприятие. Строительство, реконструкция и капитальный ремонт объектов благоустройства и транспортной инфраструктуры,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331191,43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301191,43</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4223,80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4223,80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 xml:space="preserve">15251,72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15251,72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17318,70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17318,70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8421,04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8421,04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45882,93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c>
          <w:tcPr>
            <w:tcW w:w="1264" w:type="dxa"/>
          </w:tcPr>
          <w:p w:rsidR="005A56CC" w:rsidRDefault="005A56CC">
            <w:pPr>
              <w:pStyle w:val="ConsPlusNormal"/>
              <w:jc w:val="right"/>
            </w:pPr>
            <w:r>
              <w:t>20882,93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251531,80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246531,80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31014,84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26014,84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31544,72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26544,72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объектов благоустройства, шт</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w:t>
            </w:r>
          </w:p>
        </w:tc>
        <w:tc>
          <w:tcPr>
            <w:tcW w:w="1757" w:type="dxa"/>
            <w:vMerge w:val="restart"/>
          </w:tcPr>
          <w:p w:rsidR="005A56CC" w:rsidRDefault="005A56CC">
            <w:pPr>
              <w:pStyle w:val="ConsPlusNormal"/>
            </w:pPr>
            <w:r>
              <w:t>Строительство фонтана в районе многопрофильного спортивного комплекса по ул. Калинина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831,01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831,01</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 xml:space="preserve">938,56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938,56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831,01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831,01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построенных фонтанов, шт</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2.1.2</w:t>
            </w:r>
          </w:p>
        </w:tc>
        <w:tc>
          <w:tcPr>
            <w:tcW w:w="1757" w:type="dxa"/>
            <w:vMerge w:val="restart"/>
          </w:tcPr>
          <w:p w:rsidR="005A56CC" w:rsidRDefault="005A56CC">
            <w:pPr>
              <w:pStyle w:val="ConsPlusNormal"/>
            </w:pPr>
            <w:r>
              <w:t>Строительство Почетного воинского захоронения</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4033,20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4033,20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537,78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537,78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3495,42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3495,42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2.1.3</w:t>
            </w:r>
          </w:p>
        </w:tc>
        <w:tc>
          <w:tcPr>
            <w:tcW w:w="1757" w:type="dxa"/>
            <w:vMerge w:val="restart"/>
          </w:tcPr>
          <w:p w:rsidR="005A56CC" w:rsidRDefault="005A56CC">
            <w:pPr>
              <w:pStyle w:val="ConsPlusNormal"/>
            </w:pPr>
            <w:r>
              <w:t>Строительство муниципального общественного кладбища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83835,32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53835,32</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3617,55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3617,55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0,02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 xml:space="preserve">3500,00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3500,00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4,1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3500,00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3500,00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2,1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7000,00 &lt;*&gt;</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7000,00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1,1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45702,93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25000,00</w:t>
            </w:r>
          </w:p>
        </w:tc>
        <w:tc>
          <w:tcPr>
            <w:tcW w:w="1264" w:type="dxa"/>
          </w:tcPr>
          <w:p w:rsidR="005A56CC" w:rsidRDefault="005A56CC">
            <w:pPr>
              <w:pStyle w:val="ConsPlusNormal"/>
              <w:jc w:val="right"/>
            </w:pPr>
            <w:r>
              <w:t>20702,93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0,5</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31014,84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26014,84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28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31014,84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26014,84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27</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31544,72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5000,00</w:t>
            </w:r>
          </w:p>
        </w:tc>
        <w:tc>
          <w:tcPr>
            <w:tcW w:w="1264" w:type="dxa"/>
          </w:tcPr>
          <w:p w:rsidR="005A56CC" w:rsidRDefault="005A56CC">
            <w:pPr>
              <w:pStyle w:val="ConsPlusNormal"/>
              <w:jc w:val="right"/>
            </w:pPr>
            <w:r>
              <w:t>26544,72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Площадь свободных участков под новые захоронения, га</w:t>
            </w:r>
          </w:p>
        </w:tc>
        <w:tc>
          <w:tcPr>
            <w:tcW w:w="1144" w:type="dxa"/>
          </w:tcPr>
          <w:p w:rsidR="005A56CC" w:rsidRDefault="005A56CC">
            <w:pPr>
              <w:pStyle w:val="ConsPlusNormal"/>
              <w:jc w:val="right"/>
            </w:pPr>
            <w:r>
              <w:t>26</w:t>
            </w:r>
          </w:p>
        </w:tc>
      </w:tr>
      <w:tr w:rsidR="005A56CC">
        <w:tc>
          <w:tcPr>
            <w:tcW w:w="724" w:type="dxa"/>
            <w:vMerge w:val="restart"/>
          </w:tcPr>
          <w:p w:rsidR="005A56CC" w:rsidRDefault="005A56CC">
            <w:pPr>
              <w:pStyle w:val="ConsPlusNormal"/>
              <w:jc w:val="center"/>
            </w:pPr>
            <w:r>
              <w:t>2.1.4</w:t>
            </w:r>
          </w:p>
        </w:tc>
        <w:tc>
          <w:tcPr>
            <w:tcW w:w="1757" w:type="dxa"/>
            <w:vMerge w:val="restart"/>
          </w:tcPr>
          <w:p w:rsidR="005A56CC" w:rsidRDefault="005A56CC">
            <w:pPr>
              <w:pStyle w:val="ConsPlusNormal"/>
            </w:pPr>
            <w:r>
              <w:t>Строительство почетной аллеи на существующем кладбище на 20 захоронений</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68,47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68,47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68,47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68,47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2.1.5</w:t>
            </w:r>
          </w:p>
        </w:tc>
        <w:tc>
          <w:tcPr>
            <w:tcW w:w="1757" w:type="dxa"/>
            <w:vMerge w:val="restart"/>
          </w:tcPr>
          <w:p w:rsidR="005A56CC" w:rsidRDefault="005A56CC">
            <w:pPr>
              <w:pStyle w:val="ConsPlusNormal"/>
            </w:pPr>
            <w:r>
              <w:t>Строительство пешеходного тротуара от КПП N 13 до ж/д переезда по ул. Предзаводской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2793,04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2793,04</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2793,04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2793,04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2.1.6</w:t>
            </w:r>
          </w:p>
        </w:tc>
        <w:tc>
          <w:tcPr>
            <w:tcW w:w="1757" w:type="dxa"/>
            <w:vMerge w:val="restart"/>
          </w:tcPr>
          <w:p w:rsidR="005A56CC" w:rsidRDefault="005A56CC">
            <w:pPr>
              <w:pStyle w:val="ConsPlusNormal"/>
            </w:pPr>
            <w:r>
              <w:t>Реконструкция элементов благоустройства территории перед зданием по ул. Калинина, 123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3967,53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3967,53</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3967,53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3967,53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обустроенных объектов благоустройства,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2.1.7</w:t>
            </w:r>
          </w:p>
        </w:tc>
        <w:tc>
          <w:tcPr>
            <w:tcW w:w="1757" w:type="dxa"/>
            <w:vMerge w:val="restart"/>
          </w:tcPr>
          <w:p w:rsidR="005A56CC" w:rsidRDefault="005A56CC">
            <w:pPr>
              <w:pStyle w:val="ConsPlusNormal"/>
            </w:pPr>
            <w:r>
              <w:t>Строительство сквера с комплексной спортивной площадкой, фонтаном и местами отдыха в микрорайоне N 10 г. Северска</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13096,69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13096,69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557,17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557,17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12539,52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12539,52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2.1.8</w:t>
            </w:r>
          </w:p>
        </w:tc>
        <w:tc>
          <w:tcPr>
            <w:tcW w:w="1757" w:type="dxa"/>
            <w:vMerge w:val="restart"/>
          </w:tcPr>
          <w:p w:rsidR="005A56CC" w:rsidRDefault="005A56CC">
            <w:pPr>
              <w:pStyle w:val="ConsPlusNormal"/>
            </w:pPr>
            <w:r>
              <w:t>Строительство проезда Новый в микрорайоне N 12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55967,37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55967,37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55967,37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55967,37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2.1.9</w:t>
            </w:r>
          </w:p>
        </w:tc>
        <w:tc>
          <w:tcPr>
            <w:tcW w:w="1757" w:type="dxa"/>
            <w:vMerge w:val="restart"/>
          </w:tcPr>
          <w:p w:rsidR="005A56CC" w:rsidRDefault="005A56CC">
            <w:pPr>
              <w:pStyle w:val="ConsPlusNormal"/>
            </w:pPr>
            <w:r>
              <w:t>Строительство улицы Солнечной в г. Северске, участок от ул. Ленина - ул. Ленинградской до Южного проезда</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158150,00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158150,00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158150,00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158150,00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2.1.10</w:t>
            </w:r>
          </w:p>
        </w:tc>
        <w:tc>
          <w:tcPr>
            <w:tcW w:w="1757" w:type="dxa"/>
            <w:vMerge w:val="restart"/>
          </w:tcPr>
          <w:p w:rsidR="005A56CC" w:rsidRDefault="005A56CC">
            <w:pPr>
              <w:pStyle w:val="ConsPlusNormal"/>
            </w:pPr>
            <w:r>
              <w:t>Строительство линии наружного освещения пешеходной дорожки от остановки "ул. Солнечная" до МБОУ "СОШ N 88 им. А.Бородина и А.Кочева"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448,17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448,17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448,17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448,17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2.1.11</w:t>
            </w:r>
          </w:p>
        </w:tc>
        <w:tc>
          <w:tcPr>
            <w:tcW w:w="1757" w:type="dxa"/>
            <w:vMerge w:val="restart"/>
          </w:tcPr>
          <w:p w:rsidR="005A56CC" w:rsidRDefault="005A56CC">
            <w:pPr>
              <w:pStyle w:val="ConsPlusNormal"/>
            </w:pPr>
            <w:r>
              <w:t>Строительство площадки весового контроля на а/д г. Томск - пос. Самусь</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1650,09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1650,09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1650,09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1650,09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2.1.12</w:t>
            </w:r>
          </w:p>
        </w:tc>
        <w:tc>
          <w:tcPr>
            <w:tcW w:w="1757" w:type="dxa"/>
            <w:vMerge w:val="restart"/>
          </w:tcPr>
          <w:p w:rsidR="005A56CC" w:rsidRDefault="005A56CC">
            <w:pPr>
              <w:pStyle w:val="ConsPlusNormal"/>
            </w:pPr>
            <w:r>
              <w:t>Капитальный ремонт фонтана у здания МБУ СМТ</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788,12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788,12</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788,12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788,12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2.1.13</w:t>
            </w:r>
          </w:p>
        </w:tc>
        <w:tc>
          <w:tcPr>
            <w:tcW w:w="1757" w:type="dxa"/>
            <w:vMerge w:val="restart"/>
          </w:tcPr>
          <w:p w:rsidR="005A56CC" w:rsidRDefault="005A56CC">
            <w:pPr>
              <w:pStyle w:val="ConsPlusNormal"/>
            </w:pPr>
            <w:r>
              <w:t>Капитальный ремонт благоустройства территории кладбища в г. Северске по адресу: Томская область, г. Северск, ул. Предзаводская, 10а</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1094,09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1094,09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434,48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434,48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180,00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479,61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479,61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и реализованных проектов,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jc w:val="center"/>
            </w:pPr>
            <w:r>
              <w:t>2.1.14</w:t>
            </w:r>
          </w:p>
        </w:tc>
        <w:tc>
          <w:tcPr>
            <w:tcW w:w="1757" w:type="dxa"/>
            <w:vMerge w:val="restart"/>
          </w:tcPr>
          <w:p w:rsidR="005A56CC" w:rsidRDefault="005A56CC">
            <w:pPr>
              <w:pStyle w:val="ConsPlusNormal"/>
            </w:pPr>
            <w:r>
              <w:t>Строительство пешеходного тротуара от жилого дома по ул. Царевского, 4 до здания по ул. Ленина, 88 в г. Северске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4468,33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4468,33</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198,44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198,44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4269,89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4269,89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подготовленных проектов, актов сдачи в эксплуатацию, ед</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5127" w:history="1">
              <w:r>
                <w:rPr>
                  <w:color w:val="0000FF"/>
                </w:rPr>
                <w:t>подпрограмме 3</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337013,83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30000,00</w:t>
            </w:r>
          </w:p>
        </w:tc>
        <w:tc>
          <w:tcPr>
            <w:tcW w:w="1264" w:type="dxa"/>
          </w:tcPr>
          <w:p w:rsidR="005A56CC" w:rsidRDefault="005A56CC">
            <w:pPr>
              <w:pStyle w:val="ConsPlusNormal"/>
              <w:jc w:val="right"/>
            </w:pPr>
            <w:r>
              <w:t>307013,83</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5367,30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5367,30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0,02</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 xml:space="preserve">17467,91 </w:t>
            </w:r>
            <w:hyperlink w:anchor="P12962" w:history="1">
              <w:r>
                <w:rPr>
                  <w:color w:val="0000FF"/>
                </w:rPr>
                <w:t>&lt;*&gt;</w:t>
              </w:r>
            </w:hyperlink>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17467,91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4,1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17625,08 &lt;*&gt;</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17625,08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2,1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 xml:space="preserve">9283,82 </w:t>
            </w:r>
            <w:hyperlink w:anchor="P12962" w:history="1">
              <w:r>
                <w:rPr>
                  <w:color w:val="0000FF"/>
                </w:rPr>
                <w:t>&lt;*&gt;</w:t>
              </w:r>
            </w:hyperlink>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9283,82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1,1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45882,93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25000,00</w:t>
            </w:r>
          </w:p>
        </w:tc>
        <w:tc>
          <w:tcPr>
            <w:tcW w:w="1264" w:type="dxa"/>
            <w:vMerge w:val="restart"/>
          </w:tcPr>
          <w:p w:rsidR="005A56CC" w:rsidRDefault="005A56CC">
            <w:pPr>
              <w:pStyle w:val="ConsPlusNormal"/>
              <w:jc w:val="right"/>
            </w:pPr>
            <w:r>
              <w:t>20882,93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0,5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252825,35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5000,00</w:t>
            </w:r>
          </w:p>
        </w:tc>
        <w:tc>
          <w:tcPr>
            <w:tcW w:w="1264" w:type="dxa"/>
            <w:vMerge w:val="restart"/>
          </w:tcPr>
          <w:p w:rsidR="005A56CC" w:rsidRDefault="005A56CC">
            <w:pPr>
              <w:pStyle w:val="ConsPlusNormal"/>
              <w:jc w:val="right"/>
            </w:pPr>
            <w:r>
              <w:t>247825,35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28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32308,39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5000,00</w:t>
            </w:r>
          </w:p>
        </w:tc>
        <w:tc>
          <w:tcPr>
            <w:tcW w:w="1264" w:type="dxa"/>
            <w:vMerge w:val="restart"/>
          </w:tcPr>
          <w:p w:rsidR="005A56CC" w:rsidRDefault="005A56CC">
            <w:pPr>
              <w:pStyle w:val="ConsPlusNormal"/>
              <w:jc w:val="right"/>
            </w:pPr>
            <w:r>
              <w:t>27308,39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27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32838,27</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5000,00</w:t>
            </w:r>
          </w:p>
        </w:tc>
        <w:tc>
          <w:tcPr>
            <w:tcW w:w="1264" w:type="dxa"/>
            <w:vMerge w:val="restart"/>
          </w:tcPr>
          <w:p w:rsidR="005A56CC" w:rsidRDefault="005A56CC">
            <w:pPr>
              <w:pStyle w:val="ConsPlusNormal"/>
              <w:jc w:val="right"/>
            </w:pPr>
            <w:r>
              <w:t>27838,27</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малых архитектурных форм, установленных в местах массового посещения, шт</w:t>
            </w:r>
          </w:p>
        </w:tc>
        <w:tc>
          <w:tcPr>
            <w:tcW w:w="1144" w:type="dxa"/>
          </w:tcPr>
          <w:p w:rsidR="005A56CC" w:rsidRDefault="005A56CC">
            <w:pPr>
              <w:pStyle w:val="ConsPlusNormal"/>
              <w:jc w:val="right"/>
            </w:pPr>
            <w:r>
              <w:t>46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свободных земельных участков под новые захоронения на общественном муниципальном кладбище, га</w:t>
            </w:r>
          </w:p>
        </w:tc>
        <w:tc>
          <w:tcPr>
            <w:tcW w:w="1144" w:type="dxa"/>
          </w:tcPr>
          <w:p w:rsidR="005A56CC" w:rsidRDefault="005A56CC">
            <w:pPr>
              <w:pStyle w:val="ConsPlusNormal"/>
              <w:jc w:val="right"/>
            </w:pPr>
            <w:r>
              <w:t>26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объектов благоустройства, введенных в эксплуатацию после строительства или капитального ремонта, ед</w:t>
            </w:r>
          </w:p>
        </w:tc>
        <w:tc>
          <w:tcPr>
            <w:tcW w:w="1144" w:type="dxa"/>
          </w:tcPr>
          <w:p w:rsidR="005A56CC" w:rsidRDefault="005A56CC">
            <w:pPr>
              <w:pStyle w:val="ConsPlusNormal"/>
              <w:jc w:val="right"/>
            </w:pPr>
            <w:r>
              <w:t>0</w:t>
            </w:r>
          </w:p>
        </w:tc>
      </w:tr>
      <w:tr w:rsidR="005A56CC">
        <w:tc>
          <w:tcPr>
            <w:tcW w:w="13587" w:type="dxa"/>
            <w:gridSpan w:val="11"/>
            <w:vAlign w:val="center"/>
          </w:tcPr>
          <w:p w:rsidR="005A56CC" w:rsidRDefault="005A56CC">
            <w:pPr>
              <w:pStyle w:val="ConsPlusNormal"/>
              <w:outlineLvl w:val="2"/>
            </w:pPr>
            <w:r>
              <w:t>Подпрограмма 4 "Модернизация и устройство детских игровых площадок"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1 "Доведение состояния максимально возможного количества детских площадок до соответствия нормативным требованиям и стандартам безопасности" подпрограммы 4</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Основное мероприятие. Устройство детских площадок с новым игровым оборудованием,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1</w:t>
            </w:r>
          </w:p>
        </w:tc>
      </w:tr>
      <w:tr w:rsidR="005A56CC">
        <w:tc>
          <w:tcPr>
            <w:tcW w:w="724" w:type="dxa"/>
            <w:vMerge w:val="restart"/>
          </w:tcPr>
          <w:p w:rsidR="005A56CC" w:rsidRDefault="005A56CC">
            <w:pPr>
              <w:pStyle w:val="ConsPlusNormal"/>
              <w:jc w:val="center"/>
            </w:pPr>
            <w:r>
              <w:t>1.1.1</w:t>
            </w:r>
          </w:p>
        </w:tc>
        <w:tc>
          <w:tcPr>
            <w:tcW w:w="1757" w:type="dxa"/>
            <w:vMerge w:val="restart"/>
          </w:tcPr>
          <w:p w:rsidR="005A56CC" w:rsidRDefault="005A56CC">
            <w:pPr>
              <w:pStyle w:val="ConsPlusNormal"/>
            </w:pPr>
            <w:r>
              <w:t>Устройство детских площадок с новым игровым оборудованием</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устроенных детских площадок, ед</w:t>
            </w:r>
          </w:p>
        </w:tc>
        <w:tc>
          <w:tcPr>
            <w:tcW w:w="1144" w:type="dxa"/>
          </w:tcPr>
          <w:p w:rsidR="005A56CC" w:rsidRDefault="005A56CC">
            <w:pPr>
              <w:pStyle w:val="ConsPlusNormal"/>
              <w:jc w:val="right"/>
            </w:pPr>
            <w:r>
              <w:t>1</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6943" w:history="1">
              <w:r>
                <w:rPr>
                  <w:color w:val="0000FF"/>
                </w:rPr>
                <w:t>подпрограмме 4</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2654,46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2654,46</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501,16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501,16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детских площадок с обновленным игровым оборудованием относительно общего количества детских площадок (нарастающим итогом), проц</w:t>
            </w:r>
          </w:p>
        </w:tc>
        <w:tc>
          <w:tcPr>
            <w:tcW w:w="1144" w:type="dxa"/>
          </w:tcPr>
          <w:p w:rsidR="005A56CC" w:rsidRDefault="005A56CC">
            <w:pPr>
              <w:pStyle w:val="ConsPlusNormal"/>
              <w:jc w:val="right"/>
            </w:pPr>
            <w:r>
              <w:t>24,7</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1918,80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1918,80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детских площадок с обновленным игровым оборудованием относительно общего количества детских площадок (нарастающим итогом), проц</w:t>
            </w:r>
          </w:p>
        </w:tc>
        <w:tc>
          <w:tcPr>
            <w:tcW w:w="1144" w:type="dxa"/>
          </w:tcPr>
          <w:p w:rsidR="005A56CC" w:rsidRDefault="005A56CC">
            <w:pPr>
              <w:pStyle w:val="ConsPlusNormal"/>
              <w:jc w:val="right"/>
            </w:pPr>
            <w:r>
              <w:t>26,19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234,50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234,50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детских площадок с обновленным игровым оборудованием относительно общего количества детских площадок (нарастающим итогом), проц</w:t>
            </w:r>
          </w:p>
        </w:tc>
        <w:tc>
          <w:tcPr>
            <w:tcW w:w="1144" w:type="dxa"/>
          </w:tcPr>
          <w:p w:rsidR="005A56CC" w:rsidRDefault="005A56CC">
            <w:pPr>
              <w:pStyle w:val="ConsPlusNormal"/>
              <w:jc w:val="right"/>
            </w:pPr>
            <w:r>
              <w:t>26,43</w:t>
            </w:r>
          </w:p>
        </w:tc>
      </w:tr>
      <w:tr w:rsidR="005A56CC">
        <w:tc>
          <w:tcPr>
            <w:tcW w:w="13587" w:type="dxa"/>
            <w:gridSpan w:val="11"/>
            <w:vAlign w:val="center"/>
          </w:tcPr>
          <w:p w:rsidR="005A56CC" w:rsidRDefault="005A56CC">
            <w:pPr>
              <w:pStyle w:val="ConsPlusNormal"/>
              <w:outlineLvl w:val="2"/>
            </w:pPr>
            <w:r>
              <w:t>Подпрограмма 5 "Организация гостевых стоянок автотранспорта и расширение внутриквартальных проездов на внутридворовых территориях"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2 "Создание обновленной инфраструктуры на внутриквартальных территориях" подпрограммы 5</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Основное мероприятие. Увеличение количества кварталов с обновленной инфраструктурой,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104525,99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104525,99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15113,41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15113,41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12042,45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12042,45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17774,31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17774,31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14</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18357,93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18357,93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41187,89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41187,89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10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41187,89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41187,89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10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41187,89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41187,89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кварталов, с обустроенной инфраструктурой, ед</w:t>
            </w:r>
          </w:p>
        </w:tc>
        <w:tc>
          <w:tcPr>
            <w:tcW w:w="1144" w:type="dxa"/>
          </w:tcPr>
          <w:p w:rsidR="005A56CC" w:rsidRDefault="005A56CC">
            <w:pPr>
              <w:pStyle w:val="ConsPlusNormal"/>
              <w:jc w:val="right"/>
            </w:pPr>
            <w:r>
              <w:t>10</w:t>
            </w:r>
          </w:p>
        </w:tc>
      </w:tr>
      <w:tr w:rsidR="005A56CC">
        <w:tc>
          <w:tcPr>
            <w:tcW w:w="724" w:type="dxa"/>
            <w:vMerge w:val="restart"/>
          </w:tcPr>
          <w:p w:rsidR="005A56CC" w:rsidRDefault="005A56CC">
            <w:pPr>
              <w:pStyle w:val="ConsPlusNormal"/>
              <w:jc w:val="center"/>
            </w:pPr>
            <w:r>
              <w:t>1.1.1</w:t>
            </w:r>
          </w:p>
        </w:tc>
        <w:tc>
          <w:tcPr>
            <w:tcW w:w="1757" w:type="dxa"/>
            <w:vMerge w:val="restart"/>
          </w:tcPr>
          <w:p w:rsidR="005A56CC" w:rsidRDefault="005A56CC">
            <w:pPr>
              <w:pStyle w:val="ConsPlusNormal"/>
            </w:pPr>
            <w:r>
              <w:t>Выполнение работ по расширению проездов и устройству гостевых стоянок для автотранспорта на внутриквартальных территориях</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77212,91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77212,91</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13529,71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13529,71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19,79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3776,12</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3776,12</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21,24</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12774,31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12774,31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28,29</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5944,88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5944,88</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28,91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28,91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41137,89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41137,89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49,53</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41137,89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41137,89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70,15</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41137,89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41137,89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90,77</w:t>
            </w:r>
          </w:p>
        </w:tc>
      </w:tr>
      <w:tr w:rsidR="005A56CC">
        <w:tc>
          <w:tcPr>
            <w:tcW w:w="724" w:type="dxa"/>
            <w:vMerge w:val="restart"/>
          </w:tcPr>
          <w:p w:rsidR="005A56CC" w:rsidRDefault="005A56CC">
            <w:pPr>
              <w:pStyle w:val="ConsPlusNormal"/>
              <w:jc w:val="center"/>
            </w:pPr>
            <w:r>
              <w:t>1.1.2</w:t>
            </w:r>
          </w:p>
        </w:tc>
        <w:tc>
          <w:tcPr>
            <w:tcW w:w="1757" w:type="dxa"/>
            <w:vMerge w:val="restart"/>
          </w:tcPr>
          <w:p w:rsidR="005A56CC" w:rsidRDefault="005A56CC">
            <w:pPr>
              <w:pStyle w:val="ConsPlusNormal"/>
            </w:pPr>
            <w:r>
              <w:t>Строительство внутриквартального проезда в микрорайоне N 10 с бульваром</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27313,08</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27313,08</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1583,70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1583,70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8266,33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8266,33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6000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3000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12413,05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12413,05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8300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50,00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Прирост площади обустроенной территории в микрорайоне N 10, м</w:t>
            </w:r>
            <w:r>
              <w:rPr>
                <w:vertAlign w:val="superscript"/>
              </w:rPr>
              <w:t>2</w:t>
            </w:r>
          </w:p>
        </w:tc>
        <w:tc>
          <w:tcPr>
            <w:tcW w:w="1144" w:type="dxa"/>
          </w:tcPr>
          <w:p w:rsidR="005A56CC" w:rsidRDefault="005A56CC">
            <w:pPr>
              <w:pStyle w:val="ConsPlusNormal"/>
              <w:jc w:val="right"/>
            </w:pPr>
            <w:r>
              <w:t>0</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7291" w:history="1">
              <w:r>
                <w:rPr>
                  <w:color w:val="0000FF"/>
                </w:rPr>
                <w:t>подпрограмме 5</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104525,99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104525,99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15113,41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15113,41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19,79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12042,45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12042,45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21,24</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17774,31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17774,31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28,29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14</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18357,93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18357,93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28,91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50,00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50,00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28,91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41187,89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41187,89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49,53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41187,89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41187,89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70,15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10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41187,89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41187,89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Общая площадь увеличения парковочных мест на внутридворовых территориях (нарастающим итогом), тыс м</w:t>
            </w:r>
            <w:r>
              <w:rPr>
                <w:vertAlign w:val="superscript"/>
              </w:rPr>
              <w:t>2</w:t>
            </w:r>
          </w:p>
        </w:tc>
        <w:tc>
          <w:tcPr>
            <w:tcW w:w="1144" w:type="dxa"/>
          </w:tcPr>
          <w:p w:rsidR="005A56CC" w:rsidRDefault="005A56CC">
            <w:pPr>
              <w:pStyle w:val="ConsPlusNormal"/>
              <w:jc w:val="right"/>
            </w:pPr>
            <w:r>
              <w:t>90,77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кварталов с обновленной инфраструктурой для проживания и жизнедеятельности населения, ед</w:t>
            </w:r>
          </w:p>
        </w:tc>
        <w:tc>
          <w:tcPr>
            <w:tcW w:w="1144" w:type="dxa"/>
          </w:tcPr>
          <w:p w:rsidR="005A56CC" w:rsidRDefault="005A56CC">
            <w:pPr>
              <w:pStyle w:val="ConsPlusNormal"/>
              <w:jc w:val="right"/>
            </w:pPr>
            <w:r>
              <w:t>10</w:t>
            </w:r>
          </w:p>
        </w:tc>
      </w:tr>
      <w:tr w:rsidR="005A56CC">
        <w:tc>
          <w:tcPr>
            <w:tcW w:w="13587" w:type="dxa"/>
            <w:gridSpan w:val="11"/>
            <w:vAlign w:val="center"/>
          </w:tcPr>
          <w:p w:rsidR="005A56CC" w:rsidRDefault="005A56CC">
            <w:pPr>
              <w:pStyle w:val="ConsPlusNormal"/>
              <w:outlineLvl w:val="2"/>
            </w:pPr>
            <w:r>
              <w:t>Подпрограмма 6 "Текущее содержание и ремонт объектов улично-дорожной сети и внешнего благоустройства"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1 "Организация мероприятий по текущему содержанию и ремонту объектов улично-дорожной сети и внешнего благоустройства" подпрограммы 6</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ВЦП "Организация мероприятий по текущему содержанию и ремонту объектов улично-дорожной сети и внешнего благоустройства"</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1214673,09</w:t>
            </w:r>
          </w:p>
        </w:tc>
        <w:tc>
          <w:tcPr>
            <w:tcW w:w="1144" w:type="dxa"/>
          </w:tcPr>
          <w:p w:rsidR="005A56CC" w:rsidRDefault="005A56CC">
            <w:pPr>
              <w:pStyle w:val="ConsPlusNormal"/>
              <w:jc w:val="right"/>
            </w:pPr>
            <w:r>
              <w:t>60597,10</w:t>
            </w:r>
          </w:p>
        </w:tc>
        <w:tc>
          <w:tcPr>
            <w:tcW w:w="1144" w:type="dxa"/>
          </w:tcPr>
          <w:p w:rsidR="005A56CC" w:rsidRDefault="005A56CC">
            <w:pPr>
              <w:pStyle w:val="ConsPlusNormal"/>
              <w:jc w:val="right"/>
            </w:pPr>
            <w:r>
              <w:t>18217,59</w:t>
            </w:r>
          </w:p>
        </w:tc>
        <w:tc>
          <w:tcPr>
            <w:tcW w:w="1264" w:type="dxa"/>
          </w:tcPr>
          <w:p w:rsidR="005A56CC" w:rsidRDefault="005A56CC">
            <w:pPr>
              <w:pStyle w:val="ConsPlusNormal"/>
              <w:jc w:val="right"/>
            </w:pPr>
            <w:r>
              <w:t>1135858,40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МБЭУ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194780,01</w:t>
            </w:r>
          </w:p>
        </w:tc>
        <w:tc>
          <w:tcPr>
            <w:tcW w:w="1144" w:type="dxa"/>
          </w:tcPr>
          <w:p w:rsidR="005A56CC" w:rsidRDefault="005A56CC">
            <w:pPr>
              <w:pStyle w:val="ConsPlusNormal"/>
              <w:jc w:val="right"/>
            </w:pPr>
            <w:r>
              <w:t>597,10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194182,91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13,7</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187580,21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7690,52</w:t>
            </w:r>
          </w:p>
        </w:tc>
        <w:tc>
          <w:tcPr>
            <w:tcW w:w="1264" w:type="dxa"/>
          </w:tcPr>
          <w:p w:rsidR="005A56CC" w:rsidRDefault="005A56CC">
            <w:pPr>
              <w:pStyle w:val="ConsPlusNormal"/>
              <w:jc w:val="right"/>
            </w:pPr>
            <w:r>
              <w:t>179889,69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4,81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251210,90</w:t>
            </w:r>
          </w:p>
        </w:tc>
        <w:tc>
          <w:tcPr>
            <w:tcW w:w="1144" w:type="dxa"/>
          </w:tcPr>
          <w:p w:rsidR="005A56CC" w:rsidRDefault="005A56CC">
            <w:pPr>
              <w:pStyle w:val="ConsPlusNormal"/>
              <w:jc w:val="right"/>
            </w:pPr>
            <w:r>
              <w:t>60000,00</w:t>
            </w:r>
          </w:p>
        </w:tc>
        <w:tc>
          <w:tcPr>
            <w:tcW w:w="1144" w:type="dxa"/>
          </w:tcPr>
          <w:p w:rsidR="005A56CC" w:rsidRDefault="005A56CC">
            <w:pPr>
              <w:pStyle w:val="ConsPlusNormal"/>
              <w:jc w:val="right"/>
            </w:pPr>
            <w:r>
              <w:t>10527,07</w:t>
            </w:r>
          </w:p>
        </w:tc>
        <w:tc>
          <w:tcPr>
            <w:tcW w:w="1264" w:type="dxa"/>
          </w:tcPr>
          <w:p w:rsidR="005A56CC" w:rsidRDefault="005A56CC">
            <w:pPr>
              <w:pStyle w:val="ConsPlusNormal"/>
              <w:jc w:val="right"/>
            </w:pPr>
            <w:r>
              <w:t>180683,83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12,1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 xml:space="preserve">186916,96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186916,96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6</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179577,60 &lt;*&gt;</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179577,60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содержания объектов улично-дорожной сети, тыс м</w:t>
            </w:r>
            <w:r>
              <w:rPr>
                <w:vertAlign w:val="superscript"/>
              </w:rPr>
              <w:t>2</w:t>
            </w:r>
          </w:p>
        </w:tc>
        <w:tc>
          <w:tcPr>
            <w:tcW w:w="1144" w:type="dxa"/>
          </w:tcPr>
          <w:p w:rsidR="005A56CC" w:rsidRDefault="005A56CC">
            <w:pPr>
              <w:pStyle w:val="ConsPlusNormal"/>
              <w:jc w:val="right"/>
            </w:pPr>
            <w:r>
              <w:t>100,72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214644,32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214644,32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содержания объектов улично-дорожной сети, тыс м</w:t>
            </w:r>
            <w:r>
              <w:rPr>
                <w:vertAlign w:val="superscript"/>
              </w:rPr>
              <w:t>2</w:t>
            </w:r>
          </w:p>
        </w:tc>
        <w:tc>
          <w:tcPr>
            <w:tcW w:w="1144" w:type="dxa"/>
          </w:tcPr>
          <w:p w:rsidR="005A56CC" w:rsidRDefault="005A56CC">
            <w:pPr>
              <w:pStyle w:val="ConsPlusNormal"/>
              <w:jc w:val="right"/>
            </w:pPr>
            <w:r>
              <w:t>100,72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214644,32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214644,32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содержания объектов улично-дорожной сети, тыс м</w:t>
            </w:r>
            <w:r>
              <w:rPr>
                <w:vertAlign w:val="superscript"/>
              </w:rPr>
              <w:t>2</w:t>
            </w:r>
          </w:p>
        </w:tc>
        <w:tc>
          <w:tcPr>
            <w:tcW w:w="1144" w:type="dxa"/>
          </w:tcPr>
          <w:p w:rsidR="005A56CC" w:rsidRDefault="005A56CC">
            <w:pPr>
              <w:pStyle w:val="ConsPlusNormal"/>
              <w:jc w:val="right"/>
            </w:pPr>
            <w:r>
              <w:t>100,72</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214644,32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214644,32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мусора, вывезенного с периферийных дорог, тыс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Площадь содержания объектов улично-дорожной сети, тыс м</w:t>
            </w:r>
            <w:r>
              <w:rPr>
                <w:vertAlign w:val="superscript"/>
              </w:rPr>
              <w:t>2</w:t>
            </w:r>
          </w:p>
        </w:tc>
        <w:tc>
          <w:tcPr>
            <w:tcW w:w="1144" w:type="dxa"/>
          </w:tcPr>
          <w:p w:rsidR="005A56CC" w:rsidRDefault="005A56CC">
            <w:pPr>
              <w:pStyle w:val="ConsPlusNormal"/>
              <w:jc w:val="right"/>
            </w:pPr>
            <w:r>
              <w:t>100,72</w:t>
            </w:r>
          </w:p>
        </w:tc>
      </w:tr>
      <w:tr w:rsidR="005A56CC">
        <w:tc>
          <w:tcPr>
            <w:tcW w:w="724" w:type="dxa"/>
          </w:tcPr>
          <w:p w:rsidR="005A56CC" w:rsidRDefault="005A56CC">
            <w:pPr>
              <w:pStyle w:val="ConsPlusNormal"/>
              <w:jc w:val="center"/>
              <w:outlineLvl w:val="3"/>
            </w:pPr>
            <w:r>
              <w:t>2.</w:t>
            </w:r>
          </w:p>
        </w:tc>
        <w:tc>
          <w:tcPr>
            <w:tcW w:w="12863" w:type="dxa"/>
            <w:gridSpan w:val="10"/>
          </w:tcPr>
          <w:p w:rsidR="005A56CC" w:rsidRDefault="005A56CC">
            <w:pPr>
              <w:pStyle w:val="ConsPlusNormal"/>
            </w:pPr>
            <w:r>
              <w:t>Задача 2 "Обеспечение комфортных и безопасных условий для проживания и жизнедеятельности населения" подпрограммы 6</w:t>
            </w:r>
          </w:p>
        </w:tc>
      </w:tr>
      <w:tr w:rsidR="005A56CC">
        <w:tc>
          <w:tcPr>
            <w:tcW w:w="724"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ВЦП "Обеспечение комфортных и безопасных условий для проживания и жизнедеятельности населения"</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99882,70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17828,90</w:t>
            </w:r>
          </w:p>
        </w:tc>
        <w:tc>
          <w:tcPr>
            <w:tcW w:w="1264" w:type="dxa"/>
          </w:tcPr>
          <w:p w:rsidR="005A56CC" w:rsidRDefault="005A56CC">
            <w:pPr>
              <w:pStyle w:val="ConsPlusNormal"/>
              <w:jc w:val="right"/>
            </w:pPr>
            <w:r>
              <w:t>82053,80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МБЭУ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15986,10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3095,90</w:t>
            </w:r>
          </w:p>
        </w:tc>
        <w:tc>
          <w:tcPr>
            <w:tcW w:w="1264" w:type="dxa"/>
          </w:tcPr>
          <w:p w:rsidR="005A56CC" w:rsidRDefault="005A56CC">
            <w:pPr>
              <w:pStyle w:val="ConsPlusNormal"/>
              <w:jc w:val="right"/>
            </w:pPr>
            <w:r>
              <w:t>12890,20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129,78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13508,36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2946,60</w:t>
            </w:r>
          </w:p>
        </w:tc>
        <w:tc>
          <w:tcPr>
            <w:tcW w:w="1264" w:type="dxa"/>
          </w:tcPr>
          <w:p w:rsidR="005A56CC" w:rsidRDefault="005A56CC">
            <w:pPr>
              <w:pStyle w:val="ConsPlusNormal"/>
              <w:jc w:val="right"/>
            </w:pPr>
            <w:r>
              <w:t>10561,76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129,8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13884,16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2946,60</w:t>
            </w:r>
          </w:p>
        </w:tc>
        <w:tc>
          <w:tcPr>
            <w:tcW w:w="1264" w:type="dxa"/>
          </w:tcPr>
          <w:p w:rsidR="005A56CC" w:rsidRDefault="005A56CC">
            <w:pPr>
              <w:pStyle w:val="ConsPlusNormal"/>
              <w:jc w:val="right"/>
            </w:pPr>
            <w:r>
              <w:t>10937,56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129,8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 xml:space="preserve">13788,39 </w:t>
            </w:r>
            <w:hyperlink w:anchor="P12962" w:history="1">
              <w:r>
                <w:rPr>
                  <w:color w:val="0000FF"/>
                </w:rPr>
                <w:t>&lt;*&gt;</w:t>
              </w:r>
            </w:hyperlink>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2946,60</w:t>
            </w:r>
          </w:p>
        </w:tc>
        <w:tc>
          <w:tcPr>
            <w:tcW w:w="1264" w:type="dxa"/>
          </w:tcPr>
          <w:p w:rsidR="005A56CC" w:rsidRDefault="005A56CC">
            <w:pPr>
              <w:pStyle w:val="ConsPlusNormal"/>
              <w:jc w:val="right"/>
            </w:pPr>
            <w:r>
              <w:t>10841,79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129,8</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24118,82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21172,22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18628,23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15681,63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18628,23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15681,63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18628,23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15681,63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Объем доставленной воды, м</w:t>
            </w:r>
            <w:r>
              <w:rPr>
                <w:vertAlign w:val="superscript"/>
              </w:rPr>
              <w:t>3</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плановых работ по текущему содержанию, ремонту и техническому обслуживанию объектов благоустройства, проц</w:t>
            </w:r>
          </w:p>
        </w:tc>
        <w:tc>
          <w:tcPr>
            <w:tcW w:w="1144" w:type="dxa"/>
          </w:tcPr>
          <w:p w:rsidR="005A56CC" w:rsidRDefault="005A56CC">
            <w:pPr>
              <w:pStyle w:val="ConsPlusNormal"/>
              <w:jc w:val="right"/>
            </w:pPr>
            <w:r>
              <w:t>100</w:t>
            </w:r>
          </w:p>
        </w:tc>
      </w:tr>
      <w:tr w:rsidR="005A56CC">
        <w:tc>
          <w:tcPr>
            <w:tcW w:w="724" w:type="dxa"/>
          </w:tcPr>
          <w:p w:rsidR="005A56CC" w:rsidRDefault="005A56CC">
            <w:pPr>
              <w:pStyle w:val="ConsPlusNormal"/>
              <w:jc w:val="center"/>
              <w:outlineLvl w:val="3"/>
            </w:pPr>
            <w:r>
              <w:t>3.</w:t>
            </w:r>
          </w:p>
        </w:tc>
        <w:tc>
          <w:tcPr>
            <w:tcW w:w="12863" w:type="dxa"/>
            <w:gridSpan w:val="10"/>
          </w:tcPr>
          <w:p w:rsidR="005A56CC" w:rsidRDefault="005A56CC">
            <w:pPr>
              <w:pStyle w:val="ConsPlusNormal"/>
            </w:pPr>
            <w:r>
              <w:t>Задача 3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 подпрограммы 6</w:t>
            </w:r>
          </w:p>
        </w:tc>
      </w:tr>
      <w:tr w:rsidR="005A56CC">
        <w:tc>
          <w:tcPr>
            <w:tcW w:w="724" w:type="dxa"/>
            <w:vMerge w:val="restart"/>
          </w:tcPr>
          <w:p w:rsidR="005A56CC" w:rsidRDefault="005A56CC">
            <w:pPr>
              <w:pStyle w:val="ConsPlusNormal"/>
              <w:jc w:val="center"/>
            </w:pPr>
            <w:r>
              <w:t>3.1</w:t>
            </w:r>
          </w:p>
        </w:tc>
        <w:tc>
          <w:tcPr>
            <w:tcW w:w="1757" w:type="dxa"/>
            <w:vMerge w:val="restart"/>
          </w:tcPr>
          <w:p w:rsidR="005A56CC" w:rsidRDefault="005A56CC">
            <w:pPr>
              <w:pStyle w:val="ConsPlusNormal"/>
            </w:pPr>
            <w:r>
              <w:t>ВЦП "Обеспечение контроля над качеством выполнения работ по текущему содержанию и ремонту объектов улично-дорожной сети, благоустройства, озеленения и транспортного обслуживания"</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200789,90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200789,90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МКУ ТЦ</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30457,95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30457,95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600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29526,96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29526,96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30575,39</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30575,39</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35632,94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35632,94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36545,76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36545,76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38050,90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38050,90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38050,90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38050,90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38050,90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38050,90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курируемых контрактов и договоров подряда, производственных планов, усл ед</w:t>
            </w:r>
          </w:p>
        </w:tc>
        <w:tc>
          <w:tcPr>
            <w:tcW w:w="1144" w:type="dxa"/>
          </w:tcPr>
          <w:p w:rsidR="005A56CC" w:rsidRDefault="005A56CC">
            <w:pPr>
              <w:pStyle w:val="ConsPlusNormal"/>
              <w:jc w:val="right"/>
            </w:pPr>
            <w:r>
              <w:t>250</w:t>
            </w:r>
          </w:p>
        </w:tc>
      </w:tr>
      <w:tr w:rsidR="005A56CC">
        <w:tc>
          <w:tcPr>
            <w:tcW w:w="724" w:type="dxa"/>
          </w:tcPr>
          <w:p w:rsidR="005A56CC" w:rsidRDefault="005A56CC">
            <w:pPr>
              <w:pStyle w:val="ConsPlusNormal"/>
              <w:jc w:val="center"/>
              <w:outlineLvl w:val="3"/>
            </w:pPr>
            <w:r>
              <w:t>4.</w:t>
            </w:r>
          </w:p>
        </w:tc>
        <w:tc>
          <w:tcPr>
            <w:tcW w:w="12863" w:type="dxa"/>
            <w:gridSpan w:val="10"/>
          </w:tcPr>
          <w:p w:rsidR="005A56CC" w:rsidRDefault="005A56CC">
            <w:pPr>
              <w:pStyle w:val="ConsPlusNormal"/>
            </w:pPr>
            <w:r>
              <w:t>Задача 8 "Увеличение материально-технической базы для выполнения работ по благоустройству" подпрограммы 6</w:t>
            </w:r>
          </w:p>
        </w:tc>
      </w:tr>
      <w:tr w:rsidR="005A56CC">
        <w:tc>
          <w:tcPr>
            <w:tcW w:w="724" w:type="dxa"/>
            <w:vMerge w:val="restart"/>
          </w:tcPr>
          <w:p w:rsidR="005A56CC" w:rsidRDefault="005A56CC">
            <w:pPr>
              <w:pStyle w:val="ConsPlusNormal"/>
              <w:jc w:val="center"/>
            </w:pPr>
            <w:r>
              <w:t>4.1</w:t>
            </w:r>
          </w:p>
        </w:tc>
        <w:tc>
          <w:tcPr>
            <w:tcW w:w="1757" w:type="dxa"/>
            <w:vMerge w:val="restart"/>
          </w:tcPr>
          <w:p w:rsidR="005A56CC" w:rsidRDefault="005A56CC">
            <w:pPr>
              <w:pStyle w:val="ConsPlusNormal"/>
            </w:pPr>
            <w:r>
              <w:t>Основное мероприятие. Приобретение специализированной техники и оборудования для выполнения работ по благоустройству,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7754,17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7754,17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Управление имущественных отношений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2754,17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val="restart"/>
          </w:tcPr>
          <w:p w:rsidR="005A56CC" w:rsidRDefault="005A56CC">
            <w:pPr>
              <w:pStyle w:val="ConsPlusNormal"/>
              <w:jc w:val="center"/>
            </w:pPr>
            <w:r>
              <w:t>4.1.1</w:t>
            </w:r>
          </w:p>
        </w:tc>
        <w:tc>
          <w:tcPr>
            <w:tcW w:w="1757" w:type="dxa"/>
            <w:vMerge w:val="restart"/>
          </w:tcPr>
          <w:p w:rsidR="005A56CC" w:rsidRDefault="005A56CC">
            <w:pPr>
              <w:pStyle w:val="ConsPlusNormal"/>
            </w:pPr>
            <w:r>
              <w:t>Приобретение специализированной техники и оборудования для выполнения работ по благоустройству</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7754,17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7754,17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Управление имущественных отношений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2754,17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2754,17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1</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5000,00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5000,00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Количество приобретенной спецтехники и оборудования, ед</w:t>
            </w:r>
          </w:p>
        </w:tc>
        <w:tc>
          <w:tcPr>
            <w:tcW w:w="1144" w:type="dxa"/>
          </w:tcPr>
          <w:p w:rsidR="005A56CC" w:rsidRDefault="005A56CC">
            <w:pPr>
              <w:pStyle w:val="ConsPlusNormal"/>
              <w:jc w:val="right"/>
            </w:pPr>
            <w:r>
              <w:t>2</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7918" w:history="1">
              <w:r>
                <w:rPr>
                  <w:color w:val="0000FF"/>
                </w:rPr>
                <w:t>подпрограмме 6</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1524960,46</w:t>
            </w:r>
          </w:p>
        </w:tc>
        <w:tc>
          <w:tcPr>
            <w:tcW w:w="1144" w:type="dxa"/>
          </w:tcPr>
          <w:p w:rsidR="005A56CC" w:rsidRDefault="005A56CC">
            <w:pPr>
              <w:pStyle w:val="ConsPlusNormal"/>
              <w:jc w:val="right"/>
            </w:pPr>
            <w:r>
              <w:t>60597,10</w:t>
            </w:r>
          </w:p>
        </w:tc>
        <w:tc>
          <w:tcPr>
            <w:tcW w:w="1144" w:type="dxa"/>
          </w:tcPr>
          <w:p w:rsidR="005A56CC" w:rsidRDefault="005A56CC">
            <w:pPr>
              <w:pStyle w:val="ConsPlusNormal"/>
              <w:jc w:val="right"/>
            </w:pPr>
            <w:r>
              <w:t>37907,09</w:t>
            </w:r>
          </w:p>
        </w:tc>
        <w:tc>
          <w:tcPr>
            <w:tcW w:w="1264" w:type="dxa"/>
          </w:tcPr>
          <w:p w:rsidR="005A56CC" w:rsidRDefault="005A56CC">
            <w:pPr>
              <w:pStyle w:val="ConsPlusNormal"/>
              <w:jc w:val="right"/>
            </w:pPr>
            <w:r>
              <w:t>1426456,27</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243978,23</w:t>
            </w:r>
          </w:p>
        </w:tc>
        <w:tc>
          <w:tcPr>
            <w:tcW w:w="1144" w:type="dxa"/>
            <w:vMerge w:val="restart"/>
          </w:tcPr>
          <w:p w:rsidR="005A56CC" w:rsidRDefault="005A56CC">
            <w:pPr>
              <w:pStyle w:val="ConsPlusNormal"/>
              <w:jc w:val="right"/>
            </w:pPr>
            <w:r>
              <w:t>597,10</w:t>
            </w:r>
          </w:p>
        </w:tc>
        <w:tc>
          <w:tcPr>
            <w:tcW w:w="1144" w:type="dxa"/>
            <w:vMerge w:val="restart"/>
          </w:tcPr>
          <w:p w:rsidR="005A56CC" w:rsidRDefault="005A56CC">
            <w:pPr>
              <w:pStyle w:val="ConsPlusNormal"/>
              <w:jc w:val="right"/>
            </w:pPr>
            <w:r>
              <w:t>3095,90</w:t>
            </w:r>
          </w:p>
        </w:tc>
        <w:tc>
          <w:tcPr>
            <w:tcW w:w="1264" w:type="dxa"/>
            <w:vMerge w:val="restart"/>
          </w:tcPr>
          <w:p w:rsidR="005A56CC" w:rsidRDefault="005A56CC">
            <w:pPr>
              <w:pStyle w:val="ConsPlusNormal"/>
              <w:jc w:val="right"/>
            </w:pPr>
            <w:r>
              <w:t>240285,23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2,5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851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230615,53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10637,12</w:t>
            </w:r>
          </w:p>
        </w:tc>
        <w:tc>
          <w:tcPr>
            <w:tcW w:w="1264" w:type="dxa"/>
            <w:vMerge w:val="restart"/>
          </w:tcPr>
          <w:p w:rsidR="005A56CC" w:rsidRDefault="005A56CC">
            <w:pPr>
              <w:pStyle w:val="ConsPlusNormal"/>
              <w:jc w:val="right"/>
            </w:pPr>
            <w:r>
              <w:t>219978,41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2,7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920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295670,45</w:t>
            </w:r>
          </w:p>
        </w:tc>
        <w:tc>
          <w:tcPr>
            <w:tcW w:w="1144" w:type="dxa"/>
            <w:vMerge w:val="restart"/>
          </w:tcPr>
          <w:p w:rsidR="005A56CC" w:rsidRDefault="005A56CC">
            <w:pPr>
              <w:pStyle w:val="ConsPlusNormal"/>
              <w:jc w:val="right"/>
            </w:pPr>
            <w:r>
              <w:t>60000,00</w:t>
            </w:r>
          </w:p>
        </w:tc>
        <w:tc>
          <w:tcPr>
            <w:tcW w:w="1144" w:type="dxa"/>
            <w:vMerge w:val="restart"/>
          </w:tcPr>
          <w:p w:rsidR="005A56CC" w:rsidRDefault="005A56CC">
            <w:pPr>
              <w:pStyle w:val="ConsPlusNormal"/>
              <w:jc w:val="right"/>
            </w:pPr>
            <w:r>
              <w:t>13473,67</w:t>
            </w:r>
          </w:p>
        </w:tc>
        <w:tc>
          <w:tcPr>
            <w:tcW w:w="1264" w:type="dxa"/>
            <w:vMerge w:val="restart"/>
          </w:tcPr>
          <w:p w:rsidR="005A56CC" w:rsidRDefault="005A56CC">
            <w:pPr>
              <w:pStyle w:val="ConsPlusNormal"/>
              <w:jc w:val="right"/>
            </w:pPr>
            <w:r>
              <w:t>222196,78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0,6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960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 xml:space="preserve">236338,29 </w:t>
            </w:r>
            <w:hyperlink w:anchor="P12962" w:history="1">
              <w:r>
                <w:rPr>
                  <w:color w:val="0000FF"/>
                </w:rPr>
                <w:t>&lt;*&gt;</w:t>
              </w:r>
            </w:hyperlink>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233391,69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0,58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990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240242,18 &lt;*&gt;</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237295,58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0,56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278184,05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4807,20</w:t>
            </w:r>
          </w:p>
        </w:tc>
        <w:tc>
          <w:tcPr>
            <w:tcW w:w="1264" w:type="dxa"/>
            <w:vMerge w:val="restart"/>
          </w:tcPr>
          <w:p w:rsidR="005A56CC" w:rsidRDefault="005A56CC">
            <w:pPr>
              <w:pStyle w:val="ConsPlusNormal"/>
              <w:jc w:val="right"/>
            </w:pPr>
            <w:r>
              <w:t>273376,85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276323,45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273376,85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276323,45</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2946,60</w:t>
            </w:r>
          </w:p>
        </w:tc>
        <w:tc>
          <w:tcPr>
            <w:tcW w:w="1264" w:type="dxa"/>
            <w:vMerge w:val="restart"/>
          </w:tcPr>
          <w:p w:rsidR="005A56CC" w:rsidRDefault="005A56CC">
            <w:pPr>
              <w:pStyle w:val="ConsPlusNormal"/>
              <w:jc w:val="right"/>
            </w:pPr>
            <w:r>
              <w:t>273376,85</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площади объектов улично-дорожной сети, на которой выполнен текущий ремонт, от общей площади объектов улично-дорожной сети, проц</w:t>
            </w:r>
          </w:p>
        </w:tc>
        <w:tc>
          <w:tcPr>
            <w:tcW w:w="1144" w:type="dxa"/>
          </w:tcPr>
          <w:p w:rsidR="005A56CC" w:rsidRDefault="005A56CC">
            <w:pPr>
              <w:pStyle w:val="ConsPlusNormal"/>
              <w:jc w:val="right"/>
            </w:pPr>
            <w:r>
              <w:t>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Количество отловленных животных без владельцев, гол</w:t>
            </w:r>
          </w:p>
        </w:tc>
        <w:tc>
          <w:tcPr>
            <w:tcW w:w="1144" w:type="dxa"/>
          </w:tcPr>
          <w:p w:rsidR="005A56CC" w:rsidRDefault="005A56CC">
            <w:pPr>
              <w:pStyle w:val="ConsPlusNormal"/>
              <w:jc w:val="right"/>
            </w:pPr>
            <w:r>
              <w:t>900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проведенных проверок для осуществления технического контроля над проведением работ и оказанием услуг, ед</w:t>
            </w:r>
          </w:p>
        </w:tc>
        <w:tc>
          <w:tcPr>
            <w:tcW w:w="1144" w:type="dxa"/>
          </w:tcPr>
          <w:p w:rsidR="005A56CC" w:rsidRDefault="005A56CC">
            <w:pPr>
              <w:pStyle w:val="ConsPlusNormal"/>
              <w:jc w:val="right"/>
            </w:pPr>
            <w:r>
              <w:t>280</w:t>
            </w:r>
          </w:p>
        </w:tc>
      </w:tr>
      <w:tr w:rsidR="005A56CC">
        <w:tc>
          <w:tcPr>
            <w:tcW w:w="13587" w:type="dxa"/>
            <w:gridSpan w:val="11"/>
            <w:vAlign w:val="center"/>
          </w:tcPr>
          <w:p w:rsidR="005A56CC" w:rsidRDefault="005A56CC">
            <w:pPr>
              <w:pStyle w:val="ConsPlusNormal"/>
              <w:outlineLvl w:val="2"/>
            </w:pPr>
            <w:r>
              <w:t>Подпрограмма 7 "Обеспечивающая подпрограмма"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1 "Организация деятельности УЖКХ ТиС" подпрограммы 7</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Основное мероприятие. Организация деятельности УЖКХ ТиС,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171750,48</w:t>
            </w:r>
          </w:p>
        </w:tc>
        <w:tc>
          <w:tcPr>
            <w:tcW w:w="1144" w:type="dxa"/>
          </w:tcPr>
          <w:p w:rsidR="005A56CC" w:rsidRDefault="005A56CC">
            <w:pPr>
              <w:pStyle w:val="ConsPlusNormal"/>
              <w:jc w:val="right"/>
            </w:pPr>
            <w:r>
              <w:t>235,20</w:t>
            </w:r>
          </w:p>
        </w:tc>
        <w:tc>
          <w:tcPr>
            <w:tcW w:w="1144" w:type="dxa"/>
          </w:tcPr>
          <w:p w:rsidR="005A56CC" w:rsidRDefault="005A56CC">
            <w:pPr>
              <w:pStyle w:val="ConsPlusNormal"/>
              <w:jc w:val="right"/>
            </w:pPr>
            <w:r>
              <w:t>310,60</w:t>
            </w:r>
          </w:p>
        </w:tc>
        <w:tc>
          <w:tcPr>
            <w:tcW w:w="1264" w:type="dxa"/>
          </w:tcPr>
          <w:p w:rsidR="005A56CC" w:rsidRDefault="005A56CC">
            <w:pPr>
              <w:pStyle w:val="ConsPlusNormal"/>
              <w:jc w:val="right"/>
            </w:pPr>
            <w:r>
              <w:t>171204,68</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 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26608,71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52,00</w:t>
            </w:r>
          </w:p>
        </w:tc>
        <w:tc>
          <w:tcPr>
            <w:tcW w:w="1264" w:type="dxa"/>
            <w:vMerge w:val="restart"/>
          </w:tcPr>
          <w:p w:rsidR="005A56CC" w:rsidRDefault="005A56CC">
            <w:pPr>
              <w:pStyle w:val="ConsPlusNormal"/>
              <w:jc w:val="right"/>
            </w:pPr>
            <w:r>
              <w:t>26556,71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26477,79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46,90</w:t>
            </w:r>
          </w:p>
        </w:tc>
        <w:tc>
          <w:tcPr>
            <w:tcW w:w="1264" w:type="dxa"/>
            <w:vMerge w:val="restart"/>
          </w:tcPr>
          <w:p w:rsidR="005A56CC" w:rsidRDefault="005A56CC">
            <w:pPr>
              <w:pStyle w:val="ConsPlusNormal"/>
              <w:jc w:val="right"/>
            </w:pPr>
            <w:r>
              <w:t>26430,89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26239,41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46,90</w:t>
            </w:r>
          </w:p>
        </w:tc>
        <w:tc>
          <w:tcPr>
            <w:tcW w:w="1264" w:type="dxa"/>
            <w:vMerge w:val="restart"/>
          </w:tcPr>
          <w:p w:rsidR="005A56CC" w:rsidRDefault="005A56CC">
            <w:pPr>
              <w:pStyle w:val="ConsPlusNormal"/>
              <w:jc w:val="right"/>
            </w:pPr>
            <w:r>
              <w:t>26192,51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29460,72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49,40</w:t>
            </w:r>
          </w:p>
        </w:tc>
        <w:tc>
          <w:tcPr>
            <w:tcW w:w="1264" w:type="dxa"/>
            <w:vMerge w:val="restart"/>
          </w:tcPr>
          <w:p w:rsidR="005A56CC" w:rsidRDefault="005A56CC">
            <w:pPr>
              <w:pStyle w:val="ConsPlusNormal"/>
              <w:jc w:val="right"/>
            </w:pPr>
            <w:r>
              <w:t>29411,32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 xml:space="preserve">30985,99 </w:t>
            </w:r>
            <w:hyperlink w:anchor="P12962" w:history="1">
              <w:r>
                <w:rPr>
                  <w:color w:val="0000FF"/>
                </w:rPr>
                <w:t>&lt;*&gt;</w:t>
              </w:r>
            </w:hyperlink>
          </w:p>
        </w:tc>
        <w:tc>
          <w:tcPr>
            <w:tcW w:w="1144" w:type="dxa"/>
            <w:vMerge w:val="restart"/>
          </w:tcPr>
          <w:p w:rsidR="005A56CC" w:rsidRDefault="005A56CC">
            <w:pPr>
              <w:pStyle w:val="ConsPlusNormal"/>
              <w:jc w:val="right"/>
            </w:pPr>
            <w:r>
              <w:t>235,20</w:t>
            </w:r>
          </w:p>
        </w:tc>
        <w:tc>
          <w:tcPr>
            <w:tcW w:w="1144" w:type="dxa"/>
            <w:vMerge w:val="restart"/>
          </w:tcPr>
          <w:p w:rsidR="005A56CC" w:rsidRDefault="005A56CC">
            <w:pPr>
              <w:pStyle w:val="ConsPlusNormal"/>
              <w:jc w:val="right"/>
            </w:pPr>
            <w:r>
              <w:t>50,40</w:t>
            </w:r>
          </w:p>
        </w:tc>
        <w:tc>
          <w:tcPr>
            <w:tcW w:w="1264" w:type="dxa"/>
            <w:vMerge w:val="restart"/>
          </w:tcPr>
          <w:p w:rsidR="005A56CC" w:rsidRDefault="005A56CC">
            <w:pPr>
              <w:pStyle w:val="ConsPlusNormal"/>
              <w:jc w:val="right"/>
            </w:pPr>
            <w:r>
              <w:t>30700,39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val="restart"/>
          </w:tcPr>
          <w:p w:rsidR="005A56CC" w:rsidRDefault="005A56CC">
            <w:pPr>
              <w:pStyle w:val="ConsPlusNormal"/>
              <w:jc w:val="center"/>
            </w:pPr>
            <w:r>
              <w:t>1.1.1</w:t>
            </w:r>
          </w:p>
        </w:tc>
        <w:tc>
          <w:tcPr>
            <w:tcW w:w="1757" w:type="dxa"/>
            <w:vMerge w:val="restart"/>
          </w:tcPr>
          <w:p w:rsidR="005A56CC" w:rsidRDefault="005A56CC">
            <w:pPr>
              <w:pStyle w:val="ConsPlusNormal"/>
            </w:pPr>
            <w:r>
              <w:t>Организация деятельности УЖКХ ТиС</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171750,48</w:t>
            </w:r>
          </w:p>
        </w:tc>
        <w:tc>
          <w:tcPr>
            <w:tcW w:w="1144" w:type="dxa"/>
          </w:tcPr>
          <w:p w:rsidR="005A56CC" w:rsidRDefault="005A56CC">
            <w:pPr>
              <w:pStyle w:val="ConsPlusNormal"/>
              <w:jc w:val="right"/>
            </w:pPr>
            <w:r>
              <w:t>235,20</w:t>
            </w:r>
          </w:p>
        </w:tc>
        <w:tc>
          <w:tcPr>
            <w:tcW w:w="1144" w:type="dxa"/>
          </w:tcPr>
          <w:p w:rsidR="005A56CC" w:rsidRDefault="005A56CC">
            <w:pPr>
              <w:pStyle w:val="ConsPlusNormal"/>
              <w:jc w:val="right"/>
            </w:pPr>
            <w:r>
              <w:t>311,00</w:t>
            </w:r>
          </w:p>
        </w:tc>
        <w:tc>
          <w:tcPr>
            <w:tcW w:w="1264" w:type="dxa"/>
          </w:tcPr>
          <w:p w:rsidR="005A56CC" w:rsidRDefault="005A56CC">
            <w:pPr>
              <w:pStyle w:val="ConsPlusNormal"/>
              <w:jc w:val="right"/>
            </w:pPr>
            <w:r>
              <w:t>171204,28</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26608,71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52,00</w:t>
            </w:r>
          </w:p>
        </w:tc>
        <w:tc>
          <w:tcPr>
            <w:tcW w:w="1264" w:type="dxa"/>
            <w:vMerge w:val="restart"/>
          </w:tcPr>
          <w:p w:rsidR="005A56CC" w:rsidRDefault="005A56CC">
            <w:pPr>
              <w:pStyle w:val="ConsPlusNormal"/>
              <w:jc w:val="right"/>
            </w:pPr>
            <w:r>
              <w:t>26556,71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26477,79</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46,90</w:t>
            </w:r>
          </w:p>
        </w:tc>
        <w:tc>
          <w:tcPr>
            <w:tcW w:w="1264" w:type="dxa"/>
            <w:vMerge w:val="restart"/>
          </w:tcPr>
          <w:p w:rsidR="005A56CC" w:rsidRDefault="005A56CC">
            <w:pPr>
              <w:pStyle w:val="ConsPlusNormal"/>
              <w:jc w:val="right"/>
            </w:pPr>
            <w:r>
              <w:t>26430,89</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26239,41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46,90</w:t>
            </w:r>
          </w:p>
        </w:tc>
        <w:tc>
          <w:tcPr>
            <w:tcW w:w="1264" w:type="dxa"/>
            <w:vMerge w:val="restart"/>
          </w:tcPr>
          <w:p w:rsidR="005A56CC" w:rsidRDefault="005A56CC">
            <w:pPr>
              <w:pStyle w:val="ConsPlusNormal"/>
              <w:jc w:val="right"/>
            </w:pPr>
            <w:r>
              <w:t>26192,51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29460,72</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49,80</w:t>
            </w:r>
          </w:p>
        </w:tc>
        <w:tc>
          <w:tcPr>
            <w:tcW w:w="1264" w:type="dxa"/>
            <w:vMerge w:val="restart"/>
          </w:tcPr>
          <w:p w:rsidR="005A56CC" w:rsidRDefault="005A56CC">
            <w:pPr>
              <w:pStyle w:val="ConsPlusNormal"/>
              <w:jc w:val="right"/>
            </w:pPr>
            <w:r>
              <w:t>29410,92</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 xml:space="preserve">30985,99 </w:t>
            </w:r>
            <w:hyperlink w:anchor="P12962" w:history="1">
              <w:r>
                <w:rPr>
                  <w:color w:val="0000FF"/>
                </w:rPr>
                <w:t>&lt;*&gt;</w:t>
              </w:r>
            </w:hyperlink>
          </w:p>
        </w:tc>
        <w:tc>
          <w:tcPr>
            <w:tcW w:w="1144" w:type="dxa"/>
            <w:vMerge w:val="restart"/>
          </w:tcPr>
          <w:p w:rsidR="005A56CC" w:rsidRDefault="005A56CC">
            <w:pPr>
              <w:pStyle w:val="ConsPlusNormal"/>
              <w:jc w:val="right"/>
            </w:pPr>
            <w:r>
              <w:t>235,20</w:t>
            </w:r>
          </w:p>
        </w:tc>
        <w:tc>
          <w:tcPr>
            <w:tcW w:w="1144" w:type="dxa"/>
            <w:vMerge w:val="restart"/>
          </w:tcPr>
          <w:p w:rsidR="005A56CC" w:rsidRDefault="005A56CC">
            <w:pPr>
              <w:pStyle w:val="ConsPlusNormal"/>
              <w:jc w:val="right"/>
            </w:pPr>
            <w:r>
              <w:t>50,40</w:t>
            </w:r>
          </w:p>
        </w:tc>
        <w:tc>
          <w:tcPr>
            <w:tcW w:w="1264" w:type="dxa"/>
            <w:vMerge w:val="restart"/>
          </w:tcPr>
          <w:p w:rsidR="005A56CC" w:rsidRDefault="005A56CC">
            <w:pPr>
              <w:pStyle w:val="ConsPlusNormal"/>
              <w:jc w:val="right"/>
            </w:pPr>
            <w:r>
              <w:t>30700,39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32001,14</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65,00</w:t>
            </w:r>
          </w:p>
        </w:tc>
        <w:tc>
          <w:tcPr>
            <w:tcW w:w="1264" w:type="dxa"/>
            <w:vMerge w:val="restart"/>
          </w:tcPr>
          <w:p w:rsidR="005A56CC" w:rsidRDefault="005A56CC">
            <w:pPr>
              <w:pStyle w:val="ConsPlusNormal"/>
              <w:jc w:val="right"/>
            </w:pPr>
            <w:r>
              <w:t>31936,14</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Выполнение муниципального задания подведомственными учреждениями, проц</w:t>
            </w:r>
          </w:p>
        </w:tc>
        <w:tc>
          <w:tcPr>
            <w:tcW w:w="1144" w:type="dxa"/>
          </w:tcPr>
          <w:p w:rsidR="005A56CC" w:rsidRDefault="005A56CC">
            <w:pPr>
              <w:pStyle w:val="ConsPlusNormal"/>
              <w:jc w:val="right"/>
            </w:pPr>
            <w:r>
              <w:t>100</w:t>
            </w:r>
          </w:p>
        </w:tc>
      </w:tr>
      <w:tr w:rsidR="005A56CC">
        <w:tc>
          <w:tcPr>
            <w:tcW w:w="724" w:type="dxa"/>
          </w:tcPr>
          <w:p w:rsidR="005A56CC" w:rsidRDefault="005A56CC">
            <w:pPr>
              <w:pStyle w:val="ConsPlusNormal"/>
              <w:jc w:val="center"/>
              <w:outlineLvl w:val="3"/>
            </w:pPr>
            <w:r>
              <w:t>2.</w:t>
            </w:r>
          </w:p>
        </w:tc>
        <w:tc>
          <w:tcPr>
            <w:tcW w:w="12863" w:type="dxa"/>
            <w:gridSpan w:val="10"/>
          </w:tcPr>
          <w:p w:rsidR="005A56CC" w:rsidRDefault="005A56CC">
            <w:pPr>
              <w:pStyle w:val="ConsPlusNormal"/>
            </w:pPr>
            <w:r>
              <w:t>Задача 2 "Организация деятельности Управления капитального строительства Администрации ЗАТО Северск" подпрограммы 7</w:t>
            </w:r>
          </w:p>
        </w:tc>
      </w:tr>
      <w:tr w:rsidR="005A56CC">
        <w:tc>
          <w:tcPr>
            <w:tcW w:w="724" w:type="dxa"/>
            <w:vMerge w:val="restart"/>
          </w:tcPr>
          <w:p w:rsidR="005A56CC" w:rsidRDefault="005A56CC">
            <w:pPr>
              <w:pStyle w:val="ConsPlusNormal"/>
              <w:jc w:val="center"/>
            </w:pPr>
            <w:r>
              <w:t>2.1</w:t>
            </w:r>
          </w:p>
        </w:tc>
        <w:tc>
          <w:tcPr>
            <w:tcW w:w="1757" w:type="dxa"/>
            <w:vMerge w:val="restart"/>
          </w:tcPr>
          <w:p w:rsidR="005A56CC" w:rsidRDefault="005A56CC">
            <w:pPr>
              <w:pStyle w:val="ConsPlusNormal"/>
            </w:pPr>
            <w:r>
              <w:t>Основное мероприятие. Организация деятельности Управления капитального строительства Администрации ЗАТО Северск, в т.ч.:</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127906,91</w:t>
            </w:r>
          </w:p>
        </w:tc>
        <w:tc>
          <w:tcPr>
            <w:tcW w:w="1144" w:type="dxa"/>
          </w:tcPr>
          <w:p w:rsidR="005A56CC" w:rsidRDefault="005A56CC">
            <w:pPr>
              <w:pStyle w:val="ConsPlusNormal"/>
              <w:jc w:val="right"/>
            </w:pPr>
            <w:r>
              <w:t>123,80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127783,11</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18987,80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18987,80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19448,17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19448,17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19265,44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19265,44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21163,54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21163,54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23341,50</w:t>
            </w:r>
          </w:p>
        </w:tc>
        <w:tc>
          <w:tcPr>
            <w:tcW w:w="1144" w:type="dxa"/>
          </w:tcPr>
          <w:p w:rsidR="005A56CC" w:rsidRDefault="005A56CC">
            <w:pPr>
              <w:pStyle w:val="ConsPlusNormal"/>
              <w:jc w:val="right"/>
            </w:pPr>
            <w:r>
              <w:t>123,80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23217,70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25700,46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25700,46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25321,63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25321,63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25321,63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25321,63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val="restart"/>
          </w:tcPr>
          <w:p w:rsidR="005A56CC" w:rsidRDefault="005A56CC">
            <w:pPr>
              <w:pStyle w:val="ConsPlusNormal"/>
              <w:jc w:val="center"/>
            </w:pPr>
            <w:r>
              <w:t>2.1.1</w:t>
            </w:r>
          </w:p>
        </w:tc>
        <w:tc>
          <w:tcPr>
            <w:tcW w:w="1757" w:type="dxa"/>
            <w:vMerge w:val="restart"/>
          </w:tcPr>
          <w:p w:rsidR="005A56CC" w:rsidRDefault="005A56CC">
            <w:pPr>
              <w:pStyle w:val="ConsPlusNormal"/>
            </w:pPr>
            <w:r>
              <w:t>Организация деятельности Управления капитального строительства Администрации ЗАТО Северск</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127528,08</w:t>
            </w:r>
          </w:p>
        </w:tc>
        <w:tc>
          <w:tcPr>
            <w:tcW w:w="1144" w:type="dxa"/>
          </w:tcPr>
          <w:p w:rsidR="005A56CC" w:rsidRDefault="005A56CC">
            <w:pPr>
              <w:pStyle w:val="ConsPlusNormal"/>
              <w:jc w:val="right"/>
            </w:pPr>
            <w:r>
              <w:t>123,80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127404,28</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УКС Администрации ЗАТО Северск</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18987,80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18987,80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19448,17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19448,17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19265,44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19265,44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21163,54</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21163,54</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23341,50</w:t>
            </w:r>
          </w:p>
        </w:tc>
        <w:tc>
          <w:tcPr>
            <w:tcW w:w="1144" w:type="dxa"/>
          </w:tcPr>
          <w:p w:rsidR="005A56CC" w:rsidRDefault="005A56CC">
            <w:pPr>
              <w:pStyle w:val="ConsPlusNormal"/>
              <w:jc w:val="right"/>
            </w:pPr>
            <w:r>
              <w:t>123,80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23217,70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25321,63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25321,63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25321,63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25321,63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25321,63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25321,63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Обеспечение выполнения программных мероприятий (освоение денежных средств), проц</w:t>
            </w:r>
          </w:p>
        </w:tc>
        <w:tc>
          <w:tcPr>
            <w:tcW w:w="1144" w:type="dxa"/>
          </w:tcPr>
          <w:p w:rsidR="005A56CC" w:rsidRDefault="005A56CC">
            <w:pPr>
              <w:pStyle w:val="ConsPlusNormal"/>
              <w:jc w:val="right"/>
            </w:pPr>
            <w:r>
              <w:t>98</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747" w:history="1">
              <w:r>
                <w:rPr>
                  <w:color w:val="0000FF"/>
                </w:rPr>
                <w:t>подпрограмме 7</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299657,39</w:t>
            </w:r>
          </w:p>
        </w:tc>
        <w:tc>
          <w:tcPr>
            <w:tcW w:w="1144" w:type="dxa"/>
          </w:tcPr>
          <w:p w:rsidR="005A56CC" w:rsidRDefault="005A56CC">
            <w:pPr>
              <w:pStyle w:val="ConsPlusNormal"/>
              <w:jc w:val="right"/>
            </w:pPr>
            <w:r>
              <w:t>359,00</w:t>
            </w:r>
          </w:p>
        </w:tc>
        <w:tc>
          <w:tcPr>
            <w:tcW w:w="1144" w:type="dxa"/>
          </w:tcPr>
          <w:p w:rsidR="005A56CC" w:rsidRDefault="005A56CC">
            <w:pPr>
              <w:pStyle w:val="ConsPlusNormal"/>
              <w:jc w:val="right"/>
            </w:pPr>
            <w:r>
              <w:t>310,60</w:t>
            </w:r>
          </w:p>
        </w:tc>
        <w:tc>
          <w:tcPr>
            <w:tcW w:w="1264" w:type="dxa"/>
          </w:tcPr>
          <w:p w:rsidR="005A56CC" w:rsidRDefault="005A56CC">
            <w:pPr>
              <w:pStyle w:val="ConsPlusNormal"/>
              <w:jc w:val="right"/>
            </w:pPr>
            <w:r>
              <w:t>298987,79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2015</w:t>
            </w:r>
          </w:p>
        </w:tc>
        <w:tc>
          <w:tcPr>
            <w:tcW w:w="1534" w:type="dxa"/>
          </w:tcPr>
          <w:p w:rsidR="005A56CC" w:rsidRDefault="005A56CC">
            <w:pPr>
              <w:pStyle w:val="ConsPlusNormal"/>
              <w:jc w:val="right"/>
            </w:pPr>
            <w:r>
              <w:t>45596,51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52,00</w:t>
            </w:r>
          </w:p>
        </w:tc>
        <w:tc>
          <w:tcPr>
            <w:tcW w:w="1264" w:type="dxa"/>
          </w:tcPr>
          <w:p w:rsidR="005A56CC" w:rsidRDefault="005A56CC">
            <w:pPr>
              <w:pStyle w:val="ConsPlusNormal"/>
              <w:jc w:val="right"/>
            </w:pPr>
            <w:r>
              <w:t>45544,51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2016</w:t>
            </w:r>
          </w:p>
        </w:tc>
        <w:tc>
          <w:tcPr>
            <w:tcW w:w="1534" w:type="dxa"/>
          </w:tcPr>
          <w:p w:rsidR="005A56CC" w:rsidRDefault="005A56CC">
            <w:pPr>
              <w:pStyle w:val="ConsPlusNormal"/>
              <w:jc w:val="right"/>
            </w:pPr>
            <w:r>
              <w:t>45925,96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46,90</w:t>
            </w:r>
          </w:p>
        </w:tc>
        <w:tc>
          <w:tcPr>
            <w:tcW w:w="1264" w:type="dxa"/>
          </w:tcPr>
          <w:p w:rsidR="005A56CC" w:rsidRDefault="005A56CC">
            <w:pPr>
              <w:pStyle w:val="ConsPlusNormal"/>
              <w:jc w:val="right"/>
            </w:pPr>
            <w:r>
              <w:t>45879,06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2017</w:t>
            </w:r>
          </w:p>
        </w:tc>
        <w:tc>
          <w:tcPr>
            <w:tcW w:w="1534" w:type="dxa"/>
          </w:tcPr>
          <w:p w:rsidR="005A56CC" w:rsidRDefault="005A56CC">
            <w:pPr>
              <w:pStyle w:val="ConsPlusNormal"/>
              <w:jc w:val="right"/>
            </w:pPr>
            <w:r>
              <w:t>45504,85</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46,90</w:t>
            </w:r>
          </w:p>
        </w:tc>
        <w:tc>
          <w:tcPr>
            <w:tcW w:w="1264" w:type="dxa"/>
          </w:tcPr>
          <w:p w:rsidR="005A56CC" w:rsidRDefault="005A56CC">
            <w:pPr>
              <w:pStyle w:val="ConsPlusNormal"/>
              <w:jc w:val="right"/>
            </w:pPr>
            <w:r>
              <w:t>45457,95</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2018</w:t>
            </w:r>
          </w:p>
        </w:tc>
        <w:tc>
          <w:tcPr>
            <w:tcW w:w="1534" w:type="dxa"/>
          </w:tcPr>
          <w:p w:rsidR="005A56CC" w:rsidRDefault="005A56CC">
            <w:pPr>
              <w:pStyle w:val="ConsPlusNormal"/>
              <w:jc w:val="right"/>
            </w:pPr>
            <w:r>
              <w:t>50624,26</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49,40</w:t>
            </w:r>
          </w:p>
        </w:tc>
        <w:tc>
          <w:tcPr>
            <w:tcW w:w="1264" w:type="dxa"/>
          </w:tcPr>
          <w:p w:rsidR="005A56CC" w:rsidRDefault="005A56CC">
            <w:pPr>
              <w:pStyle w:val="ConsPlusNormal"/>
              <w:jc w:val="right"/>
            </w:pPr>
            <w:r>
              <w:t>50574,86</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2019</w:t>
            </w:r>
          </w:p>
        </w:tc>
        <w:tc>
          <w:tcPr>
            <w:tcW w:w="1534" w:type="dxa"/>
          </w:tcPr>
          <w:p w:rsidR="005A56CC" w:rsidRDefault="005A56CC">
            <w:pPr>
              <w:pStyle w:val="ConsPlusNormal"/>
              <w:jc w:val="right"/>
            </w:pPr>
            <w:r>
              <w:t xml:space="preserve">54327,49 </w:t>
            </w:r>
            <w:hyperlink w:anchor="P12962" w:history="1">
              <w:r>
                <w:rPr>
                  <w:color w:val="0000FF"/>
                </w:rPr>
                <w:t>&lt;*&gt;</w:t>
              </w:r>
            </w:hyperlink>
          </w:p>
        </w:tc>
        <w:tc>
          <w:tcPr>
            <w:tcW w:w="1144" w:type="dxa"/>
          </w:tcPr>
          <w:p w:rsidR="005A56CC" w:rsidRDefault="005A56CC">
            <w:pPr>
              <w:pStyle w:val="ConsPlusNormal"/>
              <w:jc w:val="right"/>
            </w:pPr>
            <w:r>
              <w:t>359,00</w:t>
            </w:r>
          </w:p>
        </w:tc>
        <w:tc>
          <w:tcPr>
            <w:tcW w:w="1144" w:type="dxa"/>
          </w:tcPr>
          <w:p w:rsidR="005A56CC" w:rsidRDefault="005A56CC">
            <w:pPr>
              <w:pStyle w:val="ConsPlusNormal"/>
              <w:jc w:val="right"/>
            </w:pPr>
            <w:r>
              <w:t>50,40</w:t>
            </w:r>
          </w:p>
        </w:tc>
        <w:tc>
          <w:tcPr>
            <w:tcW w:w="1264" w:type="dxa"/>
          </w:tcPr>
          <w:p w:rsidR="005A56CC" w:rsidRDefault="005A56CC">
            <w:pPr>
              <w:pStyle w:val="ConsPlusNormal"/>
              <w:jc w:val="right"/>
            </w:pPr>
            <w:r>
              <w:t>53918,09 &lt;*&gt;</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57701,60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65,00</w:t>
            </w:r>
          </w:p>
        </w:tc>
        <w:tc>
          <w:tcPr>
            <w:tcW w:w="1264" w:type="dxa"/>
          </w:tcPr>
          <w:p w:rsidR="005A56CC" w:rsidRDefault="005A56CC">
            <w:pPr>
              <w:pStyle w:val="ConsPlusNormal"/>
              <w:jc w:val="right"/>
            </w:pPr>
            <w:r>
              <w:t>57636,60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57322,77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65,00</w:t>
            </w:r>
          </w:p>
        </w:tc>
        <w:tc>
          <w:tcPr>
            <w:tcW w:w="1264" w:type="dxa"/>
          </w:tcPr>
          <w:p w:rsidR="005A56CC" w:rsidRDefault="005A56CC">
            <w:pPr>
              <w:pStyle w:val="ConsPlusNormal"/>
              <w:jc w:val="right"/>
            </w:pPr>
            <w:r>
              <w:t>57257,77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57322,77</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65,00</w:t>
            </w:r>
          </w:p>
        </w:tc>
        <w:tc>
          <w:tcPr>
            <w:tcW w:w="1264" w:type="dxa"/>
          </w:tcPr>
          <w:p w:rsidR="005A56CC" w:rsidRDefault="005A56CC">
            <w:pPr>
              <w:pStyle w:val="ConsPlusNormal"/>
              <w:jc w:val="right"/>
            </w:pPr>
            <w:r>
              <w:t>57257,77</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p>
        </w:tc>
        <w:tc>
          <w:tcPr>
            <w:tcW w:w="1144" w:type="dxa"/>
          </w:tcPr>
          <w:p w:rsidR="005A56CC" w:rsidRDefault="005A56CC">
            <w:pPr>
              <w:pStyle w:val="ConsPlusNormal"/>
            </w:pPr>
          </w:p>
        </w:tc>
      </w:tr>
      <w:tr w:rsidR="005A56CC">
        <w:tc>
          <w:tcPr>
            <w:tcW w:w="13587" w:type="dxa"/>
            <w:gridSpan w:val="11"/>
            <w:vAlign w:val="center"/>
          </w:tcPr>
          <w:p w:rsidR="005A56CC" w:rsidRDefault="005A56CC">
            <w:pPr>
              <w:pStyle w:val="ConsPlusNormal"/>
              <w:outlineLvl w:val="2"/>
            </w:pPr>
            <w:r>
              <w:t>Подпрограмма 8 "Транспортное обслуживание населения в границах ЗАТО Северск" Программы</w:t>
            </w:r>
          </w:p>
        </w:tc>
      </w:tr>
      <w:tr w:rsidR="005A56CC">
        <w:tc>
          <w:tcPr>
            <w:tcW w:w="724" w:type="dxa"/>
          </w:tcPr>
          <w:p w:rsidR="005A56CC" w:rsidRDefault="005A56CC">
            <w:pPr>
              <w:pStyle w:val="ConsPlusNormal"/>
              <w:jc w:val="center"/>
              <w:outlineLvl w:val="3"/>
            </w:pPr>
            <w:r>
              <w:t>1.</w:t>
            </w:r>
          </w:p>
        </w:tc>
        <w:tc>
          <w:tcPr>
            <w:tcW w:w="12863" w:type="dxa"/>
            <w:gridSpan w:val="10"/>
          </w:tcPr>
          <w:p w:rsidR="005A56CC" w:rsidRDefault="005A56CC">
            <w:pPr>
              <w:pStyle w:val="ConsPlusNormal"/>
            </w:pPr>
            <w:r>
              <w:t>Задача 2 "Организация транспортного обслуживания населения ЗАТО Северск автомобильным транспортом по муниципальным маршрутам регулярных перевозок" подпрограммы 8</w:t>
            </w:r>
          </w:p>
        </w:tc>
      </w:tr>
      <w:tr w:rsidR="005A56CC">
        <w:tc>
          <w:tcPr>
            <w:tcW w:w="724" w:type="dxa"/>
            <w:vMerge w:val="restart"/>
          </w:tcPr>
          <w:p w:rsidR="005A56CC" w:rsidRDefault="005A56CC">
            <w:pPr>
              <w:pStyle w:val="ConsPlusNormal"/>
              <w:jc w:val="center"/>
            </w:pPr>
            <w:r>
              <w:t>1.1</w:t>
            </w:r>
          </w:p>
        </w:tc>
        <w:tc>
          <w:tcPr>
            <w:tcW w:w="1757" w:type="dxa"/>
            <w:vMerge w:val="restart"/>
          </w:tcPr>
          <w:p w:rsidR="005A56CC" w:rsidRDefault="005A56CC">
            <w:pPr>
              <w:pStyle w:val="ConsPlusNormal"/>
            </w:pPr>
            <w:r>
              <w:t>ВЦП "Организация транспортного обслуживания населения ЗАТО Северск автомобильным транспортом по муниципальным маршрутам регулярных перевозок"</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45585,60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45585,60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r>
              <w:t>УЖКХ ТиС</w:t>
            </w:r>
          </w:p>
        </w:tc>
        <w:tc>
          <w:tcPr>
            <w:tcW w:w="1928" w:type="dxa"/>
          </w:tcPr>
          <w:p w:rsidR="005A56CC" w:rsidRDefault="005A56CC">
            <w:pPr>
              <w:pStyle w:val="ConsPlusNormal"/>
              <w:jc w:val="center"/>
            </w:pPr>
            <w:r>
              <w:t>X</w:t>
            </w:r>
          </w:p>
        </w:tc>
        <w:tc>
          <w:tcPr>
            <w:tcW w:w="1144" w:type="dxa"/>
          </w:tcPr>
          <w:p w:rsidR="005A56CC" w:rsidRDefault="005A56CC">
            <w:pPr>
              <w:pStyle w:val="ConsPlusNormal"/>
              <w:jc w:val="center"/>
            </w:pPr>
            <w:r>
              <w:t>X</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45585,60</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45585,60</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Пробег транспортных средств по муниципальным маршрутам ЗАТО Северск,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44" w:type="dxa"/>
          </w:tcPr>
          <w:p w:rsidR="005A56CC" w:rsidRDefault="005A56CC">
            <w:pPr>
              <w:pStyle w:val="ConsPlusNormal"/>
              <w:jc w:val="right"/>
            </w:pPr>
            <w:r>
              <w:t>516051,5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44" w:type="dxa"/>
          </w:tcPr>
          <w:p w:rsidR="005A56CC" w:rsidRDefault="005A56CC">
            <w:pPr>
              <w:pStyle w:val="ConsPlusNormal"/>
              <w:jc w:val="right"/>
            </w:pPr>
            <w:r>
              <w:t>2000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237892,01</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237892,01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Пробег транспортных средств по муниципальным маршрутам ЗАТО Северск, км</w:t>
            </w:r>
          </w:p>
        </w:tc>
        <w:tc>
          <w:tcPr>
            <w:tcW w:w="1144" w:type="dxa"/>
          </w:tcPr>
          <w:p w:rsidR="005A56CC" w:rsidRDefault="005A56CC">
            <w:pPr>
              <w:pStyle w:val="ConsPlusNormal"/>
              <w:jc w:val="right"/>
            </w:pPr>
            <w:r>
              <w:t>3605824,8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44" w:type="dxa"/>
          </w:tcPr>
          <w:p w:rsidR="005A56CC" w:rsidRDefault="005A56CC">
            <w:pPr>
              <w:pStyle w:val="ConsPlusNormal"/>
              <w:jc w:val="right"/>
            </w:pPr>
            <w:r>
              <w:t>2000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285094,83</w:t>
            </w:r>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0,00</w:t>
            </w:r>
          </w:p>
        </w:tc>
        <w:tc>
          <w:tcPr>
            <w:tcW w:w="1264" w:type="dxa"/>
            <w:vMerge w:val="restart"/>
          </w:tcPr>
          <w:p w:rsidR="005A56CC" w:rsidRDefault="005A56CC">
            <w:pPr>
              <w:pStyle w:val="ConsPlusNormal"/>
              <w:jc w:val="right"/>
            </w:pPr>
            <w:r>
              <w:t>285094,83</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Пробег транспортных средств по муниципальным маршрутам ЗАТО Северск, км</w:t>
            </w:r>
          </w:p>
        </w:tc>
        <w:tc>
          <w:tcPr>
            <w:tcW w:w="1144" w:type="dxa"/>
          </w:tcPr>
          <w:p w:rsidR="005A56CC" w:rsidRDefault="005A56CC">
            <w:pPr>
              <w:pStyle w:val="ConsPlusNormal"/>
              <w:jc w:val="right"/>
            </w:pPr>
            <w:r>
              <w:t>3605824,8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Пробег транспортных средств по социально значимым маршрутам в границах ЗАТО Северск, км</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Количество приобретенных карт маршрута регулярных перевозок и бланков свидетельств об осуществлении перевозок по маршруту регулярных перевозок, шт</w:t>
            </w:r>
          </w:p>
        </w:tc>
        <w:tc>
          <w:tcPr>
            <w:tcW w:w="1144" w:type="dxa"/>
          </w:tcPr>
          <w:p w:rsidR="005A56CC" w:rsidRDefault="005A56CC">
            <w:pPr>
              <w:pStyle w:val="ConsPlusNormal"/>
              <w:jc w:val="right"/>
            </w:pPr>
            <w:r>
              <w:t>2000</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 xml:space="preserve">Итого по </w:t>
            </w:r>
            <w:hyperlink w:anchor="P8878" w:history="1">
              <w:r>
                <w:rPr>
                  <w:color w:val="0000FF"/>
                </w:rPr>
                <w:t>подпрограмме 8</w:t>
              </w:r>
            </w:hyperlink>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45585,60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45585,60</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2020</w:t>
            </w:r>
          </w:p>
        </w:tc>
        <w:tc>
          <w:tcPr>
            <w:tcW w:w="1534" w:type="dxa"/>
          </w:tcPr>
          <w:p w:rsidR="005A56CC" w:rsidRDefault="005A56CC">
            <w:pPr>
              <w:pStyle w:val="ConsPlusNormal"/>
              <w:jc w:val="right"/>
            </w:pPr>
            <w:r>
              <w:t>45585,60</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45585,60</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Повышение качества транспортного обслуживания населения ЗАТО Северск, проц</w:t>
            </w:r>
          </w:p>
        </w:tc>
        <w:tc>
          <w:tcPr>
            <w:tcW w:w="1144" w:type="dxa"/>
          </w:tcPr>
          <w:p w:rsidR="005A56CC" w:rsidRDefault="005A56CC">
            <w:pPr>
              <w:pStyle w:val="ConsPlusNormal"/>
              <w:jc w:val="right"/>
            </w:pPr>
            <w:r>
              <w:t>71,6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2021 (прогнозный период)</w:t>
            </w:r>
          </w:p>
        </w:tc>
        <w:tc>
          <w:tcPr>
            <w:tcW w:w="1534" w:type="dxa"/>
          </w:tcPr>
          <w:p w:rsidR="005A56CC" w:rsidRDefault="005A56CC">
            <w:pPr>
              <w:pStyle w:val="ConsPlusNormal"/>
              <w:jc w:val="right"/>
            </w:pPr>
            <w:r>
              <w:t>237892,01</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237892,01</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Повышение качества транспортного обслуживания населения ЗАТО Северск, проц</w:t>
            </w:r>
          </w:p>
        </w:tc>
        <w:tc>
          <w:tcPr>
            <w:tcW w:w="1144" w:type="dxa"/>
          </w:tcPr>
          <w:p w:rsidR="005A56CC" w:rsidRDefault="005A56CC">
            <w:pPr>
              <w:pStyle w:val="ConsPlusNormal"/>
              <w:jc w:val="right"/>
            </w:pPr>
            <w:r>
              <w:t>71,6</w:t>
            </w:r>
          </w:p>
        </w:tc>
      </w:tr>
      <w:tr w:rsidR="005A56CC">
        <w:tc>
          <w:tcPr>
            <w:tcW w:w="724" w:type="dxa"/>
            <w:vMerge/>
          </w:tcPr>
          <w:p w:rsidR="005A56CC" w:rsidRDefault="005A56CC"/>
        </w:tc>
        <w:tc>
          <w:tcPr>
            <w:tcW w:w="1757" w:type="dxa"/>
            <w:vMerge/>
          </w:tcPr>
          <w:p w:rsidR="005A56CC" w:rsidRDefault="005A56CC"/>
        </w:tc>
        <w:tc>
          <w:tcPr>
            <w:tcW w:w="964" w:type="dxa"/>
          </w:tcPr>
          <w:p w:rsidR="005A56CC" w:rsidRDefault="005A56CC">
            <w:pPr>
              <w:pStyle w:val="ConsPlusNormal"/>
              <w:jc w:val="center"/>
            </w:pPr>
            <w:r>
              <w:t>2022 (прогнозный период)</w:t>
            </w:r>
          </w:p>
        </w:tc>
        <w:tc>
          <w:tcPr>
            <w:tcW w:w="1534" w:type="dxa"/>
          </w:tcPr>
          <w:p w:rsidR="005A56CC" w:rsidRDefault="005A56CC">
            <w:pPr>
              <w:pStyle w:val="ConsPlusNormal"/>
              <w:jc w:val="right"/>
            </w:pPr>
            <w:r>
              <w:t>285094,83</w:t>
            </w:r>
          </w:p>
        </w:tc>
        <w:tc>
          <w:tcPr>
            <w:tcW w:w="1144" w:type="dxa"/>
          </w:tcPr>
          <w:p w:rsidR="005A56CC" w:rsidRDefault="005A56CC">
            <w:pPr>
              <w:pStyle w:val="ConsPlusNormal"/>
              <w:jc w:val="right"/>
            </w:pPr>
            <w:r>
              <w:t>0,00</w:t>
            </w:r>
          </w:p>
        </w:tc>
        <w:tc>
          <w:tcPr>
            <w:tcW w:w="1144" w:type="dxa"/>
          </w:tcPr>
          <w:p w:rsidR="005A56CC" w:rsidRDefault="005A56CC">
            <w:pPr>
              <w:pStyle w:val="ConsPlusNormal"/>
              <w:jc w:val="right"/>
            </w:pPr>
            <w:r>
              <w:t>0,00</w:t>
            </w:r>
          </w:p>
        </w:tc>
        <w:tc>
          <w:tcPr>
            <w:tcW w:w="1264" w:type="dxa"/>
          </w:tcPr>
          <w:p w:rsidR="005A56CC" w:rsidRDefault="005A56CC">
            <w:pPr>
              <w:pStyle w:val="ConsPlusNormal"/>
              <w:jc w:val="right"/>
            </w:pPr>
            <w:r>
              <w:t>285094,83</w:t>
            </w:r>
          </w:p>
        </w:tc>
        <w:tc>
          <w:tcPr>
            <w:tcW w:w="737" w:type="dxa"/>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Повышение качества транспортного обслуживания населения ЗАТО Северск, проц</w:t>
            </w:r>
          </w:p>
        </w:tc>
        <w:tc>
          <w:tcPr>
            <w:tcW w:w="1144" w:type="dxa"/>
          </w:tcPr>
          <w:p w:rsidR="005A56CC" w:rsidRDefault="005A56CC">
            <w:pPr>
              <w:pStyle w:val="ConsPlusNormal"/>
              <w:jc w:val="right"/>
            </w:pPr>
            <w:r>
              <w:t>71,6</w:t>
            </w:r>
          </w:p>
        </w:tc>
      </w:tr>
      <w:tr w:rsidR="005A56CC">
        <w:tc>
          <w:tcPr>
            <w:tcW w:w="724" w:type="dxa"/>
            <w:vMerge w:val="restart"/>
          </w:tcPr>
          <w:p w:rsidR="005A56CC" w:rsidRDefault="005A56CC">
            <w:pPr>
              <w:pStyle w:val="ConsPlusNormal"/>
            </w:pPr>
          </w:p>
        </w:tc>
        <w:tc>
          <w:tcPr>
            <w:tcW w:w="1757" w:type="dxa"/>
            <w:vMerge w:val="restart"/>
          </w:tcPr>
          <w:p w:rsidR="005A56CC" w:rsidRDefault="005A56CC">
            <w:pPr>
              <w:pStyle w:val="ConsPlusNormal"/>
            </w:pPr>
            <w:r>
              <w:t>Итого по Программе</w:t>
            </w:r>
          </w:p>
        </w:tc>
        <w:tc>
          <w:tcPr>
            <w:tcW w:w="964" w:type="dxa"/>
          </w:tcPr>
          <w:p w:rsidR="005A56CC" w:rsidRDefault="005A56CC">
            <w:pPr>
              <w:pStyle w:val="ConsPlusNormal"/>
              <w:jc w:val="center"/>
            </w:pPr>
            <w:r>
              <w:t>Всего</w:t>
            </w:r>
          </w:p>
        </w:tc>
        <w:tc>
          <w:tcPr>
            <w:tcW w:w="1534" w:type="dxa"/>
          </w:tcPr>
          <w:p w:rsidR="005A56CC" w:rsidRDefault="005A56CC">
            <w:pPr>
              <w:pStyle w:val="ConsPlusNormal"/>
              <w:jc w:val="right"/>
            </w:pPr>
            <w:r>
              <w:t>3086864,98</w:t>
            </w:r>
          </w:p>
        </w:tc>
        <w:tc>
          <w:tcPr>
            <w:tcW w:w="1144" w:type="dxa"/>
          </w:tcPr>
          <w:p w:rsidR="005A56CC" w:rsidRDefault="005A56CC">
            <w:pPr>
              <w:pStyle w:val="ConsPlusNormal"/>
              <w:jc w:val="right"/>
            </w:pPr>
            <w:r>
              <w:t>259846,10</w:t>
            </w:r>
          </w:p>
        </w:tc>
        <w:tc>
          <w:tcPr>
            <w:tcW w:w="1144" w:type="dxa"/>
          </w:tcPr>
          <w:p w:rsidR="005A56CC" w:rsidRDefault="005A56CC">
            <w:pPr>
              <w:pStyle w:val="ConsPlusNormal"/>
              <w:jc w:val="right"/>
            </w:pPr>
            <w:r>
              <w:t>198327,69</w:t>
            </w:r>
          </w:p>
        </w:tc>
        <w:tc>
          <w:tcPr>
            <w:tcW w:w="1264" w:type="dxa"/>
          </w:tcPr>
          <w:p w:rsidR="005A56CC" w:rsidRDefault="005A56CC">
            <w:pPr>
              <w:pStyle w:val="ConsPlusNormal"/>
              <w:jc w:val="right"/>
            </w:pPr>
            <w:r>
              <w:t>2628691,19</w:t>
            </w:r>
          </w:p>
        </w:tc>
        <w:tc>
          <w:tcPr>
            <w:tcW w:w="737" w:type="dxa"/>
          </w:tcPr>
          <w:p w:rsidR="005A56CC" w:rsidRDefault="005A56CC">
            <w:pPr>
              <w:pStyle w:val="ConsPlusNormal"/>
              <w:jc w:val="right"/>
            </w:pPr>
            <w:r>
              <w:t>0,00</w:t>
            </w:r>
          </w:p>
        </w:tc>
        <w:tc>
          <w:tcPr>
            <w:tcW w:w="1247" w:type="dxa"/>
            <w:vMerge w:val="restart"/>
          </w:tcPr>
          <w:p w:rsidR="005A56CC" w:rsidRDefault="005A56CC">
            <w:pPr>
              <w:pStyle w:val="ConsPlusNormal"/>
            </w:pPr>
          </w:p>
        </w:tc>
        <w:tc>
          <w:tcPr>
            <w:tcW w:w="1928" w:type="dxa"/>
          </w:tcPr>
          <w:p w:rsidR="005A56CC" w:rsidRDefault="005A56CC">
            <w:pPr>
              <w:pStyle w:val="ConsPlusNormal"/>
              <w:jc w:val="center"/>
            </w:pPr>
            <w:r>
              <w:t>Х</w:t>
            </w:r>
          </w:p>
        </w:tc>
        <w:tc>
          <w:tcPr>
            <w:tcW w:w="1144" w:type="dxa"/>
          </w:tcPr>
          <w:p w:rsidR="005A56CC" w:rsidRDefault="005A56CC">
            <w:pPr>
              <w:pStyle w:val="ConsPlusNormal"/>
              <w:jc w:val="center"/>
            </w:pPr>
            <w:r>
              <w:t>Х</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2015</w:t>
            </w:r>
          </w:p>
        </w:tc>
        <w:tc>
          <w:tcPr>
            <w:tcW w:w="1534" w:type="dxa"/>
            <w:vMerge w:val="restart"/>
          </w:tcPr>
          <w:p w:rsidR="005A56CC" w:rsidRDefault="005A56CC">
            <w:pPr>
              <w:pStyle w:val="ConsPlusNormal"/>
              <w:jc w:val="right"/>
            </w:pPr>
            <w:r>
              <w:t>395405,51</w:t>
            </w:r>
          </w:p>
        </w:tc>
        <w:tc>
          <w:tcPr>
            <w:tcW w:w="1144" w:type="dxa"/>
            <w:vMerge w:val="restart"/>
          </w:tcPr>
          <w:p w:rsidR="005A56CC" w:rsidRDefault="005A56CC">
            <w:pPr>
              <w:pStyle w:val="ConsPlusNormal"/>
              <w:jc w:val="right"/>
            </w:pPr>
            <w:r>
              <w:t>597,10</w:t>
            </w:r>
          </w:p>
        </w:tc>
        <w:tc>
          <w:tcPr>
            <w:tcW w:w="1144" w:type="dxa"/>
            <w:vMerge w:val="restart"/>
          </w:tcPr>
          <w:p w:rsidR="005A56CC" w:rsidRDefault="005A56CC">
            <w:pPr>
              <w:pStyle w:val="ConsPlusNormal"/>
              <w:jc w:val="right"/>
            </w:pPr>
            <w:r>
              <w:t>63147,90</w:t>
            </w:r>
          </w:p>
        </w:tc>
        <w:tc>
          <w:tcPr>
            <w:tcW w:w="1264" w:type="dxa"/>
            <w:vMerge w:val="restart"/>
          </w:tcPr>
          <w:p w:rsidR="005A56CC" w:rsidRDefault="005A56CC">
            <w:pPr>
              <w:pStyle w:val="ConsPlusNormal"/>
              <w:jc w:val="right"/>
            </w:pPr>
            <w:r>
              <w:t>331660,51</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88,9</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27,3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24,7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290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50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2016</w:t>
            </w:r>
          </w:p>
        </w:tc>
        <w:tc>
          <w:tcPr>
            <w:tcW w:w="1534" w:type="dxa"/>
            <w:vMerge w:val="restart"/>
          </w:tcPr>
          <w:p w:rsidR="005A56CC" w:rsidRDefault="005A56CC">
            <w:pPr>
              <w:pStyle w:val="ConsPlusNormal"/>
              <w:jc w:val="right"/>
            </w:pPr>
            <w:r>
              <w:t xml:space="preserve">337789,29 </w:t>
            </w:r>
            <w:hyperlink w:anchor="P12962" w:history="1">
              <w:r>
                <w:rPr>
                  <w:color w:val="0000FF"/>
                </w:rPr>
                <w:t>&lt;*&gt;</w:t>
              </w:r>
            </w:hyperlink>
          </w:p>
        </w:tc>
        <w:tc>
          <w:tcPr>
            <w:tcW w:w="1144" w:type="dxa"/>
            <w:vMerge w:val="restart"/>
          </w:tcPr>
          <w:p w:rsidR="005A56CC" w:rsidRDefault="005A56CC">
            <w:pPr>
              <w:pStyle w:val="ConsPlusNormal"/>
              <w:jc w:val="right"/>
            </w:pPr>
            <w:r>
              <w:t>0,00</w:t>
            </w:r>
          </w:p>
        </w:tc>
        <w:tc>
          <w:tcPr>
            <w:tcW w:w="1144" w:type="dxa"/>
            <w:vMerge w:val="restart"/>
          </w:tcPr>
          <w:p w:rsidR="005A56CC" w:rsidRDefault="005A56CC">
            <w:pPr>
              <w:pStyle w:val="ConsPlusNormal"/>
              <w:jc w:val="right"/>
            </w:pPr>
            <w:r>
              <w:t>10684,02</w:t>
            </w:r>
          </w:p>
        </w:tc>
        <w:tc>
          <w:tcPr>
            <w:tcW w:w="1264" w:type="dxa"/>
            <w:vMerge w:val="restart"/>
          </w:tcPr>
          <w:p w:rsidR="005A56CC" w:rsidRDefault="005A56CC">
            <w:pPr>
              <w:pStyle w:val="ConsPlusNormal"/>
              <w:jc w:val="right"/>
            </w:pPr>
            <w:r>
              <w:t>327105,27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86,05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9,27</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26,2</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105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50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2017</w:t>
            </w:r>
          </w:p>
        </w:tc>
        <w:tc>
          <w:tcPr>
            <w:tcW w:w="1534" w:type="dxa"/>
            <w:vMerge w:val="restart"/>
          </w:tcPr>
          <w:p w:rsidR="005A56CC" w:rsidRDefault="005A56CC">
            <w:pPr>
              <w:pStyle w:val="ConsPlusNormal"/>
              <w:jc w:val="right"/>
            </w:pPr>
            <w:r>
              <w:t xml:space="preserve">503171,64 </w:t>
            </w:r>
            <w:hyperlink w:anchor="P12962" w:history="1">
              <w:r>
                <w:rPr>
                  <w:color w:val="0000FF"/>
                </w:rPr>
                <w:t>&lt;*&gt;</w:t>
              </w:r>
            </w:hyperlink>
          </w:p>
        </w:tc>
        <w:tc>
          <w:tcPr>
            <w:tcW w:w="1144" w:type="dxa"/>
            <w:vMerge w:val="restart"/>
          </w:tcPr>
          <w:p w:rsidR="005A56CC" w:rsidRDefault="005A56CC">
            <w:pPr>
              <w:pStyle w:val="ConsPlusNormal"/>
              <w:jc w:val="right"/>
            </w:pPr>
            <w:r>
              <w:t>60000,00</w:t>
            </w:r>
          </w:p>
        </w:tc>
        <w:tc>
          <w:tcPr>
            <w:tcW w:w="1144" w:type="dxa"/>
            <w:vMerge w:val="restart"/>
          </w:tcPr>
          <w:p w:rsidR="005A56CC" w:rsidRDefault="005A56CC">
            <w:pPr>
              <w:pStyle w:val="ConsPlusNormal"/>
              <w:jc w:val="right"/>
            </w:pPr>
            <w:r>
              <w:t>13520,57</w:t>
            </w:r>
          </w:p>
        </w:tc>
        <w:tc>
          <w:tcPr>
            <w:tcW w:w="1264" w:type="dxa"/>
            <w:vMerge w:val="restart"/>
          </w:tcPr>
          <w:p w:rsidR="005A56CC" w:rsidRDefault="005A56CC">
            <w:pPr>
              <w:pStyle w:val="ConsPlusNormal"/>
              <w:jc w:val="right"/>
            </w:pPr>
            <w:r>
              <w:t>429651,07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77,05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8,2</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26,43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250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2018</w:t>
            </w:r>
          </w:p>
        </w:tc>
        <w:tc>
          <w:tcPr>
            <w:tcW w:w="1534" w:type="dxa"/>
            <w:vMerge w:val="restart"/>
          </w:tcPr>
          <w:p w:rsidR="005A56CC" w:rsidRDefault="005A56CC">
            <w:pPr>
              <w:pStyle w:val="ConsPlusNormal"/>
              <w:jc w:val="right"/>
            </w:pPr>
            <w:r>
              <w:t xml:space="preserve">424869,97 </w:t>
            </w:r>
            <w:hyperlink w:anchor="P12962" w:history="1">
              <w:r>
                <w:rPr>
                  <w:color w:val="0000FF"/>
                </w:rPr>
                <w:t>&lt;*&gt;</w:t>
              </w:r>
            </w:hyperlink>
          </w:p>
        </w:tc>
        <w:tc>
          <w:tcPr>
            <w:tcW w:w="1144" w:type="dxa"/>
            <w:vMerge w:val="restart"/>
          </w:tcPr>
          <w:p w:rsidR="005A56CC" w:rsidRDefault="005A56CC">
            <w:pPr>
              <w:pStyle w:val="ConsPlusNormal"/>
              <w:jc w:val="right"/>
            </w:pPr>
            <w:r>
              <w:t>38890,00</w:t>
            </w:r>
          </w:p>
        </w:tc>
        <w:tc>
          <w:tcPr>
            <w:tcW w:w="1144" w:type="dxa"/>
            <w:vMerge w:val="restart"/>
          </w:tcPr>
          <w:p w:rsidR="005A56CC" w:rsidRDefault="005A56CC">
            <w:pPr>
              <w:pStyle w:val="ConsPlusNormal"/>
              <w:jc w:val="right"/>
            </w:pPr>
            <w:r>
              <w:t>13106,00</w:t>
            </w:r>
          </w:p>
        </w:tc>
        <w:tc>
          <w:tcPr>
            <w:tcW w:w="1264" w:type="dxa"/>
            <w:vMerge w:val="restart"/>
          </w:tcPr>
          <w:p w:rsidR="005A56CC" w:rsidRDefault="005A56CC">
            <w:pPr>
              <w:pStyle w:val="ConsPlusNormal"/>
              <w:jc w:val="right"/>
            </w:pPr>
            <w:r>
              <w:t>372873,97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72,85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8,13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40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2019</w:t>
            </w:r>
          </w:p>
        </w:tc>
        <w:tc>
          <w:tcPr>
            <w:tcW w:w="1534" w:type="dxa"/>
            <w:vMerge w:val="restart"/>
          </w:tcPr>
          <w:p w:rsidR="005A56CC" w:rsidRDefault="005A56CC">
            <w:pPr>
              <w:pStyle w:val="ConsPlusNormal"/>
              <w:jc w:val="right"/>
            </w:pPr>
            <w:r>
              <w:t xml:space="preserve">546939,59 </w:t>
            </w:r>
            <w:hyperlink w:anchor="P12962" w:history="1">
              <w:r>
                <w:rPr>
                  <w:color w:val="0000FF"/>
                </w:rPr>
                <w:t>&lt;*&gt;</w:t>
              </w:r>
            </w:hyperlink>
          </w:p>
        </w:tc>
        <w:tc>
          <w:tcPr>
            <w:tcW w:w="1144" w:type="dxa"/>
            <w:vMerge w:val="restart"/>
          </w:tcPr>
          <w:p w:rsidR="005A56CC" w:rsidRDefault="005A56CC">
            <w:pPr>
              <w:pStyle w:val="ConsPlusNormal"/>
              <w:jc w:val="right"/>
            </w:pPr>
            <w:r>
              <w:t>80359,00</w:t>
            </w:r>
          </w:p>
        </w:tc>
        <w:tc>
          <w:tcPr>
            <w:tcW w:w="1144" w:type="dxa"/>
            <w:vMerge w:val="restart"/>
          </w:tcPr>
          <w:p w:rsidR="005A56CC" w:rsidRDefault="005A56CC">
            <w:pPr>
              <w:pStyle w:val="ConsPlusNormal"/>
              <w:jc w:val="right"/>
            </w:pPr>
            <w:r>
              <w:t>57997,00</w:t>
            </w:r>
          </w:p>
        </w:tc>
        <w:tc>
          <w:tcPr>
            <w:tcW w:w="1264" w:type="dxa"/>
            <w:vMerge w:val="restart"/>
          </w:tcPr>
          <w:p w:rsidR="005A56CC" w:rsidRDefault="005A56CC">
            <w:pPr>
              <w:pStyle w:val="ConsPlusNormal"/>
              <w:jc w:val="right"/>
            </w:pPr>
            <w:r>
              <w:t>408583,59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68,73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6,73</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1031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2020</w:t>
            </w:r>
          </w:p>
        </w:tc>
        <w:tc>
          <w:tcPr>
            <w:tcW w:w="1534" w:type="dxa"/>
            <w:vMerge w:val="restart"/>
          </w:tcPr>
          <w:p w:rsidR="005A56CC" w:rsidRDefault="005A56CC">
            <w:pPr>
              <w:pStyle w:val="ConsPlusNormal"/>
              <w:jc w:val="right"/>
            </w:pPr>
            <w:r>
              <w:t xml:space="preserve">894361,56 </w:t>
            </w:r>
            <w:hyperlink w:anchor="P12962" w:history="1">
              <w:r>
                <w:rPr>
                  <w:color w:val="0000FF"/>
                </w:rPr>
                <w:t>&lt;*&gt;</w:t>
              </w:r>
            </w:hyperlink>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39872,20</w:t>
            </w:r>
          </w:p>
        </w:tc>
        <w:tc>
          <w:tcPr>
            <w:tcW w:w="1264" w:type="dxa"/>
            <w:vMerge w:val="restart"/>
          </w:tcPr>
          <w:p w:rsidR="005A56CC" w:rsidRDefault="005A56CC">
            <w:pPr>
              <w:pStyle w:val="ConsPlusNormal"/>
              <w:jc w:val="right"/>
            </w:pPr>
            <w:r>
              <w:t>774489,36 &lt;*&gt;</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64,16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13,01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1031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2021 (прогнозный период)</w:t>
            </w:r>
          </w:p>
        </w:tc>
        <w:tc>
          <w:tcPr>
            <w:tcW w:w="1534" w:type="dxa"/>
            <w:vMerge w:val="restart"/>
          </w:tcPr>
          <w:p w:rsidR="005A56CC" w:rsidRDefault="005A56CC">
            <w:pPr>
              <w:pStyle w:val="ConsPlusNormal"/>
              <w:jc w:val="right"/>
            </w:pPr>
            <w:r>
              <w:t>863911,58</w:t>
            </w:r>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38011,60</w:t>
            </w:r>
          </w:p>
        </w:tc>
        <w:tc>
          <w:tcPr>
            <w:tcW w:w="1264" w:type="dxa"/>
            <w:vMerge w:val="restart"/>
          </w:tcPr>
          <w:p w:rsidR="005A56CC" w:rsidRDefault="005A56CC">
            <w:pPr>
              <w:pStyle w:val="ConsPlusNormal"/>
              <w:jc w:val="right"/>
            </w:pPr>
            <w:r>
              <w:t>745899,98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57,76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12,88</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1031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r w:rsidR="005A56CC">
        <w:tc>
          <w:tcPr>
            <w:tcW w:w="724" w:type="dxa"/>
            <w:vMerge/>
          </w:tcPr>
          <w:p w:rsidR="005A56CC" w:rsidRDefault="005A56CC"/>
        </w:tc>
        <w:tc>
          <w:tcPr>
            <w:tcW w:w="1757" w:type="dxa"/>
            <w:vMerge/>
          </w:tcPr>
          <w:p w:rsidR="005A56CC" w:rsidRDefault="005A56CC"/>
        </w:tc>
        <w:tc>
          <w:tcPr>
            <w:tcW w:w="964" w:type="dxa"/>
            <w:vMerge w:val="restart"/>
          </w:tcPr>
          <w:p w:rsidR="005A56CC" w:rsidRDefault="005A56CC">
            <w:pPr>
              <w:pStyle w:val="ConsPlusNormal"/>
              <w:jc w:val="center"/>
            </w:pPr>
            <w:r>
              <w:t>2022 (прогнозный период)</w:t>
            </w:r>
          </w:p>
        </w:tc>
        <w:tc>
          <w:tcPr>
            <w:tcW w:w="1534" w:type="dxa"/>
            <w:vMerge w:val="restart"/>
          </w:tcPr>
          <w:p w:rsidR="005A56CC" w:rsidRDefault="005A56CC">
            <w:pPr>
              <w:pStyle w:val="ConsPlusNormal"/>
              <w:jc w:val="right"/>
            </w:pPr>
            <w:r>
              <w:t>911644,28</w:t>
            </w:r>
          </w:p>
        </w:tc>
        <w:tc>
          <w:tcPr>
            <w:tcW w:w="1144" w:type="dxa"/>
            <w:vMerge w:val="restart"/>
          </w:tcPr>
          <w:p w:rsidR="005A56CC" w:rsidRDefault="005A56CC">
            <w:pPr>
              <w:pStyle w:val="ConsPlusNormal"/>
              <w:jc w:val="right"/>
            </w:pPr>
            <w:r>
              <w:t>80000,00</w:t>
            </w:r>
          </w:p>
        </w:tc>
        <w:tc>
          <w:tcPr>
            <w:tcW w:w="1144" w:type="dxa"/>
            <w:vMerge w:val="restart"/>
          </w:tcPr>
          <w:p w:rsidR="005A56CC" w:rsidRDefault="005A56CC">
            <w:pPr>
              <w:pStyle w:val="ConsPlusNormal"/>
              <w:jc w:val="right"/>
            </w:pPr>
            <w:r>
              <w:t>38011,60</w:t>
            </w:r>
          </w:p>
        </w:tc>
        <w:tc>
          <w:tcPr>
            <w:tcW w:w="1264" w:type="dxa"/>
            <w:vMerge w:val="restart"/>
          </w:tcPr>
          <w:p w:rsidR="005A56CC" w:rsidRDefault="005A56CC">
            <w:pPr>
              <w:pStyle w:val="ConsPlusNormal"/>
              <w:jc w:val="right"/>
            </w:pPr>
            <w:r>
              <w:t>793632,68</w:t>
            </w:r>
          </w:p>
        </w:tc>
        <w:tc>
          <w:tcPr>
            <w:tcW w:w="737" w:type="dxa"/>
            <w:vMerge w:val="restart"/>
          </w:tcPr>
          <w:p w:rsidR="005A56CC" w:rsidRDefault="005A56CC">
            <w:pPr>
              <w:pStyle w:val="ConsPlusNormal"/>
              <w:jc w:val="right"/>
            </w:pPr>
            <w:r>
              <w:t>0,00</w:t>
            </w:r>
          </w:p>
        </w:tc>
        <w:tc>
          <w:tcPr>
            <w:tcW w:w="1247" w:type="dxa"/>
            <w:vMerge/>
          </w:tcPr>
          <w:p w:rsidR="005A56CC" w:rsidRDefault="005A56CC"/>
        </w:tc>
        <w:tc>
          <w:tcPr>
            <w:tcW w:w="1928" w:type="dxa"/>
          </w:tcPr>
          <w:p w:rsidR="005A56CC" w:rsidRDefault="005A56CC">
            <w:pPr>
              <w:pStyle w:val="ConsPlusNormal"/>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w:t>
            </w:r>
          </w:p>
        </w:tc>
        <w:tc>
          <w:tcPr>
            <w:tcW w:w="1144" w:type="dxa"/>
          </w:tcPr>
          <w:p w:rsidR="005A56CC" w:rsidRDefault="005A56CC">
            <w:pPr>
              <w:pStyle w:val="ConsPlusNormal"/>
              <w:jc w:val="right"/>
            </w:pPr>
            <w:r>
              <w:t>57,6</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2. Доля ликвидированных старовозрастных деревьев относительно общего количества деревьев, подлежащих сносу, проц</w:t>
            </w:r>
          </w:p>
        </w:tc>
        <w:tc>
          <w:tcPr>
            <w:tcW w:w="1144" w:type="dxa"/>
          </w:tcPr>
          <w:p w:rsidR="005A56CC" w:rsidRDefault="005A56CC">
            <w:pPr>
              <w:pStyle w:val="ConsPlusNormal"/>
              <w:jc w:val="right"/>
            </w:pPr>
            <w:r>
              <w:t>12,75</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3. Доля детских площадок с обновленным игровым оборудованием относительно общего количества детских площадок, проц</w:t>
            </w:r>
          </w:p>
        </w:tc>
        <w:tc>
          <w:tcPr>
            <w:tcW w:w="1144" w:type="dxa"/>
          </w:tcPr>
          <w:p w:rsidR="005A56CC" w:rsidRDefault="005A56CC">
            <w:pPr>
              <w:pStyle w:val="ConsPlusNormal"/>
              <w:jc w:val="right"/>
            </w:pPr>
            <w:r>
              <w:t>0</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4. Количество дополнительно устроенных парковочных мест на внутридворовых территориях, ед</w:t>
            </w:r>
          </w:p>
        </w:tc>
        <w:tc>
          <w:tcPr>
            <w:tcW w:w="1144" w:type="dxa"/>
          </w:tcPr>
          <w:p w:rsidR="005A56CC" w:rsidRDefault="005A56CC">
            <w:pPr>
              <w:pStyle w:val="ConsPlusNormal"/>
              <w:jc w:val="right"/>
            </w:pPr>
            <w:r>
              <w:t>1031</w:t>
            </w:r>
          </w:p>
        </w:tc>
      </w:tr>
      <w:tr w:rsidR="005A56CC">
        <w:tc>
          <w:tcPr>
            <w:tcW w:w="724" w:type="dxa"/>
            <w:vMerge/>
          </w:tcPr>
          <w:p w:rsidR="005A56CC" w:rsidRDefault="005A56CC"/>
        </w:tc>
        <w:tc>
          <w:tcPr>
            <w:tcW w:w="1757" w:type="dxa"/>
            <w:vMerge/>
          </w:tcPr>
          <w:p w:rsidR="005A56CC" w:rsidRDefault="005A56CC"/>
        </w:tc>
        <w:tc>
          <w:tcPr>
            <w:tcW w:w="964" w:type="dxa"/>
            <w:vMerge/>
          </w:tcPr>
          <w:p w:rsidR="005A56CC" w:rsidRDefault="005A56CC"/>
        </w:tc>
        <w:tc>
          <w:tcPr>
            <w:tcW w:w="1534" w:type="dxa"/>
            <w:vMerge/>
          </w:tcPr>
          <w:p w:rsidR="005A56CC" w:rsidRDefault="005A56CC"/>
        </w:tc>
        <w:tc>
          <w:tcPr>
            <w:tcW w:w="1144" w:type="dxa"/>
            <w:vMerge/>
          </w:tcPr>
          <w:p w:rsidR="005A56CC" w:rsidRDefault="005A56CC"/>
        </w:tc>
        <w:tc>
          <w:tcPr>
            <w:tcW w:w="1144" w:type="dxa"/>
            <w:vMerge/>
          </w:tcPr>
          <w:p w:rsidR="005A56CC" w:rsidRDefault="005A56CC"/>
        </w:tc>
        <w:tc>
          <w:tcPr>
            <w:tcW w:w="1264" w:type="dxa"/>
            <w:vMerge/>
          </w:tcPr>
          <w:p w:rsidR="005A56CC" w:rsidRDefault="005A56CC"/>
        </w:tc>
        <w:tc>
          <w:tcPr>
            <w:tcW w:w="737" w:type="dxa"/>
            <w:vMerge/>
          </w:tcPr>
          <w:p w:rsidR="005A56CC" w:rsidRDefault="005A56CC"/>
        </w:tc>
        <w:tc>
          <w:tcPr>
            <w:tcW w:w="1247" w:type="dxa"/>
            <w:vMerge/>
          </w:tcPr>
          <w:p w:rsidR="005A56CC" w:rsidRDefault="005A56CC"/>
        </w:tc>
        <w:tc>
          <w:tcPr>
            <w:tcW w:w="1928" w:type="dxa"/>
          </w:tcPr>
          <w:p w:rsidR="005A56CC" w:rsidRDefault="005A56CC">
            <w:pPr>
              <w:pStyle w:val="ConsPlusNormal"/>
            </w:pPr>
            <w:r>
              <w:t>5. Количество обоснованных письменных обращений жителей по вопросам состояния и качества содержания объектов улично-дорожной сети, благоустройства и озеленения, ед</w:t>
            </w:r>
          </w:p>
        </w:tc>
        <w:tc>
          <w:tcPr>
            <w:tcW w:w="1144" w:type="dxa"/>
          </w:tcPr>
          <w:p w:rsidR="005A56CC" w:rsidRDefault="005A56CC">
            <w:pPr>
              <w:pStyle w:val="ConsPlusNormal"/>
              <w:jc w:val="right"/>
            </w:pPr>
            <w:r>
              <w:t>не более 60</w:t>
            </w:r>
          </w:p>
        </w:tc>
      </w:tr>
    </w:tbl>
    <w:p w:rsidR="005A56CC" w:rsidRDefault="005A56CC">
      <w:pPr>
        <w:sectPr w:rsidR="005A56CC">
          <w:pgSz w:w="16838" w:h="11905" w:orient="landscape"/>
          <w:pgMar w:top="1701" w:right="1134" w:bottom="850" w:left="1134" w:header="0" w:footer="0" w:gutter="0"/>
          <w:cols w:space="720"/>
        </w:sectPr>
      </w:pPr>
    </w:p>
    <w:p w:rsidR="005A56CC" w:rsidRDefault="005A56CC">
      <w:pPr>
        <w:pStyle w:val="ConsPlusNormal"/>
        <w:jc w:val="both"/>
      </w:pPr>
    </w:p>
    <w:p w:rsidR="005A56CC" w:rsidRDefault="005A56CC">
      <w:pPr>
        <w:pStyle w:val="ConsPlusNormal"/>
        <w:ind w:firstLine="540"/>
        <w:jc w:val="both"/>
      </w:pPr>
      <w:r>
        <w:t>--------------------------------</w:t>
      </w:r>
    </w:p>
    <w:p w:rsidR="005A56CC" w:rsidRDefault="005A56CC">
      <w:pPr>
        <w:pStyle w:val="ConsPlusNormal"/>
        <w:spacing w:before="220"/>
        <w:ind w:firstLine="540"/>
        <w:jc w:val="both"/>
      </w:pPr>
      <w:bookmarkStart w:id="26" w:name="P12962"/>
      <w:bookmarkEnd w:id="26"/>
      <w:r>
        <w:t>&lt;*&gt; Потребность включает:</w:t>
      </w:r>
    </w:p>
    <w:p w:rsidR="005A56CC" w:rsidRDefault="005A56CC">
      <w:pPr>
        <w:pStyle w:val="ConsPlusNormal"/>
        <w:spacing w:before="220"/>
        <w:ind w:firstLine="540"/>
        <w:jc w:val="both"/>
      </w:pPr>
      <w:r>
        <w:t>в 2016 году неиспользованный остаток средств местного бюджета 2015 года в сумме 3607,55 тыс. руб.;</w:t>
      </w:r>
    </w:p>
    <w:p w:rsidR="005A56CC" w:rsidRDefault="005A56CC">
      <w:pPr>
        <w:pStyle w:val="ConsPlusNormal"/>
        <w:spacing w:before="220"/>
        <w:ind w:firstLine="540"/>
        <w:jc w:val="both"/>
      </w:pPr>
      <w:r>
        <w:t>в 2017 году неиспользованный остаток средств местного бюджета 2016 года в сумме 6226,78 тыс. руб.;</w:t>
      </w:r>
    </w:p>
    <w:p w:rsidR="005A56CC" w:rsidRDefault="005A56CC">
      <w:pPr>
        <w:pStyle w:val="ConsPlusNormal"/>
        <w:spacing w:before="220"/>
        <w:ind w:firstLine="540"/>
        <w:jc w:val="both"/>
      </w:pPr>
      <w:r>
        <w:t>в 2018 году неиспользованный остаток средств местного бюджета 2017 года в сумме 3546,71 тыс. руб.;</w:t>
      </w:r>
    </w:p>
    <w:p w:rsidR="005A56CC" w:rsidRDefault="005A56CC">
      <w:pPr>
        <w:pStyle w:val="ConsPlusNormal"/>
        <w:spacing w:before="220"/>
        <w:ind w:firstLine="540"/>
        <w:jc w:val="both"/>
      </w:pPr>
      <w:r>
        <w:t>в 2019 году неиспользованный остаток средств местного бюджета 2018 года в сумме 2291,54 тыс. руб.</w:t>
      </w:r>
    </w:p>
    <w:p w:rsidR="005A56CC" w:rsidRDefault="005A56CC">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строках "Всего".</w:t>
      </w:r>
    </w:p>
    <w:p w:rsidR="005A56CC" w:rsidRDefault="005A56CC">
      <w:pPr>
        <w:pStyle w:val="ConsPlusNormal"/>
        <w:jc w:val="both"/>
      </w:pPr>
    </w:p>
    <w:p w:rsidR="005A56CC" w:rsidRDefault="005A56CC">
      <w:pPr>
        <w:pStyle w:val="ConsPlusNormal"/>
        <w:jc w:val="both"/>
      </w:pPr>
    </w:p>
    <w:p w:rsidR="005A56CC" w:rsidRDefault="005A56CC">
      <w:pPr>
        <w:pStyle w:val="ConsPlusNormal"/>
        <w:pBdr>
          <w:top w:val="single" w:sz="6" w:space="0" w:color="auto"/>
        </w:pBdr>
        <w:spacing w:before="100" w:after="100"/>
        <w:jc w:val="both"/>
        <w:rPr>
          <w:sz w:val="2"/>
          <w:szCs w:val="2"/>
        </w:rPr>
      </w:pPr>
    </w:p>
    <w:p w:rsidR="005A36CC" w:rsidRDefault="005A36CC"/>
    <w:sectPr w:rsidR="005A36CC" w:rsidSect="000F2C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CC"/>
    <w:rsid w:val="0010768B"/>
    <w:rsid w:val="005A36CC"/>
    <w:rsid w:val="005A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426B-0913-4A9B-910D-CDE8D348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6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6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6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EC0634C8C50192BBC687D22F6131BA5FB228E568444CBFF30D5C63B881AF73130798839350CC6E2601368D4E904AE02F91D172D6CC684985DD35F2V5S8I" TargetMode="External"/><Relationship Id="rId117" Type="http://schemas.openxmlformats.org/officeDocument/2006/relationships/hyperlink" Target="consultantplus://offline/ref=A48687A90E3BB1BEA694A63B3A2E2E045B642A693E97D2037C90C7DAE72E780DC35532780928C5EE5D75B8B432ADAC969FF62C4F6BCCFF25E209D3XBSCI" TargetMode="External"/><Relationship Id="rId21" Type="http://schemas.openxmlformats.org/officeDocument/2006/relationships/hyperlink" Target="consultantplus://offline/ref=4EEC0634C8C50192BBC687D22F6131BA5FB228E568414CB0FD0D5C63B881AF73130798839350CC6E2601368D41904AE02F91D172D6CC684985DD35F2V5S8I" TargetMode="External"/><Relationship Id="rId42" Type="http://schemas.openxmlformats.org/officeDocument/2006/relationships/hyperlink" Target="consultantplus://offline/ref=1DAB841444F5CA6947AE6D9D23CE7F79861E5411D699A6C0B90F9F482C9F0CB84BB809EA7E3EF196DBFBC70FC887D3D498D042B0105BE3763B8A5285W8S8I" TargetMode="External"/><Relationship Id="rId47" Type="http://schemas.openxmlformats.org/officeDocument/2006/relationships/hyperlink" Target="consultantplus://offline/ref=1DAB841444F5CA6947AE6D9D23CE7F79861E5411D699A6C0B90F9F482C9F0CB84BB809EA7E3EF196DBFBC70FCA87D3D498D042B0105BE3763B8A5285W8S8I" TargetMode="External"/><Relationship Id="rId63" Type="http://schemas.openxmlformats.org/officeDocument/2006/relationships/hyperlink" Target="consultantplus://offline/ref=1DAB841444F5CA6947AE6D9D23CE7F79861E5411D69EA8C7B60F9F482C9F0CB84BB809EA7E3EF196DBFBC70FC187D3D498D042B0105BE3763B8A5285W8S8I" TargetMode="External"/><Relationship Id="rId68" Type="http://schemas.openxmlformats.org/officeDocument/2006/relationships/hyperlink" Target="consultantplus://offline/ref=1DAB841444F5CA6947AE6D9D23CE7F79861E5411D69CA6CFB70F9F482C9F0CB84BB809EA7E3EF196DBFBC70DCF87D3D498D042B0105BE3763B8A5285W8S8I" TargetMode="External"/><Relationship Id="rId84" Type="http://schemas.openxmlformats.org/officeDocument/2006/relationships/hyperlink" Target="consultantplus://offline/ref=1DAB841444F5CA6947AE6D9D23CE7F79861E5411D69FADC0B9059F482C9F0CB84BB809EA7E3EF196DBFBC70DCB87D3D498D042B0105BE3763B8A5285W8S8I" TargetMode="External"/><Relationship Id="rId89" Type="http://schemas.openxmlformats.org/officeDocument/2006/relationships/hyperlink" Target="consultantplus://offline/ref=1DAB841444F5CA6947AE6D9D23CE7F79861E5411D699A6C0B90F9F482C9F0CB84BB809EA7E3EF196DBFBC70CCB87D3D498D042B0105BE3763B8A5285W8S8I" TargetMode="External"/><Relationship Id="rId112" Type="http://schemas.openxmlformats.org/officeDocument/2006/relationships/hyperlink" Target="consultantplus://offline/ref=1DAB841444F5CA6947AE6D9D23CE7F79861E5411D699A6C0B90F9F482C9F0CB84BB809EA7E3EF196DBFBC70CCD87D3D498D042B0105BE3763B8A5285W8S8I" TargetMode="External"/><Relationship Id="rId133" Type="http://schemas.openxmlformats.org/officeDocument/2006/relationships/hyperlink" Target="consultantplus://offline/ref=A48687A90E3BB1BEA694A63B3A2E2E045B642A693694D50A789B9AD0EF77740FC45A6D6F1C6191E35E74A2B73AE7FFD2C8XFSAI" TargetMode="External"/><Relationship Id="rId138" Type="http://schemas.openxmlformats.org/officeDocument/2006/relationships/hyperlink" Target="consultantplus://offline/ref=A48687A90E3BB1BEA694A63B3A2E2E045B642A693694DA0478929AD0EF77740FC45A6D6F0E61C9EF5D75BCB438F2A9838EAE224D74D2FC38FE0BD1BFXES8I" TargetMode="External"/><Relationship Id="rId16" Type="http://schemas.openxmlformats.org/officeDocument/2006/relationships/hyperlink" Target="consultantplus://offline/ref=4EEC0634C8C50192BBC687D22F6131BA5FB228E5604744B8F70F0169B0D8A3711408C7949419C06F260136854CCF4FF53EC9DF70C9D26B5499DF37VFS1I" TargetMode="External"/><Relationship Id="rId107" Type="http://schemas.openxmlformats.org/officeDocument/2006/relationships/hyperlink" Target="consultantplus://offline/ref=1DAB841444F5CA6947AE6D9D23CE7F79861E5411D69CA6CFB70F9F482C9F0CB84BB809EA7E3EF196DBFBC70AC187D3D498D042B0105BE3763B8A5285W8S8I" TargetMode="External"/><Relationship Id="rId11" Type="http://schemas.openxmlformats.org/officeDocument/2006/relationships/hyperlink" Target="consultantplus://offline/ref=4EEC0634C8C50192BBC687D22F6131BA5FB228E5684342B8FC0D5C63B881AF73130798839350CC6E2601368D41904AE02F91D172D6CC684985DD35F2V5S8I" TargetMode="External"/><Relationship Id="rId32" Type="http://schemas.openxmlformats.org/officeDocument/2006/relationships/hyperlink" Target="consultantplus://offline/ref=4EEC0634C8C50192BBC687D22F6131BA5FB228E568434DBCF00D5C63B881AF73130798839350CC6E2601368C40904AE02F91D172D6CC684985DD35F2V5S8I" TargetMode="External"/><Relationship Id="rId37" Type="http://schemas.openxmlformats.org/officeDocument/2006/relationships/hyperlink" Target="consultantplus://offline/ref=4EEC0634C8C50192BBC687D22F6131BA5FB228E568424DBFF6025C63B881AF73130798839350CC6E2601368C46904AE02F91D172D6CC684985DD35F2V5S8I" TargetMode="External"/><Relationship Id="rId53" Type="http://schemas.openxmlformats.org/officeDocument/2006/relationships/hyperlink" Target="consultantplus://offline/ref=1DAB841444F5CA6947AE6D9D23CE7F79861E5411D69FADC0B9059F482C9F0CB84BB809EA7E3EF196DBFBC70CCD87D3D498D042B0105BE3763B8A5285W8S8I" TargetMode="External"/><Relationship Id="rId58" Type="http://schemas.openxmlformats.org/officeDocument/2006/relationships/hyperlink" Target="consultantplus://offline/ref=1DAB841444F5CA6947AE6D9D23CE7F79861E5411D699A6C0B90F9F482C9F0CB84BB809EA7E3EF196DBFBC70FCF87D3D498D042B0105BE3763B8A5285W8S8I" TargetMode="External"/><Relationship Id="rId74" Type="http://schemas.openxmlformats.org/officeDocument/2006/relationships/hyperlink" Target="consultantplus://offline/ref=1DAB841444F5CA6947AE6D9D23CE7F79861E5411D699A6C0B90F9F482C9F0CB84BB809EA7E3EF196DBFBC70FC087D3D498D042B0105BE3763B8A5285W8S8I" TargetMode="External"/><Relationship Id="rId79" Type="http://schemas.openxmlformats.org/officeDocument/2006/relationships/hyperlink" Target="consultantplus://offline/ref=1DAB841444F5CA6947AE6D9D23CE7F79861E5411D699A6C0B90F9F482C9F0CB84BB809EA7E3EF196DBFBC70CC987D3D498D042B0105BE3763B8A5285W8S8I" TargetMode="External"/><Relationship Id="rId102" Type="http://schemas.openxmlformats.org/officeDocument/2006/relationships/hyperlink" Target="consultantplus://offline/ref=1DAB841444F5CA6947AE6D9D23CE7F79861E5411D69FA7C0BC009F482C9F0CB84BB809EA7E3EF196DBFBC70ACA87D3D498D042B0105BE3763B8A5285W8S8I" TargetMode="External"/><Relationship Id="rId123" Type="http://schemas.openxmlformats.org/officeDocument/2006/relationships/hyperlink" Target="consultantplus://offline/ref=A48687A90E3BB1BEA694A63B3A2E2E045B642A693693D40377929AD0EF77740FC45A6D6F0E61C9EF5D75BCB43CF2A9838EAE224D74D2FC38FE0BD1BFXES8I" TargetMode="External"/><Relationship Id="rId128" Type="http://schemas.openxmlformats.org/officeDocument/2006/relationships/hyperlink" Target="consultantplus://offline/ref=A48687A90E3BB1BEA694A63B3A2E2E045B642A693693D40377929AD0EF77740FC45A6D6F0E61C9EF5D75BCB43EF2A9838EAE224D74D2FC38FE0BD1BFXES8I" TargetMode="External"/><Relationship Id="rId144" Type="http://schemas.openxmlformats.org/officeDocument/2006/relationships/hyperlink" Target="consultantplus://offline/ref=A48687A90E3BB1BEA694B8362C427000596A70613495D95522CF9C87B027725A841A6B3A4D25C0E95D7EE8E67DACF0D1CBE52F4D6BCEFC39XES1I" TargetMode="External"/><Relationship Id="rId5" Type="http://schemas.openxmlformats.org/officeDocument/2006/relationships/hyperlink" Target="consultantplus://offline/ref=4EEC0634C8C50192BBC687D22F6131BA5FB228E5604744B8F70F0169B0D8A3711408C7949419C06F2601368B4CCF4FF53EC9DF70C9D26B5499DF37VFS1I" TargetMode="External"/><Relationship Id="rId90" Type="http://schemas.openxmlformats.org/officeDocument/2006/relationships/hyperlink" Target="consultantplus://offline/ref=1DAB841444F5CA6947AE6D9D23CE7F79861E5411D69FA7C0BC009F482C9F0CB84BB809EA7E3EF196DBFBC70DCC87D3D498D042B0105BE3763B8A5285W8S8I" TargetMode="External"/><Relationship Id="rId95" Type="http://schemas.openxmlformats.org/officeDocument/2006/relationships/hyperlink" Target="consultantplus://offline/ref=1DAB841444F5CA6947AE6D9D23CE7F79861E5411D69DA9C6BE039F482C9F0CB84BB809EA7E3EF196DBFBC70DCA87D3D498D042B0105BE3763B8A5285W8S8I" TargetMode="External"/><Relationship Id="rId22" Type="http://schemas.openxmlformats.org/officeDocument/2006/relationships/hyperlink" Target="consultantplus://offline/ref=4EEC0634C8C50192BBC687D22F6131BA5FB228E5684247BFF3075C63B881AF73130798839350CC6E2601368D41904AE02F91D172D6CC684985DD35F2V5S8I" TargetMode="External"/><Relationship Id="rId27" Type="http://schemas.openxmlformats.org/officeDocument/2006/relationships/hyperlink" Target="consultantplus://offline/ref=4EEC0634C8C50192BBC687D22F6131BA5FB228E568444CBFF30D5C63B881AF73130798839350CC6E2601368C47904AE02F91D172D6CC684985DD35F2V5S8I" TargetMode="External"/><Relationship Id="rId43" Type="http://schemas.openxmlformats.org/officeDocument/2006/relationships/hyperlink" Target="consultantplus://offline/ref=1DAB841444F5CA6947AE6D9D23CE7F79861E5411D699A6C0B90F9F482C9F0CB84BB809EA7E3EF196DBFBC70FCB87D3D498D042B0105BE3763B8A5285W8S8I" TargetMode="External"/><Relationship Id="rId48" Type="http://schemas.openxmlformats.org/officeDocument/2006/relationships/hyperlink" Target="consultantplus://offline/ref=1DAB841444F5CA6947AE6D9D23CE7F79861E5411D699A6C0B90F9F482C9F0CB84BB809EA7E3EF196DBFBC70FCD87D3D498D042B0105BE3763B8A5285W8S8I" TargetMode="External"/><Relationship Id="rId64" Type="http://schemas.openxmlformats.org/officeDocument/2006/relationships/hyperlink" Target="consultantplus://offline/ref=1DAB841444F5CA6947AE6D9D23CE7F79861E5411D699A6C0B90F9F482C9F0CB84BB809EA7E3EF196DBFBC70FCE87D3D498D042B0105BE3763B8A5285W8S8I" TargetMode="External"/><Relationship Id="rId69" Type="http://schemas.openxmlformats.org/officeDocument/2006/relationships/hyperlink" Target="consultantplus://offline/ref=1DAB841444F5CA6947AE6D9D23CE7F79861E5411D69FADC0B9059F482C9F0CB84BB809EA7E3EF196DBFBC70CC187D3D498D042B0105BE3763B8A5285W8S8I" TargetMode="External"/><Relationship Id="rId113" Type="http://schemas.openxmlformats.org/officeDocument/2006/relationships/hyperlink" Target="consultantplus://offline/ref=1DAB841444F5CA6947AE6D9D23CE7F79861E5411D699A6C0B90F9F482C9F0CB84BB809EA7E3EF196DBFBC70CCC87D3D498D042B0105BE3763B8A5285W8S8I" TargetMode="External"/><Relationship Id="rId118" Type="http://schemas.openxmlformats.org/officeDocument/2006/relationships/hyperlink" Target="consultantplus://offline/ref=A48687A90E3BB1BEA694A63B3A2E2E045B642A693690D106789D9AD0EF77740FC45A6D6F0E61C9EF5D75BCB431F2A9838EAE224D74D2FC38FE0BD1BFXES8I" TargetMode="External"/><Relationship Id="rId134" Type="http://schemas.openxmlformats.org/officeDocument/2006/relationships/hyperlink" Target="consultantplus://offline/ref=A48687A90E3BB1BEA694A63B3A2E2E045B642A693693D40377929AD0EF77740FC45A6D6F0E61C9EF5D75BCB33DF2A9838EAE224D74D2FC38FE0BD1BFXES8I" TargetMode="External"/><Relationship Id="rId139" Type="http://schemas.openxmlformats.org/officeDocument/2006/relationships/hyperlink" Target="consultantplus://offline/ref=A48687A90E3BB1BEA694B8362C4270005968756D3798D95522CF9C87B027725A961A33364E24DAEE5E6BBEB73BXFS8I" TargetMode="External"/><Relationship Id="rId80" Type="http://schemas.openxmlformats.org/officeDocument/2006/relationships/hyperlink" Target="consultantplus://offline/ref=1DAB841444F5CA6947AE6D9D23CE7F79861E5411DE9AAEC7BD0DC24224C600BA4CB756FD7977FD97DBFBC30EC2D8D6C189884CB20F45E06B278850W8S6I" TargetMode="External"/><Relationship Id="rId85" Type="http://schemas.openxmlformats.org/officeDocument/2006/relationships/hyperlink" Target="consultantplus://offline/ref=1DAB841444F5CA6947AE6D9D23CE7F79861E5411D69FA7C0BC009F482C9F0CB84BB809EA7E3EF196DBFBC70DCA87D3D498D042B0105BE3763B8A5285W8S8I" TargetMode="External"/><Relationship Id="rId3" Type="http://schemas.openxmlformats.org/officeDocument/2006/relationships/webSettings" Target="webSettings.xml"/><Relationship Id="rId12" Type="http://schemas.openxmlformats.org/officeDocument/2006/relationships/hyperlink" Target="consultantplus://offline/ref=4EEC0634C8C50192BBC687D22F6131BA5FB228E568434DBCF00D5C63B881AF73130798839350CC6E2601368D41904AE02F91D172D6CC684985DD35F2V5S8I" TargetMode="External"/><Relationship Id="rId17" Type="http://schemas.openxmlformats.org/officeDocument/2006/relationships/hyperlink" Target="consultantplus://offline/ref=4EEC0634C8C50192BBC687D22F6131BA5FB228E568444CBFF30D5C63B881AF73130798839350CC6E2601368D40904AE02F91D172D6CC684985DD35F2V5S8I" TargetMode="External"/><Relationship Id="rId25" Type="http://schemas.openxmlformats.org/officeDocument/2006/relationships/hyperlink" Target="consultantplus://offline/ref=4EEC0634C8C50192BBC687D22F6131BA5FB228E568434DBCF00D5C63B881AF73130798839350CC6E2601368D40904AE02F91D172D6CC684985DD35F2V5S8I" TargetMode="External"/><Relationship Id="rId33" Type="http://schemas.openxmlformats.org/officeDocument/2006/relationships/hyperlink" Target="consultantplus://offline/ref=4EEC0634C8C50192BBC687D22F6131BA5FB228E568434DBCF00D5C63B881AF73130798839350CC6E2601368C4F904AE02F91D172D6CC684985DD35F2V5S8I" TargetMode="External"/><Relationship Id="rId38" Type="http://schemas.openxmlformats.org/officeDocument/2006/relationships/hyperlink" Target="consultantplus://offline/ref=4EEC0634C8C50192BBC687D22F6131BA5FB228E568434DBCF00D5C63B881AF73130798839350CC6E2601368F47904AE02F91D172D6CC684985DD35F2V5S8I" TargetMode="External"/><Relationship Id="rId46" Type="http://schemas.openxmlformats.org/officeDocument/2006/relationships/hyperlink" Target="consultantplus://offline/ref=1DAB841444F5CA6947AE6D9D23CE7F79861E5411D69EA7C3BA0F9F482C9F0CB84BB809EA7E3EF196DBFBC70CCC87D3D498D042B0105BE3763B8A5285W8S8I" TargetMode="External"/><Relationship Id="rId59" Type="http://schemas.openxmlformats.org/officeDocument/2006/relationships/hyperlink" Target="consultantplus://offline/ref=1DAB841444F5CA6947AE6D9D23CE7F79861E5411D69EA8C7B60F9F482C9F0CB84BB809EA7E3EF196DBFBC70FCC87D3D498D042B0105BE3763B8A5285W8S8I" TargetMode="External"/><Relationship Id="rId67" Type="http://schemas.openxmlformats.org/officeDocument/2006/relationships/hyperlink" Target="consultantplus://offline/ref=1DAB841444F5CA6947AE6D9D23CE7F79861E5411D69DA9C6BE039F482C9F0CB84BB809EA7E3EF196DBFBC70CCC87D3D498D042B0105BE3763B8A5285W8S8I" TargetMode="External"/><Relationship Id="rId103" Type="http://schemas.openxmlformats.org/officeDocument/2006/relationships/hyperlink" Target="consultantplus://offline/ref=1DAB841444F5CA6947AE6D9D23CE7F79861E5411D69FA7C0BC009F482C9F0CB84BB809EA7E3EF196DBFBC70ACD87D3D498D042B0105BE3763B8A5285W8S8I" TargetMode="External"/><Relationship Id="rId108" Type="http://schemas.openxmlformats.org/officeDocument/2006/relationships/hyperlink" Target="consultantplus://offline/ref=1DAB841444F5CA6947AE6D9D23CE7F79861E5411D69FADC0B9059F482C9F0CB84BB809EA7E3EF196DBFBC70DC087D3D498D042B0105BE3763B8A5285W8S8I" TargetMode="External"/><Relationship Id="rId116" Type="http://schemas.openxmlformats.org/officeDocument/2006/relationships/hyperlink" Target="consultantplus://offline/ref=A48687A90E3BB1BEA694A63B3A2E2E045B642A693694DA0478929AD0EF77740FC45A6D6F0E61C9EF5D75BCB53FF2A9838EAE224D74D2FC38FE0BD1BFXES8I" TargetMode="External"/><Relationship Id="rId124" Type="http://schemas.openxmlformats.org/officeDocument/2006/relationships/hyperlink" Target="consultantplus://offline/ref=A48687A90E3BB1BEA694A63B3A2E2E045B642A693693DB077B929AD0EF77740FC45A6D6F0E61C9EF5D75BCB33DF2A9838EAE224D74D2FC38FE0BD1BFXES8I" TargetMode="External"/><Relationship Id="rId129" Type="http://schemas.openxmlformats.org/officeDocument/2006/relationships/hyperlink" Target="consultantplus://offline/ref=A48687A90E3BB1BEA694A63B3A2E2E045B642A693693DB077B929AD0EF77740FC45A6D6F0E61C9EF5D75BCB33FF2A9838EAE224D74D2FC38FE0BD1BFXES8I" TargetMode="External"/><Relationship Id="rId137" Type="http://schemas.openxmlformats.org/officeDocument/2006/relationships/hyperlink" Target="consultantplus://offline/ref=A48687A90E3BB1BEA694A63B3A2E2E045B642A693694DA0478929AD0EF77740FC45A6D6F0E61C9EF5D75BCB439F2A9838EAE224D74D2FC38FE0BD1BFXES8I" TargetMode="External"/><Relationship Id="rId20" Type="http://schemas.openxmlformats.org/officeDocument/2006/relationships/hyperlink" Target="consultantplus://offline/ref=4EEC0634C8C50192BBC687D22F6131BA5FB228E5684043B9F4015C63B881AF73130798839350CC6E2601368D41904AE02F91D172D6CC684985DD35F2V5S8I" TargetMode="External"/><Relationship Id="rId41" Type="http://schemas.openxmlformats.org/officeDocument/2006/relationships/hyperlink" Target="consultantplus://offline/ref=4EEC0634C8C50192BBC687D22F6131BA5FB228E5684443B1F3045C63B881AF7313079883815094622500288D44851CB169VCS5I" TargetMode="External"/><Relationship Id="rId54" Type="http://schemas.openxmlformats.org/officeDocument/2006/relationships/hyperlink" Target="consultantplus://offline/ref=1DAB841444F5CA6947AE6D9D23CE7F79861E5411D69FA7C0BC009F482C9F0CB84BB809EA7E3EF196DBFBC70FCE87D3D498D042B0105BE3763B8A5285W8S8I" TargetMode="External"/><Relationship Id="rId62" Type="http://schemas.openxmlformats.org/officeDocument/2006/relationships/hyperlink" Target="consultantplus://offline/ref=1DAB841444F5CA6947AE6D9D23CE7F79861E5411D69EA7C3BA0F9F482C9F0CB84BB809EA7E3EF196DBFBC70DC987D3D498D042B0105BE3763B8A5285W8S8I" TargetMode="External"/><Relationship Id="rId70" Type="http://schemas.openxmlformats.org/officeDocument/2006/relationships/hyperlink" Target="consultantplus://offline/ref=1DAB841444F5CA6947AE6D9D23CE7F79861E5411D69FA7C0BC009F482C9F0CB84BB809EA7E3EF196DBFBC70CCF87D3D498D042B0105BE3763B8A5285W8S8I" TargetMode="External"/><Relationship Id="rId75" Type="http://schemas.openxmlformats.org/officeDocument/2006/relationships/hyperlink" Target="consultantplus://offline/ref=1DAB841444F5CA6947AE6D9D23CE7F79861E5411D69FA7C0BC009F482C9F0CB84BB809EA7E3EF196DBFBC70CC187D3D498D042B0105BE3763B8A5285W8S8I" TargetMode="External"/><Relationship Id="rId83" Type="http://schemas.openxmlformats.org/officeDocument/2006/relationships/hyperlink" Target="consultantplus://offline/ref=1DAB841444F5CA6947AE6D9D23CE7F79861E5411D69CA6CFB70F9F482C9F0CB84BB809EA7E3EF196DBFBC70AC987D3D498D042B0105BE3763B8A5285W8S8I" TargetMode="External"/><Relationship Id="rId88" Type="http://schemas.openxmlformats.org/officeDocument/2006/relationships/hyperlink" Target="consultantplus://offline/ref=1DAB841444F5CA6947AE6D9D23CE7F79861E5411D699A6C0B90F9F482C9F0CB84BB809EA7E3EF196DBFBC70CC887D3D498D042B0105BE3763B8A5285W8S8I" TargetMode="External"/><Relationship Id="rId91" Type="http://schemas.openxmlformats.org/officeDocument/2006/relationships/hyperlink" Target="consultantplus://offline/ref=1DAB841444F5CA6947AE6D9D23CE7F79861E5411D69EA7C3BA0F9F482C9F0CB84BB809EA7E3EF196DBFBC70DC187D3D498D042B0105BE3763B8A5285W8S8I" TargetMode="External"/><Relationship Id="rId96" Type="http://schemas.openxmlformats.org/officeDocument/2006/relationships/hyperlink" Target="consultantplus://offline/ref=1DAB841444F5CA6947AE6D9D23CE7F79861E5411D69CA6CFB70F9F482C9F0CB84BB809EA7E3EF196DBFBC70ACD87D3D498D042B0105BE3763B8A5285W8S8I" TargetMode="External"/><Relationship Id="rId111" Type="http://schemas.openxmlformats.org/officeDocument/2006/relationships/hyperlink" Target="consultantplus://offline/ref=1DAB841444F5CA6947AE6D9D23CE7F79861E5411D69EA7C3BA0F9F482C9F0CB84BB809EA7E3EF196DBFBC70AC987D3D498D042B0105BE3763B8A5285W8S8I" TargetMode="External"/><Relationship Id="rId132" Type="http://schemas.openxmlformats.org/officeDocument/2006/relationships/hyperlink" Target="consultantplus://offline/ref=A48687A90E3BB1BEA694A63B3A2E2E045B642A693693D40377929AD0EF77740FC45A6D6F0E61C9EF5D75BCB33BF2A9838EAE224D74D2FC38FE0BD1BFXES8I" TargetMode="External"/><Relationship Id="rId140" Type="http://schemas.openxmlformats.org/officeDocument/2006/relationships/hyperlink" Target="consultantplus://offline/ref=A48687A90E3BB1BEA694B8362C427000596A70613495D95522CF9C87B027725A961A33364E24DAEE5E6BBEB73BXFS8I" TargetMode="External"/><Relationship Id="rId145" Type="http://schemas.openxmlformats.org/officeDocument/2006/relationships/hyperlink" Target="consultantplus://offline/ref=A48687A90E3BB1BEA694A63B3A2E2E045B642A693694DA0478929AD0EF77740FC45A6D6F0E61C9EF5D75BCB43BF2A9838EAE224D74D2FC38FE0BD1BFXES8I" TargetMode="External"/><Relationship Id="rId1" Type="http://schemas.openxmlformats.org/officeDocument/2006/relationships/styles" Target="styles.xml"/><Relationship Id="rId6" Type="http://schemas.openxmlformats.org/officeDocument/2006/relationships/hyperlink" Target="consultantplus://offline/ref=4EEC0634C8C50192BBC687D22F6131BA5FB228E5684047BDF3025C63B881AF73130798839350CC6E2601368D41904AE02F91D172D6CC684985DD35F2V5S8I" TargetMode="External"/><Relationship Id="rId15" Type="http://schemas.openxmlformats.org/officeDocument/2006/relationships/hyperlink" Target="consultantplus://offline/ref=4EEC0634C8C50192BBC687D22F6131BA5FB228E5684143B9F20C5C63B881AF73130798839350CC6E2601378B47904AE02F91D172D6CC684985DD35F2V5S8I" TargetMode="External"/><Relationship Id="rId23" Type="http://schemas.openxmlformats.org/officeDocument/2006/relationships/hyperlink" Target="consultantplus://offline/ref=4EEC0634C8C50192BBC687D22F6131BA5FB228E568424DBFF6025C63B881AF73130798839350CC6E2601368D41904AE02F91D172D6CC684985DD35F2V5S8I" TargetMode="External"/><Relationship Id="rId28" Type="http://schemas.openxmlformats.org/officeDocument/2006/relationships/hyperlink" Target="consultantplus://offline/ref=4EEC0634C8C50192BBC687D22F6131BA5FB228E568434DBCF00D5C63B881AF73130798839350CC6E2601368D4E904AE02F91D172D6CC684985DD35F2V5S8I" TargetMode="External"/><Relationship Id="rId36" Type="http://schemas.openxmlformats.org/officeDocument/2006/relationships/hyperlink" Target="consultantplus://offline/ref=4EEC0634C8C50192BBC687D22F6131BA5FB228E5604744B8F70F0169B0D8A3711408C7949419C06F2601378F4CCF4FF53EC9DF70C9D26B5499DF37VFS1I" TargetMode="External"/><Relationship Id="rId49" Type="http://schemas.openxmlformats.org/officeDocument/2006/relationships/hyperlink" Target="consultantplus://offline/ref=1DAB841444F5CA6947AE6D9D23CE7F79861E5411D69FA7C0BC009F482C9F0CB84BB809EA7E3EF196DBFBC70FCF87D3D498D042B0105BE3763B8A5285W8S8I" TargetMode="External"/><Relationship Id="rId57" Type="http://schemas.openxmlformats.org/officeDocument/2006/relationships/hyperlink" Target="consultantplus://offline/ref=1DAB841444F5CA6947AE6D9D23CE7F79861E5411D699A6C0B90F9F482C9F0CB84BB809EA7E3EF196DBFBC70FCC87D3D498D042B0105BE3763B8A5285W8S8I" TargetMode="External"/><Relationship Id="rId106" Type="http://schemas.openxmlformats.org/officeDocument/2006/relationships/hyperlink" Target="consultantplus://offline/ref=1DAB841444F5CA6947AE6D9D23CE7F79861E5411D69DA9C6BE039F482C9F0CB84BB809EA7E3EF196DBFBC70DCE87D3D498D042B0105BE3763B8A5285W8S8I" TargetMode="External"/><Relationship Id="rId114" Type="http://schemas.openxmlformats.org/officeDocument/2006/relationships/hyperlink" Target="consultantplus://offline/ref=A48687A90E3BB1BEA694A63B3A2E2E045B642A693692DB047D9D9AD0EF77740FC45A6D6F0E61C9EF5D75BCB33EF2A9838EAE224D74D2FC38FE0BD1BFXES8I" TargetMode="External"/><Relationship Id="rId119" Type="http://schemas.openxmlformats.org/officeDocument/2006/relationships/hyperlink" Target="consultantplus://offline/ref=A48687A90E3BB1BEA694A63B3A2E2E045B642A693690D5027F9E9AD0EF77740FC45A6D6F0E61C9EF5D75BCB338F2A9838EAE224D74D2FC38FE0BD1BFXES8I" TargetMode="External"/><Relationship Id="rId127" Type="http://schemas.openxmlformats.org/officeDocument/2006/relationships/hyperlink" Target="consultantplus://offline/ref=A48687A90E3BB1BEA694A63B3A2E2E045B642A693692DB047D9D9AD0EF77740FC45A6D6F0E61C9EF5D75BCB23AF2A9838EAE224D74D2FC38FE0BD1BFXES8I" TargetMode="External"/><Relationship Id="rId10" Type="http://schemas.openxmlformats.org/officeDocument/2006/relationships/hyperlink" Target="consultantplus://offline/ref=4EEC0634C8C50192BBC687D22F6131BA5FB228E568424DBFF6025C63B881AF73130798839350CC6E2601368D41904AE02F91D172D6CC684985DD35F2V5S8I" TargetMode="External"/><Relationship Id="rId31" Type="http://schemas.openxmlformats.org/officeDocument/2006/relationships/hyperlink" Target="consultantplus://offline/ref=4EEC0634C8C50192BBC687D22F6131BA5FB228E568434DBCF00D5C63B881AF73130798839350CC6E2601368C41904AE02F91D172D6CC684985DD35F2V5S8I" TargetMode="External"/><Relationship Id="rId44" Type="http://schemas.openxmlformats.org/officeDocument/2006/relationships/hyperlink" Target="consultantplus://offline/ref=1DAB841444F5CA6947AE6D9D23CE7F79861E5411D699AFC6BF019F482C9F0CB84BB809EA6C3EA99AD8FAD90ECA928585DEW8S4I" TargetMode="External"/><Relationship Id="rId52" Type="http://schemas.openxmlformats.org/officeDocument/2006/relationships/hyperlink" Target="consultantplus://offline/ref=1DAB841444F5CA6947AE6D9D23CE7F79861E5411D69CA6CFB70F9F482C9F0CB84BB809EA7E3EF196DBFBC70DCB87D3D498D042B0105BE3763B8A5285W8S8I" TargetMode="External"/><Relationship Id="rId60" Type="http://schemas.openxmlformats.org/officeDocument/2006/relationships/hyperlink" Target="consultantplus://offline/ref=1DAB841444F5CA6947AE739035A2217D86120D19D49DA591E352991F73CF0AED19F857B33E7BE297D8E5C50ECBW8SDI" TargetMode="External"/><Relationship Id="rId65" Type="http://schemas.openxmlformats.org/officeDocument/2006/relationships/hyperlink" Target="consultantplus://offline/ref=1DAB841444F5CA6947AE6D9D23CE7F79861E5411DE9AAEC7BD0DC24224C600BA4CB756FD7977FD97DBFBC407C2D8D6C189884CB20F45E06B278850W8S6I" TargetMode="External"/><Relationship Id="rId73" Type="http://schemas.openxmlformats.org/officeDocument/2006/relationships/hyperlink" Target="consultantplus://offline/ref=1DAB841444F5CA6947AE6D9D23CE7F79861E5411D699A6C0B90F9F482C9F0CB84BB809EA7E3EF196DBFBC70FC187D3D498D042B0105BE3763B8A5285W8S8I" TargetMode="External"/><Relationship Id="rId78" Type="http://schemas.openxmlformats.org/officeDocument/2006/relationships/hyperlink" Target="consultantplus://offline/ref=1DAB841444F5CA6947AE6D9D23CE7F79861E5411D69EA8C7B60F9F482C9F0CB84BB809EA7E3EF196DBFBC70CCD87D3D498D042B0105BE3763B8A5285W8S8I" TargetMode="External"/><Relationship Id="rId81" Type="http://schemas.openxmlformats.org/officeDocument/2006/relationships/hyperlink" Target="consultantplus://offline/ref=1DAB841444F5CA6947AE6D9D23CE7F79861E5411D69DADC2B9009F482C9F0CB84BB809EA7E3EF196DBFBC70CCF87D3D498D042B0105BE3763B8A5285W8S8I" TargetMode="External"/><Relationship Id="rId86" Type="http://schemas.openxmlformats.org/officeDocument/2006/relationships/hyperlink" Target="consultantplus://offline/ref=1DAB841444F5CA6947AE6D9D23CE7F79861E5411D69EA8C7B60F9F482C9F0CB84BB809EA7E3EF196DBFBC70CCE87D3D498D042B0105BE3763B8A5285W8S8I" TargetMode="External"/><Relationship Id="rId94" Type="http://schemas.openxmlformats.org/officeDocument/2006/relationships/hyperlink" Target="consultantplus://offline/ref=1DAB841444F5CA6947AE6D9D23CE7F79861E5411D69DADC2B9009F482C9F0CB84BB809EA7E3EF196DBFBC70DC987D3D498D042B0105BE3763B8A5285W8S8I" TargetMode="External"/><Relationship Id="rId99" Type="http://schemas.openxmlformats.org/officeDocument/2006/relationships/hyperlink" Target="consultantplus://offline/ref=1DAB841444F5CA6947AE6D9D23CE7F79861E5411D69FA7C0BC009F482C9F0CB84BB809EA7E3EF196DBFBC70AC987D3D498D042B0105BE3763B8A5285W8S8I" TargetMode="External"/><Relationship Id="rId101" Type="http://schemas.openxmlformats.org/officeDocument/2006/relationships/hyperlink" Target="consultantplus://offline/ref=1DAB841444F5CA6947AE6D9D23CE7F79861E5411D69EA8C7B60F9F482C9F0CB84BB809EA7E3EF196DBFBC70DC987D3D498D042B0105BE3763B8A5285W8S8I" TargetMode="External"/><Relationship Id="rId122" Type="http://schemas.openxmlformats.org/officeDocument/2006/relationships/hyperlink" Target="consultantplus://offline/ref=A48687A90E3BB1BEA694A63B3A2E2E045B642A693692DB047D9D9AD0EF77740FC45A6D6F0E61C9EF5D75BCB238F2A9838EAE224D74D2FC38FE0BD1BFXES8I" TargetMode="External"/><Relationship Id="rId130" Type="http://schemas.openxmlformats.org/officeDocument/2006/relationships/hyperlink" Target="consultantplus://offline/ref=A48687A90E3BB1BEA694A63B3A2E2E045B642A693693D40377929AD0EF77740FC45A6D6F0E61C9EF5D75BCB339F2A9838EAE224D74D2FC38FE0BD1BFXES8I" TargetMode="External"/><Relationship Id="rId135" Type="http://schemas.openxmlformats.org/officeDocument/2006/relationships/hyperlink" Target="consultantplus://offline/ref=A48687A90E3BB1BEA694A63B3A2E2E045B642A693694DA0478929AD0EF77740FC45A6D6F0E61C9EF5D75BCB530F2A9838EAE224D74D2FC38FE0BD1BFXES8I" TargetMode="External"/><Relationship Id="rId143" Type="http://schemas.openxmlformats.org/officeDocument/2006/relationships/hyperlink" Target="consultantplus://offline/ref=A48687A90E3BB1BEA694B8362C427000596A70613495D95522CF9C87B027725A961A33364E24DAEE5E6BBEB73BXFS8I" TargetMode="External"/><Relationship Id="rId14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EEC0634C8C50192BBC687D22F6131BA5FB228E5684247BFF3075C63B881AF73130798839350CC6E2601368D41904AE02F91D172D6CC684985DD35F2V5S8I" TargetMode="External"/><Relationship Id="rId13" Type="http://schemas.openxmlformats.org/officeDocument/2006/relationships/hyperlink" Target="consultantplus://offline/ref=4EEC0634C8C50192BBC687D22F6131BA5FB228E568444CBFF30D5C63B881AF73130798839350CC6E2601368D41904AE02F91D172D6CC684985DD35F2V5S8I" TargetMode="External"/><Relationship Id="rId18" Type="http://schemas.openxmlformats.org/officeDocument/2006/relationships/hyperlink" Target="consultantplus://offline/ref=4EEC0634C8C50192BBC687D22F6131BA5FB228E5604744B8F70F0169B0D8A3711408C7949419C06F260136844CCF4FF53EC9DF70C9D26B5499DF37VFS1I" TargetMode="External"/><Relationship Id="rId39" Type="http://schemas.openxmlformats.org/officeDocument/2006/relationships/hyperlink" Target="consultantplus://offline/ref=4EEC0634C8C50192BBC687D22F6131BA5FB228E568434DBCF00D5C63B881AF73130798839350CC6E2601368F46904AE02F91D172D6CC684985DD35F2V5S8I" TargetMode="External"/><Relationship Id="rId109" Type="http://schemas.openxmlformats.org/officeDocument/2006/relationships/hyperlink" Target="consultantplus://offline/ref=1DAB841444F5CA6947AE6D9D23CE7F79861E5411D69FA7C0BC009F482C9F0CB84BB809EA7E3EF196DBFBC70ACC87D3D498D042B0105BE3763B8A5285W8S8I" TargetMode="External"/><Relationship Id="rId34" Type="http://schemas.openxmlformats.org/officeDocument/2006/relationships/hyperlink" Target="consultantplus://offline/ref=4EEC0634C8C50192BBC687D22F6131BA5FB228E568434DBCF00D5C63B881AF73130798839350CC6E2601368C4E904AE02F91D172D6CC684985DD35F2V5S8I" TargetMode="External"/><Relationship Id="rId50" Type="http://schemas.openxmlformats.org/officeDocument/2006/relationships/hyperlink" Target="consultantplus://offline/ref=1DAB841444F5CA6947AE6D9D23CE7F79861E5411DE9AAEC7BD0DC24224C600BA4CB756FD7977FD97DBFBC406C2D8D6C189884CB20F45E06B278850W8S6I" TargetMode="External"/><Relationship Id="rId55" Type="http://schemas.openxmlformats.org/officeDocument/2006/relationships/hyperlink" Target="consultantplus://offline/ref=1DAB841444F5CA6947AE6D9D23CE7F79861E5411D69EA8C7B60F9F482C9F0CB84BB809EA7E3EF196DBFBC70FCA87D3D498D042B0105BE3763B8A5285W8S8I" TargetMode="External"/><Relationship Id="rId76" Type="http://schemas.openxmlformats.org/officeDocument/2006/relationships/hyperlink" Target="consultantplus://offline/ref=1DAB841444F5CA6947AE6D9D23CE7F79861E5411D69EA8C7B60F9F482C9F0CB84BB809EA7E3EF196DBFBC70CC887D3D498D042B0105BE3763B8A5285W8S8I" TargetMode="External"/><Relationship Id="rId97" Type="http://schemas.openxmlformats.org/officeDocument/2006/relationships/hyperlink" Target="consultantplus://offline/ref=1DAB841444F5CA6947AE6D9D23CE7F79861E5411D69FA7C0BC009F482C9F0CB84BB809EA7E3EF196DBFBC70DC087D3D498D042B0105BE3763B8A5285W8S8I" TargetMode="External"/><Relationship Id="rId104" Type="http://schemas.openxmlformats.org/officeDocument/2006/relationships/hyperlink" Target="consultantplus://offline/ref=1DAB841444F5CA6947AE6D9D23CE7F79861E5411DE9AAEC7BD0DC24224C600BA4CB756FD7977FD97DBFBC30CC2D8D6C189884CB20F45E06B278850W8S6I" TargetMode="External"/><Relationship Id="rId120" Type="http://schemas.openxmlformats.org/officeDocument/2006/relationships/hyperlink" Target="consultantplus://offline/ref=A48687A90E3BB1BEA694A63B3A2E2E045B642A693691DA0B76929AD0EF77740FC45A6D6F0E61C9EF5D75BCB23BF2A9838EAE224D74D2FC38FE0BD1BFXES8I" TargetMode="External"/><Relationship Id="rId125" Type="http://schemas.openxmlformats.org/officeDocument/2006/relationships/hyperlink" Target="consultantplus://offline/ref=A48687A90E3BB1BEA694A63B3A2E2E045B642A693694DA0478929AD0EF77740FC45A6D6F0E61C9EF5D75BCB53EF2A9838EAE224D74D2FC38FE0BD1BFXES8I" TargetMode="External"/><Relationship Id="rId141" Type="http://schemas.openxmlformats.org/officeDocument/2006/relationships/hyperlink" Target="consultantplus://offline/ref=A48687A90E3BB1BEA694B8362C427000596A70613495D95522CF9C87B027725A961A33364E24DAEE5E6BBEB73BXFS8I" TargetMode="External"/><Relationship Id="rId146" Type="http://schemas.openxmlformats.org/officeDocument/2006/relationships/hyperlink" Target="consultantplus://offline/ref=A48687A90E3BB1BEA694A63B3A2E2E045B642A693694DA0478929AD0EF77740FC45A6D6F0E61C9EF5D75BCB43AF2A9838EAE224D74D2FC38FE0BD1BFXES8I" TargetMode="External"/><Relationship Id="rId7" Type="http://schemas.openxmlformats.org/officeDocument/2006/relationships/hyperlink" Target="consultantplus://offline/ref=4EEC0634C8C50192BBC687D22F6131BA5FB228E5684043B9F4015C63B881AF73130798839350CC6E2601368D41904AE02F91D172D6CC684985DD35F2V5S8I" TargetMode="External"/><Relationship Id="rId71" Type="http://schemas.openxmlformats.org/officeDocument/2006/relationships/hyperlink" Target="consultantplus://offline/ref=1DAB841444F5CA6947AE6D9D23CE7F79861E5411D69EA8C7B60F9F482C9F0CB84BB809EA7E3EF196DBFBC70FC087D3D498D042B0105BE3763B8A5285W8S8I" TargetMode="External"/><Relationship Id="rId92" Type="http://schemas.openxmlformats.org/officeDocument/2006/relationships/hyperlink" Target="consultantplus://offline/ref=1DAB841444F5CA6947AE6D9D23CE7F79861E5411D699A6C0B90F9F482C9F0CB84BB809EA7E3EF196DBFBC70CCA87D3D498D042B0105BE3763B8A5285W8S8I" TargetMode="External"/><Relationship Id="rId2" Type="http://schemas.openxmlformats.org/officeDocument/2006/relationships/settings" Target="settings.xml"/><Relationship Id="rId29" Type="http://schemas.openxmlformats.org/officeDocument/2006/relationships/hyperlink" Target="consultantplus://offline/ref=4EEC0634C8C50192BBC687D22F6131BA5FB228E568434DBCF00D5C63B881AF73130798839350CC6E2601368C46904AE02F91D172D6CC684985DD35F2V5S8I" TargetMode="External"/><Relationship Id="rId24" Type="http://schemas.openxmlformats.org/officeDocument/2006/relationships/hyperlink" Target="consultantplus://offline/ref=4EEC0634C8C50192BBC687D22F6131BA5FB228E5684342B8FC0D5C63B881AF73130798839350CC6E2601368D40904AE02F91D172D6CC684985DD35F2V5S8I" TargetMode="External"/><Relationship Id="rId40" Type="http://schemas.openxmlformats.org/officeDocument/2006/relationships/hyperlink" Target="consultantplus://offline/ref=4EEC0634C8C50192BBC687D22F6131BA5FB228E568424DBFF6025C63B881AF73130798839350CC6E2601368C43904AE02F91D172D6CC684985DD35F2V5S8I" TargetMode="External"/><Relationship Id="rId45" Type="http://schemas.openxmlformats.org/officeDocument/2006/relationships/hyperlink" Target="consultantplus://offline/ref=1DAB841444F5CA6947AE6D9D23CE7F79861E5411D69FA7C0BC009F482C9F0CB84BB809EA7E3EF196DBFBC70FCC87D3D498D042B0105BE3763B8A5285W8S8I" TargetMode="External"/><Relationship Id="rId66" Type="http://schemas.openxmlformats.org/officeDocument/2006/relationships/hyperlink" Target="consultantplus://offline/ref=1DAB841444F5CA6947AE6D9D23CE7F79861E5411D69DADC2B9009F482C9F0CB84BB809EA7E3EF196DBFBC70CCB87D3D498D042B0105BE3763B8A5285W8S8I" TargetMode="External"/><Relationship Id="rId87" Type="http://schemas.openxmlformats.org/officeDocument/2006/relationships/hyperlink" Target="consultantplus://offline/ref=1DAB841444F5CA6947AE6D9D23CE7F79861E5411D69EA7C3BA0F9F482C9F0CB84BB809EA7E3EF196DBFBC70DCF87D3D498D042B0105BE3763B8A5285W8S8I" TargetMode="External"/><Relationship Id="rId110" Type="http://schemas.openxmlformats.org/officeDocument/2006/relationships/hyperlink" Target="consultantplus://offline/ref=1DAB841444F5CA6947AE6D9D23CE7F79861E5411D69EA8C7B60F9F482C9F0CB84BB809EA7E3EF196DBFBC70DCB87D3D498D042B0105BE3763B8A5285W8S8I" TargetMode="External"/><Relationship Id="rId115" Type="http://schemas.openxmlformats.org/officeDocument/2006/relationships/hyperlink" Target="consultantplus://offline/ref=A48687A90E3BB1BEA694A63B3A2E2E045B642A693693DB077B929AD0EF77740FC45A6D6F0E61C9EF5D75BCB33BF2A9838EAE224D74D2FC38FE0BD1BFXES8I" TargetMode="External"/><Relationship Id="rId131" Type="http://schemas.openxmlformats.org/officeDocument/2006/relationships/hyperlink" Target="consultantplus://offline/ref=A48687A90E3BB1BEA694A63B3A2E2E045B642A693692DB047D9D9AD0EF77740FC45A6D6F0E61C9EF5D75BCB23FF2A9838EAE224D74D2FC38FE0BD1BFXES8I" TargetMode="External"/><Relationship Id="rId136" Type="http://schemas.openxmlformats.org/officeDocument/2006/relationships/hyperlink" Target="consultantplus://offline/ref=A48687A90E3BB1BEA694A63B3A2E2E045B642A693693DB077B929AD0EF77740FC45A6D6F0E61C9EF5D75BCB330F2A9838EAE224D74D2FC38FE0BD1BFXES8I" TargetMode="External"/><Relationship Id="rId61" Type="http://schemas.openxmlformats.org/officeDocument/2006/relationships/hyperlink" Target="consultantplus://offline/ref=1DAB841444F5CA6947AE6D9D23CE7F79861E5411D69EA8C7B60F9F482C9F0CB84BB809EA7E3EF196DBFBC70FCE87D3D498D042B0105BE3763B8A5285W8S8I" TargetMode="External"/><Relationship Id="rId82" Type="http://schemas.openxmlformats.org/officeDocument/2006/relationships/hyperlink" Target="consultantplus://offline/ref=1DAB841444F5CA6947AE6D9D23CE7F79861E5411D69DA9C6BE039F482C9F0CB84BB809EA7E3EF196DBFBC70CC087D3D498D042B0105BE3763B8A5285W8S8I" TargetMode="External"/><Relationship Id="rId19" Type="http://schemas.openxmlformats.org/officeDocument/2006/relationships/hyperlink" Target="consultantplus://offline/ref=4EEC0634C8C50192BBC687D22F6131BA5FB228E5684047BDF3025C63B881AF73130798839350CC6E2601368D41904AE02F91D172D6CC684985DD35F2V5S8I" TargetMode="External"/><Relationship Id="rId14" Type="http://schemas.openxmlformats.org/officeDocument/2006/relationships/hyperlink" Target="consultantplus://offline/ref=4EEC0634C8C50192BBC699DF390D6FBE5DBE77E169484FEEA9505A34E7D1A92653479ED4D011CA3B77456380449A00B168DADE71D5VDS3I" TargetMode="External"/><Relationship Id="rId30" Type="http://schemas.openxmlformats.org/officeDocument/2006/relationships/hyperlink" Target="consultantplus://offline/ref=4EEC0634C8C50192BBC687D22F6131BA5FB228E568434DBCF00D5C63B881AF73130798839350CC6E2601368C45904AE02F91D172D6CC684985DD35F2V5S8I" TargetMode="External"/><Relationship Id="rId35" Type="http://schemas.openxmlformats.org/officeDocument/2006/relationships/hyperlink" Target="consultantplus://offline/ref=4EEC0634C8C50192BBC687D22F6131BA5FB228E568424DBFF6025C63B881AF73130798839350CC6E2601368D4E904AE02F91D172D6CC684985DD35F2V5S8I" TargetMode="External"/><Relationship Id="rId56" Type="http://schemas.openxmlformats.org/officeDocument/2006/relationships/hyperlink" Target="consultantplus://offline/ref=1DAB841444F5CA6947AE6D9D23CE7F79861E5411D69EA7C3BA0F9F482C9F0CB84BB809EA7E3EF196DBFBC70CC187D3D498D042B0105BE3763B8A5285W8S8I" TargetMode="External"/><Relationship Id="rId77" Type="http://schemas.openxmlformats.org/officeDocument/2006/relationships/hyperlink" Target="consultantplus://offline/ref=1DAB841444F5CA6947AE6D9D23CE7F79861E5411D69EA7C3BA0F9F482C9F0CB84BB809EA7E3EF196DBFBC70DCD87D3D498D042B0105BE3763B8A5285W8S8I" TargetMode="External"/><Relationship Id="rId100" Type="http://schemas.openxmlformats.org/officeDocument/2006/relationships/hyperlink" Target="consultantplus://offline/ref=1DAB841444F5CA6947AE6D9D23CE7F79861E5411D69FA7C0BC009F482C9F0CB84BB809EA7E3EF196DBFBC70AC887D3D498D042B0105BE3763B8A5285W8S8I" TargetMode="External"/><Relationship Id="rId105" Type="http://schemas.openxmlformats.org/officeDocument/2006/relationships/hyperlink" Target="consultantplus://offline/ref=1DAB841444F5CA6947AE6D9D23CE7F79861E5411D69DADC2B9009F482C9F0CB84BB809EA7E3EF196DBFBC70DCD87D3D498D042B0105BE3763B8A5285W8S8I" TargetMode="External"/><Relationship Id="rId126" Type="http://schemas.openxmlformats.org/officeDocument/2006/relationships/hyperlink" Target="consultantplus://offline/ref=A48687A90E3BB1BEA694A63B3A2E2E045B642A693694DA0478929AD0EF77740FC45A6D6F0E61C9EF5D75BCB531F2A9838EAE224D74D2FC38FE0BD1BFXES8I" TargetMode="External"/><Relationship Id="rId147" Type="http://schemas.openxmlformats.org/officeDocument/2006/relationships/fontTable" Target="fontTable.xml"/><Relationship Id="rId8" Type="http://schemas.openxmlformats.org/officeDocument/2006/relationships/hyperlink" Target="consultantplus://offline/ref=4EEC0634C8C50192BBC687D22F6131BA5FB228E568414CB0FD0D5C63B881AF73130798839350CC6E2601368D41904AE02F91D172D6CC684985DD35F2V5S8I" TargetMode="External"/><Relationship Id="rId51" Type="http://schemas.openxmlformats.org/officeDocument/2006/relationships/hyperlink" Target="consultantplus://offline/ref=1DAB841444F5CA6947AE6D9D23CE7F79861E5411D69DA9C6BE039F482C9F0CB84BB809EA7E3EF196DBFBC70CC887D3D498D042B0105BE3763B8A5285W8S8I" TargetMode="External"/><Relationship Id="rId72" Type="http://schemas.openxmlformats.org/officeDocument/2006/relationships/hyperlink" Target="consultantplus://offline/ref=1DAB841444F5CA6947AE6D9D23CE7F79861E5411D69EA7C3BA0F9F482C9F0CB84BB809EA7E3EF196DBFBC70DCB87D3D498D042B0105BE3763B8A5285W8S8I" TargetMode="External"/><Relationship Id="rId93" Type="http://schemas.openxmlformats.org/officeDocument/2006/relationships/hyperlink" Target="consultantplus://offline/ref=1DAB841444F5CA6947AE6D9D23CE7F79861E5411DE9AAEC7BD0DC24224C600BA4CB756FD7977FD97DBFBC30FC2D8D6C189884CB20F45E06B278850W8S6I" TargetMode="External"/><Relationship Id="rId98" Type="http://schemas.openxmlformats.org/officeDocument/2006/relationships/hyperlink" Target="consultantplus://offline/ref=1DAB841444F5CA6947AE6D9D23CE7F79861E5411D69EA8C7B60F9F482C9F0CB84BB809EA7E3EF196DBFBC70DC987D3D498D042B0105BE3763B8A5285W8S8I" TargetMode="External"/><Relationship Id="rId121" Type="http://schemas.openxmlformats.org/officeDocument/2006/relationships/hyperlink" Target="consultantplus://offline/ref=A48687A90E3BB1BEA694A63B3A2E2E045B642A693692D10478989AD0EF77740FC45A6D6F0E61C9EF5D75BCB33AF2A9838EAE224D74D2FC38FE0BD1BFXES8I" TargetMode="External"/><Relationship Id="rId142" Type="http://schemas.openxmlformats.org/officeDocument/2006/relationships/hyperlink" Target="consultantplus://offline/ref=A48687A90E3BB1BEA694B8362C427000596A70613495D95522CF9C87B027725A841A6B3A4D25C1ED557EE8E67DACF0D1CBE52F4D6BCEFC39XE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43268</Words>
  <Characters>246629</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Корнейкова Е.О.</dc:creator>
  <cp:keywords/>
  <dc:description/>
  <cp:lastModifiedBy>Корнейкова Е.О.</cp:lastModifiedBy>
  <cp:revision>4</cp:revision>
  <dcterms:created xsi:type="dcterms:W3CDTF">2021-03-31T08:18:00Z</dcterms:created>
  <dcterms:modified xsi:type="dcterms:W3CDTF">2021-04-01T06:30:00Z</dcterms:modified>
</cp:coreProperties>
</file>