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16D4" w:rsidRPr="005C16D4" w:rsidRDefault="005C16D4" w:rsidP="005C16D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5C16D4">
        <w:rPr>
          <w:rFonts w:ascii="Times New Roman" w:hAnsi="Times New Roman" w:cs="Times New Roman"/>
          <w:sz w:val="24"/>
          <w:szCs w:val="24"/>
        </w:rPr>
        <w:t>СВОДНЫЙ ОТЧЕТ</w:t>
      </w:r>
    </w:p>
    <w:p w:rsidR="005C16D4" w:rsidRPr="005C16D4" w:rsidRDefault="005C16D4" w:rsidP="005C16D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5C16D4">
        <w:rPr>
          <w:rFonts w:ascii="Times New Roman" w:hAnsi="Times New Roman" w:cs="Times New Roman"/>
          <w:sz w:val="24"/>
          <w:szCs w:val="24"/>
        </w:rPr>
        <w:t>о проведении оценки регулирующего воздействия</w:t>
      </w:r>
    </w:p>
    <w:p w:rsidR="005C16D4" w:rsidRPr="005C16D4" w:rsidRDefault="005C16D4" w:rsidP="005C16D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5C16D4">
        <w:rPr>
          <w:rFonts w:ascii="Times New Roman" w:hAnsi="Times New Roman" w:cs="Times New Roman"/>
          <w:sz w:val="24"/>
          <w:szCs w:val="24"/>
        </w:rPr>
        <w:t xml:space="preserve">проекта муниципального нормативного правового </w:t>
      </w:r>
      <w:proofErr w:type="gramStart"/>
      <w:r w:rsidRPr="005C16D4">
        <w:rPr>
          <w:rFonts w:ascii="Times New Roman" w:hAnsi="Times New Roman" w:cs="Times New Roman"/>
          <w:sz w:val="24"/>
          <w:szCs w:val="24"/>
        </w:rPr>
        <w:t>акта</w:t>
      </w:r>
      <w:proofErr w:type="gramEnd"/>
      <w:r w:rsidRPr="005C16D4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:rsidR="005C16D4" w:rsidRPr="005C16D4" w:rsidRDefault="005C16D4" w:rsidP="005C16D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5C16D4">
        <w:rPr>
          <w:rFonts w:ascii="Times New Roman" w:hAnsi="Times New Roman" w:cs="Times New Roman"/>
          <w:sz w:val="24"/>
          <w:szCs w:val="24"/>
        </w:rPr>
        <w:t>(далее - проект МНПА)</w:t>
      </w:r>
    </w:p>
    <w:p w:rsidR="005C16D4" w:rsidRPr="005C16D4" w:rsidRDefault="005C16D4" w:rsidP="005C16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C16D4" w:rsidRPr="005C16D4" w:rsidRDefault="005C16D4" w:rsidP="005C16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16D4">
        <w:rPr>
          <w:rFonts w:ascii="Times New Roman" w:hAnsi="Times New Roman" w:cs="Times New Roman"/>
          <w:sz w:val="24"/>
          <w:szCs w:val="24"/>
        </w:rPr>
        <w:t>1. Общая информация:</w:t>
      </w:r>
    </w:p>
    <w:p w:rsidR="005C16D4" w:rsidRPr="005C16D4" w:rsidRDefault="005C16D4" w:rsidP="005C16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16D4">
        <w:rPr>
          <w:rFonts w:ascii="Times New Roman" w:hAnsi="Times New Roman" w:cs="Times New Roman"/>
          <w:sz w:val="24"/>
          <w:szCs w:val="24"/>
        </w:rPr>
        <w:t>1) регулирующий орган (полное и краткое наименования (при наличии):</w:t>
      </w:r>
    </w:p>
    <w:p w:rsidR="005C16D4" w:rsidRPr="005C16D4" w:rsidRDefault="005C16D4" w:rsidP="005C16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16D4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5C16D4" w:rsidRPr="005C16D4" w:rsidRDefault="005C16D4" w:rsidP="005C16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16D4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5C16D4" w:rsidRPr="005C16D4" w:rsidRDefault="005C16D4" w:rsidP="005C16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16D4">
        <w:rPr>
          <w:rFonts w:ascii="Times New Roman" w:hAnsi="Times New Roman" w:cs="Times New Roman"/>
          <w:sz w:val="24"/>
          <w:szCs w:val="24"/>
        </w:rPr>
        <w:t>2) вид и наименование проекта МНПА:</w:t>
      </w:r>
    </w:p>
    <w:p w:rsidR="005C16D4" w:rsidRPr="005C16D4" w:rsidRDefault="005C16D4" w:rsidP="005C16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16D4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5C16D4" w:rsidRPr="005C16D4" w:rsidRDefault="005C16D4" w:rsidP="005C16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16D4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5C16D4" w:rsidRPr="005C16D4" w:rsidRDefault="005C16D4" w:rsidP="005C16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16D4">
        <w:rPr>
          <w:rFonts w:ascii="Times New Roman" w:hAnsi="Times New Roman" w:cs="Times New Roman"/>
          <w:sz w:val="24"/>
          <w:szCs w:val="24"/>
        </w:rPr>
        <w:t>3) предполагаемые сроки вступления в силу МНПА:</w:t>
      </w:r>
    </w:p>
    <w:p w:rsidR="005C16D4" w:rsidRPr="005C16D4" w:rsidRDefault="005C16D4" w:rsidP="005C16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16D4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5C16D4" w:rsidRPr="005C16D4" w:rsidRDefault="005C16D4" w:rsidP="005C16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16D4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5C16D4" w:rsidRPr="005C16D4" w:rsidRDefault="005C16D4" w:rsidP="005C16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16D4">
        <w:rPr>
          <w:rFonts w:ascii="Times New Roman" w:hAnsi="Times New Roman" w:cs="Times New Roman"/>
          <w:sz w:val="24"/>
          <w:szCs w:val="24"/>
        </w:rPr>
        <w:t>4) степень регулирующего воздействия проекта МНПА:</w:t>
      </w:r>
    </w:p>
    <w:p w:rsidR="005C16D4" w:rsidRPr="005C16D4" w:rsidRDefault="005C16D4" w:rsidP="005C16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16D4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5C16D4" w:rsidRPr="005C16D4" w:rsidRDefault="005C16D4" w:rsidP="005C16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16D4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5C16D4" w:rsidRPr="005C16D4" w:rsidRDefault="005C16D4" w:rsidP="005C16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16D4">
        <w:rPr>
          <w:rFonts w:ascii="Times New Roman" w:hAnsi="Times New Roman" w:cs="Times New Roman"/>
          <w:sz w:val="24"/>
          <w:szCs w:val="24"/>
        </w:rPr>
        <w:t>5) краткое описание содержания предлагаемого правового регулирования:</w:t>
      </w:r>
    </w:p>
    <w:p w:rsidR="005C16D4" w:rsidRPr="005C16D4" w:rsidRDefault="005C16D4" w:rsidP="005C16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16D4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5C16D4" w:rsidRPr="005C16D4" w:rsidRDefault="005C16D4" w:rsidP="005C16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16D4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5C16D4" w:rsidRPr="005C16D4" w:rsidRDefault="005C16D4" w:rsidP="005C16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16D4">
        <w:rPr>
          <w:rFonts w:ascii="Times New Roman" w:hAnsi="Times New Roman" w:cs="Times New Roman"/>
          <w:sz w:val="24"/>
          <w:szCs w:val="24"/>
        </w:rPr>
        <w:t>6) контактная информация исполнителя в регулирующем органе:</w:t>
      </w:r>
    </w:p>
    <w:p w:rsidR="005C16D4" w:rsidRPr="005C16D4" w:rsidRDefault="005C16D4" w:rsidP="005C16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16D4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5C16D4" w:rsidRPr="005C16D4" w:rsidRDefault="005C16D4" w:rsidP="005C16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16D4">
        <w:rPr>
          <w:rFonts w:ascii="Times New Roman" w:hAnsi="Times New Roman" w:cs="Times New Roman"/>
          <w:sz w:val="24"/>
          <w:szCs w:val="24"/>
        </w:rPr>
        <w:t xml:space="preserve">                         (фамилия, имя, отчество)</w:t>
      </w:r>
    </w:p>
    <w:p w:rsidR="005C16D4" w:rsidRPr="005C16D4" w:rsidRDefault="005C16D4" w:rsidP="005C16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16D4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5C16D4" w:rsidRPr="005C16D4" w:rsidRDefault="005C16D4" w:rsidP="005C16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16D4">
        <w:rPr>
          <w:rFonts w:ascii="Times New Roman" w:hAnsi="Times New Roman" w:cs="Times New Roman"/>
          <w:sz w:val="24"/>
          <w:szCs w:val="24"/>
        </w:rPr>
        <w:t xml:space="preserve">         (должность, контактный телефон, адрес электронной почты)</w:t>
      </w:r>
    </w:p>
    <w:p w:rsidR="005C16D4" w:rsidRPr="005C16D4" w:rsidRDefault="005C16D4" w:rsidP="005C16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16D4">
        <w:rPr>
          <w:rFonts w:ascii="Times New Roman" w:hAnsi="Times New Roman" w:cs="Times New Roman"/>
          <w:sz w:val="24"/>
          <w:szCs w:val="24"/>
        </w:rPr>
        <w:t>2.  Описание  проблемы, на решение которой направлено предлагаемое правовое</w:t>
      </w:r>
    </w:p>
    <w:p w:rsidR="005C16D4" w:rsidRPr="005C16D4" w:rsidRDefault="005C16D4" w:rsidP="005C16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16D4">
        <w:rPr>
          <w:rFonts w:ascii="Times New Roman" w:hAnsi="Times New Roman" w:cs="Times New Roman"/>
          <w:sz w:val="24"/>
          <w:szCs w:val="24"/>
        </w:rPr>
        <w:t>регулирование:</w:t>
      </w:r>
    </w:p>
    <w:p w:rsidR="005C16D4" w:rsidRPr="005C16D4" w:rsidRDefault="005C16D4" w:rsidP="005C16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16D4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5C16D4" w:rsidRPr="005C16D4" w:rsidRDefault="005C16D4" w:rsidP="005C16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16D4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5C16D4" w:rsidRPr="005C16D4" w:rsidRDefault="005C16D4" w:rsidP="005C16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16D4">
        <w:rPr>
          <w:rFonts w:ascii="Times New Roman" w:hAnsi="Times New Roman" w:cs="Times New Roman"/>
          <w:sz w:val="24"/>
          <w:szCs w:val="24"/>
        </w:rPr>
        <w:t>3.  Определение  целей  предлагаемого правового регулирования и показателей</w:t>
      </w:r>
    </w:p>
    <w:p w:rsidR="005C16D4" w:rsidRPr="005C16D4" w:rsidRDefault="005C16D4" w:rsidP="005C16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16D4">
        <w:rPr>
          <w:rFonts w:ascii="Times New Roman" w:hAnsi="Times New Roman" w:cs="Times New Roman"/>
          <w:sz w:val="24"/>
          <w:szCs w:val="24"/>
        </w:rPr>
        <w:t>для оценки их достижения:</w:t>
      </w:r>
    </w:p>
    <w:p w:rsidR="005C16D4" w:rsidRPr="005C16D4" w:rsidRDefault="005C16D4" w:rsidP="005C16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16D4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5C16D4" w:rsidRPr="005C16D4" w:rsidRDefault="005C16D4" w:rsidP="005C16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16D4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5C16D4" w:rsidRPr="005C16D4" w:rsidRDefault="005C16D4" w:rsidP="005C16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16D4">
        <w:rPr>
          <w:rFonts w:ascii="Times New Roman" w:hAnsi="Times New Roman" w:cs="Times New Roman"/>
          <w:sz w:val="24"/>
          <w:szCs w:val="24"/>
        </w:rPr>
        <w:t>4. Качественная характеристика и оценка численности потенциальных адресатов</w:t>
      </w:r>
    </w:p>
    <w:p w:rsidR="005C16D4" w:rsidRPr="005C16D4" w:rsidRDefault="005C16D4" w:rsidP="005C16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16D4">
        <w:rPr>
          <w:rFonts w:ascii="Times New Roman" w:hAnsi="Times New Roman" w:cs="Times New Roman"/>
          <w:sz w:val="24"/>
          <w:szCs w:val="24"/>
        </w:rPr>
        <w:t>предлагаемого правового регулирования (их групп):</w:t>
      </w:r>
    </w:p>
    <w:p w:rsidR="005C16D4" w:rsidRPr="005C16D4" w:rsidRDefault="005C16D4" w:rsidP="005C16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16D4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5C16D4" w:rsidRPr="005C16D4" w:rsidRDefault="005C16D4" w:rsidP="005C16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16D4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5C16D4" w:rsidRPr="005C16D4" w:rsidRDefault="005C16D4" w:rsidP="005C16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16D4">
        <w:rPr>
          <w:rFonts w:ascii="Times New Roman" w:hAnsi="Times New Roman" w:cs="Times New Roman"/>
          <w:sz w:val="24"/>
          <w:szCs w:val="24"/>
        </w:rPr>
        <w:t>5.    Изменение    функций   (полномочий,   обязанностей,   прав)   органов</w:t>
      </w:r>
    </w:p>
    <w:p w:rsidR="005C16D4" w:rsidRPr="005C16D4" w:rsidRDefault="005C16D4" w:rsidP="005C16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16D4">
        <w:rPr>
          <w:rFonts w:ascii="Times New Roman" w:hAnsi="Times New Roman" w:cs="Times New Roman"/>
          <w:sz w:val="24"/>
          <w:szCs w:val="24"/>
        </w:rPr>
        <w:t xml:space="preserve">местного самоуправления,  а   также   порядка   их  реализации  в  связи  </w:t>
      </w:r>
      <w:proofErr w:type="gramStart"/>
      <w:r w:rsidRPr="005C16D4">
        <w:rPr>
          <w:rFonts w:ascii="Times New Roman" w:hAnsi="Times New Roman" w:cs="Times New Roman"/>
          <w:sz w:val="24"/>
          <w:szCs w:val="24"/>
        </w:rPr>
        <w:t>с</w:t>
      </w:r>
      <w:proofErr w:type="gramEnd"/>
    </w:p>
    <w:p w:rsidR="005C16D4" w:rsidRPr="005C16D4" w:rsidRDefault="005C16D4" w:rsidP="005C16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16D4">
        <w:rPr>
          <w:rFonts w:ascii="Times New Roman" w:hAnsi="Times New Roman" w:cs="Times New Roman"/>
          <w:sz w:val="24"/>
          <w:szCs w:val="24"/>
        </w:rPr>
        <w:t>введением предлагаемого правового регулирования:</w:t>
      </w:r>
    </w:p>
    <w:p w:rsidR="005C16D4" w:rsidRPr="005C16D4" w:rsidRDefault="005C16D4" w:rsidP="005C16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16D4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5C16D4" w:rsidRPr="005C16D4" w:rsidRDefault="005C16D4" w:rsidP="005C16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16D4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5C16D4" w:rsidRPr="005C16D4" w:rsidRDefault="005C16D4" w:rsidP="005C16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16D4">
        <w:rPr>
          <w:rFonts w:ascii="Times New Roman" w:hAnsi="Times New Roman" w:cs="Times New Roman"/>
          <w:sz w:val="24"/>
          <w:szCs w:val="24"/>
        </w:rPr>
        <w:t xml:space="preserve">6. Оценка дополнительных расходов (доходов) </w:t>
      </w:r>
      <w:proofErr w:type="gramStart"/>
      <w:r w:rsidRPr="005C16D4">
        <w:rPr>
          <w:rFonts w:ascii="Times New Roman" w:hAnsi="Times New Roman" w:cs="Times New Roman"/>
          <w:sz w:val="24"/>
          <w:szCs w:val="24"/>
        </w:rPr>
        <w:t>бюджета</w:t>
      </w:r>
      <w:proofErr w:type="gramEnd"/>
      <w:r w:rsidRPr="005C16D4">
        <w:rPr>
          <w:rFonts w:ascii="Times New Roman" w:hAnsi="Times New Roman" w:cs="Times New Roman"/>
          <w:sz w:val="24"/>
          <w:szCs w:val="24"/>
        </w:rPr>
        <w:t xml:space="preserve"> ЗАТО Северск, связанных</w:t>
      </w:r>
    </w:p>
    <w:p w:rsidR="005C16D4" w:rsidRPr="005C16D4" w:rsidRDefault="005C16D4" w:rsidP="005C16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16D4">
        <w:rPr>
          <w:rFonts w:ascii="Times New Roman" w:hAnsi="Times New Roman" w:cs="Times New Roman"/>
          <w:sz w:val="24"/>
          <w:szCs w:val="24"/>
        </w:rPr>
        <w:t>с   введением   предлагаемого  правового  регулирования,  источники  данных</w:t>
      </w:r>
    </w:p>
    <w:p w:rsidR="005C16D4" w:rsidRPr="005C16D4" w:rsidRDefault="005C16D4" w:rsidP="005C16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16D4">
        <w:rPr>
          <w:rFonts w:ascii="Times New Roman" w:hAnsi="Times New Roman" w:cs="Times New Roman"/>
          <w:sz w:val="24"/>
          <w:szCs w:val="24"/>
        </w:rPr>
        <w:t>о расходах (доходах):</w:t>
      </w:r>
    </w:p>
    <w:p w:rsidR="005C16D4" w:rsidRPr="005C16D4" w:rsidRDefault="005C16D4" w:rsidP="005C16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16D4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5C16D4" w:rsidRPr="005C16D4" w:rsidRDefault="005C16D4" w:rsidP="005C16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16D4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5C16D4" w:rsidRPr="005C16D4" w:rsidRDefault="005C16D4" w:rsidP="005C16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16D4">
        <w:rPr>
          <w:rFonts w:ascii="Times New Roman" w:hAnsi="Times New Roman" w:cs="Times New Roman"/>
          <w:sz w:val="24"/>
          <w:szCs w:val="24"/>
        </w:rPr>
        <w:t>7.    Изменение    обязанностей   (ограничений)   потенциальных   адресатов</w:t>
      </w:r>
    </w:p>
    <w:p w:rsidR="005C16D4" w:rsidRPr="005C16D4" w:rsidRDefault="005C16D4" w:rsidP="005C16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C16D4">
        <w:rPr>
          <w:rFonts w:ascii="Times New Roman" w:hAnsi="Times New Roman" w:cs="Times New Roman"/>
          <w:sz w:val="24"/>
          <w:szCs w:val="24"/>
        </w:rPr>
        <w:t>предлагаемого  правового  регулирования  и  связанные с ними дополнительные</w:t>
      </w:r>
      <w:proofErr w:type="gramEnd"/>
    </w:p>
    <w:p w:rsidR="005C16D4" w:rsidRPr="005C16D4" w:rsidRDefault="005C16D4" w:rsidP="005C16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16D4">
        <w:rPr>
          <w:rFonts w:ascii="Times New Roman" w:hAnsi="Times New Roman" w:cs="Times New Roman"/>
          <w:sz w:val="24"/>
          <w:szCs w:val="24"/>
        </w:rPr>
        <w:t>расходы (доходы):</w:t>
      </w:r>
    </w:p>
    <w:p w:rsidR="005C16D4" w:rsidRPr="005C16D4" w:rsidRDefault="005C16D4" w:rsidP="005C16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16D4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5C16D4" w:rsidRPr="005C16D4" w:rsidRDefault="005C16D4" w:rsidP="005C16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16D4">
        <w:rPr>
          <w:rFonts w:ascii="Times New Roman" w:hAnsi="Times New Roman" w:cs="Times New Roman"/>
          <w:sz w:val="24"/>
          <w:szCs w:val="24"/>
        </w:rPr>
        <w:lastRenderedPageBreak/>
        <w:t>___________________________________________________________________________</w:t>
      </w:r>
    </w:p>
    <w:p w:rsidR="005C16D4" w:rsidRPr="005C16D4" w:rsidRDefault="005C16D4" w:rsidP="005C16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16D4">
        <w:rPr>
          <w:rFonts w:ascii="Times New Roman" w:hAnsi="Times New Roman" w:cs="Times New Roman"/>
          <w:sz w:val="24"/>
          <w:szCs w:val="24"/>
        </w:rPr>
        <w:t>8.  Оценка  рисков  неблагоприятных  последствий  применения  предлагаемого</w:t>
      </w:r>
    </w:p>
    <w:p w:rsidR="005C16D4" w:rsidRPr="005C16D4" w:rsidRDefault="005C16D4" w:rsidP="005C16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16D4">
        <w:rPr>
          <w:rFonts w:ascii="Times New Roman" w:hAnsi="Times New Roman" w:cs="Times New Roman"/>
          <w:sz w:val="24"/>
          <w:szCs w:val="24"/>
        </w:rPr>
        <w:t>правового регулирования и источники данных:</w:t>
      </w:r>
    </w:p>
    <w:p w:rsidR="005C16D4" w:rsidRPr="005C16D4" w:rsidRDefault="005C16D4" w:rsidP="005C16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16D4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5C16D4" w:rsidRPr="005C16D4" w:rsidRDefault="005C16D4" w:rsidP="005C16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16D4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5C16D4" w:rsidRPr="005C16D4" w:rsidRDefault="005C16D4" w:rsidP="005C16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16D4">
        <w:rPr>
          <w:rFonts w:ascii="Times New Roman" w:hAnsi="Times New Roman" w:cs="Times New Roman"/>
          <w:sz w:val="24"/>
          <w:szCs w:val="24"/>
        </w:rPr>
        <w:t>9. Сравнение возможных вариантов решения проблемы:</w:t>
      </w:r>
    </w:p>
    <w:p w:rsidR="005C16D4" w:rsidRPr="005C16D4" w:rsidRDefault="005C16D4" w:rsidP="005C16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16D4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5C16D4" w:rsidRPr="005C16D4" w:rsidRDefault="005C16D4" w:rsidP="005C16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16D4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5C16D4" w:rsidRPr="005C16D4" w:rsidRDefault="005C16D4" w:rsidP="005C16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16D4">
        <w:rPr>
          <w:rFonts w:ascii="Times New Roman" w:hAnsi="Times New Roman" w:cs="Times New Roman"/>
          <w:sz w:val="24"/>
          <w:szCs w:val="24"/>
        </w:rPr>
        <w:t>10.   Оценка   необходимости   установления  переходного  периода  и  (или)</w:t>
      </w:r>
    </w:p>
    <w:p w:rsidR="005C16D4" w:rsidRPr="005C16D4" w:rsidRDefault="005C16D4" w:rsidP="005C16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C16D4">
        <w:rPr>
          <w:rFonts w:ascii="Times New Roman" w:hAnsi="Times New Roman" w:cs="Times New Roman"/>
          <w:sz w:val="24"/>
          <w:szCs w:val="24"/>
        </w:rPr>
        <w:t>отсрочки вступления в  силу  нормативного  правового  акта  (отдельных  его</w:t>
      </w:r>
      <w:proofErr w:type="gramEnd"/>
    </w:p>
    <w:p w:rsidR="005C16D4" w:rsidRPr="005C16D4" w:rsidRDefault="005C16D4" w:rsidP="005C16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16D4">
        <w:rPr>
          <w:rFonts w:ascii="Times New Roman" w:hAnsi="Times New Roman" w:cs="Times New Roman"/>
          <w:sz w:val="24"/>
          <w:szCs w:val="24"/>
        </w:rPr>
        <w:t>положений)   либо  необходимости  распространения  предлагаемого  правового</w:t>
      </w:r>
    </w:p>
    <w:p w:rsidR="005C16D4" w:rsidRPr="005C16D4" w:rsidRDefault="005C16D4" w:rsidP="005C16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16D4">
        <w:rPr>
          <w:rFonts w:ascii="Times New Roman" w:hAnsi="Times New Roman" w:cs="Times New Roman"/>
          <w:sz w:val="24"/>
          <w:szCs w:val="24"/>
        </w:rPr>
        <w:t>регулирования на ранее возникшие отношения:</w:t>
      </w:r>
    </w:p>
    <w:p w:rsidR="005C16D4" w:rsidRPr="005C16D4" w:rsidRDefault="005C16D4" w:rsidP="005C16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16D4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5C16D4" w:rsidRPr="005C16D4" w:rsidRDefault="005C16D4" w:rsidP="005C16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16D4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5C16D4" w:rsidRPr="005C16D4" w:rsidRDefault="005C16D4" w:rsidP="005C16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16D4">
        <w:rPr>
          <w:rFonts w:ascii="Times New Roman" w:hAnsi="Times New Roman" w:cs="Times New Roman"/>
          <w:sz w:val="24"/>
          <w:szCs w:val="24"/>
        </w:rPr>
        <w:t>11. Сведения о проведении публичных консультаций:</w:t>
      </w:r>
    </w:p>
    <w:p w:rsidR="005C16D4" w:rsidRPr="005C16D4" w:rsidRDefault="005C16D4" w:rsidP="005C16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16D4">
        <w:rPr>
          <w:rFonts w:ascii="Times New Roman" w:hAnsi="Times New Roman" w:cs="Times New Roman"/>
          <w:sz w:val="24"/>
          <w:szCs w:val="24"/>
        </w:rPr>
        <w:t xml:space="preserve">Полный  электронный  адрес  размещения  уведомления  о проведении </w:t>
      </w:r>
      <w:proofErr w:type="gramStart"/>
      <w:r w:rsidRPr="005C16D4">
        <w:rPr>
          <w:rFonts w:ascii="Times New Roman" w:hAnsi="Times New Roman" w:cs="Times New Roman"/>
          <w:sz w:val="24"/>
          <w:szCs w:val="24"/>
        </w:rPr>
        <w:t>публичных</w:t>
      </w:r>
      <w:proofErr w:type="gramEnd"/>
    </w:p>
    <w:p w:rsidR="005C16D4" w:rsidRPr="005C16D4" w:rsidRDefault="005C16D4" w:rsidP="005C16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16D4">
        <w:rPr>
          <w:rFonts w:ascii="Times New Roman" w:hAnsi="Times New Roman" w:cs="Times New Roman"/>
          <w:sz w:val="24"/>
          <w:szCs w:val="24"/>
        </w:rPr>
        <w:t xml:space="preserve">консультаций,  проекта нормативного правового акта, пояснительной записки </w:t>
      </w:r>
      <w:proofErr w:type="gramStart"/>
      <w:r w:rsidRPr="005C16D4">
        <w:rPr>
          <w:rFonts w:ascii="Times New Roman" w:hAnsi="Times New Roman" w:cs="Times New Roman"/>
          <w:sz w:val="24"/>
          <w:szCs w:val="24"/>
        </w:rPr>
        <w:t>к</w:t>
      </w:r>
      <w:proofErr w:type="gramEnd"/>
    </w:p>
    <w:p w:rsidR="005C16D4" w:rsidRPr="005C16D4" w:rsidRDefault="005C16D4" w:rsidP="005C16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16D4">
        <w:rPr>
          <w:rFonts w:ascii="Times New Roman" w:hAnsi="Times New Roman" w:cs="Times New Roman"/>
          <w:sz w:val="24"/>
          <w:szCs w:val="24"/>
        </w:rPr>
        <w:t>нему:</w:t>
      </w:r>
    </w:p>
    <w:p w:rsidR="005C16D4" w:rsidRPr="005C16D4" w:rsidRDefault="005C16D4" w:rsidP="005C16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16D4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5C16D4" w:rsidRPr="005C16D4" w:rsidRDefault="005C16D4" w:rsidP="005C16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16D4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5C16D4" w:rsidRPr="005C16D4" w:rsidRDefault="005C16D4" w:rsidP="005C16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16D4">
        <w:rPr>
          <w:rFonts w:ascii="Times New Roman" w:hAnsi="Times New Roman" w:cs="Times New Roman"/>
          <w:sz w:val="24"/>
          <w:szCs w:val="24"/>
        </w:rPr>
        <w:t>Срок проведения публичных консультаций:</w:t>
      </w:r>
    </w:p>
    <w:p w:rsidR="005C16D4" w:rsidRPr="005C16D4" w:rsidRDefault="005C16D4" w:rsidP="005C16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16D4">
        <w:rPr>
          <w:rFonts w:ascii="Times New Roman" w:hAnsi="Times New Roman" w:cs="Times New Roman"/>
          <w:sz w:val="24"/>
          <w:szCs w:val="24"/>
        </w:rPr>
        <w:t>начало: "__" _________ 20__ г.;</w:t>
      </w:r>
    </w:p>
    <w:p w:rsidR="005C16D4" w:rsidRPr="005C16D4" w:rsidRDefault="005C16D4" w:rsidP="005C16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16D4">
        <w:rPr>
          <w:rFonts w:ascii="Times New Roman" w:hAnsi="Times New Roman" w:cs="Times New Roman"/>
          <w:sz w:val="24"/>
          <w:szCs w:val="24"/>
        </w:rPr>
        <w:t>окончание: "__" _________ 20__ г.</w:t>
      </w:r>
    </w:p>
    <w:p w:rsidR="005C16D4" w:rsidRPr="005C16D4" w:rsidRDefault="005C16D4" w:rsidP="005C16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16D4">
        <w:rPr>
          <w:rFonts w:ascii="Times New Roman" w:hAnsi="Times New Roman" w:cs="Times New Roman"/>
          <w:sz w:val="24"/>
          <w:szCs w:val="24"/>
        </w:rPr>
        <w:t>Иные сведения о проведении публичных консультаций:</w:t>
      </w:r>
    </w:p>
    <w:p w:rsidR="005C16D4" w:rsidRPr="005C16D4" w:rsidRDefault="005C16D4" w:rsidP="005C16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16D4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5C16D4" w:rsidRPr="005C16D4" w:rsidRDefault="005C16D4" w:rsidP="005C16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16D4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5C16D4" w:rsidRPr="005C16D4" w:rsidRDefault="005C16D4" w:rsidP="005C16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C16D4" w:rsidRPr="005C16D4" w:rsidRDefault="005C16D4" w:rsidP="005C16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16D4">
        <w:rPr>
          <w:rFonts w:ascii="Times New Roman" w:hAnsi="Times New Roman" w:cs="Times New Roman"/>
          <w:sz w:val="24"/>
          <w:szCs w:val="24"/>
        </w:rPr>
        <w:t>Иные приложения (по усмотрению регулирующего органа, проводящего ОРВ).</w:t>
      </w:r>
    </w:p>
    <w:p w:rsidR="005C16D4" w:rsidRPr="005C16D4" w:rsidRDefault="005C16D4" w:rsidP="005C16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C16D4" w:rsidRPr="005C16D4" w:rsidRDefault="005C16D4" w:rsidP="005C16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16D4">
        <w:rPr>
          <w:rFonts w:ascii="Times New Roman" w:hAnsi="Times New Roman" w:cs="Times New Roman"/>
          <w:sz w:val="24"/>
          <w:szCs w:val="24"/>
        </w:rPr>
        <w:t>Руководитель регулирующего органа</w:t>
      </w:r>
    </w:p>
    <w:p w:rsidR="005C16D4" w:rsidRPr="005C16D4" w:rsidRDefault="005C16D4" w:rsidP="005C16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16D4">
        <w:rPr>
          <w:rFonts w:ascii="Times New Roman" w:hAnsi="Times New Roman" w:cs="Times New Roman"/>
          <w:sz w:val="24"/>
          <w:szCs w:val="24"/>
        </w:rPr>
        <w:t>____________________________________ ____________ _________________</w:t>
      </w:r>
    </w:p>
    <w:p w:rsidR="005C16D4" w:rsidRPr="005C16D4" w:rsidRDefault="005C16D4" w:rsidP="005C16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16D4">
        <w:rPr>
          <w:rFonts w:ascii="Times New Roman" w:hAnsi="Times New Roman" w:cs="Times New Roman"/>
          <w:sz w:val="24"/>
          <w:szCs w:val="24"/>
        </w:rPr>
        <w:t xml:space="preserve">            (Ф.И.О.)                      Дата         Подпись</w:t>
      </w:r>
    </w:p>
    <w:p w:rsidR="00370367" w:rsidRPr="005C16D4" w:rsidRDefault="00370367" w:rsidP="005C16D4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370367" w:rsidRPr="005C16D4" w:rsidSect="005C16D4">
      <w:pgSz w:w="11906" w:h="16838"/>
      <w:pgMar w:top="1134" w:right="849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5C16D4"/>
    <w:rsid w:val="00370367"/>
    <w:rsid w:val="005C16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5C16D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762</Words>
  <Characters>4350</Characters>
  <Application>Microsoft Office Word</Application>
  <DocSecurity>0</DocSecurity>
  <Lines>36</Lines>
  <Paragraphs>10</Paragraphs>
  <ScaleCrop>false</ScaleCrop>
  <Company/>
  <LinksUpToDate>false</LinksUpToDate>
  <CharactersWithSpaces>5102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2</cp:revision>
  <dcterms:created xsi:type="dcterms:W3CDTF">2021-04-01T13:44:00Z</dcterms:created>
  <dcterms:modified xsi:type="dcterms:W3CDTF">2021-04-01T13:44:00Z</dcterms:modified>
</cp:coreProperties>
</file>