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609E" w:rsidRPr="00BF3A9D" w:rsidRDefault="00CC25D5" w:rsidP="00A5073D">
      <w:pPr>
        <w:autoSpaceDE w:val="0"/>
        <w:autoSpaceDN w:val="0"/>
        <w:adjustRightInd w:val="0"/>
        <w:spacing w:after="0" w:line="360" w:lineRule="auto"/>
        <w:ind w:firstLine="6300"/>
        <w:rPr>
          <w:sz w:val="24"/>
          <w:szCs w:val="24"/>
        </w:rPr>
      </w:pPr>
      <w:r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2834640</wp:posOffset>
                </wp:positionH>
                <wp:positionV relativeFrom="paragraph">
                  <wp:posOffset>-415290</wp:posOffset>
                </wp:positionV>
                <wp:extent cx="361950" cy="262890"/>
                <wp:effectExtent l="0" t="0" r="0" b="381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1950" cy="262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412FED" id="Rectangle 3" o:spid="_x0000_s1026" style="position:absolute;margin-left:223.2pt;margin-top:-32.7pt;width:28.5pt;height:20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" stroked="f"/>
            </w:pict>
          </mc:Fallback>
        </mc:AlternateContent>
      </w:r>
      <w:r w:rsidRPr="00BF3A9D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2882265</wp:posOffset>
                </wp:positionH>
                <wp:positionV relativeFrom="paragraph">
                  <wp:posOffset>-672465</wp:posOffset>
                </wp:positionV>
                <wp:extent cx="390525" cy="257175"/>
                <wp:effectExtent l="0" t="0" r="0" b="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05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4FB332" id="Rectangle 2" o:spid="_x0000_s1026" style="position:absolute;margin-left:226.95pt;margin-top:-52.95pt;width:30.75pt;height:20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" stroked="f"/>
            </w:pict>
          </mc:Fallback>
        </mc:AlternateContent>
      </w:r>
      <w:r w:rsidR="0001609E" w:rsidRPr="00BF3A9D">
        <w:rPr>
          <w:sz w:val="24"/>
          <w:szCs w:val="24"/>
        </w:rPr>
        <w:t xml:space="preserve">УТВЕРЖДЕНО </w:t>
      </w:r>
    </w:p>
    <w:p w:rsidR="0001609E" w:rsidRPr="00BF3A9D" w:rsidRDefault="0001609E" w:rsidP="00A5073D">
      <w:pPr>
        <w:autoSpaceDE w:val="0"/>
        <w:autoSpaceDN w:val="0"/>
        <w:adjustRightInd w:val="0"/>
        <w:spacing w:after="0" w:line="240" w:lineRule="auto"/>
        <w:ind w:firstLine="6300"/>
        <w:rPr>
          <w:sz w:val="24"/>
          <w:szCs w:val="24"/>
        </w:rPr>
      </w:pPr>
      <w:r w:rsidRPr="00BF3A9D">
        <w:rPr>
          <w:sz w:val="24"/>
          <w:szCs w:val="24"/>
        </w:rPr>
        <w:t xml:space="preserve">постановлением </w:t>
      </w:r>
    </w:p>
    <w:p w:rsidR="0001609E" w:rsidRPr="00BF3A9D" w:rsidRDefault="0001609E" w:rsidP="00A5073D">
      <w:pPr>
        <w:autoSpaceDE w:val="0"/>
        <w:autoSpaceDN w:val="0"/>
        <w:adjustRightInd w:val="0"/>
        <w:spacing w:after="0" w:line="240" w:lineRule="auto"/>
        <w:ind w:firstLine="6300"/>
        <w:rPr>
          <w:sz w:val="24"/>
          <w:szCs w:val="24"/>
        </w:rPr>
      </w:pPr>
      <w:r w:rsidRPr="00BF3A9D">
        <w:rPr>
          <w:sz w:val="24"/>
          <w:szCs w:val="24"/>
        </w:rPr>
        <w:t>Администрации ЗАТО Северск</w:t>
      </w:r>
    </w:p>
    <w:p w:rsidR="0001609E" w:rsidRPr="00BF3A9D" w:rsidRDefault="0001609E" w:rsidP="0001609E">
      <w:pPr>
        <w:widowControl w:val="0"/>
        <w:autoSpaceDE w:val="0"/>
        <w:autoSpaceDN w:val="0"/>
        <w:adjustRightInd w:val="0"/>
        <w:spacing w:after="0" w:line="240" w:lineRule="auto"/>
        <w:ind w:firstLine="6300"/>
        <w:rPr>
          <w:b/>
          <w:sz w:val="24"/>
          <w:szCs w:val="24"/>
        </w:rPr>
      </w:pPr>
      <w:r w:rsidRPr="00BF3A9D">
        <w:rPr>
          <w:rFonts w:eastAsia="Arial Unicode MS"/>
          <w:sz w:val="24"/>
          <w:szCs w:val="24"/>
        </w:rPr>
        <w:t>от __</w:t>
      </w:r>
      <w:r w:rsidR="00D57619">
        <w:rPr>
          <w:rFonts w:eastAsia="Arial Unicode MS"/>
          <w:sz w:val="24"/>
          <w:szCs w:val="24"/>
        </w:rPr>
        <w:t>06.04.2021</w:t>
      </w:r>
      <w:r w:rsidRPr="00BF3A9D">
        <w:rPr>
          <w:rFonts w:eastAsia="Arial Unicode MS"/>
          <w:sz w:val="24"/>
          <w:szCs w:val="24"/>
        </w:rPr>
        <w:t>___ № _</w:t>
      </w:r>
      <w:r w:rsidR="00D57619">
        <w:rPr>
          <w:rFonts w:eastAsia="Arial Unicode MS"/>
          <w:sz w:val="24"/>
          <w:szCs w:val="24"/>
        </w:rPr>
        <w:t>690</w:t>
      </w:r>
      <w:bookmarkStart w:id="0" w:name="_GoBack"/>
      <w:bookmarkEnd w:id="0"/>
      <w:r w:rsidRPr="00BF3A9D">
        <w:rPr>
          <w:rFonts w:eastAsia="Arial Unicode MS"/>
          <w:sz w:val="24"/>
          <w:szCs w:val="24"/>
        </w:rPr>
        <w:t>____</w:t>
      </w:r>
    </w:p>
    <w:p w:rsidR="00781F66" w:rsidRPr="00BF3A9D" w:rsidRDefault="00781F66" w:rsidP="0001609E">
      <w:pPr>
        <w:pStyle w:val="ConsPlusNormal"/>
        <w:jc w:val="both"/>
        <w:rPr>
          <w:sz w:val="24"/>
          <w:szCs w:val="24"/>
        </w:rPr>
      </w:pPr>
    </w:p>
    <w:p w:rsidR="00D548D0" w:rsidRDefault="00D548D0" w:rsidP="00D548D0">
      <w:pPr>
        <w:pStyle w:val="ConsPlusTitle"/>
        <w:jc w:val="center"/>
        <w:rPr>
          <w:b w:val="0"/>
          <w:sz w:val="24"/>
          <w:szCs w:val="24"/>
        </w:rPr>
      </w:pPr>
      <w:bookmarkStart w:id="1" w:name="P43"/>
      <w:bookmarkEnd w:id="1"/>
      <w:r>
        <w:rPr>
          <w:b w:val="0"/>
          <w:sz w:val="24"/>
          <w:szCs w:val="24"/>
        </w:rPr>
        <w:t>ПОЛОЖЕНИЕ</w:t>
      </w:r>
    </w:p>
    <w:p w:rsidR="00D548D0" w:rsidRDefault="00D548D0" w:rsidP="00D548D0">
      <w:pPr>
        <w:pStyle w:val="ConsPlusNormal"/>
        <w:jc w:val="center"/>
        <w:rPr>
          <w:sz w:val="24"/>
          <w:szCs w:val="24"/>
        </w:rPr>
      </w:pPr>
      <w:r>
        <w:rPr>
          <w:sz w:val="24"/>
          <w:szCs w:val="24"/>
        </w:rPr>
        <w:t>об Общественном совете по развитию образования в ЗАТО Северск</w:t>
      </w:r>
    </w:p>
    <w:p w:rsidR="00D548D0" w:rsidRPr="004B3187" w:rsidRDefault="00D548D0" w:rsidP="00D548D0">
      <w:pPr>
        <w:pStyle w:val="ConsPlusNormal"/>
        <w:jc w:val="both"/>
        <w:rPr>
          <w:szCs w:val="22"/>
        </w:rPr>
      </w:pPr>
    </w:p>
    <w:p w:rsidR="00D548D0" w:rsidRDefault="00D548D0" w:rsidP="00D548D0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I. ОБЩИЕ ПОЛОЖЕНИЯ</w:t>
      </w:r>
    </w:p>
    <w:p w:rsidR="00D548D0" w:rsidRPr="004B3187" w:rsidRDefault="00D548D0" w:rsidP="00D548D0">
      <w:pPr>
        <w:pStyle w:val="ConsPlusNormal"/>
        <w:jc w:val="both"/>
        <w:rPr>
          <w:szCs w:val="22"/>
        </w:rPr>
      </w:pP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 Настоящее Положение разработано в целях обеспечения эффективной реализации </w:t>
      </w:r>
      <w:r>
        <w:rPr>
          <w:sz w:val="24"/>
          <w:szCs w:val="24"/>
        </w:rPr>
        <w:br/>
        <w:t>в муниципальной системе образования ЗАТО Северск одного из ключевых принципов государственной политики Российской Федерации в сфере образования - принципа демократического, государственно-общественного характера управления образованием.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 Общественный совет по развитию образования в ЗАТО Северск (далее - Совет) руководствуется в своей деятельности </w:t>
      </w:r>
      <w:hyperlink r:id="rId7" w:history="1">
        <w:r w:rsidRPr="00D548D0">
          <w:rPr>
            <w:rStyle w:val="a7"/>
            <w:color w:val="auto"/>
            <w:sz w:val="24"/>
            <w:szCs w:val="24"/>
            <w:u w:val="none"/>
          </w:rPr>
          <w:t>Конституцией</w:t>
        </w:r>
      </w:hyperlink>
      <w:r>
        <w:rPr>
          <w:sz w:val="24"/>
          <w:szCs w:val="24"/>
        </w:rPr>
        <w:t xml:space="preserve"> Российской Федерации, законодательством Российской Федерации, нормативными правовыми актами Томской области, органов местного самоуправления городского округа ЗАТО Северск Томской области, настоящим Положением.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 Деятельность членов Совета основывается на принципах добровольности участия </w:t>
      </w:r>
      <w:r>
        <w:rPr>
          <w:sz w:val="24"/>
          <w:szCs w:val="24"/>
        </w:rPr>
        <w:br/>
        <w:t>в его работе, коллегиальности принятия решений, гласности, объективности.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4. Члены Совета принимают участие в работе Совета на безвозмездной основе.</w:t>
      </w:r>
    </w:p>
    <w:p w:rsidR="00D548D0" w:rsidRPr="004B3187" w:rsidRDefault="00D548D0" w:rsidP="00D548D0">
      <w:pPr>
        <w:pStyle w:val="ConsPlusNormal"/>
        <w:rPr>
          <w:szCs w:val="22"/>
        </w:rPr>
      </w:pPr>
    </w:p>
    <w:p w:rsidR="00D548D0" w:rsidRDefault="00D548D0" w:rsidP="00D548D0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II. ПОРЯДОК ФОРМИРОВАНИЯ И СТРУКТУРА СОВЕТА</w:t>
      </w:r>
    </w:p>
    <w:p w:rsidR="00D548D0" w:rsidRPr="004B3187" w:rsidRDefault="00D548D0" w:rsidP="00D548D0">
      <w:pPr>
        <w:pStyle w:val="ConsPlusNormal"/>
        <w:jc w:val="both"/>
        <w:rPr>
          <w:szCs w:val="22"/>
        </w:rPr>
      </w:pP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5. Совет формируется в составе 12 человек.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6. В состав Совета входят: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1) депутат Думы ЗАТО Северск;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 должностные лица Администрации ЗАТО Северск, назначенные Мэром </w:t>
      </w:r>
      <w:r>
        <w:rPr>
          <w:sz w:val="24"/>
          <w:szCs w:val="24"/>
        </w:rPr>
        <w:br/>
        <w:t>ЗАТО Северск, в количестве четырех человек;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3) представители управляющих советов муниципальных образовательных учреждений в количестве двух человек, делегированные в состав Совета решениями соответствующих управляющих советов (далее - представители учреждений);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 представители общественности (научной, культурной, спортивной, деловой) </w:t>
      </w:r>
      <w:r>
        <w:rPr>
          <w:sz w:val="24"/>
          <w:szCs w:val="24"/>
        </w:rPr>
        <w:br/>
        <w:t>в количестве пяти человек.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7. Состав Совета считается сформированным и приступает к осуществлению своих полномочий со дня принятия настоящего постановления.</w:t>
      </w:r>
    </w:p>
    <w:p w:rsidR="00D548D0" w:rsidRPr="004B3187" w:rsidRDefault="00D548D0" w:rsidP="00D548D0">
      <w:pPr>
        <w:pStyle w:val="ConsPlusNormal"/>
        <w:rPr>
          <w:szCs w:val="22"/>
        </w:rPr>
      </w:pPr>
    </w:p>
    <w:p w:rsidR="00D548D0" w:rsidRDefault="00D548D0" w:rsidP="00D548D0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III. ЗАДАЧИ И ПОЛНОМОЧИЯ СОВЕТА</w:t>
      </w:r>
    </w:p>
    <w:p w:rsidR="00D548D0" w:rsidRPr="004B3187" w:rsidRDefault="00D548D0" w:rsidP="00D548D0">
      <w:pPr>
        <w:pStyle w:val="ConsPlusNormal"/>
        <w:jc w:val="center"/>
        <w:rPr>
          <w:szCs w:val="22"/>
        </w:rPr>
      </w:pP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8. Основными задачами Совета являются: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 формирование системы общественной поддержки образования, основанной </w:t>
      </w:r>
      <w:r>
        <w:rPr>
          <w:sz w:val="24"/>
          <w:szCs w:val="24"/>
        </w:rPr>
        <w:br/>
        <w:t>на тесном взаимодействии Администрации ЗАТО Северск, Управления образования Администрации ЗАТО Северск (далее - Управление образования) с педагогическими работниками, родителями, обучающимися, представителями общественности (научной, культурной, спортивной, деловой);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2) повышение эффективности финансового обеспечения муниципальной системы образования, содействие рациональному использованию выделяемых образованию бюджетных и внебюджетных средств, обеспечение прозрачности распределения финансовых средств;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3) содействие в организации предоставления общедоступного и бесплатного начального общего, основного общего, среднего (полного) общего образования, содействие </w:t>
      </w:r>
      <w:r>
        <w:rPr>
          <w:sz w:val="24"/>
          <w:szCs w:val="24"/>
        </w:rPr>
        <w:br/>
        <w:t xml:space="preserve">в предоставлении дополнительного образования детям и общедоступного бесплатного </w:t>
      </w:r>
      <w:r>
        <w:rPr>
          <w:sz w:val="24"/>
          <w:szCs w:val="24"/>
        </w:rPr>
        <w:lastRenderedPageBreak/>
        <w:t>дошкольного образования на территории городского округа ЗАТО Северск Томской области;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 развитие форм участия общественности в управлении образованием, в оценке качества образования в формах общественного наблюдения, общественной экспертизы, участия представителей общественности в процедурах лицензирования и аккредитации образовательных учреждений, аттестации педагогических кадров, содействие открытости </w:t>
      </w:r>
      <w:r>
        <w:rPr>
          <w:sz w:val="24"/>
          <w:szCs w:val="24"/>
        </w:rPr>
        <w:br/>
        <w:t>и публичности в деятельности образовательных учреждений на территории городского округа ЗАТО Северск Томской области;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5) анализ и общественная оценка отдельных направлений деятельности по развитию муниципальной системы образования и образовательных учреждений.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9. К основным полномочиям Совета относятся: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 согласование ежегодного публичного отчета начальника Управления образования </w:t>
      </w:r>
      <w:r>
        <w:rPr>
          <w:sz w:val="24"/>
          <w:szCs w:val="24"/>
        </w:rPr>
        <w:br/>
        <w:t>о состоянии и результатах развития муниципальной системы образования;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2) участие в обсуждении вопросов о создании, реорганизации и ликвидации муниципальных образовательных учреждений;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3) организация в образовательных учреждениях общественного наблюдения за ходом сдачи единого государственного экзамена;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4) согласование и утверждение кандидатур, выдвигаемых от муниципального образования ЗАТО Северск на конкурсные отборы всероссийского и регионального уровней, в том числе на назначение и выплату стипендии Губернатора Томской области педагогам </w:t>
      </w:r>
      <w:r>
        <w:rPr>
          <w:sz w:val="24"/>
          <w:szCs w:val="24"/>
        </w:rPr>
        <w:br/>
        <w:t>и обучающимся;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5) содействие привлечению внебюджетных средств для развития муниципальной системы образования, определение направления и порядка их расходования;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6) содействие эффективному взаимодействию образовательных учреждений с другими организациями ЗАТО Северск.</w:t>
      </w:r>
    </w:p>
    <w:p w:rsidR="00D548D0" w:rsidRPr="004B3187" w:rsidRDefault="00D548D0" w:rsidP="00B81F15">
      <w:pPr>
        <w:pStyle w:val="ConsPlusNormal"/>
        <w:jc w:val="both"/>
        <w:rPr>
          <w:szCs w:val="22"/>
        </w:rPr>
      </w:pPr>
    </w:p>
    <w:p w:rsidR="00D548D0" w:rsidRDefault="00D548D0" w:rsidP="00B81F15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IV. ОРГАНИЗАЦИЯ ДЕЯТЕЛЬНОСТИ СОВЕТА</w:t>
      </w:r>
    </w:p>
    <w:p w:rsidR="00D548D0" w:rsidRPr="004B3187" w:rsidRDefault="00D548D0" w:rsidP="00B81F15">
      <w:pPr>
        <w:pStyle w:val="ConsPlusNormal"/>
        <w:jc w:val="both"/>
        <w:rPr>
          <w:szCs w:val="22"/>
        </w:rPr>
      </w:pP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10. Организационной формой работы Совета являются заседания, которые проводятся по мере необходимости, но не реже одного раза в полугодие. Заседания Совета созываются председателем Совета, а в его отсутствие - заместителем председателя Совета.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Внеочередные заседания Совета могут созываться по инициативе председателя Совета, а также по требованию членов Совета при условии, что их будет не менее 1/3 списочного состава членов Совета.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Дата, время, повестка заседания Совета, а также необходимые материалы доводятся </w:t>
      </w:r>
      <w:r>
        <w:rPr>
          <w:sz w:val="24"/>
          <w:szCs w:val="24"/>
        </w:rPr>
        <w:br/>
        <w:t>до сведения членов Совета не позднее чем за 2 дня до заседания Совета.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11. Первое заседание созданного Совета созывается начальником Управления образования не позднее чем через месяц после его формирования.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На первом заседании Совета избираются председатель, заместитель председателя Совета и секретарь Совета.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12. Совет вправе для подготовки материалов к заседаниям Совета, выработки проектов его решений в период между заседаниями создавать постоянные и временные комиссии Совета.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Совет определяет структуру, количество членов и персональное членство в комиссиях, назначает из числа членов Совета их председателей, утверждает задачи, функции, персональный состав и регламент работы комиссий.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В комиссии, кроме членов Совета, могут входить, с их согласия, любые лица, которых Совет сочтет необходимым пригласить и включить в состав для обеспечения эффективной работы комиссии.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Председателями постоянных и временных комиссий являются члены Совета.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13. Заседание Совета считается правомочным, если на нем присутствуют не менее половины списочного состава членов Совета.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14. Решения Совета принимаются большинством голосов присутствующих </w:t>
      </w:r>
      <w:r>
        <w:rPr>
          <w:sz w:val="24"/>
          <w:szCs w:val="24"/>
        </w:rPr>
        <w:br/>
        <w:t>на заседании членов Совета при открытом голосовании.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15. На заседании Совета ведется протокол, который подписывается председателем </w:t>
      </w:r>
      <w:r>
        <w:rPr>
          <w:sz w:val="24"/>
          <w:szCs w:val="24"/>
        </w:rPr>
        <w:br/>
        <w:t>и секретарем Совета.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16. Протокол заседания Совета оформляется не позднее 5 дней после его проведения </w:t>
      </w:r>
      <w:r>
        <w:rPr>
          <w:sz w:val="24"/>
          <w:szCs w:val="24"/>
        </w:rPr>
        <w:br/>
        <w:t>и ведется в установленной форме. В протоколе заседания указываются: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1) место и время проведения заседания;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2) фамилия, имя, отчество присутствующих на заседании;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3) повестка дня заседания;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4) вопросы, поставленные на голосование и итоги голосования по ним;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5) принятые решения.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Решения и протоколы заседаний Совета включаются в номенклатуру дел Управления образования.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17. Организационно-техническое обеспечение деятельности и делопроизводство Совета обеспечивает Управление образования.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18. Для осуществления своих функций Совет вправе:</w:t>
      </w:r>
    </w:p>
    <w:p w:rsidR="00D548D0" w:rsidRDefault="00D548D0" w:rsidP="00B81F15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 приглашать на заседания Совета депутатов Думы ЗАТО Северск, Мэра </w:t>
      </w:r>
      <w:r>
        <w:rPr>
          <w:sz w:val="24"/>
          <w:szCs w:val="24"/>
        </w:rPr>
        <w:br/>
        <w:t>ЗАТО Северск, должностных лиц Администрации ЗАТО Северск и муниципальных образовательных учреждений для получения разъяснений, консультаций, заслушивания отчетов по вопросам, входящим в компетенцию Совета;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 запрашивать и получать от структурных подразделений и органов Администрации </w:t>
      </w:r>
      <w:r>
        <w:rPr>
          <w:sz w:val="24"/>
          <w:szCs w:val="24"/>
        </w:rPr>
        <w:br/>
        <w:t>ЗАТО Северск, муниципальных образовательных учреждений информацию, необходимую для осуществления функций Совета, в том числе в порядке контроля за реализацией решений Совета.</w:t>
      </w:r>
    </w:p>
    <w:p w:rsidR="00D548D0" w:rsidRPr="004B3187" w:rsidRDefault="00D548D0" w:rsidP="00D548D0">
      <w:pPr>
        <w:pStyle w:val="ConsPlusNormal"/>
        <w:ind w:firstLine="540"/>
        <w:jc w:val="both"/>
        <w:rPr>
          <w:szCs w:val="22"/>
        </w:rPr>
      </w:pPr>
    </w:p>
    <w:p w:rsidR="00D548D0" w:rsidRDefault="00D548D0" w:rsidP="00D548D0">
      <w:pPr>
        <w:pStyle w:val="ConsPlusNormal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V. ПОЛНОМОЧИЯ И ОТВЕТСТВЕННОСТЬ СОВЕТА И ЕГО ЧЛЕНОВ</w:t>
      </w:r>
    </w:p>
    <w:p w:rsidR="00D548D0" w:rsidRPr="004B3187" w:rsidRDefault="00D548D0" w:rsidP="00D548D0">
      <w:pPr>
        <w:pStyle w:val="ConsPlusNormal"/>
        <w:ind w:firstLine="540"/>
        <w:jc w:val="both"/>
        <w:rPr>
          <w:szCs w:val="22"/>
        </w:rPr>
      </w:pP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19. Председатель Совета имеет право: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1) действовать от имени Совета в пределах полномочий;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2) представлять Совет в отношениях с органами государственной власти и органами местного самоуправления, с юридическими и физическими лицами;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3) получать информацию о состоянии и результатах деятельности муниципальной системы образования от Управления образования.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20. Член Совета имеет право: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 принимать участие в обсуждении и принятии решений Совета, выражать </w:t>
      </w:r>
      <w:r>
        <w:rPr>
          <w:sz w:val="24"/>
          <w:szCs w:val="24"/>
        </w:rPr>
        <w:br/>
        <w:t>в письменной форме свое особое мнение, которое приобщается к протоколу заседания Совета;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 получать от Управления образования, председателя, заместителя председателя </w:t>
      </w:r>
      <w:r>
        <w:rPr>
          <w:sz w:val="24"/>
          <w:szCs w:val="24"/>
        </w:rPr>
        <w:br/>
        <w:t>и секретаря Совета, председателей постоянных и временных комиссий необходимую информацию по вопросам, относящимся к компетенции Совета;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3) выйти из состава Совета по письменному уведомлению председателя.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21. Член Совета обязан: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1) принимать активное участие в деятельности Совета;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2) не пропускать заседания без уважительной причины.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22. Член Совета исключается из его состава по решению Совета в случаях: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1) увольнения должностных лиц Администрации ЗАТО Северск, представителей учреждений, являющихся членами Совета;</w:t>
      </w:r>
    </w:p>
    <w:p w:rsidR="00D548D0" w:rsidRDefault="00D548D0" w:rsidP="00D548D0">
      <w:pPr>
        <w:pStyle w:val="ConsPlusNormal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 при выявлении следующих обстоятельств, препятствующих участию члена Совета </w:t>
      </w:r>
      <w:r>
        <w:rPr>
          <w:sz w:val="24"/>
          <w:szCs w:val="24"/>
        </w:rPr>
        <w:br/>
        <w:t>в работе Совета: совершение противоправных действий, не совместимых с выполнением воспитательных функций, лишение родительских прав, судебное запрещение заниматься педагогической и иной деятельностью, связанной с работой с детьми, признание по решению суда недееспособным, наличие неснятой или непогашенной судимости за совершение уголовного преступления.</w:t>
      </w:r>
    </w:p>
    <w:p w:rsidR="00D548D0" w:rsidRDefault="00D548D0" w:rsidP="00D548D0">
      <w:pPr>
        <w:pStyle w:val="ConsPlusNormal"/>
        <w:rPr>
          <w:sz w:val="24"/>
          <w:szCs w:val="24"/>
        </w:rPr>
      </w:pPr>
    </w:p>
    <w:p w:rsidR="00B42029" w:rsidRPr="0080675A" w:rsidRDefault="00B42029" w:rsidP="004B3187">
      <w:pPr>
        <w:pStyle w:val="ConsPlusNormal"/>
        <w:rPr>
          <w:sz w:val="24"/>
          <w:szCs w:val="24"/>
        </w:rPr>
      </w:pPr>
    </w:p>
    <w:sectPr w:rsidR="00B42029" w:rsidRPr="0080675A" w:rsidSect="0095665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-993" w:right="567" w:bottom="993" w:left="1701" w:header="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4AE" w:rsidRDefault="006E44AE">
      <w:r>
        <w:separator/>
      </w:r>
    </w:p>
  </w:endnote>
  <w:endnote w:type="continuationSeparator" w:id="0">
    <w:p w:rsidR="006E44AE" w:rsidRDefault="006E4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465F" w:rsidRPr="00A3465F" w:rsidRDefault="00A3465F" w:rsidP="00A3465F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16"/>
        <w:szCs w:val="20"/>
        <w:lang w:eastAsia="ru-RU"/>
      </w:rPr>
    </w:pPr>
    <w:r w:rsidRPr="00A3465F">
      <w:rPr>
        <w:rFonts w:ascii="Times New Roman CYR" w:eastAsia="Times New Roman" w:hAnsi="Times New Roman CYR"/>
        <w:sz w:val="20"/>
        <w:szCs w:val="20"/>
        <w:lang w:eastAsia="ru-RU"/>
      </w:rPr>
      <w:t>Внутренний номер: 0244328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4AE" w:rsidRDefault="006E44AE">
      <w:r>
        <w:separator/>
      </w:r>
    </w:p>
  </w:footnote>
  <w:footnote w:type="continuationSeparator" w:id="0">
    <w:p w:rsidR="006E44AE" w:rsidRDefault="006E44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C4E" w:rsidRDefault="009D5C4E" w:rsidP="0085482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D5C4E" w:rsidRDefault="009D5C4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1F15" w:rsidRDefault="00B81F15" w:rsidP="00854829">
    <w:pPr>
      <w:pStyle w:val="a3"/>
      <w:framePr w:wrap="around" w:vAnchor="text" w:hAnchor="margin" w:xAlign="center" w:y="1"/>
      <w:rPr>
        <w:rStyle w:val="a5"/>
        <w:sz w:val="24"/>
        <w:szCs w:val="24"/>
      </w:rPr>
    </w:pPr>
  </w:p>
  <w:p w:rsidR="009D5C4E" w:rsidRPr="00854829" w:rsidRDefault="009D5C4E" w:rsidP="00B81F15">
    <w:pPr>
      <w:pStyle w:val="a3"/>
      <w:framePr w:wrap="around" w:vAnchor="text" w:hAnchor="margin" w:xAlign="center" w:y="1"/>
      <w:jc w:val="center"/>
      <w:rPr>
        <w:rStyle w:val="a5"/>
        <w:sz w:val="24"/>
        <w:szCs w:val="24"/>
      </w:rPr>
    </w:pPr>
    <w:r w:rsidRPr="00854829">
      <w:rPr>
        <w:rStyle w:val="a5"/>
        <w:sz w:val="24"/>
        <w:szCs w:val="24"/>
      </w:rPr>
      <w:fldChar w:fldCharType="begin"/>
    </w:r>
    <w:r w:rsidRPr="00854829">
      <w:rPr>
        <w:rStyle w:val="a5"/>
        <w:sz w:val="24"/>
        <w:szCs w:val="24"/>
      </w:rPr>
      <w:instrText xml:space="preserve">PAGE  </w:instrText>
    </w:r>
    <w:r w:rsidRPr="00854829">
      <w:rPr>
        <w:rStyle w:val="a5"/>
        <w:sz w:val="24"/>
        <w:szCs w:val="24"/>
      </w:rPr>
      <w:fldChar w:fldCharType="separate"/>
    </w:r>
    <w:r w:rsidR="00D57619">
      <w:rPr>
        <w:rStyle w:val="a5"/>
        <w:noProof/>
        <w:sz w:val="24"/>
        <w:szCs w:val="24"/>
      </w:rPr>
      <w:t>2</w:t>
    </w:r>
    <w:r w:rsidRPr="00854829">
      <w:rPr>
        <w:rStyle w:val="a5"/>
        <w:sz w:val="24"/>
        <w:szCs w:val="24"/>
      </w:rPr>
      <w:fldChar w:fldCharType="end"/>
    </w:r>
  </w:p>
  <w:p w:rsidR="009D5C4E" w:rsidRDefault="009D5C4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C4E" w:rsidRDefault="009D5C4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7</w:t>
    </w:r>
    <w:r>
      <w:fldChar w:fldCharType="end"/>
    </w:r>
  </w:p>
  <w:p w:rsidR="009D5C4E" w:rsidRDefault="009D5C4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7F6F01"/>
    <w:multiLevelType w:val="hybridMultilevel"/>
    <w:tmpl w:val="AF827B4A"/>
    <w:lvl w:ilvl="0" w:tplc="99E0AD24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5B8"/>
    <w:rsid w:val="00001A6C"/>
    <w:rsid w:val="000046CF"/>
    <w:rsid w:val="00004B00"/>
    <w:rsid w:val="00015D38"/>
    <w:rsid w:val="0001609E"/>
    <w:rsid w:val="0002784C"/>
    <w:rsid w:val="00032996"/>
    <w:rsid w:val="0003443B"/>
    <w:rsid w:val="00037F06"/>
    <w:rsid w:val="00043B5B"/>
    <w:rsid w:val="00050D71"/>
    <w:rsid w:val="00050FF6"/>
    <w:rsid w:val="00053458"/>
    <w:rsid w:val="000544F2"/>
    <w:rsid w:val="00056139"/>
    <w:rsid w:val="000567AF"/>
    <w:rsid w:val="00056DAF"/>
    <w:rsid w:val="00067E0E"/>
    <w:rsid w:val="0007662C"/>
    <w:rsid w:val="00076D4F"/>
    <w:rsid w:val="00077245"/>
    <w:rsid w:val="000927E5"/>
    <w:rsid w:val="00094D1B"/>
    <w:rsid w:val="00097C8A"/>
    <w:rsid w:val="000A1D02"/>
    <w:rsid w:val="000A35A6"/>
    <w:rsid w:val="000B5C46"/>
    <w:rsid w:val="000C0D1A"/>
    <w:rsid w:val="000C1D85"/>
    <w:rsid w:val="000D1050"/>
    <w:rsid w:val="000D3789"/>
    <w:rsid w:val="000E03CA"/>
    <w:rsid w:val="000E2EC6"/>
    <w:rsid w:val="000E6E98"/>
    <w:rsid w:val="000F2930"/>
    <w:rsid w:val="000F537A"/>
    <w:rsid w:val="000F7FBC"/>
    <w:rsid w:val="001032AF"/>
    <w:rsid w:val="00116B30"/>
    <w:rsid w:val="00117983"/>
    <w:rsid w:val="0012166B"/>
    <w:rsid w:val="00125242"/>
    <w:rsid w:val="00127848"/>
    <w:rsid w:val="001304BD"/>
    <w:rsid w:val="001350EA"/>
    <w:rsid w:val="00143670"/>
    <w:rsid w:val="0014483C"/>
    <w:rsid w:val="0014613F"/>
    <w:rsid w:val="0015011A"/>
    <w:rsid w:val="00153DE7"/>
    <w:rsid w:val="00155F8E"/>
    <w:rsid w:val="001614D2"/>
    <w:rsid w:val="00175E93"/>
    <w:rsid w:val="00183B6D"/>
    <w:rsid w:val="001969C9"/>
    <w:rsid w:val="001A11BB"/>
    <w:rsid w:val="001A284D"/>
    <w:rsid w:val="001A31CD"/>
    <w:rsid w:val="001A4EEC"/>
    <w:rsid w:val="001A5F85"/>
    <w:rsid w:val="001B2702"/>
    <w:rsid w:val="001B2A80"/>
    <w:rsid w:val="001B4F13"/>
    <w:rsid w:val="001C0CF8"/>
    <w:rsid w:val="001C1026"/>
    <w:rsid w:val="001C50E6"/>
    <w:rsid w:val="001D6A90"/>
    <w:rsid w:val="001E4769"/>
    <w:rsid w:val="001F5AC9"/>
    <w:rsid w:val="001F5DCB"/>
    <w:rsid w:val="001F5E7D"/>
    <w:rsid w:val="00200C84"/>
    <w:rsid w:val="00203030"/>
    <w:rsid w:val="002049D1"/>
    <w:rsid w:val="00205018"/>
    <w:rsid w:val="002206C7"/>
    <w:rsid w:val="00220811"/>
    <w:rsid w:val="00220FDA"/>
    <w:rsid w:val="00222AE4"/>
    <w:rsid w:val="002273A0"/>
    <w:rsid w:val="002333DC"/>
    <w:rsid w:val="00236E39"/>
    <w:rsid w:val="002409DD"/>
    <w:rsid w:val="002600DE"/>
    <w:rsid w:val="00260556"/>
    <w:rsid w:val="00263216"/>
    <w:rsid w:val="00270CD0"/>
    <w:rsid w:val="00273B4D"/>
    <w:rsid w:val="002831C7"/>
    <w:rsid w:val="002A3E34"/>
    <w:rsid w:val="002B52F7"/>
    <w:rsid w:val="002B7FB1"/>
    <w:rsid w:val="002C3894"/>
    <w:rsid w:val="002D7C7F"/>
    <w:rsid w:val="002E2F62"/>
    <w:rsid w:val="002F0406"/>
    <w:rsid w:val="002F1B5D"/>
    <w:rsid w:val="002F37DE"/>
    <w:rsid w:val="002F6E49"/>
    <w:rsid w:val="00321A2C"/>
    <w:rsid w:val="00322E27"/>
    <w:rsid w:val="00325E88"/>
    <w:rsid w:val="00326EA6"/>
    <w:rsid w:val="00333467"/>
    <w:rsid w:val="00340376"/>
    <w:rsid w:val="00346AF0"/>
    <w:rsid w:val="003546ED"/>
    <w:rsid w:val="00360C7E"/>
    <w:rsid w:val="003626CC"/>
    <w:rsid w:val="00363377"/>
    <w:rsid w:val="003669DA"/>
    <w:rsid w:val="00366CAC"/>
    <w:rsid w:val="003710FB"/>
    <w:rsid w:val="00375508"/>
    <w:rsid w:val="003772B2"/>
    <w:rsid w:val="00377534"/>
    <w:rsid w:val="003822BB"/>
    <w:rsid w:val="00385730"/>
    <w:rsid w:val="00385C57"/>
    <w:rsid w:val="00393A04"/>
    <w:rsid w:val="00397914"/>
    <w:rsid w:val="00397A14"/>
    <w:rsid w:val="003A7DE5"/>
    <w:rsid w:val="003B2C6B"/>
    <w:rsid w:val="003B37DB"/>
    <w:rsid w:val="003B4C1D"/>
    <w:rsid w:val="003B5DA0"/>
    <w:rsid w:val="003C0645"/>
    <w:rsid w:val="003C4262"/>
    <w:rsid w:val="003C44A3"/>
    <w:rsid w:val="003D3E42"/>
    <w:rsid w:val="003D6DC5"/>
    <w:rsid w:val="003D6FAA"/>
    <w:rsid w:val="003E1144"/>
    <w:rsid w:val="003E5259"/>
    <w:rsid w:val="003E6F4B"/>
    <w:rsid w:val="003E7883"/>
    <w:rsid w:val="003F77A9"/>
    <w:rsid w:val="00400C12"/>
    <w:rsid w:val="0040261F"/>
    <w:rsid w:val="00405268"/>
    <w:rsid w:val="004103DF"/>
    <w:rsid w:val="00413C61"/>
    <w:rsid w:val="00416854"/>
    <w:rsid w:val="004206DE"/>
    <w:rsid w:val="0042570B"/>
    <w:rsid w:val="00426FAB"/>
    <w:rsid w:val="0043073D"/>
    <w:rsid w:val="00440F1A"/>
    <w:rsid w:val="00444C6B"/>
    <w:rsid w:val="0044742E"/>
    <w:rsid w:val="004474B0"/>
    <w:rsid w:val="004547B8"/>
    <w:rsid w:val="00456A45"/>
    <w:rsid w:val="00457CB8"/>
    <w:rsid w:val="00457FC4"/>
    <w:rsid w:val="00474181"/>
    <w:rsid w:val="00482C54"/>
    <w:rsid w:val="0048538A"/>
    <w:rsid w:val="00491649"/>
    <w:rsid w:val="004962BF"/>
    <w:rsid w:val="004971BF"/>
    <w:rsid w:val="004A1C36"/>
    <w:rsid w:val="004A1E16"/>
    <w:rsid w:val="004A25B8"/>
    <w:rsid w:val="004A5015"/>
    <w:rsid w:val="004B3187"/>
    <w:rsid w:val="004D66BF"/>
    <w:rsid w:val="004E2E5B"/>
    <w:rsid w:val="004E7CD0"/>
    <w:rsid w:val="004F425D"/>
    <w:rsid w:val="004F6E2C"/>
    <w:rsid w:val="0050061C"/>
    <w:rsid w:val="0050405F"/>
    <w:rsid w:val="00510C4A"/>
    <w:rsid w:val="005113FF"/>
    <w:rsid w:val="005127F4"/>
    <w:rsid w:val="00525423"/>
    <w:rsid w:val="0053450E"/>
    <w:rsid w:val="00534DA3"/>
    <w:rsid w:val="00535649"/>
    <w:rsid w:val="0053681A"/>
    <w:rsid w:val="00545C54"/>
    <w:rsid w:val="00555921"/>
    <w:rsid w:val="00555A7D"/>
    <w:rsid w:val="0055766B"/>
    <w:rsid w:val="00557C80"/>
    <w:rsid w:val="00563018"/>
    <w:rsid w:val="00577A5B"/>
    <w:rsid w:val="005811BD"/>
    <w:rsid w:val="00585A20"/>
    <w:rsid w:val="00585D90"/>
    <w:rsid w:val="0058637F"/>
    <w:rsid w:val="0058671F"/>
    <w:rsid w:val="005937F7"/>
    <w:rsid w:val="0059695B"/>
    <w:rsid w:val="005A2920"/>
    <w:rsid w:val="005A760A"/>
    <w:rsid w:val="005B4E1D"/>
    <w:rsid w:val="005B6DA5"/>
    <w:rsid w:val="005C01C2"/>
    <w:rsid w:val="005C317B"/>
    <w:rsid w:val="005C55D7"/>
    <w:rsid w:val="005C5C2A"/>
    <w:rsid w:val="005C7460"/>
    <w:rsid w:val="005D3A9F"/>
    <w:rsid w:val="005D7B50"/>
    <w:rsid w:val="005E2EA8"/>
    <w:rsid w:val="005F6C06"/>
    <w:rsid w:val="0060058D"/>
    <w:rsid w:val="006060D6"/>
    <w:rsid w:val="00610A26"/>
    <w:rsid w:val="006143D4"/>
    <w:rsid w:val="00617456"/>
    <w:rsid w:val="00626BA2"/>
    <w:rsid w:val="00630A58"/>
    <w:rsid w:val="00631EA6"/>
    <w:rsid w:val="006423F5"/>
    <w:rsid w:val="00645173"/>
    <w:rsid w:val="00655AAE"/>
    <w:rsid w:val="006624AB"/>
    <w:rsid w:val="006634D8"/>
    <w:rsid w:val="006727D5"/>
    <w:rsid w:val="006739E7"/>
    <w:rsid w:val="006740FE"/>
    <w:rsid w:val="00676110"/>
    <w:rsid w:val="00676237"/>
    <w:rsid w:val="006771C9"/>
    <w:rsid w:val="006805E7"/>
    <w:rsid w:val="0068418B"/>
    <w:rsid w:val="00685EF9"/>
    <w:rsid w:val="006933A8"/>
    <w:rsid w:val="0069459A"/>
    <w:rsid w:val="00697A49"/>
    <w:rsid w:val="00697D8C"/>
    <w:rsid w:val="006A1C92"/>
    <w:rsid w:val="006B1FB7"/>
    <w:rsid w:val="006B222D"/>
    <w:rsid w:val="006B5273"/>
    <w:rsid w:val="006B6E7C"/>
    <w:rsid w:val="006C1E09"/>
    <w:rsid w:val="006C37DD"/>
    <w:rsid w:val="006D03E4"/>
    <w:rsid w:val="006D0E87"/>
    <w:rsid w:val="006D489E"/>
    <w:rsid w:val="006D6956"/>
    <w:rsid w:val="006D6D5E"/>
    <w:rsid w:val="006E217D"/>
    <w:rsid w:val="006E2590"/>
    <w:rsid w:val="006E2FBA"/>
    <w:rsid w:val="006E38F9"/>
    <w:rsid w:val="006E44AE"/>
    <w:rsid w:val="006E7694"/>
    <w:rsid w:val="006F5CDB"/>
    <w:rsid w:val="007036F9"/>
    <w:rsid w:val="00705889"/>
    <w:rsid w:val="00706D5B"/>
    <w:rsid w:val="0071454E"/>
    <w:rsid w:val="007156CB"/>
    <w:rsid w:val="00716786"/>
    <w:rsid w:val="0072089D"/>
    <w:rsid w:val="00721100"/>
    <w:rsid w:val="00721F68"/>
    <w:rsid w:val="007246B1"/>
    <w:rsid w:val="00732B1D"/>
    <w:rsid w:val="007407EA"/>
    <w:rsid w:val="00740F63"/>
    <w:rsid w:val="00750C3C"/>
    <w:rsid w:val="007646B8"/>
    <w:rsid w:val="007763E1"/>
    <w:rsid w:val="00781F66"/>
    <w:rsid w:val="0078542A"/>
    <w:rsid w:val="00792875"/>
    <w:rsid w:val="00792FE1"/>
    <w:rsid w:val="00795EA3"/>
    <w:rsid w:val="00796826"/>
    <w:rsid w:val="007A2809"/>
    <w:rsid w:val="007A3335"/>
    <w:rsid w:val="007A5D6B"/>
    <w:rsid w:val="007B105D"/>
    <w:rsid w:val="007B5126"/>
    <w:rsid w:val="007B74B1"/>
    <w:rsid w:val="007B7C3B"/>
    <w:rsid w:val="007C1262"/>
    <w:rsid w:val="007C16B7"/>
    <w:rsid w:val="007C600F"/>
    <w:rsid w:val="007C62F1"/>
    <w:rsid w:val="007D15EC"/>
    <w:rsid w:val="007D2C40"/>
    <w:rsid w:val="007E6189"/>
    <w:rsid w:val="007E661B"/>
    <w:rsid w:val="007F14ED"/>
    <w:rsid w:val="0080675A"/>
    <w:rsid w:val="00807B0A"/>
    <w:rsid w:val="0082262B"/>
    <w:rsid w:val="00826728"/>
    <w:rsid w:val="008322B6"/>
    <w:rsid w:val="008326B9"/>
    <w:rsid w:val="008332B1"/>
    <w:rsid w:val="00835F19"/>
    <w:rsid w:val="00836404"/>
    <w:rsid w:val="008365A2"/>
    <w:rsid w:val="0083674D"/>
    <w:rsid w:val="00841695"/>
    <w:rsid w:val="00851932"/>
    <w:rsid w:val="00854829"/>
    <w:rsid w:val="008551B0"/>
    <w:rsid w:val="00855EBE"/>
    <w:rsid w:val="00877A61"/>
    <w:rsid w:val="008A06AD"/>
    <w:rsid w:val="008A2426"/>
    <w:rsid w:val="008A4BBE"/>
    <w:rsid w:val="008A5461"/>
    <w:rsid w:val="008A6299"/>
    <w:rsid w:val="008B25DE"/>
    <w:rsid w:val="008B2A7D"/>
    <w:rsid w:val="008B34B3"/>
    <w:rsid w:val="008B3ADC"/>
    <w:rsid w:val="008B4B6D"/>
    <w:rsid w:val="008C08DE"/>
    <w:rsid w:val="008C62C3"/>
    <w:rsid w:val="008E3B68"/>
    <w:rsid w:val="008E7187"/>
    <w:rsid w:val="008E727C"/>
    <w:rsid w:val="008E781D"/>
    <w:rsid w:val="008F4FDB"/>
    <w:rsid w:val="008F6003"/>
    <w:rsid w:val="00903F31"/>
    <w:rsid w:val="00907F74"/>
    <w:rsid w:val="00910C87"/>
    <w:rsid w:val="00921512"/>
    <w:rsid w:val="00922953"/>
    <w:rsid w:val="009256D6"/>
    <w:rsid w:val="009262A5"/>
    <w:rsid w:val="0093248D"/>
    <w:rsid w:val="00933953"/>
    <w:rsid w:val="00943B59"/>
    <w:rsid w:val="009464C5"/>
    <w:rsid w:val="00950A8B"/>
    <w:rsid w:val="00953FB1"/>
    <w:rsid w:val="009554DC"/>
    <w:rsid w:val="00956651"/>
    <w:rsid w:val="00957AB4"/>
    <w:rsid w:val="00966426"/>
    <w:rsid w:val="00970895"/>
    <w:rsid w:val="0097414A"/>
    <w:rsid w:val="00980171"/>
    <w:rsid w:val="00983DF1"/>
    <w:rsid w:val="00985A3B"/>
    <w:rsid w:val="00987020"/>
    <w:rsid w:val="00997039"/>
    <w:rsid w:val="009B599B"/>
    <w:rsid w:val="009D49AA"/>
    <w:rsid w:val="009D5C4E"/>
    <w:rsid w:val="009D7A00"/>
    <w:rsid w:val="009E085C"/>
    <w:rsid w:val="009E28E7"/>
    <w:rsid w:val="00A02348"/>
    <w:rsid w:val="00A14737"/>
    <w:rsid w:val="00A1551F"/>
    <w:rsid w:val="00A1633D"/>
    <w:rsid w:val="00A3465F"/>
    <w:rsid w:val="00A40082"/>
    <w:rsid w:val="00A5073D"/>
    <w:rsid w:val="00A52B26"/>
    <w:rsid w:val="00A6562C"/>
    <w:rsid w:val="00A66A26"/>
    <w:rsid w:val="00A67758"/>
    <w:rsid w:val="00A737B1"/>
    <w:rsid w:val="00A809BD"/>
    <w:rsid w:val="00A8199E"/>
    <w:rsid w:val="00A856C6"/>
    <w:rsid w:val="00A86631"/>
    <w:rsid w:val="00A86CFC"/>
    <w:rsid w:val="00A930D8"/>
    <w:rsid w:val="00A93EDE"/>
    <w:rsid w:val="00A95DDE"/>
    <w:rsid w:val="00AA38F1"/>
    <w:rsid w:val="00AA3C4D"/>
    <w:rsid w:val="00AB6FD4"/>
    <w:rsid w:val="00AC214A"/>
    <w:rsid w:val="00AC3BC1"/>
    <w:rsid w:val="00AC427E"/>
    <w:rsid w:val="00AC73CE"/>
    <w:rsid w:val="00AD1F77"/>
    <w:rsid w:val="00AD2014"/>
    <w:rsid w:val="00AD22F3"/>
    <w:rsid w:val="00AE0441"/>
    <w:rsid w:val="00B04844"/>
    <w:rsid w:val="00B07EB5"/>
    <w:rsid w:val="00B102C3"/>
    <w:rsid w:val="00B11EF6"/>
    <w:rsid w:val="00B13C04"/>
    <w:rsid w:val="00B24DE7"/>
    <w:rsid w:val="00B31874"/>
    <w:rsid w:val="00B374B7"/>
    <w:rsid w:val="00B42029"/>
    <w:rsid w:val="00B42FC7"/>
    <w:rsid w:val="00B43958"/>
    <w:rsid w:val="00B60BD8"/>
    <w:rsid w:val="00B66476"/>
    <w:rsid w:val="00B73363"/>
    <w:rsid w:val="00B801E6"/>
    <w:rsid w:val="00B81F15"/>
    <w:rsid w:val="00B91E13"/>
    <w:rsid w:val="00B93135"/>
    <w:rsid w:val="00BA3041"/>
    <w:rsid w:val="00BA3A2C"/>
    <w:rsid w:val="00BA4965"/>
    <w:rsid w:val="00BA525B"/>
    <w:rsid w:val="00BA7C51"/>
    <w:rsid w:val="00BB326B"/>
    <w:rsid w:val="00BB3719"/>
    <w:rsid w:val="00BC4639"/>
    <w:rsid w:val="00BC6529"/>
    <w:rsid w:val="00BD44D8"/>
    <w:rsid w:val="00BE57FB"/>
    <w:rsid w:val="00BE7BB7"/>
    <w:rsid w:val="00BF00C9"/>
    <w:rsid w:val="00BF03A4"/>
    <w:rsid w:val="00BF3A9D"/>
    <w:rsid w:val="00C00FD8"/>
    <w:rsid w:val="00C0102C"/>
    <w:rsid w:val="00C14B06"/>
    <w:rsid w:val="00C249DB"/>
    <w:rsid w:val="00C3109D"/>
    <w:rsid w:val="00C45B2A"/>
    <w:rsid w:val="00C47C83"/>
    <w:rsid w:val="00C5042E"/>
    <w:rsid w:val="00C50E6C"/>
    <w:rsid w:val="00C50F5D"/>
    <w:rsid w:val="00C52AE9"/>
    <w:rsid w:val="00C562E9"/>
    <w:rsid w:val="00C60C27"/>
    <w:rsid w:val="00C710CD"/>
    <w:rsid w:val="00C71B59"/>
    <w:rsid w:val="00C7523B"/>
    <w:rsid w:val="00C83421"/>
    <w:rsid w:val="00C837DB"/>
    <w:rsid w:val="00C86F31"/>
    <w:rsid w:val="00C90AE5"/>
    <w:rsid w:val="00C90CF9"/>
    <w:rsid w:val="00CA1B3F"/>
    <w:rsid w:val="00CA390A"/>
    <w:rsid w:val="00CA3FE6"/>
    <w:rsid w:val="00CC25D5"/>
    <w:rsid w:val="00CC605A"/>
    <w:rsid w:val="00CD0923"/>
    <w:rsid w:val="00CD38F5"/>
    <w:rsid w:val="00CE018D"/>
    <w:rsid w:val="00CE6A10"/>
    <w:rsid w:val="00CF1415"/>
    <w:rsid w:val="00CF3EF4"/>
    <w:rsid w:val="00CF6787"/>
    <w:rsid w:val="00D0342D"/>
    <w:rsid w:val="00D052C3"/>
    <w:rsid w:val="00D06F90"/>
    <w:rsid w:val="00D10519"/>
    <w:rsid w:val="00D15247"/>
    <w:rsid w:val="00D260AC"/>
    <w:rsid w:val="00D32745"/>
    <w:rsid w:val="00D34CD4"/>
    <w:rsid w:val="00D362C5"/>
    <w:rsid w:val="00D36D61"/>
    <w:rsid w:val="00D37919"/>
    <w:rsid w:val="00D41E6A"/>
    <w:rsid w:val="00D423CA"/>
    <w:rsid w:val="00D4758E"/>
    <w:rsid w:val="00D50B93"/>
    <w:rsid w:val="00D52B42"/>
    <w:rsid w:val="00D53E8E"/>
    <w:rsid w:val="00D548D0"/>
    <w:rsid w:val="00D57619"/>
    <w:rsid w:val="00D609FF"/>
    <w:rsid w:val="00D71D7A"/>
    <w:rsid w:val="00D75121"/>
    <w:rsid w:val="00D77B33"/>
    <w:rsid w:val="00D77BF4"/>
    <w:rsid w:val="00D82CDD"/>
    <w:rsid w:val="00D84E17"/>
    <w:rsid w:val="00D909AD"/>
    <w:rsid w:val="00D93CE6"/>
    <w:rsid w:val="00D9462F"/>
    <w:rsid w:val="00DA2FD1"/>
    <w:rsid w:val="00DB533B"/>
    <w:rsid w:val="00DB6720"/>
    <w:rsid w:val="00DD0F30"/>
    <w:rsid w:val="00DD17B8"/>
    <w:rsid w:val="00DD2D9B"/>
    <w:rsid w:val="00DE365B"/>
    <w:rsid w:val="00DF3CF8"/>
    <w:rsid w:val="00E01813"/>
    <w:rsid w:val="00E0236A"/>
    <w:rsid w:val="00E034A9"/>
    <w:rsid w:val="00E03AA0"/>
    <w:rsid w:val="00E15172"/>
    <w:rsid w:val="00E15218"/>
    <w:rsid w:val="00E30DFF"/>
    <w:rsid w:val="00E34812"/>
    <w:rsid w:val="00E34E14"/>
    <w:rsid w:val="00E3664B"/>
    <w:rsid w:val="00E36797"/>
    <w:rsid w:val="00E403F7"/>
    <w:rsid w:val="00E40969"/>
    <w:rsid w:val="00E44176"/>
    <w:rsid w:val="00E505A8"/>
    <w:rsid w:val="00E52FED"/>
    <w:rsid w:val="00E5543D"/>
    <w:rsid w:val="00E64A94"/>
    <w:rsid w:val="00E65104"/>
    <w:rsid w:val="00E72619"/>
    <w:rsid w:val="00E83915"/>
    <w:rsid w:val="00E90AD7"/>
    <w:rsid w:val="00E91930"/>
    <w:rsid w:val="00E97795"/>
    <w:rsid w:val="00EA1647"/>
    <w:rsid w:val="00EA4E2E"/>
    <w:rsid w:val="00EB21D8"/>
    <w:rsid w:val="00EB2D8B"/>
    <w:rsid w:val="00EC26EA"/>
    <w:rsid w:val="00EC56EE"/>
    <w:rsid w:val="00EC646A"/>
    <w:rsid w:val="00ED223F"/>
    <w:rsid w:val="00ED4D84"/>
    <w:rsid w:val="00ED5937"/>
    <w:rsid w:val="00ED6311"/>
    <w:rsid w:val="00EE1786"/>
    <w:rsid w:val="00EE441A"/>
    <w:rsid w:val="00EF51D4"/>
    <w:rsid w:val="00EF715A"/>
    <w:rsid w:val="00F00BF3"/>
    <w:rsid w:val="00F02E3C"/>
    <w:rsid w:val="00F07695"/>
    <w:rsid w:val="00F11E18"/>
    <w:rsid w:val="00F14DB8"/>
    <w:rsid w:val="00F163B3"/>
    <w:rsid w:val="00F24882"/>
    <w:rsid w:val="00F344F1"/>
    <w:rsid w:val="00F34CA5"/>
    <w:rsid w:val="00F410DE"/>
    <w:rsid w:val="00F45504"/>
    <w:rsid w:val="00F5602E"/>
    <w:rsid w:val="00F5702C"/>
    <w:rsid w:val="00F57FDE"/>
    <w:rsid w:val="00F60438"/>
    <w:rsid w:val="00F6089F"/>
    <w:rsid w:val="00F62903"/>
    <w:rsid w:val="00F65F8D"/>
    <w:rsid w:val="00F70EB6"/>
    <w:rsid w:val="00F72FAF"/>
    <w:rsid w:val="00F76D43"/>
    <w:rsid w:val="00F8134B"/>
    <w:rsid w:val="00F82994"/>
    <w:rsid w:val="00F87B6B"/>
    <w:rsid w:val="00F97F52"/>
    <w:rsid w:val="00FA0133"/>
    <w:rsid w:val="00FA527C"/>
    <w:rsid w:val="00FB032A"/>
    <w:rsid w:val="00FB207D"/>
    <w:rsid w:val="00FC1970"/>
    <w:rsid w:val="00FD0F5E"/>
    <w:rsid w:val="00FD1851"/>
    <w:rsid w:val="00FD3C37"/>
    <w:rsid w:val="00FE3792"/>
    <w:rsid w:val="00FE6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8E002BA-EE60-4D2C-92C3-63944D285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07B0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A25B8"/>
    <w:pPr>
      <w:widowControl w:val="0"/>
      <w:autoSpaceDE w:val="0"/>
      <w:autoSpaceDN w:val="0"/>
    </w:pPr>
    <w:rPr>
      <w:rFonts w:eastAsia="Times New Roman"/>
      <w:sz w:val="22"/>
    </w:rPr>
  </w:style>
  <w:style w:type="paragraph" w:customStyle="1" w:styleId="ConsPlusNonformat">
    <w:name w:val="ConsPlusNonformat"/>
    <w:rsid w:val="004A25B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rsid w:val="004A25B8"/>
    <w:pPr>
      <w:widowControl w:val="0"/>
      <w:autoSpaceDE w:val="0"/>
      <w:autoSpaceDN w:val="0"/>
    </w:pPr>
    <w:rPr>
      <w:rFonts w:eastAsia="Times New Roman"/>
      <w:b/>
      <w:sz w:val="22"/>
    </w:rPr>
  </w:style>
  <w:style w:type="paragraph" w:customStyle="1" w:styleId="ConsPlusCell">
    <w:name w:val="ConsPlusCell"/>
    <w:rsid w:val="004A25B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DocList">
    <w:name w:val="ConsPlusDocList"/>
    <w:rsid w:val="004A25B8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TitlePage">
    <w:name w:val="ConsPlusTitlePage"/>
    <w:rsid w:val="004A25B8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JurTerm">
    <w:name w:val="ConsPlusJurTerm"/>
    <w:rsid w:val="004A25B8"/>
    <w:pPr>
      <w:widowControl w:val="0"/>
      <w:autoSpaceDE w:val="0"/>
      <w:autoSpaceDN w:val="0"/>
    </w:pPr>
    <w:rPr>
      <w:rFonts w:ascii="Tahoma" w:eastAsia="Times New Roman" w:hAnsi="Tahoma" w:cs="Tahoma"/>
      <w:sz w:val="26"/>
    </w:rPr>
  </w:style>
  <w:style w:type="paragraph" w:customStyle="1" w:styleId="ConsPlusTextList">
    <w:name w:val="ConsPlusTextList"/>
    <w:rsid w:val="004A25B8"/>
    <w:pPr>
      <w:widowControl w:val="0"/>
      <w:autoSpaceDE w:val="0"/>
      <w:autoSpaceDN w:val="0"/>
    </w:pPr>
    <w:rPr>
      <w:rFonts w:ascii="Arial" w:eastAsia="Times New Roman" w:hAnsi="Arial" w:cs="Arial"/>
    </w:rPr>
  </w:style>
  <w:style w:type="paragraph" w:styleId="a3">
    <w:name w:val="header"/>
    <w:basedOn w:val="a"/>
    <w:link w:val="a4"/>
    <w:uiPriority w:val="99"/>
    <w:rsid w:val="0001609E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1609E"/>
  </w:style>
  <w:style w:type="paragraph" w:styleId="a6">
    <w:name w:val="Plain Text"/>
    <w:basedOn w:val="a"/>
    <w:rsid w:val="007E6189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rsid w:val="006F5CDB"/>
    <w:rPr>
      <w:color w:val="0000FF"/>
      <w:u w:val="single"/>
    </w:rPr>
  </w:style>
  <w:style w:type="paragraph" w:styleId="a8">
    <w:name w:val="List Paragraph"/>
    <w:basedOn w:val="a"/>
    <w:qFormat/>
    <w:rsid w:val="00907F74"/>
    <w:pPr>
      <w:spacing w:after="0" w:line="240" w:lineRule="auto"/>
      <w:ind w:left="720"/>
      <w:contextualSpacing/>
    </w:pPr>
    <w:rPr>
      <w:rFonts w:eastAsia="Times New Roman"/>
      <w:color w:val="000000"/>
      <w:sz w:val="20"/>
      <w:szCs w:val="20"/>
      <w:lang w:eastAsia="ru-RU"/>
    </w:rPr>
  </w:style>
  <w:style w:type="paragraph" w:customStyle="1" w:styleId="1">
    <w:name w:val="Обычный1"/>
    <w:rsid w:val="00C60C27"/>
    <w:rPr>
      <w:rFonts w:eastAsia="Times New Roman"/>
      <w:color w:val="000000"/>
    </w:rPr>
  </w:style>
  <w:style w:type="table" w:styleId="a9">
    <w:name w:val="Table Grid"/>
    <w:basedOn w:val="a1"/>
    <w:uiPriority w:val="59"/>
    <w:rsid w:val="003C064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footer"/>
    <w:basedOn w:val="a"/>
    <w:link w:val="ab"/>
    <w:uiPriority w:val="99"/>
    <w:unhideWhenUsed/>
    <w:rsid w:val="00F34CA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F34CA5"/>
    <w:rPr>
      <w:sz w:val="22"/>
      <w:szCs w:val="22"/>
      <w:lang w:eastAsia="en-US"/>
    </w:rPr>
  </w:style>
  <w:style w:type="character" w:customStyle="1" w:styleId="a4">
    <w:name w:val="Верхний колонтитул Знак"/>
    <w:link w:val="a3"/>
    <w:uiPriority w:val="99"/>
    <w:rsid w:val="00F34CA5"/>
    <w:rPr>
      <w:sz w:val="22"/>
      <w:szCs w:val="22"/>
      <w:lang w:eastAsia="en-US"/>
    </w:rPr>
  </w:style>
  <w:style w:type="paragraph" w:customStyle="1" w:styleId="ConsNormal">
    <w:name w:val="ConsNormal"/>
    <w:rsid w:val="00854829"/>
    <w:pPr>
      <w:widowControl w:val="0"/>
      <w:suppressAutoHyphens/>
      <w:autoSpaceDE w:val="0"/>
      <w:ind w:right="19772" w:firstLine="720"/>
    </w:pPr>
    <w:rPr>
      <w:rFonts w:ascii="Arial" w:eastAsia="Arial" w:hAnsi="Arial" w:cs="Arial"/>
      <w:lang w:eastAsia="ar-SA"/>
    </w:rPr>
  </w:style>
  <w:style w:type="paragraph" w:styleId="ac">
    <w:name w:val="Normal (Web)"/>
    <w:basedOn w:val="a"/>
    <w:uiPriority w:val="99"/>
    <w:unhideWhenUsed/>
    <w:rsid w:val="006E2590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394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6764167C672318FBB7F0ADCCDC3FBB0C5E36C62724EEE77A982299F9654CE8CDE893282360FC32D3AF5EA82ErC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1349</Words>
  <Characters>7690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9021</CharactersWithSpaces>
  <SharedDoc>false</SharedDoc>
  <HLinks>
    <vt:vector size="6" baseType="variant">
      <vt:variant>
        <vt:i4>6094935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consultantplus://offline/ref=6764167C672318FBB7F0ADCCDC3FBB0C5E36C62724EEE77A982299F9654CE8CDE893282360FC32D3AF5EA82ErCC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Trofimova</cp:lastModifiedBy>
  <cp:revision>2</cp:revision>
  <cp:lastPrinted>2017-09-13T05:04:00Z</cp:lastPrinted>
  <dcterms:created xsi:type="dcterms:W3CDTF">2021-04-06T08:58:00Z</dcterms:created>
  <dcterms:modified xsi:type="dcterms:W3CDTF">2021-04-06T08:58:00Z</dcterms:modified>
</cp:coreProperties>
</file>