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ЗАКЛЮЧЕНИЕ</w:t>
      </w:r>
    </w:p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об оценке регулирующего воздействия проекта</w:t>
      </w:r>
    </w:p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муници</w:t>
      </w:r>
      <w:r w:rsidR="006D636A" w:rsidRPr="00EE3DB7">
        <w:rPr>
          <w:rFonts w:ascii="Times New Roman" w:hAnsi="Times New Roman" w:cs="Times New Roman"/>
          <w:sz w:val="26"/>
          <w:szCs w:val="26"/>
        </w:rPr>
        <w:t xml:space="preserve">пального нормативного правового </w:t>
      </w:r>
      <w:proofErr w:type="gramStart"/>
      <w:r w:rsidRPr="00EE3DB7">
        <w:rPr>
          <w:rFonts w:ascii="Times New Roman" w:hAnsi="Times New Roman" w:cs="Times New Roman"/>
          <w:sz w:val="26"/>
          <w:szCs w:val="26"/>
        </w:rPr>
        <w:t>акта</w:t>
      </w:r>
      <w:proofErr w:type="gramEnd"/>
      <w:r w:rsidRPr="00EE3DB7">
        <w:rPr>
          <w:rFonts w:ascii="Times New Roman" w:hAnsi="Times New Roman" w:cs="Times New Roman"/>
          <w:sz w:val="26"/>
          <w:szCs w:val="26"/>
        </w:rPr>
        <w:t xml:space="preserve"> ЗАТО Северск</w:t>
      </w:r>
    </w:p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253516" w:rsidRPr="007B20AF" w:rsidRDefault="007B20AF" w:rsidP="00B70D7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</w:t>
      </w:r>
      <w:r w:rsidR="00922B0E">
        <w:rPr>
          <w:rFonts w:ascii="Times New Roman" w:hAnsi="Times New Roman" w:cs="Times New Roman"/>
          <w:sz w:val="26"/>
          <w:szCs w:val="26"/>
        </w:rPr>
        <w:t>.05</w:t>
      </w:r>
      <w:r w:rsidR="00770009">
        <w:rPr>
          <w:rFonts w:ascii="Times New Roman" w:hAnsi="Times New Roman" w:cs="Times New Roman"/>
          <w:sz w:val="26"/>
          <w:szCs w:val="26"/>
        </w:rPr>
        <w:t>.2021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</w:t>
      </w:r>
      <w:r w:rsidR="008A62B1" w:rsidRPr="00EE3DB7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ED59A3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6305EE">
        <w:rPr>
          <w:rFonts w:ascii="Times New Roman" w:hAnsi="Times New Roman" w:cs="Times New Roman"/>
          <w:sz w:val="26"/>
          <w:szCs w:val="26"/>
        </w:rPr>
        <w:t xml:space="preserve">        </w:t>
      </w:r>
      <w:r w:rsid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88574D" w:rsidRPr="00EE3DB7">
        <w:rPr>
          <w:rFonts w:ascii="Times New Roman" w:hAnsi="Times New Roman" w:cs="Times New Roman"/>
          <w:sz w:val="26"/>
          <w:szCs w:val="26"/>
        </w:rPr>
        <w:t xml:space="preserve">№ </w:t>
      </w:r>
      <w:r w:rsidR="006305EE" w:rsidRPr="007B20AF">
        <w:rPr>
          <w:rFonts w:ascii="Times New Roman" w:hAnsi="Times New Roman" w:cs="Times New Roman"/>
          <w:sz w:val="26"/>
          <w:szCs w:val="26"/>
        </w:rPr>
        <w:t>10</w:t>
      </w:r>
    </w:p>
    <w:p w:rsidR="00253516" w:rsidRPr="00EE3DB7" w:rsidRDefault="00253516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404E7" w:rsidRPr="00EE3DB7" w:rsidRDefault="00253516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В соответствии с Порядком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утвержденным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</w:t>
      </w:r>
      <w:r w:rsidR="00093FBD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3A65CA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3A65CA" w:rsidRPr="00EE3DB7">
        <w:rPr>
          <w:rFonts w:ascii="Times New Roman" w:hAnsi="Times New Roman" w:cs="Times New Roman"/>
          <w:sz w:val="26"/>
          <w:szCs w:val="26"/>
        </w:rPr>
        <w:t>–</w:t>
      </w:r>
      <w:r w:rsidR="00093FBD" w:rsidRPr="00EE3DB7">
        <w:rPr>
          <w:rFonts w:ascii="Times New Roman" w:hAnsi="Times New Roman" w:cs="Times New Roman"/>
          <w:sz w:val="26"/>
          <w:szCs w:val="26"/>
        </w:rPr>
        <w:t xml:space="preserve"> Порядок)</w:t>
      </w:r>
      <w:r w:rsidRPr="00EE3DB7">
        <w:rPr>
          <w:rFonts w:ascii="Times New Roman" w:hAnsi="Times New Roman" w:cs="Times New Roman"/>
          <w:sz w:val="26"/>
          <w:szCs w:val="26"/>
        </w:rPr>
        <w:t>, Комитет</w:t>
      </w:r>
      <w:r w:rsidR="00330CE4" w:rsidRPr="00EE3DB7">
        <w:rPr>
          <w:rFonts w:ascii="Times New Roman" w:hAnsi="Times New Roman" w:cs="Times New Roman"/>
          <w:sz w:val="26"/>
          <w:szCs w:val="26"/>
        </w:rPr>
        <w:t>ом</w:t>
      </w:r>
      <w:r w:rsidRPr="00EE3DB7">
        <w:rPr>
          <w:rFonts w:ascii="Times New Roman" w:hAnsi="Times New Roman" w:cs="Times New Roman"/>
          <w:sz w:val="26"/>
          <w:szCs w:val="26"/>
        </w:rPr>
        <w:t xml:space="preserve"> экономического развития</w:t>
      </w:r>
      <w:r w:rsidR="007E6646" w:rsidRPr="00EE3DB7">
        <w:rPr>
          <w:rFonts w:ascii="Times New Roman" w:hAnsi="Times New Roman" w:cs="Times New Roman"/>
          <w:sz w:val="26"/>
          <w:szCs w:val="26"/>
        </w:rPr>
        <w:t xml:space="preserve"> Администрации ЗАТО Северск</w:t>
      </w:r>
      <w:r w:rsidR="00045303" w:rsidRPr="00EE3DB7">
        <w:rPr>
          <w:rFonts w:ascii="Times New Roman" w:hAnsi="Times New Roman" w:cs="Times New Roman"/>
          <w:sz w:val="26"/>
          <w:szCs w:val="26"/>
        </w:rPr>
        <w:t xml:space="preserve"> (далее – Комитет</w:t>
      </w:r>
      <w:r w:rsidR="00751E96" w:rsidRPr="00EE3DB7">
        <w:rPr>
          <w:rFonts w:ascii="Times New Roman" w:hAnsi="Times New Roman" w:cs="Times New Roman"/>
          <w:sz w:val="26"/>
          <w:szCs w:val="26"/>
        </w:rPr>
        <w:t>/уполномоченный орган</w:t>
      </w:r>
      <w:r w:rsidR="00045303" w:rsidRPr="00EE3DB7">
        <w:rPr>
          <w:rFonts w:ascii="Times New Roman" w:hAnsi="Times New Roman" w:cs="Times New Roman"/>
          <w:sz w:val="26"/>
          <w:szCs w:val="26"/>
        </w:rPr>
        <w:t>)</w:t>
      </w:r>
      <w:r w:rsidRPr="00EE3DB7">
        <w:rPr>
          <w:rFonts w:ascii="Times New Roman" w:hAnsi="Times New Roman" w:cs="Times New Roman"/>
          <w:sz w:val="26"/>
          <w:szCs w:val="26"/>
        </w:rPr>
        <w:t xml:space="preserve"> рассмотр</w:t>
      </w:r>
      <w:r w:rsidR="00330CE4" w:rsidRPr="00EE3DB7">
        <w:rPr>
          <w:rFonts w:ascii="Times New Roman" w:hAnsi="Times New Roman" w:cs="Times New Roman"/>
          <w:sz w:val="26"/>
          <w:szCs w:val="26"/>
        </w:rPr>
        <w:t xml:space="preserve">ены </w:t>
      </w:r>
      <w:r w:rsidRPr="00EE3DB7">
        <w:rPr>
          <w:rFonts w:ascii="Times New Roman" w:hAnsi="Times New Roman" w:cs="Times New Roman"/>
          <w:sz w:val="26"/>
          <w:szCs w:val="26"/>
        </w:rPr>
        <w:t>представленны</w:t>
      </w:r>
      <w:r w:rsidR="00330CE4" w:rsidRPr="00EE3DB7">
        <w:rPr>
          <w:rFonts w:ascii="Times New Roman" w:hAnsi="Times New Roman" w:cs="Times New Roman"/>
          <w:sz w:val="26"/>
          <w:szCs w:val="26"/>
        </w:rPr>
        <w:t>е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8A62B1" w:rsidRPr="00EE3DB7">
        <w:rPr>
          <w:rFonts w:ascii="Times New Roman" w:hAnsi="Times New Roman" w:cs="Times New Roman"/>
          <w:sz w:val="26"/>
          <w:szCs w:val="26"/>
        </w:rPr>
        <w:t>регулирующим</w:t>
      </w:r>
      <w:r w:rsidRPr="00EE3DB7">
        <w:rPr>
          <w:rFonts w:ascii="Times New Roman" w:hAnsi="Times New Roman" w:cs="Times New Roman"/>
          <w:sz w:val="26"/>
          <w:szCs w:val="26"/>
        </w:rPr>
        <w:t xml:space="preserve"> орган</w:t>
      </w:r>
      <w:r w:rsidR="008A62B1" w:rsidRPr="00EE3DB7">
        <w:rPr>
          <w:rFonts w:ascii="Times New Roman" w:hAnsi="Times New Roman" w:cs="Times New Roman"/>
          <w:sz w:val="26"/>
          <w:szCs w:val="26"/>
        </w:rPr>
        <w:t>ом</w:t>
      </w:r>
      <w:r w:rsidR="00B404E7" w:rsidRPr="00EE3DB7">
        <w:rPr>
          <w:rFonts w:ascii="Times New Roman" w:hAnsi="Times New Roman" w:cs="Times New Roman"/>
          <w:sz w:val="26"/>
          <w:szCs w:val="26"/>
        </w:rPr>
        <w:t xml:space="preserve"> для подготовки настоящего заключения следующи</w:t>
      </w:r>
      <w:r w:rsidR="00330CE4" w:rsidRPr="00EE3DB7">
        <w:rPr>
          <w:rFonts w:ascii="Times New Roman" w:hAnsi="Times New Roman" w:cs="Times New Roman"/>
          <w:sz w:val="26"/>
          <w:szCs w:val="26"/>
        </w:rPr>
        <w:t>е</w:t>
      </w:r>
      <w:r w:rsidR="00B404E7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330CE4" w:rsidRPr="00EE3DB7">
        <w:rPr>
          <w:rFonts w:ascii="Times New Roman" w:hAnsi="Times New Roman" w:cs="Times New Roman"/>
          <w:sz w:val="26"/>
          <w:szCs w:val="26"/>
        </w:rPr>
        <w:t>документы</w:t>
      </w:r>
      <w:r w:rsidRPr="00EE3DB7">
        <w:rPr>
          <w:rFonts w:ascii="Times New Roman" w:hAnsi="Times New Roman" w:cs="Times New Roman"/>
          <w:sz w:val="26"/>
          <w:szCs w:val="26"/>
        </w:rPr>
        <w:t>:</w:t>
      </w:r>
    </w:p>
    <w:p w:rsidR="00B404E7" w:rsidRPr="00EE3DB7" w:rsidRDefault="00B404E7" w:rsidP="00B92AD1">
      <w:pPr>
        <w:pStyle w:val="ConsPlusNormal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AD5">
        <w:rPr>
          <w:rFonts w:ascii="Times New Roman" w:hAnsi="Times New Roman" w:cs="Times New Roman"/>
          <w:sz w:val="26"/>
          <w:szCs w:val="26"/>
        </w:rPr>
        <w:t>1) </w:t>
      </w:r>
      <w:r w:rsidR="00FD6D93" w:rsidRPr="005B3AD5">
        <w:rPr>
          <w:rFonts w:ascii="Times New Roman" w:hAnsi="Times New Roman" w:cs="Times New Roman"/>
          <w:sz w:val="26"/>
          <w:szCs w:val="26"/>
        </w:rPr>
        <w:t>проект</w:t>
      </w:r>
      <w:r w:rsidR="001C18AD" w:rsidRPr="005B3AD5">
        <w:rPr>
          <w:rFonts w:ascii="Times New Roman" w:hAnsi="Times New Roman" w:cs="Times New Roman"/>
          <w:sz w:val="26"/>
          <w:szCs w:val="26"/>
        </w:rPr>
        <w:t xml:space="preserve"> </w:t>
      </w:r>
      <w:r w:rsidR="00B92AD1">
        <w:rPr>
          <w:rFonts w:ascii="Times New Roman" w:hAnsi="Times New Roman" w:cs="Times New Roman"/>
          <w:sz w:val="26"/>
          <w:szCs w:val="26"/>
        </w:rPr>
        <w:t>постановления</w:t>
      </w:r>
      <w:r w:rsidR="00B92AD1" w:rsidRPr="00B92AD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92AD1" w:rsidRPr="00B92AD1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="00B92AD1" w:rsidRPr="00B92AD1">
        <w:rPr>
          <w:rFonts w:ascii="Times New Roman" w:hAnsi="Times New Roman" w:cs="Times New Roman"/>
          <w:sz w:val="26"/>
          <w:szCs w:val="26"/>
        </w:rPr>
        <w:t xml:space="preserve"> ЗАТО</w:t>
      </w:r>
      <w:r w:rsidR="00B92AD1">
        <w:rPr>
          <w:rFonts w:ascii="Times New Roman" w:hAnsi="Times New Roman" w:cs="Times New Roman"/>
          <w:sz w:val="26"/>
          <w:szCs w:val="26"/>
        </w:rPr>
        <w:t xml:space="preserve"> Северск «О внесении изменений </w:t>
      </w:r>
      <w:r w:rsidR="00B92AD1" w:rsidRPr="00B92AD1">
        <w:rPr>
          <w:rFonts w:ascii="Times New Roman" w:hAnsi="Times New Roman" w:cs="Times New Roman"/>
          <w:sz w:val="26"/>
          <w:szCs w:val="26"/>
        </w:rPr>
        <w:t xml:space="preserve">в постановление Администрации ЗАТО Северск от 16.10.2014 № 2654» </w:t>
      </w:r>
      <w:r w:rsidR="00253516" w:rsidRPr="005B3AD5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3A65CA" w:rsidRPr="005B3AD5">
        <w:rPr>
          <w:rFonts w:ascii="Times New Roman" w:hAnsi="Times New Roman" w:cs="Times New Roman"/>
          <w:sz w:val="26"/>
          <w:szCs w:val="26"/>
        </w:rPr>
        <w:t>–</w:t>
      </w:r>
      <w:r w:rsidR="00253516" w:rsidRPr="005B3AD5">
        <w:rPr>
          <w:rFonts w:ascii="Times New Roman" w:hAnsi="Times New Roman" w:cs="Times New Roman"/>
          <w:sz w:val="26"/>
          <w:szCs w:val="26"/>
        </w:rPr>
        <w:t xml:space="preserve"> проект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 МНПА);</w:t>
      </w:r>
    </w:p>
    <w:p w:rsidR="00B404E7" w:rsidRPr="00EE3DB7" w:rsidRDefault="00496619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2</w:t>
      </w:r>
      <w:r w:rsidR="00B404E7" w:rsidRPr="00EE3DB7">
        <w:rPr>
          <w:rFonts w:ascii="Times New Roman" w:hAnsi="Times New Roman" w:cs="Times New Roman"/>
          <w:sz w:val="26"/>
          <w:szCs w:val="26"/>
        </w:rPr>
        <w:t>) </w:t>
      </w:r>
      <w:r w:rsidR="00253516" w:rsidRPr="00EE3DB7">
        <w:rPr>
          <w:rFonts w:ascii="Times New Roman" w:hAnsi="Times New Roman" w:cs="Times New Roman"/>
          <w:sz w:val="26"/>
          <w:szCs w:val="26"/>
        </w:rPr>
        <w:t>сводный отчет о проведении оценки ре</w:t>
      </w:r>
      <w:r w:rsidR="00B404E7" w:rsidRPr="00EE3DB7">
        <w:rPr>
          <w:rFonts w:ascii="Times New Roman" w:hAnsi="Times New Roman" w:cs="Times New Roman"/>
          <w:sz w:val="26"/>
          <w:szCs w:val="26"/>
        </w:rPr>
        <w:t xml:space="preserve">гулирующего воздействия проекта 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МНПА (далее </w:t>
      </w:r>
      <w:r w:rsidR="003A65CA" w:rsidRPr="00EE3DB7">
        <w:rPr>
          <w:rFonts w:ascii="Times New Roman" w:hAnsi="Times New Roman" w:cs="Times New Roman"/>
          <w:sz w:val="26"/>
          <w:szCs w:val="26"/>
        </w:rPr>
        <w:t>–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 сводный отчет);</w:t>
      </w:r>
    </w:p>
    <w:p w:rsidR="00102D2E" w:rsidRPr="00EE3DB7" w:rsidRDefault="00496619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3</w:t>
      </w:r>
      <w:r w:rsidR="00253516" w:rsidRPr="00EE3DB7">
        <w:rPr>
          <w:rFonts w:ascii="Times New Roman" w:hAnsi="Times New Roman" w:cs="Times New Roman"/>
          <w:sz w:val="26"/>
          <w:szCs w:val="26"/>
        </w:rPr>
        <w:t>)</w:t>
      </w:r>
      <w:r w:rsidR="00B404E7" w:rsidRPr="00EE3DB7">
        <w:rPr>
          <w:rFonts w:ascii="Times New Roman" w:hAnsi="Times New Roman" w:cs="Times New Roman"/>
          <w:sz w:val="26"/>
          <w:szCs w:val="26"/>
        </w:rPr>
        <w:t> </w:t>
      </w:r>
      <w:r w:rsidRPr="00EE3DB7">
        <w:rPr>
          <w:rFonts w:ascii="Times New Roman" w:hAnsi="Times New Roman" w:cs="Times New Roman"/>
          <w:sz w:val="26"/>
          <w:szCs w:val="26"/>
        </w:rPr>
        <w:t xml:space="preserve"> отчет о проведении публичных консультаций по проекту МНПА</w:t>
      </w:r>
      <w:r w:rsidR="00EB0ED1" w:rsidRPr="00EE3DB7">
        <w:rPr>
          <w:rFonts w:ascii="Times New Roman" w:hAnsi="Times New Roman" w:cs="Times New Roman"/>
          <w:sz w:val="26"/>
          <w:szCs w:val="26"/>
        </w:rPr>
        <w:t>.</w:t>
      </w:r>
    </w:p>
    <w:p w:rsidR="002B5CE9" w:rsidRPr="00EE3DB7" w:rsidRDefault="00B404E7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 xml:space="preserve">По результатам рассмотрения установлено, </w:t>
      </w:r>
      <w:r w:rsidR="00253516" w:rsidRPr="00EE3DB7">
        <w:rPr>
          <w:rFonts w:ascii="Times New Roman" w:hAnsi="Times New Roman" w:cs="Times New Roman"/>
          <w:sz w:val="26"/>
          <w:szCs w:val="26"/>
        </w:rPr>
        <w:t>что при подготовке проекта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253516" w:rsidRPr="00EE3DB7">
        <w:rPr>
          <w:rFonts w:ascii="Times New Roman" w:hAnsi="Times New Roman" w:cs="Times New Roman"/>
          <w:sz w:val="26"/>
          <w:szCs w:val="26"/>
        </w:rPr>
        <w:t>МНПА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процедуры, </w:t>
      </w:r>
      <w:r w:rsidRPr="00EE3DB7">
        <w:rPr>
          <w:rFonts w:ascii="Times New Roman" w:hAnsi="Times New Roman" w:cs="Times New Roman"/>
          <w:sz w:val="26"/>
          <w:szCs w:val="26"/>
        </w:rPr>
        <w:t>предусмотренные Порядком, регулирующим органом</w:t>
      </w:r>
      <w:r w:rsidR="002B5CE9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Pr="00EE3DB7">
        <w:rPr>
          <w:rFonts w:ascii="Times New Roman" w:hAnsi="Times New Roman" w:cs="Times New Roman"/>
          <w:sz w:val="26"/>
          <w:szCs w:val="26"/>
        </w:rPr>
        <w:t>соблюдены</w:t>
      </w:r>
      <w:r w:rsidR="002B5CE9" w:rsidRPr="00EE3DB7">
        <w:rPr>
          <w:rFonts w:ascii="Times New Roman" w:hAnsi="Times New Roman" w:cs="Times New Roman"/>
          <w:sz w:val="26"/>
          <w:szCs w:val="26"/>
        </w:rPr>
        <w:t>.</w:t>
      </w:r>
    </w:p>
    <w:p w:rsidR="00D26A92" w:rsidRPr="00EE3DB7" w:rsidRDefault="00D26A92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Информация об оценке регулирующего воздействия проекта МНПА размещена регулирующим органом на официальном са</w:t>
      </w:r>
      <w:r w:rsidR="00855388" w:rsidRPr="00EE3DB7">
        <w:rPr>
          <w:rFonts w:ascii="Times New Roman" w:hAnsi="Times New Roman" w:cs="Times New Roman"/>
          <w:sz w:val="26"/>
          <w:szCs w:val="26"/>
        </w:rPr>
        <w:t>йте Администрации ЗАТО Северск</w:t>
      </w:r>
      <w:r w:rsidR="0082475D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6E4494">
        <w:rPr>
          <w:rFonts w:ascii="Times New Roman" w:hAnsi="Times New Roman" w:cs="Times New Roman"/>
          <w:sz w:val="26"/>
          <w:szCs w:val="26"/>
        </w:rPr>
        <w:br/>
      </w:r>
      <w:r w:rsidRPr="00EE3DB7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(</w:t>
      </w:r>
      <w:r w:rsidR="00415A3A" w:rsidRPr="00415A3A">
        <w:rPr>
          <w:rFonts w:ascii="Times New Roman" w:hAnsi="Times New Roman" w:cs="Times New Roman"/>
          <w:sz w:val="26"/>
          <w:szCs w:val="26"/>
        </w:rPr>
        <w:t>https://зато</w:t>
      </w:r>
      <w:r w:rsidR="00415A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5388" w:rsidRPr="00EE3DB7">
        <w:rPr>
          <w:rFonts w:ascii="Times New Roman" w:hAnsi="Times New Roman" w:cs="Times New Roman"/>
          <w:sz w:val="26"/>
          <w:szCs w:val="26"/>
        </w:rPr>
        <w:t>северск.рф</w:t>
      </w:r>
      <w:proofErr w:type="spellEnd"/>
      <w:r w:rsidR="00855388" w:rsidRPr="00EE3DB7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0E23D0" w:rsidRPr="000E23D0">
        <w:rPr>
          <w:rFonts w:ascii="Times New Roman" w:hAnsi="Times New Roman" w:cs="Times New Roman"/>
          <w:sz w:val="26"/>
          <w:szCs w:val="26"/>
        </w:rPr>
        <w:t>rating</w:t>
      </w:r>
      <w:proofErr w:type="spellEnd"/>
      <w:r w:rsidR="000E23D0" w:rsidRPr="000E23D0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0E23D0" w:rsidRPr="000E23D0">
        <w:rPr>
          <w:rFonts w:ascii="Times New Roman" w:hAnsi="Times New Roman" w:cs="Times New Roman"/>
          <w:sz w:val="26"/>
          <w:szCs w:val="26"/>
        </w:rPr>
        <w:t>front</w:t>
      </w:r>
      <w:proofErr w:type="spellEnd"/>
      <w:r w:rsidR="000E23D0" w:rsidRPr="000E23D0">
        <w:rPr>
          <w:rFonts w:ascii="Times New Roman" w:hAnsi="Times New Roman" w:cs="Times New Roman"/>
          <w:sz w:val="26"/>
          <w:szCs w:val="26"/>
        </w:rPr>
        <w:t>/</w:t>
      </w:r>
      <w:proofErr w:type="spellStart"/>
      <w:proofErr w:type="gramStart"/>
      <w:r w:rsidR="000E23D0" w:rsidRPr="000E23D0">
        <w:rPr>
          <w:rFonts w:ascii="Times New Roman" w:hAnsi="Times New Roman" w:cs="Times New Roman"/>
          <w:sz w:val="26"/>
          <w:szCs w:val="26"/>
        </w:rPr>
        <w:t>index?type</w:t>
      </w:r>
      <w:proofErr w:type="spellEnd"/>
      <w:proofErr w:type="gramEnd"/>
      <w:r w:rsidR="000E23D0" w:rsidRPr="000E23D0">
        <w:rPr>
          <w:rFonts w:ascii="Times New Roman" w:hAnsi="Times New Roman" w:cs="Times New Roman"/>
          <w:sz w:val="26"/>
          <w:szCs w:val="26"/>
        </w:rPr>
        <w:t>=6</w:t>
      </w:r>
      <w:r w:rsidRPr="00EE3DB7">
        <w:rPr>
          <w:rFonts w:ascii="Times New Roman" w:hAnsi="Times New Roman" w:cs="Times New Roman"/>
          <w:sz w:val="26"/>
          <w:szCs w:val="26"/>
        </w:rPr>
        <w:t>).</w:t>
      </w:r>
    </w:p>
    <w:p w:rsidR="00D26A92" w:rsidRPr="00EE3DB7" w:rsidRDefault="00D26A92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 xml:space="preserve">Срок, в течении которого принимались предложения в связи </w:t>
      </w:r>
      <w:r w:rsidR="00726E5D" w:rsidRPr="00EE3DB7">
        <w:rPr>
          <w:rFonts w:ascii="Times New Roman" w:hAnsi="Times New Roman" w:cs="Times New Roman"/>
          <w:sz w:val="26"/>
          <w:szCs w:val="26"/>
        </w:rPr>
        <w:br/>
      </w:r>
      <w:r w:rsidRPr="00EE3DB7">
        <w:rPr>
          <w:rFonts w:ascii="Times New Roman" w:hAnsi="Times New Roman" w:cs="Times New Roman"/>
          <w:sz w:val="26"/>
          <w:szCs w:val="26"/>
        </w:rPr>
        <w:t>с размещением уведомления о проведении публичных консу</w:t>
      </w:r>
      <w:r w:rsidR="002A6377">
        <w:rPr>
          <w:rFonts w:ascii="Times New Roman" w:hAnsi="Times New Roman" w:cs="Times New Roman"/>
          <w:sz w:val="26"/>
          <w:szCs w:val="26"/>
        </w:rPr>
        <w:t>ль</w:t>
      </w:r>
      <w:r w:rsidR="0022148F">
        <w:rPr>
          <w:rFonts w:ascii="Times New Roman" w:hAnsi="Times New Roman" w:cs="Times New Roman"/>
          <w:sz w:val="26"/>
          <w:szCs w:val="26"/>
        </w:rPr>
        <w:t>таций по проекту МНПА: начало 26</w:t>
      </w:r>
      <w:r w:rsidR="002A6377">
        <w:rPr>
          <w:rFonts w:ascii="Times New Roman" w:hAnsi="Times New Roman" w:cs="Times New Roman"/>
          <w:sz w:val="26"/>
          <w:szCs w:val="26"/>
        </w:rPr>
        <w:t>.04</w:t>
      </w:r>
      <w:r w:rsidR="00BC5E91">
        <w:rPr>
          <w:rFonts w:ascii="Times New Roman" w:hAnsi="Times New Roman" w:cs="Times New Roman"/>
          <w:sz w:val="26"/>
          <w:szCs w:val="26"/>
        </w:rPr>
        <w:t>.2021</w:t>
      </w:r>
      <w:r w:rsidRPr="00EE3DB7">
        <w:rPr>
          <w:rFonts w:ascii="Times New Roman" w:hAnsi="Times New Roman" w:cs="Times New Roman"/>
          <w:sz w:val="26"/>
          <w:szCs w:val="26"/>
        </w:rPr>
        <w:t xml:space="preserve">, окончание </w:t>
      </w:r>
      <w:r w:rsidR="00BF3C33" w:rsidRPr="00BF3C33">
        <w:rPr>
          <w:rFonts w:ascii="Times New Roman" w:hAnsi="Times New Roman" w:cs="Times New Roman"/>
          <w:sz w:val="26"/>
          <w:szCs w:val="26"/>
        </w:rPr>
        <w:t>18</w:t>
      </w:r>
      <w:r w:rsidR="0022148F">
        <w:rPr>
          <w:rFonts w:ascii="Times New Roman" w:hAnsi="Times New Roman" w:cs="Times New Roman"/>
          <w:sz w:val="26"/>
          <w:szCs w:val="26"/>
        </w:rPr>
        <w:t>.05</w:t>
      </w:r>
      <w:r w:rsidR="00846A00" w:rsidRPr="00EE3DB7">
        <w:rPr>
          <w:rFonts w:ascii="Times New Roman" w:hAnsi="Times New Roman" w:cs="Times New Roman"/>
          <w:sz w:val="26"/>
          <w:szCs w:val="26"/>
        </w:rPr>
        <w:t>.20</w:t>
      </w:r>
      <w:r w:rsidR="00BC5E91">
        <w:rPr>
          <w:rFonts w:ascii="Times New Roman" w:hAnsi="Times New Roman" w:cs="Times New Roman"/>
          <w:sz w:val="26"/>
          <w:szCs w:val="26"/>
        </w:rPr>
        <w:t>21</w:t>
      </w:r>
      <w:r w:rsidRPr="00EE3DB7">
        <w:rPr>
          <w:rFonts w:ascii="Times New Roman" w:hAnsi="Times New Roman" w:cs="Times New Roman"/>
          <w:sz w:val="26"/>
          <w:szCs w:val="26"/>
        </w:rPr>
        <w:t>.</w:t>
      </w:r>
    </w:p>
    <w:p w:rsidR="00D71BB3" w:rsidRDefault="008A62B1" w:rsidP="00372B9A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Информация о проведенных публичных обсуждениях: по итогам публичных консультаций в установленный для представления з</w:t>
      </w:r>
      <w:r w:rsidR="003A65CA">
        <w:rPr>
          <w:rFonts w:ascii="Times New Roman" w:hAnsi="Times New Roman" w:cs="Times New Roman"/>
          <w:sz w:val="26"/>
          <w:szCs w:val="26"/>
        </w:rPr>
        <w:t xml:space="preserve">амечаний </w:t>
      </w:r>
      <w:r w:rsidR="00726E5D" w:rsidRPr="00EE3DB7">
        <w:rPr>
          <w:rFonts w:ascii="Times New Roman" w:hAnsi="Times New Roman" w:cs="Times New Roman"/>
          <w:sz w:val="26"/>
          <w:szCs w:val="26"/>
        </w:rPr>
        <w:t xml:space="preserve">и предложений срок </w:t>
      </w:r>
      <w:r w:rsidR="003A65CA">
        <w:rPr>
          <w:rFonts w:ascii="Times New Roman" w:hAnsi="Times New Roman" w:cs="Times New Roman"/>
          <w:sz w:val="26"/>
          <w:szCs w:val="26"/>
        </w:rPr>
        <w:br/>
      </w:r>
      <w:r w:rsidR="0086765E" w:rsidRPr="00EE3DB7">
        <w:rPr>
          <w:rFonts w:ascii="Times New Roman" w:hAnsi="Times New Roman" w:cs="Times New Roman"/>
          <w:sz w:val="26"/>
          <w:szCs w:val="26"/>
        </w:rPr>
        <w:t>(с</w:t>
      </w:r>
      <w:r w:rsidR="002154CC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22148F">
        <w:rPr>
          <w:rFonts w:ascii="Times New Roman" w:hAnsi="Times New Roman" w:cs="Times New Roman"/>
          <w:sz w:val="26"/>
          <w:szCs w:val="26"/>
        </w:rPr>
        <w:t>26</w:t>
      </w:r>
      <w:r w:rsidR="007B0709">
        <w:rPr>
          <w:rFonts w:ascii="Times New Roman" w:hAnsi="Times New Roman" w:cs="Times New Roman"/>
          <w:sz w:val="26"/>
          <w:szCs w:val="26"/>
        </w:rPr>
        <w:t>.04</w:t>
      </w:r>
      <w:r w:rsidR="00BC5E91">
        <w:rPr>
          <w:rFonts w:ascii="Times New Roman" w:hAnsi="Times New Roman" w:cs="Times New Roman"/>
          <w:sz w:val="26"/>
          <w:szCs w:val="26"/>
        </w:rPr>
        <w:t>.2021</w:t>
      </w:r>
      <w:r w:rsidRPr="00EE3DB7">
        <w:rPr>
          <w:rFonts w:ascii="Times New Roman" w:hAnsi="Times New Roman" w:cs="Times New Roman"/>
          <w:sz w:val="26"/>
          <w:szCs w:val="26"/>
        </w:rPr>
        <w:t xml:space="preserve"> по </w:t>
      </w:r>
      <w:r w:rsidR="00BF3C33" w:rsidRPr="00BF3C33">
        <w:rPr>
          <w:rFonts w:ascii="Times New Roman" w:hAnsi="Times New Roman" w:cs="Times New Roman"/>
          <w:sz w:val="26"/>
          <w:szCs w:val="26"/>
        </w:rPr>
        <w:t>18</w:t>
      </w:r>
      <w:r w:rsidR="0022148F">
        <w:rPr>
          <w:rFonts w:ascii="Times New Roman" w:hAnsi="Times New Roman" w:cs="Times New Roman"/>
          <w:sz w:val="26"/>
          <w:szCs w:val="26"/>
        </w:rPr>
        <w:t>.05</w:t>
      </w:r>
      <w:r w:rsidR="00BC5E91">
        <w:rPr>
          <w:rFonts w:ascii="Times New Roman" w:hAnsi="Times New Roman" w:cs="Times New Roman"/>
          <w:sz w:val="26"/>
          <w:szCs w:val="26"/>
        </w:rPr>
        <w:t>.2021</w:t>
      </w:r>
      <w:r w:rsidRPr="00EE3DB7">
        <w:rPr>
          <w:rFonts w:ascii="Times New Roman" w:hAnsi="Times New Roman" w:cs="Times New Roman"/>
          <w:sz w:val="26"/>
          <w:szCs w:val="26"/>
        </w:rPr>
        <w:t xml:space="preserve">) </w:t>
      </w:r>
      <w:r w:rsidR="0003172A">
        <w:rPr>
          <w:rFonts w:ascii="Times New Roman" w:hAnsi="Times New Roman" w:cs="Times New Roman"/>
          <w:sz w:val="26"/>
          <w:szCs w:val="26"/>
        </w:rPr>
        <w:t>поступили замечания от Уполномоченного по защите прав предпринимателей в Томской области</w:t>
      </w:r>
      <w:r w:rsidR="005701D2" w:rsidRPr="005701D2">
        <w:t xml:space="preserve"> </w:t>
      </w:r>
      <w:r w:rsidR="005701D2" w:rsidRPr="005701D2">
        <w:rPr>
          <w:rFonts w:ascii="Times New Roman" w:hAnsi="Times New Roman" w:cs="Times New Roman"/>
          <w:sz w:val="26"/>
          <w:szCs w:val="26"/>
        </w:rPr>
        <w:t xml:space="preserve">и Фонда «Микрокредитная компания фонд развития малого и среднего </w:t>
      </w:r>
      <w:proofErr w:type="gramStart"/>
      <w:r w:rsidR="005701D2" w:rsidRPr="005701D2">
        <w:rPr>
          <w:rFonts w:ascii="Times New Roman" w:hAnsi="Times New Roman" w:cs="Times New Roman"/>
          <w:sz w:val="26"/>
          <w:szCs w:val="26"/>
        </w:rPr>
        <w:t>предпринимательства</w:t>
      </w:r>
      <w:proofErr w:type="gramEnd"/>
      <w:r w:rsidR="005701D2" w:rsidRPr="005701D2">
        <w:rPr>
          <w:rFonts w:ascii="Times New Roman" w:hAnsi="Times New Roman" w:cs="Times New Roman"/>
          <w:sz w:val="26"/>
          <w:szCs w:val="26"/>
        </w:rPr>
        <w:t xml:space="preserve"> ЗАТО Северск», что отражено в отчете о проведении публичных консультаций.</w:t>
      </w:r>
      <w:r w:rsidR="005B78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3FD" w:rsidRPr="00EE3DB7" w:rsidRDefault="00654BD4" w:rsidP="00372B9A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 xml:space="preserve">На основе </w:t>
      </w:r>
      <w:r w:rsidR="00253516" w:rsidRPr="00EE3DB7">
        <w:rPr>
          <w:rFonts w:ascii="Times New Roman" w:hAnsi="Times New Roman" w:cs="Times New Roman"/>
          <w:sz w:val="26"/>
          <w:szCs w:val="26"/>
        </w:rPr>
        <w:t>проведенной оценки регулирую</w:t>
      </w:r>
      <w:r w:rsidRPr="00EE3DB7">
        <w:rPr>
          <w:rFonts w:ascii="Times New Roman" w:hAnsi="Times New Roman" w:cs="Times New Roman"/>
          <w:sz w:val="26"/>
          <w:szCs w:val="26"/>
        </w:rPr>
        <w:t>щего воздействия проекта МНПА</w:t>
      </w:r>
      <w:r w:rsidR="00BE4FDB" w:rsidRPr="00EE3DB7">
        <w:rPr>
          <w:rFonts w:ascii="Times New Roman" w:hAnsi="Times New Roman" w:cs="Times New Roman"/>
          <w:sz w:val="26"/>
          <w:szCs w:val="26"/>
        </w:rPr>
        <w:t>,</w:t>
      </w:r>
      <w:r w:rsidRPr="00EE3DB7">
        <w:rPr>
          <w:rFonts w:ascii="Times New Roman" w:hAnsi="Times New Roman" w:cs="Times New Roman"/>
          <w:sz w:val="26"/>
          <w:szCs w:val="26"/>
        </w:rPr>
        <w:t xml:space="preserve"> с учетом информации, представленной </w:t>
      </w:r>
      <w:r w:rsidR="00253516" w:rsidRPr="00EE3DB7">
        <w:rPr>
          <w:rFonts w:ascii="Times New Roman" w:hAnsi="Times New Roman" w:cs="Times New Roman"/>
          <w:sz w:val="26"/>
          <w:szCs w:val="26"/>
        </w:rPr>
        <w:t>регулир</w:t>
      </w:r>
      <w:r w:rsidRPr="00EE3DB7">
        <w:rPr>
          <w:rFonts w:ascii="Times New Roman" w:hAnsi="Times New Roman" w:cs="Times New Roman"/>
          <w:sz w:val="26"/>
          <w:szCs w:val="26"/>
        </w:rPr>
        <w:t xml:space="preserve">ующим органом в сводном отчете, </w:t>
      </w:r>
      <w:r w:rsidR="00253516" w:rsidRPr="00EE3DB7">
        <w:rPr>
          <w:rFonts w:ascii="Times New Roman" w:hAnsi="Times New Roman" w:cs="Times New Roman"/>
          <w:sz w:val="26"/>
          <w:szCs w:val="26"/>
        </w:rPr>
        <w:t>уполномоченным ор</w:t>
      </w:r>
      <w:r w:rsidR="00A623FD" w:rsidRPr="00EE3DB7">
        <w:rPr>
          <w:rFonts w:ascii="Times New Roman" w:hAnsi="Times New Roman" w:cs="Times New Roman"/>
          <w:sz w:val="26"/>
          <w:szCs w:val="26"/>
        </w:rPr>
        <w:t>ганом сделаны следующие выводы:</w:t>
      </w:r>
    </w:p>
    <w:p w:rsidR="005C1757" w:rsidRPr="00EE3DB7" w:rsidRDefault="00A623FD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3DB7">
        <w:rPr>
          <w:rFonts w:ascii="Times New Roman" w:hAnsi="Times New Roman" w:cs="Times New Roman"/>
          <w:b/>
          <w:sz w:val="26"/>
          <w:szCs w:val="26"/>
        </w:rPr>
        <w:t xml:space="preserve">1. Вывод о наличии либо отсутствии достаточного обоснования решения проблемы предложенным способом регулирования, анализа вариантов предлагаемого правового регулирования и опыта </w:t>
      </w:r>
      <w:r w:rsidR="00E710B3" w:rsidRPr="00EE3DB7">
        <w:rPr>
          <w:rFonts w:ascii="Times New Roman" w:hAnsi="Times New Roman" w:cs="Times New Roman"/>
          <w:b/>
          <w:sz w:val="26"/>
          <w:szCs w:val="26"/>
        </w:rPr>
        <w:t>иных муниципальных образований.</w:t>
      </w:r>
    </w:p>
    <w:p w:rsidR="00140EC4" w:rsidRDefault="00140EC4" w:rsidP="00140EC4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2827">
        <w:rPr>
          <w:rFonts w:ascii="Times New Roman" w:hAnsi="Times New Roman"/>
          <w:sz w:val="26"/>
          <w:szCs w:val="26"/>
        </w:rPr>
        <w:t>В соответствии с пунктом 3</w:t>
      </w:r>
      <w:r>
        <w:rPr>
          <w:rFonts w:ascii="Times New Roman" w:hAnsi="Times New Roman"/>
          <w:sz w:val="26"/>
          <w:szCs w:val="26"/>
        </w:rPr>
        <w:t>3</w:t>
      </w:r>
      <w:r w:rsidRPr="00742827">
        <w:rPr>
          <w:rFonts w:ascii="Times New Roman" w:hAnsi="Times New Roman"/>
          <w:sz w:val="26"/>
          <w:szCs w:val="26"/>
        </w:rPr>
        <w:t xml:space="preserve"> части 1 статьи 16 Федерального закона </w:t>
      </w:r>
      <w:r w:rsidRPr="00742827">
        <w:rPr>
          <w:rFonts w:ascii="Times New Roman" w:hAnsi="Times New Roman"/>
          <w:sz w:val="26"/>
          <w:szCs w:val="26"/>
        </w:rPr>
        <w:br/>
        <w:t>от 06.10.2003 № 131-ФЗ «О</w:t>
      </w:r>
      <w:r w:rsidRPr="00742827">
        <w:rPr>
          <w:rFonts w:ascii="Times New Roman" w:hAnsi="Times New Roman"/>
          <w:bCs/>
          <w:sz w:val="26"/>
          <w:szCs w:val="26"/>
        </w:rPr>
        <w:t>б общих принципах организации местного самоуправления в Российской Федерации</w:t>
      </w:r>
      <w:r w:rsidRPr="00742827">
        <w:rPr>
          <w:rFonts w:ascii="Times New Roman" w:hAnsi="Times New Roman"/>
          <w:sz w:val="26"/>
          <w:szCs w:val="26"/>
        </w:rPr>
        <w:t>»</w:t>
      </w:r>
      <w:r w:rsidRPr="00742827">
        <w:rPr>
          <w:rFonts w:ascii="Times New Roman" w:hAnsi="Times New Roman" w:cs="Times New Roman"/>
          <w:color w:val="000000"/>
          <w:sz w:val="26"/>
          <w:szCs w:val="26"/>
        </w:rPr>
        <w:t>, пунктом 33 части 1 статьи 10 Устава городского округа закрытого административно-территориального образования Северск Томской области содейс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твие развитию малого и среднего </w:t>
      </w:r>
      <w:r w:rsidRPr="00742827">
        <w:rPr>
          <w:rFonts w:ascii="Times New Roman" w:hAnsi="Times New Roman" w:cs="Times New Roman"/>
          <w:color w:val="000000"/>
          <w:sz w:val="26"/>
          <w:szCs w:val="26"/>
        </w:rPr>
        <w:t xml:space="preserve">предпринимательства относится к вопросам </w:t>
      </w:r>
      <w:r w:rsidRPr="00742827">
        <w:rPr>
          <w:rFonts w:ascii="Times New Roman" w:hAnsi="Times New Roman" w:cs="Times New Roman"/>
          <w:color w:val="000000"/>
          <w:sz w:val="26"/>
          <w:szCs w:val="26"/>
        </w:rPr>
        <w:lastRenderedPageBreak/>
        <w:t>местного значения городского округа.</w:t>
      </w:r>
    </w:p>
    <w:p w:rsidR="00B13FA7" w:rsidRPr="00B13FA7" w:rsidRDefault="00773349" w:rsidP="00B13FA7">
      <w:pPr>
        <w:pStyle w:val="ConsPlusNonformat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Согласно пункту 1</w:t>
      </w:r>
      <w:r w:rsidR="00B13FA7" w:rsidRPr="00742827">
        <w:rPr>
          <w:rFonts w:ascii="Times New Roman" w:hAnsi="Times New Roman" w:cs="Times New Roman"/>
          <w:color w:val="000000"/>
          <w:sz w:val="26"/>
          <w:szCs w:val="26"/>
        </w:rPr>
        <w:t xml:space="preserve"> статьи 11 Федерального закона от 24.07.2007 </w:t>
      </w:r>
      <w:r w:rsidR="00B13FA7" w:rsidRPr="00742827">
        <w:rPr>
          <w:rFonts w:ascii="Times New Roman" w:hAnsi="Times New Roman" w:cs="Times New Roman"/>
          <w:color w:val="000000"/>
          <w:sz w:val="26"/>
          <w:szCs w:val="26"/>
        </w:rPr>
        <w:br/>
        <w:t>№ 209-ФЗ «О развитии малого и среднего предпринимательства в Российской Федерации» к полномочиям органов местного самоуправления по вопросам развития малого и среднего предпринимательства</w:t>
      </w:r>
      <w:r w:rsidR="00B13FA7">
        <w:rPr>
          <w:rFonts w:ascii="Times New Roman" w:hAnsi="Times New Roman" w:cs="Times New Roman"/>
          <w:color w:val="000000"/>
          <w:sz w:val="26"/>
          <w:szCs w:val="26"/>
        </w:rPr>
        <w:t xml:space="preserve"> относится </w:t>
      </w:r>
      <w:r w:rsidR="00EF2F81" w:rsidRPr="00EF2F81">
        <w:rPr>
          <w:rFonts w:ascii="Times New Roman" w:hAnsi="Times New Roman" w:cs="Times New Roman"/>
          <w:color w:val="000000"/>
          <w:sz w:val="26"/>
          <w:szCs w:val="26"/>
        </w:rPr>
        <w:t>формирование и осуществление муниципальных программ (подпрограмм) с учетом национальных и местных социально-экономических, экологических, культурных и других особенностей</w:t>
      </w:r>
      <w:r w:rsidR="00B13FA7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B13FA7" w:rsidRPr="0074555E">
        <w:rPr>
          <w:rFonts w:ascii="Arial" w:hAnsi="Arial" w:cs="Arial"/>
          <w:sz w:val="30"/>
          <w:szCs w:val="30"/>
        </w:rPr>
        <w:t xml:space="preserve"> </w:t>
      </w:r>
    </w:p>
    <w:p w:rsidR="0074555E" w:rsidRPr="00036F67" w:rsidRDefault="0074555E" w:rsidP="007E21A4">
      <w:pPr>
        <w:pStyle w:val="ConsPlusNonforma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На территории ЗАТО Северск реализуется муниципальная программа «</w:t>
      </w:r>
      <w:r w:rsidRPr="0074555E">
        <w:rPr>
          <w:rFonts w:ascii="Times New Roman" w:hAnsi="Times New Roman"/>
          <w:color w:val="000000"/>
          <w:sz w:val="26"/>
          <w:szCs w:val="26"/>
        </w:rPr>
        <w:t>Развитие пре</w:t>
      </w:r>
      <w:r>
        <w:rPr>
          <w:rFonts w:ascii="Times New Roman" w:hAnsi="Times New Roman"/>
          <w:color w:val="000000"/>
          <w:sz w:val="26"/>
          <w:szCs w:val="26"/>
        </w:rPr>
        <w:t>дпринимательства в ЗАТО Северск»</w:t>
      </w:r>
      <w:r w:rsidRPr="0074555E">
        <w:rPr>
          <w:rFonts w:ascii="Times New Roman" w:hAnsi="Times New Roman"/>
          <w:color w:val="000000"/>
          <w:sz w:val="26"/>
          <w:szCs w:val="26"/>
        </w:rPr>
        <w:t xml:space="preserve"> на 2021 - 2024 годы</w:t>
      </w:r>
      <w:r w:rsidR="00796AEC">
        <w:rPr>
          <w:rFonts w:ascii="Times New Roman" w:hAnsi="Times New Roman"/>
          <w:color w:val="000000"/>
          <w:sz w:val="26"/>
          <w:szCs w:val="26"/>
        </w:rPr>
        <w:t xml:space="preserve"> (далее – муниципальная программа)</w:t>
      </w:r>
      <w:r>
        <w:rPr>
          <w:rFonts w:ascii="Times New Roman" w:hAnsi="Times New Roman"/>
          <w:color w:val="000000"/>
          <w:sz w:val="26"/>
          <w:szCs w:val="26"/>
        </w:rPr>
        <w:t xml:space="preserve">, утвержденная </w:t>
      </w:r>
      <w:r w:rsidR="00BB2AAA">
        <w:rPr>
          <w:rFonts w:ascii="Times New Roman" w:hAnsi="Times New Roman"/>
          <w:color w:val="000000"/>
          <w:sz w:val="26"/>
          <w:szCs w:val="26"/>
        </w:rPr>
        <w:t>п</w:t>
      </w:r>
      <w:r w:rsidRPr="0074555E">
        <w:rPr>
          <w:rFonts w:ascii="Times New Roman" w:hAnsi="Times New Roman"/>
          <w:color w:val="000000"/>
          <w:sz w:val="26"/>
          <w:szCs w:val="26"/>
        </w:rPr>
        <w:t>остановление</w:t>
      </w:r>
      <w:r w:rsidR="00BB2AAA">
        <w:rPr>
          <w:rFonts w:ascii="Times New Roman" w:hAnsi="Times New Roman"/>
          <w:color w:val="000000"/>
          <w:sz w:val="26"/>
          <w:szCs w:val="26"/>
        </w:rPr>
        <w:t>м</w:t>
      </w:r>
      <w:r w:rsidRPr="0074555E">
        <w:rPr>
          <w:rFonts w:ascii="Times New Roman" w:hAnsi="Times New Roman"/>
          <w:color w:val="000000"/>
          <w:sz w:val="26"/>
          <w:szCs w:val="26"/>
        </w:rPr>
        <w:t xml:space="preserve"> Администра</w:t>
      </w:r>
      <w:r>
        <w:rPr>
          <w:rFonts w:ascii="Times New Roman" w:hAnsi="Times New Roman"/>
          <w:color w:val="000000"/>
          <w:sz w:val="26"/>
          <w:szCs w:val="26"/>
        </w:rPr>
        <w:t xml:space="preserve">ции ЗАТО Северск </w:t>
      </w:r>
      <w:r w:rsidR="003604CC">
        <w:rPr>
          <w:rFonts w:ascii="Times New Roman" w:hAnsi="Times New Roman"/>
          <w:color w:val="000000"/>
          <w:sz w:val="26"/>
          <w:szCs w:val="26"/>
        </w:rPr>
        <w:br/>
      </w:r>
      <w:r>
        <w:rPr>
          <w:rFonts w:ascii="Times New Roman" w:hAnsi="Times New Roman"/>
          <w:color w:val="000000"/>
          <w:sz w:val="26"/>
          <w:szCs w:val="26"/>
        </w:rPr>
        <w:t>от 22.12.2020 №</w:t>
      </w:r>
      <w:r w:rsidRPr="0074555E">
        <w:rPr>
          <w:rFonts w:ascii="Times New Roman" w:hAnsi="Times New Roman"/>
          <w:color w:val="000000"/>
          <w:sz w:val="26"/>
          <w:szCs w:val="26"/>
        </w:rPr>
        <w:t xml:space="preserve"> 2333</w:t>
      </w:r>
      <w:r w:rsidR="000C67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C6727" w:rsidRPr="000C6727">
        <w:rPr>
          <w:rFonts w:ascii="Times New Roman" w:hAnsi="Times New Roman"/>
          <w:color w:val="000000"/>
          <w:sz w:val="26"/>
          <w:szCs w:val="26"/>
        </w:rPr>
        <w:t>«Об утверждении муниципальной программы</w:t>
      </w:r>
      <w:r w:rsidR="00796AEC">
        <w:rPr>
          <w:rFonts w:ascii="Times New Roman" w:hAnsi="Times New Roman"/>
          <w:color w:val="000000"/>
          <w:sz w:val="26"/>
          <w:szCs w:val="26"/>
        </w:rPr>
        <w:t xml:space="preserve"> «Развитие предпринимательства </w:t>
      </w:r>
      <w:r w:rsidR="000C6727" w:rsidRPr="000C6727">
        <w:rPr>
          <w:rFonts w:ascii="Times New Roman" w:hAnsi="Times New Roman"/>
          <w:color w:val="000000"/>
          <w:sz w:val="26"/>
          <w:szCs w:val="26"/>
        </w:rPr>
        <w:t>в ЗАТО Северск» на 2021 - 2024 годы»</w:t>
      </w:r>
      <w:r w:rsidR="000C6727">
        <w:rPr>
          <w:rFonts w:ascii="Times New Roman" w:hAnsi="Times New Roman"/>
          <w:color w:val="000000"/>
          <w:sz w:val="26"/>
          <w:szCs w:val="26"/>
        </w:rPr>
        <w:t xml:space="preserve"> (далее </w:t>
      </w:r>
      <w:r w:rsidR="00771EAA">
        <w:rPr>
          <w:rFonts w:ascii="Times New Roman" w:hAnsi="Times New Roman"/>
          <w:color w:val="000000"/>
          <w:sz w:val="26"/>
          <w:szCs w:val="26"/>
        </w:rPr>
        <w:t>–</w:t>
      </w:r>
      <w:r w:rsidR="00771EAA" w:rsidRPr="00771EA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771EAA">
        <w:rPr>
          <w:rFonts w:ascii="Times New Roman" w:hAnsi="Times New Roman"/>
          <w:color w:val="000000"/>
          <w:sz w:val="26"/>
          <w:szCs w:val="26"/>
        </w:rPr>
        <w:t>постановление</w:t>
      </w:r>
      <w:r w:rsidR="00771EAA" w:rsidRPr="00771EAA">
        <w:rPr>
          <w:rFonts w:ascii="Times New Roman" w:hAnsi="Times New Roman"/>
          <w:color w:val="000000"/>
          <w:sz w:val="26"/>
          <w:szCs w:val="26"/>
        </w:rPr>
        <w:t xml:space="preserve"> Администрации ЗА</w:t>
      </w:r>
      <w:r w:rsidR="00771EAA">
        <w:rPr>
          <w:rFonts w:ascii="Times New Roman" w:hAnsi="Times New Roman"/>
          <w:color w:val="000000"/>
          <w:sz w:val="26"/>
          <w:szCs w:val="26"/>
        </w:rPr>
        <w:t>ТО Северск от 22.12.2020 № 2333)</w:t>
      </w:r>
      <w:r>
        <w:rPr>
          <w:rFonts w:ascii="Times New Roman" w:hAnsi="Times New Roman"/>
          <w:color w:val="000000"/>
          <w:sz w:val="26"/>
          <w:szCs w:val="26"/>
        </w:rPr>
        <w:t xml:space="preserve">, в которую включено мероприятие </w:t>
      </w:r>
      <w:r w:rsidR="00036F67" w:rsidRPr="00036F67">
        <w:rPr>
          <w:rFonts w:ascii="Times New Roman" w:hAnsi="Times New Roman"/>
          <w:color w:val="000000"/>
          <w:sz w:val="26"/>
          <w:szCs w:val="26"/>
          <w:lang w:eastAsia="en-US"/>
        </w:rPr>
        <w:t>«Предоставление субсидии на поддержку стартующего бизнеса»</w:t>
      </w:r>
      <w:r w:rsidRPr="00036F67">
        <w:rPr>
          <w:rFonts w:ascii="Times New Roman" w:hAnsi="Times New Roman"/>
          <w:color w:val="000000"/>
          <w:sz w:val="26"/>
          <w:szCs w:val="26"/>
        </w:rPr>
        <w:t>.</w:t>
      </w:r>
    </w:p>
    <w:p w:rsidR="00851B14" w:rsidRPr="003E146D" w:rsidRDefault="0086765E" w:rsidP="003E146D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82609C">
        <w:rPr>
          <w:rFonts w:ascii="Times New Roman" w:hAnsi="Times New Roman"/>
          <w:color w:val="000000"/>
          <w:sz w:val="26"/>
          <w:szCs w:val="26"/>
        </w:rPr>
        <w:t>Таким образом,</w:t>
      </w:r>
      <w:r w:rsidR="0082609C" w:rsidRPr="0082609C">
        <w:rPr>
          <w:rFonts w:ascii="Times New Roman" w:hAnsi="Times New Roman"/>
          <w:color w:val="000000"/>
          <w:sz w:val="26"/>
          <w:szCs w:val="26"/>
        </w:rPr>
        <w:t xml:space="preserve"> порядок</w:t>
      </w:r>
      <w:r w:rsidR="00C20A59" w:rsidRPr="0082609C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2609C" w:rsidRPr="0082609C">
        <w:rPr>
          <w:rFonts w:ascii="Times New Roman" w:hAnsi="Times New Roman"/>
          <w:sz w:val="26"/>
          <w:szCs w:val="26"/>
        </w:rPr>
        <w:t>предоставления суб</w:t>
      </w:r>
      <w:r w:rsidR="003E7C55">
        <w:rPr>
          <w:rFonts w:ascii="Times New Roman" w:hAnsi="Times New Roman"/>
          <w:sz w:val="26"/>
          <w:szCs w:val="26"/>
        </w:rPr>
        <w:t>сидий на</w:t>
      </w:r>
      <w:r w:rsidR="0082609C" w:rsidRPr="0082609C">
        <w:rPr>
          <w:rFonts w:ascii="Times New Roman" w:hAnsi="Times New Roman"/>
          <w:sz w:val="26"/>
          <w:szCs w:val="26"/>
        </w:rPr>
        <w:t xml:space="preserve"> финансовое обеспечение затрат получателей субсидий в рамках реализации мероприятий </w:t>
      </w:r>
      <w:r w:rsidR="00796AEC">
        <w:rPr>
          <w:rFonts w:ascii="Times New Roman" w:hAnsi="Times New Roman"/>
          <w:color w:val="000000"/>
          <w:sz w:val="26"/>
          <w:szCs w:val="26"/>
        </w:rPr>
        <w:t>муниципальной программы</w:t>
      </w:r>
      <w:r w:rsidR="0082609C" w:rsidRPr="0082609C">
        <w:rPr>
          <w:rFonts w:ascii="Times New Roman" w:hAnsi="Times New Roman"/>
          <w:sz w:val="26"/>
          <w:szCs w:val="26"/>
        </w:rPr>
        <w:t xml:space="preserve">, утвержденной постановлением </w:t>
      </w:r>
      <w:proofErr w:type="gramStart"/>
      <w:r w:rsidR="0082609C" w:rsidRPr="0082609C">
        <w:rPr>
          <w:rFonts w:ascii="Times New Roman" w:hAnsi="Times New Roman"/>
          <w:sz w:val="26"/>
          <w:szCs w:val="26"/>
        </w:rPr>
        <w:t>Администрации</w:t>
      </w:r>
      <w:proofErr w:type="gramEnd"/>
      <w:r w:rsidR="0082609C" w:rsidRPr="0082609C">
        <w:rPr>
          <w:rFonts w:ascii="Times New Roman" w:hAnsi="Times New Roman"/>
          <w:sz w:val="26"/>
          <w:szCs w:val="26"/>
        </w:rPr>
        <w:t xml:space="preserve"> ЗАТО Северск </w:t>
      </w:r>
      <w:r w:rsidR="003E146D">
        <w:rPr>
          <w:rFonts w:ascii="Times New Roman" w:hAnsi="Times New Roman"/>
          <w:sz w:val="26"/>
          <w:szCs w:val="26"/>
        </w:rPr>
        <w:br/>
      </w:r>
      <w:r w:rsidR="0082609C" w:rsidRPr="0082609C">
        <w:rPr>
          <w:rFonts w:ascii="Times New Roman" w:hAnsi="Times New Roman"/>
          <w:sz w:val="26"/>
          <w:szCs w:val="26"/>
        </w:rPr>
        <w:t>от 22.12.2020 № 2333</w:t>
      </w:r>
      <w:r w:rsidR="000B0043">
        <w:rPr>
          <w:rFonts w:ascii="Times New Roman" w:hAnsi="Times New Roman"/>
          <w:sz w:val="26"/>
          <w:szCs w:val="26"/>
        </w:rPr>
        <w:t>,</w:t>
      </w:r>
      <w:r w:rsidR="0082609C" w:rsidRPr="0082609C">
        <w:rPr>
          <w:rFonts w:ascii="Times New Roman" w:hAnsi="Times New Roman"/>
          <w:sz w:val="26"/>
          <w:szCs w:val="26"/>
        </w:rPr>
        <w:t xml:space="preserve"> </w:t>
      </w:r>
      <w:r w:rsidR="00D14C15" w:rsidRPr="00FC01BC">
        <w:rPr>
          <w:rFonts w:ascii="Times New Roman" w:hAnsi="Times New Roman"/>
          <w:color w:val="000000"/>
          <w:sz w:val="26"/>
          <w:szCs w:val="26"/>
        </w:rPr>
        <w:t>мо</w:t>
      </w:r>
      <w:r w:rsidR="0082609C">
        <w:rPr>
          <w:rFonts w:ascii="Times New Roman" w:hAnsi="Times New Roman"/>
          <w:color w:val="000000"/>
          <w:sz w:val="26"/>
          <w:szCs w:val="26"/>
        </w:rPr>
        <w:t>жет</w:t>
      </w:r>
      <w:r w:rsidR="00D14C15" w:rsidRPr="00FC01BC">
        <w:rPr>
          <w:rFonts w:ascii="Times New Roman" w:hAnsi="Times New Roman"/>
          <w:color w:val="000000"/>
          <w:sz w:val="26"/>
          <w:szCs w:val="26"/>
        </w:rPr>
        <w:t xml:space="preserve"> быть </w:t>
      </w:r>
      <w:r w:rsidR="004017F6">
        <w:rPr>
          <w:rFonts w:ascii="Times New Roman" w:hAnsi="Times New Roman"/>
          <w:color w:val="000000"/>
          <w:sz w:val="26"/>
          <w:szCs w:val="26"/>
        </w:rPr>
        <w:t>регламентирован муниципальным</w:t>
      </w:r>
      <w:r w:rsidR="00D14C15" w:rsidRPr="00FC01BC">
        <w:rPr>
          <w:rFonts w:ascii="Times New Roman" w:hAnsi="Times New Roman"/>
          <w:color w:val="000000"/>
          <w:sz w:val="26"/>
          <w:szCs w:val="26"/>
        </w:rPr>
        <w:t xml:space="preserve"> правовым актом Администрации ЗАТО Северск.</w:t>
      </w:r>
    </w:p>
    <w:p w:rsidR="0070347A" w:rsidRPr="00EE3DB7" w:rsidRDefault="00851B14" w:rsidP="00B70D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EE3DB7">
        <w:rPr>
          <w:rFonts w:ascii="Times New Roman" w:hAnsi="Times New Roman"/>
          <w:color w:val="000000"/>
          <w:sz w:val="26"/>
          <w:szCs w:val="26"/>
        </w:rPr>
        <w:t>Учитывая изложенное,</w:t>
      </w:r>
      <w:r w:rsidR="00706C7C" w:rsidRPr="00EE3DB7">
        <w:rPr>
          <w:rFonts w:ascii="Times New Roman" w:hAnsi="Times New Roman"/>
          <w:color w:val="000000"/>
          <w:sz w:val="26"/>
          <w:szCs w:val="26"/>
        </w:rPr>
        <w:t xml:space="preserve"> решение проблемы предложенным способом правового регулирования соответствует положениям действующего законодате</w:t>
      </w:r>
      <w:r w:rsidR="002B1F9A" w:rsidRPr="00EE3DB7">
        <w:rPr>
          <w:rFonts w:ascii="Times New Roman" w:hAnsi="Times New Roman"/>
          <w:color w:val="000000"/>
          <w:sz w:val="26"/>
          <w:szCs w:val="26"/>
        </w:rPr>
        <w:t>льства и является обоснованным.</w:t>
      </w:r>
    </w:p>
    <w:p w:rsidR="00253516" w:rsidRPr="00EE3DB7" w:rsidRDefault="00D87030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2. В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ывод о соблюдении либо о несоблюдении процедур, предусмотренных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Порядком</w:t>
      </w:r>
      <w:r w:rsidR="00265258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</w:p>
    <w:p w:rsidR="00265258" w:rsidRPr="00EE3DB7" w:rsidRDefault="00265258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9CC2E5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>Регулирующим органом соблюдены процедуры</w:t>
      </w:r>
      <w:r w:rsidR="007D07D1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667E8A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предусмотренные подпунктом </w:t>
      </w:r>
      <w:r w:rsidR="00D67BA6" w:rsidRPr="00EE3DB7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667E8A" w:rsidRPr="00EE3DB7">
        <w:rPr>
          <w:rFonts w:ascii="Times New Roman" w:hAnsi="Times New Roman" w:cs="Times New Roman"/>
          <w:color w:val="000000"/>
          <w:sz w:val="26"/>
          <w:szCs w:val="26"/>
        </w:rPr>
        <w:t>1 пункта 11</w:t>
      </w:r>
      <w:r w:rsidR="002964CC">
        <w:rPr>
          <w:rFonts w:ascii="Times New Roman" w:hAnsi="Times New Roman" w:cs="Times New Roman"/>
          <w:color w:val="000000"/>
          <w:sz w:val="26"/>
          <w:szCs w:val="26"/>
        </w:rPr>
        <w:t xml:space="preserve"> Порядка</w:t>
      </w:r>
      <w:r w:rsidR="00667E8A" w:rsidRPr="00EE3DB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253516" w:rsidRPr="00EE3DB7" w:rsidRDefault="003061ED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3. В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ывод о наличии либо об отсутствии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положений, вводящих избыточные 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обязанности, запреты и ограничения дл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я субъектов предпринимательской </w:t>
      </w:r>
      <w:r w:rsidR="00765B02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и инвестиционной деятельности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или способствующих их введению.</w:t>
      </w:r>
    </w:p>
    <w:p w:rsidR="00005877" w:rsidRPr="00425ADC" w:rsidRDefault="00D14C15" w:rsidP="00005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EE3DB7">
        <w:rPr>
          <w:rFonts w:ascii="Times New Roman" w:hAnsi="Times New Roman"/>
          <w:color w:val="000000"/>
          <w:sz w:val="26"/>
          <w:szCs w:val="26"/>
        </w:rPr>
        <w:t>Согласно представленной регулиру</w:t>
      </w:r>
      <w:r w:rsidR="002F20C0" w:rsidRPr="00EE3DB7">
        <w:rPr>
          <w:rFonts w:ascii="Times New Roman" w:hAnsi="Times New Roman"/>
          <w:color w:val="000000"/>
          <w:sz w:val="26"/>
          <w:szCs w:val="26"/>
        </w:rPr>
        <w:t xml:space="preserve">ющим органом информации, проектом </w:t>
      </w:r>
      <w:r w:rsidR="002154CC" w:rsidRPr="00005877">
        <w:rPr>
          <w:rFonts w:ascii="Times New Roman" w:hAnsi="Times New Roman"/>
          <w:color w:val="000000"/>
          <w:sz w:val="26"/>
          <w:szCs w:val="26"/>
        </w:rPr>
        <w:t>МНПА</w:t>
      </w:r>
      <w:r w:rsidR="002F20C0" w:rsidRPr="00005877">
        <w:rPr>
          <w:rFonts w:ascii="Times New Roman" w:hAnsi="Times New Roman"/>
          <w:color w:val="000000"/>
          <w:sz w:val="26"/>
          <w:szCs w:val="26"/>
        </w:rPr>
        <w:t xml:space="preserve"> предусматривается</w:t>
      </w:r>
      <w:r w:rsidR="00D875FA" w:rsidRPr="0000587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05877">
        <w:rPr>
          <w:rFonts w:ascii="Times New Roman" w:hAnsi="Times New Roman"/>
          <w:sz w:val="26"/>
          <w:szCs w:val="26"/>
        </w:rPr>
        <w:t>в</w:t>
      </w:r>
      <w:r w:rsidR="00005877" w:rsidRPr="00005877">
        <w:rPr>
          <w:rFonts w:ascii="Times New Roman" w:hAnsi="Times New Roman"/>
          <w:sz w:val="26"/>
          <w:szCs w:val="26"/>
        </w:rPr>
        <w:t>несение изменений в действующий МНПА в целях приведения в соответствие с постановление</w:t>
      </w:r>
      <w:r w:rsidR="00C428DC">
        <w:rPr>
          <w:rFonts w:ascii="Times New Roman" w:hAnsi="Times New Roman"/>
          <w:sz w:val="26"/>
          <w:szCs w:val="26"/>
        </w:rPr>
        <w:t>м</w:t>
      </w:r>
      <w:r w:rsidR="00005877" w:rsidRPr="00005877">
        <w:rPr>
          <w:rFonts w:ascii="Times New Roman" w:hAnsi="Times New Roman"/>
          <w:sz w:val="26"/>
          <w:szCs w:val="26"/>
        </w:rPr>
        <w:t xml:space="preserve">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</w:t>
      </w:r>
      <w:r w:rsidR="00CE213D">
        <w:rPr>
          <w:rFonts w:ascii="Times New Roman" w:hAnsi="Times New Roman"/>
          <w:sz w:val="26"/>
          <w:szCs w:val="26"/>
        </w:rPr>
        <w:br/>
      </w:r>
      <w:r w:rsidR="00005877" w:rsidRPr="00005877">
        <w:rPr>
          <w:rFonts w:ascii="Times New Roman" w:hAnsi="Times New Roman"/>
          <w:sz w:val="26"/>
          <w:szCs w:val="26"/>
        </w:rPr>
        <w:t>и отдельных положений некоторых актов Правительства Российской Федерации»</w:t>
      </w:r>
      <w:r w:rsidR="00F96EAA">
        <w:rPr>
          <w:rFonts w:ascii="Times New Roman" w:hAnsi="Times New Roman"/>
          <w:sz w:val="26"/>
          <w:szCs w:val="26"/>
        </w:rPr>
        <w:t>.</w:t>
      </w:r>
    </w:p>
    <w:p w:rsidR="007C791F" w:rsidRPr="00B70D7C" w:rsidRDefault="00B70D7C" w:rsidP="00B70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</w:t>
      </w:r>
      <w:r w:rsidR="009C51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</w:t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нализ положений проекта МНПА</w:t>
      </w:r>
      <w:r w:rsidR="00B9575C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с учетом информации, полученной от регулирующего органа,</w:t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позволяет сделать вывод об отсутствии </w:t>
      </w:r>
      <w:r w:rsidR="00131ABA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нем прямых норм, устанавливающих избыточные обязанности</w:t>
      </w:r>
      <w:r w:rsidR="00D67BA6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, запреты </w:t>
      </w:r>
      <w:r w:rsidR="00131ABA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="00D67BA6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 ограничения</w:t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для </w:t>
      </w:r>
      <w:r w:rsidR="00D67BA6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субъектов предпринимательской и инвестиционной деятельности</w:t>
      </w:r>
      <w:r w:rsidR="0015411B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253516" w:rsidRPr="00EE3DB7" w:rsidRDefault="00783B42" w:rsidP="00B70D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/>
          <w:b/>
          <w:color w:val="000000"/>
          <w:sz w:val="26"/>
          <w:szCs w:val="26"/>
        </w:rPr>
        <w:t>4. В</w:t>
      </w:r>
      <w:r w:rsidR="00253516" w:rsidRPr="00EE3DB7">
        <w:rPr>
          <w:rFonts w:ascii="Times New Roman" w:hAnsi="Times New Roman"/>
          <w:b/>
          <w:color w:val="000000"/>
          <w:sz w:val="26"/>
          <w:szCs w:val="26"/>
        </w:rPr>
        <w:t>ывод о наличии либо об отс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утствии положений, приводящих </w:t>
      </w:r>
      <w:r w:rsidR="00770132">
        <w:rPr>
          <w:rFonts w:ascii="Times New Roman" w:hAnsi="Times New Roman"/>
          <w:b/>
          <w:color w:val="000000"/>
          <w:sz w:val="26"/>
          <w:szCs w:val="26"/>
        </w:rPr>
        <w:br/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к </w:t>
      </w:r>
      <w:r w:rsidR="00253516" w:rsidRPr="00EE3DB7">
        <w:rPr>
          <w:rFonts w:ascii="Times New Roman" w:hAnsi="Times New Roman"/>
          <w:b/>
          <w:color w:val="000000"/>
          <w:sz w:val="26"/>
          <w:szCs w:val="26"/>
        </w:rPr>
        <w:t>возникновению необоснованных расходов суб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>ъектов</w:t>
      </w:r>
      <w:r w:rsidR="00B14B3A" w:rsidRPr="00EE3DB7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предпринимательской </w:t>
      </w:r>
      <w:r w:rsidR="00770132">
        <w:rPr>
          <w:rFonts w:ascii="Times New Roman" w:hAnsi="Times New Roman"/>
          <w:b/>
          <w:color w:val="000000"/>
          <w:sz w:val="26"/>
          <w:szCs w:val="26"/>
        </w:rPr>
        <w:br/>
      </w:r>
      <w:r w:rsidR="00253516" w:rsidRPr="00EE3DB7">
        <w:rPr>
          <w:rFonts w:ascii="Times New Roman" w:hAnsi="Times New Roman"/>
          <w:b/>
          <w:color w:val="000000"/>
          <w:sz w:val="26"/>
          <w:szCs w:val="26"/>
        </w:rPr>
        <w:t>и инвестиционной деятельност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и, а также </w:t>
      </w:r>
      <w:proofErr w:type="gramStart"/>
      <w:r w:rsidRPr="00EE3DB7">
        <w:rPr>
          <w:rFonts w:ascii="Times New Roman" w:hAnsi="Times New Roman"/>
          <w:b/>
          <w:color w:val="000000"/>
          <w:sz w:val="26"/>
          <w:szCs w:val="26"/>
        </w:rPr>
        <w:t>бюджета</w:t>
      </w:r>
      <w:proofErr w:type="gramEnd"/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 ЗАТО Северск.</w:t>
      </w:r>
    </w:p>
    <w:p w:rsidR="00220D6F" w:rsidRPr="00EE3DB7" w:rsidRDefault="00CE11B5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Положения, приводящие к возникновению необоснованных расходов субъектов предпринимательской и инвестиционной деятельности, а также </w:t>
      </w:r>
      <w:proofErr w:type="gramStart"/>
      <w:r w:rsidRPr="00EE3DB7">
        <w:rPr>
          <w:rFonts w:ascii="Times New Roman" w:hAnsi="Times New Roman" w:cs="Times New Roman"/>
          <w:color w:val="000000"/>
          <w:sz w:val="26"/>
          <w:szCs w:val="26"/>
        </w:rPr>
        <w:t>бюджета</w:t>
      </w:r>
      <w:proofErr w:type="gramEnd"/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 ЗАТО Северск не выявлены.</w:t>
      </w:r>
      <w:r w:rsidR="00B47EE6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253516" w:rsidRPr="00EE3DB7" w:rsidRDefault="00941252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5. В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ывод о наличии либо об отсут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ствии положений, способствующих </w:t>
      </w:r>
      <w:r w:rsidR="00960280" w:rsidRPr="00EE3DB7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>ограничению конкуренции.</w:t>
      </w:r>
    </w:p>
    <w:p w:rsidR="00C62DE2" w:rsidRDefault="00C62DE2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положениями статьи 4 Федерального закона от 26.07.2006 </w:t>
      </w:r>
      <w:r w:rsidR="006A6D8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№ 135-ФЗ «О защите конкуренции» под конкуренцией понимается соперничество хозяйствующих субъектов, при котором самостоятельными действиями каждого </w:t>
      </w:r>
      <w:r w:rsidR="006A2A3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>из них исключается или ограничивается возможность каждого</w:t>
      </w:r>
      <w:r w:rsidR="001B2962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8691B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из них </w:t>
      </w:r>
      <w:r w:rsidR="006A2A3C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58691B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в одностороннем порядке </w:t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воздействовать на общие условия обращения товаров </w:t>
      </w:r>
      <w:r w:rsidR="003C5474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>на соответствующем товарном рынке.</w:t>
      </w:r>
    </w:p>
    <w:p w:rsidR="007E16D7" w:rsidRPr="00EE3DB7" w:rsidRDefault="00045D61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>Учитывая равенство прав участников</w:t>
      </w:r>
      <w:r w:rsidR="00157E2B">
        <w:rPr>
          <w:rFonts w:ascii="Times New Roman" w:hAnsi="Times New Roman" w:cs="Times New Roman"/>
          <w:color w:val="000000"/>
          <w:sz w:val="26"/>
          <w:szCs w:val="26"/>
        </w:rPr>
        <w:t xml:space="preserve"> правоотношений, регулируемых</w:t>
      </w:r>
      <w:r w:rsidR="00D03135">
        <w:rPr>
          <w:rFonts w:ascii="Times New Roman" w:hAnsi="Times New Roman" w:cs="Times New Roman"/>
          <w:sz w:val="26"/>
          <w:szCs w:val="26"/>
        </w:rPr>
        <w:t xml:space="preserve"> проектом МНПА</w:t>
      </w:r>
      <w:r w:rsidR="00A523B7">
        <w:rPr>
          <w:rFonts w:ascii="Times New Roman" w:hAnsi="Times New Roman"/>
          <w:sz w:val="26"/>
          <w:szCs w:val="26"/>
        </w:rPr>
        <w:t>,</w:t>
      </w:r>
      <w:r w:rsidR="00A523B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>положений проекта МНПА, способствующих ограничению конкуренции, не усматривается.</w:t>
      </w:r>
    </w:p>
    <w:p w:rsidR="00C428DC" w:rsidRPr="00852B68" w:rsidRDefault="007E628D" w:rsidP="00852B68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6. </w:t>
      </w:r>
      <w:r w:rsidR="007E16D7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Обоснование выводов, а также иные замечания и предложения Комитета.</w:t>
      </w:r>
    </w:p>
    <w:p w:rsidR="00203EB6" w:rsidRPr="002C253F" w:rsidRDefault="00203EB6" w:rsidP="00B70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Иные замечания и предложения </w:t>
      </w:r>
      <w:r w:rsidR="006A6D8B">
        <w:rPr>
          <w:rFonts w:ascii="Times New Roman" w:hAnsi="Times New Roman"/>
          <w:sz w:val="26"/>
          <w:szCs w:val="26"/>
        </w:rPr>
        <w:t>отсутствуют</w:t>
      </w:r>
      <w:r>
        <w:rPr>
          <w:rFonts w:ascii="Times New Roman" w:hAnsi="Times New Roman"/>
          <w:sz w:val="26"/>
          <w:szCs w:val="26"/>
        </w:rPr>
        <w:t>.</w:t>
      </w:r>
    </w:p>
    <w:p w:rsidR="00A523B7" w:rsidRPr="002C253F" w:rsidRDefault="00A523B7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A523B7" w:rsidRDefault="00A523B7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57E2B" w:rsidRPr="00EE3DB7" w:rsidRDefault="00157E2B" w:rsidP="00B70D7C">
      <w:pPr>
        <w:pStyle w:val="ConsPlusNonformat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F1191" w:rsidRPr="00EE3DB7" w:rsidRDefault="00CE213D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</w:t>
      </w:r>
      <w:r w:rsidR="001B2962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DF7654" w:rsidRPr="00EE3DB7">
        <w:rPr>
          <w:rFonts w:ascii="Times New Roman" w:hAnsi="Times New Roman" w:cs="Times New Roman"/>
          <w:sz w:val="26"/>
          <w:szCs w:val="26"/>
        </w:rPr>
        <w:t>Комитета</w:t>
      </w:r>
      <w:r w:rsidR="00707E6C">
        <w:rPr>
          <w:rFonts w:ascii="Times New Roman" w:hAnsi="Times New Roman" w:cs="Times New Roman"/>
          <w:sz w:val="26"/>
          <w:szCs w:val="26"/>
        </w:rPr>
        <w:t xml:space="preserve"> </w:t>
      </w:r>
      <w:r w:rsidR="00DF7654" w:rsidRPr="00EE3DB7">
        <w:rPr>
          <w:rFonts w:ascii="Times New Roman" w:hAnsi="Times New Roman" w:cs="Times New Roman"/>
          <w:sz w:val="26"/>
          <w:szCs w:val="26"/>
        </w:rPr>
        <w:t xml:space="preserve">экономического развития </w:t>
      </w:r>
    </w:p>
    <w:p w:rsidR="00754D19" w:rsidRDefault="001B296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  <w:proofErr w:type="gramStart"/>
      <w:r w:rsidRPr="00EE3DB7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EE3DB7">
        <w:rPr>
          <w:rFonts w:ascii="Times New Roman" w:hAnsi="Times New Roman" w:cs="Times New Roman"/>
          <w:sz w:val="26"/>
          <w:szCs w:val="26"/>
        </w:rPr>
        <w:t xml:space="preserve"> ЗАТО Северск</w:t>
      </w:r>
      <w:r w:rsidRPr="00EE3DB7">
        <w:rPr>
          <w:rFonts w:ascii="Times New Roman" w:hAnsi="Times New Roman" w:cs="Times New Roman"/>
          <w:sz w:val="26"/>
          <w:szCs w:val="26"/>
        </w:rPr>
        <w:tab/>
      </w:r>
      <w:r w:rsidRPr="00EE3DB7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F7654" w:rsidRPr="00EE3DB7">
        <w:rPr>
          <w:rFonts w:ascii="Times New Roman" w:hAnsi="Times New Roman" w:cs="Times New Roman"/>
          <w:sz w:val="26"/>
          <w:szCs w:val="26"/>
        </w:rPr>
        <w:t xml:space="preserve">       </w:t>
      </w:r>
      <w:r w:rsidR="00CE55B7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D67BA6" w:rsidRPr="00EE3DB7">
        <w:rPr>
          <w:rFonts w:ascii="Times New Roman" w:hAnsi="Times New Roman" w:cs="Times New Roman"/>
          <w:sz w:val="26"/>
          <w:szCs w:val="26"/>
        </w:rPr>
        <w:t xml:space="preserve">  </w:t>
      </w:r>
      <w:r w:rsidR="001F1191" w:rsidRPr="00EE3DB7">
        <w:rPr>
          <w:rFonts w:ascii="Times New Roman" w:hAnsi="Times New Roman" w:cs="Times New Roman"/>
          <w:sz w:val="26"/>
          <w:szCs w:val="26"/>
        </w:rPr>
        <w:t xml:space="preserve">       </w:t>
      </w:r>
      <w:r w:rsidR="00CE213D">
        <w:rPr>
          <w:rFonts w:ascii="Times New Roman" w:hAnsi="Times New Roman" w:cs="Times New Roman"/>
          <w:sz w:val="26"/>
          <w:szCs w:val="26"/>
        </w:rPr>
        <w:t xml:space="preserve">                В.Ю</w:t>
      </w:r>
      <w:r w:rsidR="00707E6C">
        <w:rPr>
          <w:rFonts w:ascii="Times New Roman" w:hAnsi="Times New Roman" w:cs="Times New Roman"/>
          <w:sz w:val="26"/>
          <w:szCs w:val="26"/>
        </w:rPr>
        <w:t>.</w:t>
      </w:r>
      <w:r w:rsidR="00CE213D">
        <w:rPr>
          <w:rFonts w:ascii="Times New Roman" w:hAnsi="Times New Roman" w:cs="Times New Roman"/>
          <w:sz w:val="26"/>
          <w:szCs w:val="26"/>
        </w:rPr>
        <w:t>Трапезников</w:t>
      </w: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A369EC" w:rsidRDefault="00A369E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DA3DDC" w:rsidRDefault="00DA3DD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DA3DDC" w:rsidRDefault="00DA3DD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DA3DDC" w:rsidRDefault="00DA3DD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727E59" w:rsidRDefault="00727E59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727E59" w:rsidRDefault="00727E59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727E59" w:rsidRDefault="00727E59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727E59" w:rsidRDefault="00727E59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727E59" w:rsidRDefault="00727E59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12692" w:rsidRPr="00FB7170" w:rsidRDefault="00E12692" w:rsidP="00FB717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t>Желаев Александр Михайлович</w:t>
      </w: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cr/>
        <w:t>+7 (3823) 772338</w:t>
      </w:r>
    </w:p>
    <w:sectPr w:rsidR="00E12692" w:rsidRPr="00FB7170" w:rsidSect="00F717F8">
      <w:headerReference w:type="default" r:id="rId8"/>
      <w:pgSz w:w="11906" w:h="16838" w:code="9"/>
      <w:pgMar w:top="851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324" w:rsidRDefault="00F42324" w:rsidP="002977BA">
      <w:pPr>
        <w:spacing w:after="0" w:line="240" w:lineRule="auto"/>
      </w:pPr>
      <w:r>
        <w:separator/>
      </w:r>
    </w:p>
  </w:endnote>
  <w:endnote w:type="continuationSeparator" w:id="0">
    <w:p w:rsidR="00F42324" w:rsidRDefault="00F42324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324" w:rsidRDefault="00F42324" w:rsidP="002977BA">
      <w:pPr>
        <w:spacing w:after="0" w:line="240" w:lineRule="auto"/>
      </w:pPr>
      <w:r>
        <w:separator/>
      </w:r>
    </w:p>
  </w:footnote>
  <w:footnote w:type="continuationSeparator" w:id="0">
    <w:p w:rsidR="00F42324" w:rsidRDefault="00F42324" w:rsidP="00297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7BA" w:rsidRPr="002977BA" w:rsidRDefault="002977BA" w:rsidP="002977BA">
    <w:pPr>
      <w:pStyle w:val="a8"/>
      <w:jc w:val="center"/>
      <w:rPr>
        <w:rFonts w:ascii="Times New Roman" w:hAnsi="Times New Roman"/>
        <w:sz w:val="26"/>
        <w:szCs w:val="26"/>
      </w:rPr>
    </w:pPr>
    <w:r w:rsidRPr="002977BA">
      <w:rPr>
        <w:rFonts w:ascii="Times New Roman" w:hAnsi="Times New Roman"/>
        <w:sz w:val="26"/>
        <w:szCs w:val="26"/>
      </w:rPr>
      <w:fldChar w:fldCharType="begin"/>
    </w:r>
    <w:r w:rsidRPr="002977BA">
      <w:rPr>
        <w:rFonts w:ascii="Times New Roman" w:hAnsi="Times New Roman"/>
        <w:sz w:val="26"/>
        <w:szCs w:val="26"/>
      </w:rPr>
      <w:instrText>PAGE   \* MERGEFORMAT</w:instrText>
    </w:r>
    <w:r w:rsidRPr="002977BA">
      <w:rPr>
        <w:rFonts w:ascii="Times New Roman" w:hAnsi="Times New Roman"/>
        <w:sz w:val="26"/>
        <w:szCs w:val="26"/>
      </w:rPr>
      <w:fldChar w:fldCharType="separate"/>
    </w:r>
    <w:r w:rsidR="00727E59">
      <w:rPr>
        <w:rFonts w:ascii="Times New Roman" w:hAnsi="Times New Roman"/>
        <w:noProof/>
        <w:sz w:val="26"/>
        <w:szCs w:val="26"/>
      </w:rPr>
      <w:t>2</w:t>
    </w:r>
    <w:r w:rsidRPr="002977BA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F35EF2"/>
    <w:multiLevelType w:val="hybridMultilevel"/>
    <w:tmpl w:val="8B8034D4"/>
    <w:lvl w:ilvl="0" w:tplc="A4AA8BF4">
      <w:start w:val="1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516"/>
    <w:rsid w:val="00005877"/>
    <w:rsid w:val="00007348"/>
    <w:rsid w:val="00007924"/>
    <w:rsid w:val="00022A55"/>
    <w:rsid w:val="00025A17"/>
    <w:rsid w:val="0003172A"/>
    <w:rsid w:val="00032670"/>
    <w:rsid w:val="00032E91"/>
    <w:rsid w:val="00033D05"/>
    <w:rsid w:val="00036F67"/>
    <w:rsid w:val="00045303"/>
    <w:rsid w:val="00045D61"/>
    <w:rsid w:val="00050540"/>
    <w:rsid w:val="00053B50"/>
    <w:rsid w:val="0005599B"/>
    <w:rsid w:val="00056C22"/>
    <w:rsid w:val="00062AA5"/>
    <w:rsid w:val="00072634"/>
    <w:rsid w:val="00073D52"/>
    <w:rsid w:val="000769B9"/>
    <w:rsid w:val="0008635A"/>
    <w:rsid w:val="00086D11"/>
    <w:rsid w:val="00087354"/>
    <w:rsid w:val="000876CE"/>
    <w:rsid w:val="00093E0C"/>
    <w:rsid w:val="00093FBD"/>
    <w:rsid w:val="00095594"/>
    <w:rsid w:val="000A1C26"/>
    <w:rsid w:val="000A7436"/>
    <w:rsid w:val="000B0043"/>
    <w:rsid w:val="000B09F3"/>
    <w:rsid w:val="000B6120"/>
    <w:rsid w:val="000B7E43"/>
    <w:rsid w:val="000C0D58"/>
    <w:rsid w:val="000C1221"/>
    <w:rsid w:val="000C6727"/>
    <w:rsid w:val="000C69DD"/>
    <w:rsid w:val="000C7DD5"/>
    <w:rsid w:val="000D5D6A"/>
    <w:rsid w:val="000E23D0"/>
    <w:rsid w:val="000E4187"/>
    <w:rsid w:val="000E6C62"/>
    <w:rsid w:val="000F117D"/>
    <w:rsid w:val="000F47B7"/>
    <w:rsid w:val="000F4946"/>
    <w:rsid w:val="000F7B32"/>
    <w:rsid w:val="001022E1"/>
    <w:rsid w:val="0010273D"/>
    <w:rsid w:val="00102D2E"/>
    <w:rsid w:val="00103154"/>
    <w:rsid w:val="001034B8"/>
    <w:rsid w:val="001044D8"/>
    <w:rsid w:val="00116F6E"/>
    <w:rsid w:val="00125BAF"/>
    <w:rsid w:val="00126C67"/>
    <w:rsid w:val="0012796D"/>
    <w:rsid w:val="00131ABA"/>
    <w:rsid w:val="0013350E"/>
    <w:rsid w:val="00140EC4"/>
    <w:rsid w:val="00141913"/>
    <w:rsid w:val="001463E3"/>
    <w:rsid w:val="00146C8B"/>
    <w:rsid w:val="0014741F"/>
    <w:rsid w:val="0015411B"/>
    <w:rsid w:val="001559AA"/>
    <w:rsid w:val="00155DBB"/>
    <w:rsid w:val="00157E2B"/>
    <w:rsid w:val="00157EB3"/>
    <w:rsid w:val="00160E23"/>
    <w:rsid w:val="00165523"/>
    <w:rsid w:val="00166804"/>
    <w:rsid w:val="00170241"/>
    <w:rsid w:val="00170A59"/>
    <w:rsid w:val="0017198F"/>
    <w:rsid w:val="001758D9"/>
    <w:rsid w:val="001773C4"/>
    <w:rsid w:val="001809EB"/>
    <w:rsid w:val="00181CAE"/>
    <w:rsid w:val="00185118"/>
    <w:rsid w:val="00190C37"/>
    <w:rsid w:val="00193627"/>
    <w:rsid w:val="001A093D"/>
    <w:rsid w:val="001A0EB9"/>
    <w:rsid w:val="001A1A32"/>
    <w:rsid w:val="001A7D3A"/>
    <w:rsid w:val="001B2962"/>
    <w:rsid w:val="001C18AD"/>
    <w:rsid w:val="001C3695"/>
    <w:rsid w:val="001C71D0"/>
    <w:rsid w:val="001D656B"/>
    <w:rsid w:val="001D7386"/>
    <w:rsid w:val="001E0542"/>
    <w:rsid w:val="001F1191"/>
    <w:rsid w:val="001F1E13"/>
    <w:rsid w:val="001F4D65"/>
    <w:rsid w:val="001F4F9C"/>
    <w:rsid w:val="001F7707"/>
    <w:rsid w:val="00200AD1"/>
    <w:rsid w:val="00203EB6"/>
    <w:rsid w:val="002154CC"/>
    <w:rsid w:val="00220D6F"/>
    <w:rsid w:val="0022148F"/>
    <w:rsid w:val="002246D5"/>
    <w:rsid w:val="002250B7"/>
    <w:rsid w:val="002260FF"/>
    <w:rsid w:val="002328CE"/>
    <w:rsid w:val="00241F89"/>
    <w:rsid w:val="002474AD"/>
    <w:rsid w:val="002475D6"/>
    <w:rsid w:val="00252D16"/>
    <w:rsid w:val="00253516"/>
    <w:rsid w:val="00255EC1"/>
    <w:rsid w:val="002562E0"/>
    <w:rsid w:val="00256EBE"/>
    <w:rsid w:val="002645A6"/>
    <w:rsid w:val="00265258"/>
    <w:rsid w:val="002726F9"/>
    <w:rsid w:val="00275755"/>
    <w:rsid w:val="00275B67"/>
    <w:rsid w:val="00277510"/>
    <w:rsid w:val="002775B9"/>
    <w:rsid w:val="00285157"/>
    <w:rsid w:val="002866EB"/>
    <w:rsid w:val="0029338C"/>
    <w:rsid w:val="002964CC"/>
    <w:rsid w:val="002977BA"/>
    <w:rsid w:val="002A10F4"/>
    <w:rsid w:val="002A6377"/>
    <w:rsid w:val="002A7DAA"/>
    <w:rsid w:val="002B1F9A"/>
    <w:rsid w:val="002B29B6"/>
    <w:rsid w:val="002B4003"/>
    <w:rsid w:val="002B5CE9"/>
    <w:rsid w:val="002B6F0A"/>
    <w:rsid w:val="002C1238"/>
    <w:rsid w:val="002C218A"/>
    <w:rsid w:val="002C76DB"/>
    <w:rsid w:val="002D01CB"/>
    <w:rsid w:val="002D1209"/>
    <w:rsid w:val="002D129F"/>
    <w:rsid w:val="002D262D"/>
    <w:rsid w:val="002D3048"/>
    <w:rsid w:val="002E39BC"/>
    <w:rsid w:val="002E4A5F"/>
    <w:rsid w:val="002F20C0"/>
    <w:rsid w:val="002F3C22"/>
    <w:rsid w:val="002F4161"/>
    <w:rsid w:val="00302A02"/>
    <w:rsid w:val="003036C5"/>
    <w:rsid w:val="00304634"/>
    <w:rsid w:val="00304EEE"/>
    <w:rsid w:val="003061ED"/>
    <w:rsid w:val="003064CD"/>
    <w:rsid w:val="00307D3E"/>
    <w:rsid w:val="003106CA"/>
    <w:rsid w:val="003145BF"/>
    <w:rsid w:val="00322478"/>
    <w:rsid w:val="0032653D"/>
    <w:rsid w:val="00327826"/>
    <w:rsid w:val="00330CE4"/>
    <w:rsid w:val="00333F8C"/>
    <w:rsid w:val="003355E8"/>
    <w:rsid w:val="00335A7F"/>
    <w:rsid w:val="0034282C"/>
    <w:rsid w:val="003476DB"/>
    <w:rsid w:val="00347F29"/>
    <w:rsid w:val="00352209"/>
    <w:rsid w:val="00353A8D"/>
    <w:rsid w:val="003604CC"/>
    <w:rsid w:val="00363745"/>
    <w:rsid w:val="003637E3"/>
    <w:rsid w:val="003660FD"/>
    <w:rsid w:val="00366E53"/>
    <w:rsid w:val="00367646"/>
    <w:rsid w:val="00370CDC"/>
    <w:rsid w:val="00372B9A"/>
    <w:rsid w:val="00376139"/>
    <w:rsid w:val="00385DB3"/>
    <w:rsid w:val="003862B0"/>
    <w:rsid w:val="003873F0"/>
    <w:rsid w:val="00387A23"/>
    <w:rsid w:val="003906D7"/>
    <w:rsid w:val="0039235A"/>
    <w:rsid w:val="003A320D"/>
    <w:rsid w:val="003A54E4"/>
    <w:rsid w:val="003A656E"/>
    <w:rsid w:val="003A65CA"/>
    <w:rsid w:val="003B3526"/>
    <w:rsid w:val="003B5765"/>
    <w:rsid w:val="003B5EAB"/>
    <w:rsid w:val="003C2857"/>
    <w:rsid w:val="003C5474"/>
    <w:rsid w:val="003C57F7"/>
    <w:rsid w:val="003C5A39"/>
    <w:rsid w:val="003D214E"/>
    <w:rsid w:val="003D3175"/>
    <w:rsid w:val="003E146D"/>
    <w:rsid w:val="003E58D2"/>
    <w:rsid w:val="003E7518"/>
    <w:rsid w:val="003E7C55"/>
    <w:rsid w:val="003F43C3"/>
    <w:rsid w:val="003F6131"/>
    <w:rsid w:val="004017F6"/>
    <w:rsid w:val="0040412A"/>
    <w:rsid w:val="00414A47"/>
    <w:rsid w:val="00415A3A"/>
    <w:rsid w:val="0042031C"/>
    <w:rsid w:val="00424A91"/>
    <w:rsid w:val="004276D4"/>
    <w:rsid w:val="004413D2"/>
    <w:rsid w:val="00441937"/>
    <w:rsid w:val="004437BE"/>
    <w:rsid w:val="004513B3"/>
    <w:rsid w:val="00451F68"/>
    <w:rsid w:val="00454D61"/>
    <w:rsid w:val="00460607"/>
    <w:rsid w:val="00463757"/>
    <w:rsid w:val="00476661"/>
    <w:rsid w:val="0048306C"/>
    <w:rsid w:val="00486205"/>
    <w:rsid w:val="00490BE6"/>
    <w:rsid w:val="00493802"/>
    <w:rsid w:val="00496619"/>
    <w:rsid w:val="004A3121"/>
    <w:rsid w:val="004A546A"/>
    <w:rsid w:val="004B0FDE"/>
    <w:rsid w:val="004B1DA2"/>
    <w:rsid w:val="004B25D0"/>
    <w:rsid w:val="004B4920"/>
    <w:rsid w:val="004B5E03"/>
    <w:rsid w:val="004B6644"/>
    <w:rsid w:val="004B7B00"/>
    <w:rsid w:val="004D0AA4"/>
    <w:rsid w:val="004D3BDA"/>
    <w:rsid w:val="004E3C24"/>
    <w:rsid w:val="004E605E"/>
    <w:rsid w:val="004E7D1A"/>
    <w:rsid w:val="004F14F0"/>
    <w:rsid w:val="0050066D"/>
    <w:rsid w:val="005042FC"/>
    <w:rsid w:val="00517FB2"/>
    <w:rsid w:val="00520AF6"/>
    <w:rsid w:val="005215C6"/>
    <w:rsid w:val="005232BF"/>
    <w:rsid w:val="00530576"/>
    <w:rsid w:val="0053272E"/>
    <w:rsid w:val="005340C5"/>
    <w:rsid w:val="00535D46"/>
    <w:rsid w:val="0053679D"/>
    <w:rsid w:val="00540185"/>
    <w:rsid w:val="00545AE1"/>
    <w:rsid w:val="005472ED"/>
    <w:rsid w:val="005525E1"/>
    <w:rsid w:val="005556C4"/>
    <w:rsid w:val="00557524"/>
    <w:rsid w:val="00557CA0"/>
    <w:rsid w:val="005670C1"/>
    <w:rsid w:val="005701D2"/>
    <w:rsid w:val="00571389"/>
    <w:rsid w:val="00574547"/>
    <w:rsid w:val="00581DBF"/>
    <w:rsid w:val="00586406"/>
    <w:rsid w:val="0058691B"/>
    <w:rsid w:val="00590541"/>
    <w:rsid w:val="0059370F"/>
    <w:rsid w:val="0059442F"/>
    <w:rsid w:val="00597F6F"/>
    <w:rsid w:val="005A0C5B"/>
    <w:rsid w:val="005B32A4"/>
    <w:rsid w:val="005B3AD5"/>
    <w:rsid w:val="005B4F75"/>
    <w:rsid w:val="005B53E2"/>
    <w:rsid w:val="005B78F1"/>
    <w:rsid w:val="005C0E40"/>
    <w:rsid w:val="005C1757"/>
    <w:rsid w:val="005C4B1D"/>
    <w:rsid w:val="005D4E18"/>
    <w:rsid w:val="005E373A"/>
    <w:rsid w:val="005E3E8C"/>
    <w:rsid w:val="005E6F21"/>
    <w:rsid w:val="005F219A"/>
    <w:rsid w:val="005F4027"/>
    <w:rsid w:val="005F5EBE"/>
    <w:rsid w:val="005F7DA9"/>
    <w:rsid w:val="00600926"/>
    <w:rsid w:val="00604D80"/>
    <w:rsid w:val="006054B8"/>
    <w:rsid w:val="00610B96"/>
    <w:rsid w:val="00610D1B"/>
    <w:rsid w:val="0061272A"/>
    <w:rsid w:val="00620A48"/>
    <w:rsid w:val="006227A2"/>
    <w:rsid w:val="00623DB7"/>
    <w:rsid w:val="00626ECC"/>
    <w:rsid w:val="006305EE"/>
    <w:rsid w:val="00636491"/>
    <w:rsid w:val="00637761"/>
    <w:rsid w:val="0063787E"/>
    <w:rsid w:val="00643F8F"/>
    <w:rsid w:val="00652BB8"/>
    <w:rsid w:val="00654BD4"/>
    <w:rsid w:val="00660318"/>
    <w:rsid w:val="00661213"/>
    <w:rsid w:val="00663C4F"/>
    <w:rsid w:val="00665FC4"/>
    <w:rsid w:val="00667E8A"/>
    <w:rsid w:val="00670193"/>
    <w:rsid w:val="006739A5"/>
    <w:rsid w:val="006759E5"/>
    <w:rsid w:val="00676210"/>
    <w:rsid w:val="00676FB9"/>
    <w:rsid w:val="00682A08"/>
    <w:rsid w:val="0069342E"/>
    <w:rsid w:val="006A2A3C"/>
    <w:rsid w:val="006A5814"/>
    <w:rsid w:val="006A5E00"/>
    <w:rsid w:val="006A6D8B"/>
    <w:rsid w:val="006B1F24"/>
    <w:rsid w:val="006B623E"/>
    <w:rsid w:val="006B7A8E"/>
    <w:rsid w:val="006C3048"/>
    <w:rsid w:val="006C78DD"/>
    <w:rsid w:val="006D0816"/>
    <w:rsid w:val="006D0999"/>
    <w:rsid w:val="006D128A"/>
    <w:rsid w:val="006D59E6"/>
    <w:rsid w:val="006D636A"/>
    <w:rsid w:val="006D661D"/>
    <w:rsid w:val="006E4494"/>
    <w:rsid w:val="006E4C1C"/>
    <w:rsid w:val="006F288B"/>
    <w:rsid w:val="006F79C2"/>
    <w:rsid w:val="007013E9"/>
    <w:rsid w:val="0070347A"/>
    <w:rsid w:val="00706C7C"/>
    <w:rsid w:val="00706C7F"/>
    <w:rsid w:val="00707E6C"/>
    <w:rsid w:val="00710772"/>
    <w:rsid w:val="007109DD"/>
    <w:rsid w:val="00715FE6"/>
    <w:rsid w:val="00717428"/>
    <w:rsid w:val="007211D6"/>
    <w:rsid w:val="007247FC"/>
    <w:rsid w:val="00726E5D"/>
    <w:rsid w:val="00727E59"/>
    <w:rsid w:val="00730775"/>
    <w:rsid w:val="00731564"/>
    <w:rsid w:val="00732796"/>
    <w:rsid w:val="007334C7"/>
    <w:rsid w:val="00735726"/>
    <w:rsid w:val="00741359"/>
    <w:rsid w:val="00742E7F"/>
    <w:rsid w:val="00742FB5"/>
    <w:rsid w:val="007444E3"/>
    <w:rsid w:val="0074527E"/>
    <w:rsid w:val="0074555E"/>
    <w:rsid w:val="00745848"/>
    <w:rsid w:val="00746AAD"/>
    <w:rsid w:val="00750AF8"/>
    <w:rsid w:val="007515B9"/>
    <w:rsid w:val="00751E96"/>
    <w:rsid w:val="00754A21"/>
    <w:rsid w:val="00754D19"/>
    <w:rsid w:val="00755CE7"/>
    <w:rsid w:val="00756C03"/>
    <w:rsid w:val="00763A37"/>
    <w:rsid w:val="00765B02"/>
    <w:rsid w:val="00770009"/>
    <w:rsid w:val="00770132"/>
    <w:rsid w:val="00771EAA"/>
    <w:rsid w:val="00771F71"/>
    <w:rsid w:val="007723A3"/>
    <w:rsid w:val="00773349"/>
    <w:rsid w:val="00773564"/>
    <w:rsid w:val="00780A54"/>
    <w:rsid w:val="00781140"/>
    <w:rsid w:val="00781FDD"/>
    <w:rsid w:val="00782C35"/>
    <w:rsid w:val="00783568"/>
    <w:rsid w:val="00783B42"/>
    <w:rsid w:val="00787E83"/>
    <w:rsid w:val="00790840"/>
    <w:rsid w:val="00791B15"/>
    <w:rsid w:val="00791BF2"/>
    <w:rsid w:val="00796AEC"/>
    <w:rsid w:val="007A209B"/>
    <w:rsid w:val="007A25B8"/>
    <w:rsid w:val="007A4875"/>
    <w:rsid w:val="007A5137"/>
    <w:rsid w:val="007B0709"/>
    <w:rsid w:val="007B20AF"/>
    <w:rsid w:val="007B309B"/>
    <w:rsid w:val="007C11A9"/>
    <w:rsid w:val="007C3A97"/>
    <w:rsid w:val="007C402D"/>
    <w:rsid w:val="007C5760"/>
    <w:rsid w:val="007C5AC1"/>
    <w:rsid w:val="007C67B5"/>
    <w:rsid w:val="007C791F"/>
    <w:rsid w:val="007D07D1"/>
    <w:rsid w:val="007D1542"/>
    <w:rsid w:val="007D15EB"/>
    <w:rsid w:val="007D7A5A"/>
    <w:rsid w:val="007E16D7"/>
    <w:rsid w:val="007E21A4"/>
    <w:rsid w:val="007E5C06"/>
    <w:rsid w:val="007E628D"/>
    <w:rsid w:val="007E6646"/>
    <w:rsid w:val="007E7E69"/>
    <w:rsid w:val="007F2110"/>
    <w:rsid w:val="00803AF6"/>
    <w:rsid w:val="00804263"/>
    <w:rsid w:val="00807F8B"/>
    <w:rsid w:val="008101C1"/>
    <w:rsid w:val="00820EB0"/>
    <w:rsid w:val="0082475D"/>
    <w:rsid w:val="008253E0"/>
    <w:rsid w:val="0082609C"/>
    <w:rsid w:val="00833530"/>
    <w:rsid w:val="008421B3"/>
    <w:rsid w:val="00842B65"/>
    <w:rsid w:val="00846A00"/>
    <w:rsid w:val="00850D34"/>
    <w:rsid w:val="00851B14"/>
    <w:rsid w:val="008528F0"/>
    <w:rsid w:val="00852B68"/>
    <w:rsid w:val="00853179"/>
    <w:rsid w:val="00855388"/>
    <w:rsid w:val="00864DEF"/>
    <w:rsid w:val="00866B55"/>
    <w:rsid w:val="0086765E"/>
    <w:rsid w:val="00874CAF"/>
    <w:rsid w:val="0087515C"/>
    <w:rsid w:val="00876B70"/>
    <w:rsid w:val="0087723F"/>
    <w:rsid w:val="00881606"/>
    <w:rsid w:val="00881D3F"/>
    <w:rsid w:val="0088212C"/>
    <w:rsid w:val="0088574D"/>
    <w:rsid w:val="008860A9"/>
    <w:rsid w:val="00886B28"/>
    <w:rsid w:val="008916B3"/>
    <w:rsid w:val="00896153"/>
    <w:rsid w:val="00896CA3"/>
    <w:rsid w:val="008A1F9E"/>
    <w:rsid w:val="008A269C"/>
    <w:rsid w:val="008A3C32"/>
    <w:rsid w:val="008A62B1"/>
    <w:rsid w:val="008A66A9"/>
    <w:rsid w:val="008B3457"/>
    <w:rsid w:val="008B7926"/>
    <w:rsid w:val="008C0001"/>
    <w:rsid w:val="008C1F20"/>
    <w:rsid w:val="008C56D5"/>
    <w:rsid w:val="008C6366"/>
    <w:rsid w:val="008D1303"/>
    <w:rsid w:val="008D1E59"/>
    <w:rsid w:val="008D40E3"/>
    <w:rsid w:val="008D7F66"/>
    <w:rsid w:val="008E0D09"/>
    <w:rsid w:val="008E349F"/>
    <w:rsid w:val="008E3D9E"/>
    <w:rsid w:val="008E4BAB"/>
    <w:rsid w:val="008E52DD"/>
    <w:rsid w:val="008E5A1D"/>
    <w:rsid w:val="008E5BE0"/>
    <w:rsid w:val="008F1392"/>
    <w:rsid w:val="008F1904"/>
    <w:rsid w:val="008F3066"/>
    <w:rsid w:val="008F4B4F"/>
    <w:rsid w:val="00902432"/>
    <w:rsid w:val="00904F44"/>
    <w:rsid w:val="00906A04"/>
    <w:rsid w:val="009074E7"/>
    <w:rsid w:val="00910A2D"/>
    <w:rsid w:val="00911B85"/>
    <w:rsid w:val="00911C25"/>
    <w:rsid w:val="00913BD1"/>
    <w:rsid w:val="009208D9"/>
    <w:rsid w:val="00922B0E"/>
    <w:rsid w:val="00923CDF"/>
    <w:rsid w:val="009240C5"/>
    <w:rsid w:val="00926532"/>
    <w:rsid w:val="009339D6"/>
    <w:rsid w:val="00935766"/>
    <w:rsid w:val="00935922"/>
    <w:rsid w:val="00936631"/>
    <w:rsid w:val="009378D2"/>
    <w:rsid w:val="00940F28"/>
    <w:rsid w:val="00941252"/>
    <w:rsid w:val="009518C0"/>
    <w:rsid w:val="009519ED"/>
    <w:rsid w:val="00952A19"/>
    <w:rsid w:val="00954804"/>
    <w:rsid w:val="00960280"/>
    <w:rsid w:val="00961A85"/>
    <w:rsid w:val="00965E32"/>
    <w:rsid w:val="00966873"/>
    <w:rsid w:val="00970902"/>
    <w:rsid w:val="00970CFB"/>
    <w:rsid w:val="0097495A"/>
    <w:rsid w:val="00974F09"/>
    <w:rsid w:val="0097637D"/>
    <w:rsid w:val="009808AD"/>
    <w:rsid w:val="00981DD3"/>
    <w:rsid w:val="0098786E"/>
    <w:rsid w:val="00994F9B"/>
    <w:rsid w:val="00996753"/>
    <w:rsid w:val="009A062A"/>
    <w:rsid w:val="009B4425"/>
    <w:rsid w:val="009B524F"/>
    <w:rsid w:val="009B667F"/>
    <w:rsid w:val="009C18C5"/>
    <w:rsid w:val="009C5144"/>
    <w:rsid w:val="009D08E8"/>
    <w:rsid w:val="009D23F5"/>
    <w:rsid w:val="009D6DD5"/>
    <w:rsid w:val="009E140A"/>
    <w:rsid w:val="009E212C"/>
    <w:rsid w:val="009F51A3"/>
    <w:rsid w:val="009F5293"/>
    <w:rsid w:val="009F57A8"/>
    <w:rsid w:val="009F7612"/>
    <w:rsid w:val="00A06EF8"/>
    <w:rsid w:val="00A10DFC"/>
    <w:rsid w:val="00A12B95"/>
    <w:rsid w:val="00A1367A"/>
    <w:rsid w:val="00A206AA"/>
    <w:rsid w:val="00A216C5"/>
    <w:rsid w:val="00A22EFA"/>
    <w:rsid w:val="00A27754"/>
    <w:rsid w:val="00A27B45"/>
    <w:rsid w:val="00A32CC5"/>
    <w:rsid w:val="00A355FB"/>
    <w:rsid w:val="00A358AC"/>
    <w:rsid w:val="00A369EC"/>
    <w:rsid w:val="00A41623"/>
    <w:rsid w:val="00A44C17"/>
    <w:rsid w:val="00A45C8B"/>
    <w:rsid w:val="00A50CBD"/>
    <w:rsid w:val="00A523B7"/>
    <w:rsid w:val="00A533F0"/>
    <w:rsid w:val="00A56819"/>
    <w:rsid w:val="00A574C4"/>
    <w:rsid w:val="00A623FD"/>
    <w:rsid w:val="00A83C9F"/>
    <w:rsid w:val="00A935CB"/>
    <w:rsid w:val="00A93C53"/>
    <w:rsid w:val="00A96CF7"/>
    <w:rsid w:val="00AA25E1"/>
    <w:rsid w:val="00AA3CE6"/>
    <w:rsid w:val="00AB38FD"/>
    <w:rsid w:val="00AC610D"/>
    <w:rsid w:val="00AC6ACC"/>
    <w:rsid w:val="00AC72E1"/>
    <w:rsid w:val="00AC7894"/>
    <w:rsid w:val="00AD2D64"/>
    <w:rsid w:val="00AD61B6"/>
    <w:rsid w:val="00AF539A"/>
    <w:rsid w:val="00AF59EB"/>
    <w:rsid w:val="00AF71C1"/>
    <w:rsid w:val="00B11916"/>
    <w:rsid w:val="00B13048"/>
    <w:rsid w:val="00B13FA7"/>
    <w:rsid w:val="00B14B3A"/>
    <w:rsid w:val="00B16698"/>
    <w:rsid w:val="00B171E0"/>
    <w:rsid w:val="00B17905"/>
    <w:rsid w:val="00B24CEA"/>
    <w:rsid w:val="00B27B6B"/>
    <w:rsid w:val="00B326D4"/>
    <w:rsid w:val="00B3275D"/>
    <w:rsid w:val="00B33256"/>
    <w:rsid w:val="00B36481"/>
    <w:rsid w:val="00B404E7"/>
    <w:rsid w:val="00B41D42"/>
    <w:rsid w:val="00B47EE6"/>
    <w:rsid w:val="00B525F0"/>
    <w:rsid w:val="00B5265B"/>
    <w:rsid w:val="00B57A30"/>
    <w:rsid w:val="00B632E1"/>
    <w:rsid w:val="00B63D3F"/>
    <w:rsid w:val="00B70D7C"/>
    <w:rsid w:val="00B71381"/>
    <w:rsid w:val="00B73C2F"/>
    <w:rsid w:val="00B83781"/>
    <w:rsid w:val="00B90C7F"/>
    <w:rsid w:val="00B92AD1"/>
    <w:rsid w:val="00B9575C"/>
    <w:rsid w:val="00B962EE"/>
    <w:rsid w:val="00B97F56"/>
    <w:rsid w:val="00BA097B"/>
    <w:rsid w:val="00BA1DE3"/>
    <w:rsid w:val="00BA4F1C"/>
    <w:rsid w:val="00BB2AAA"/>
    <w:rsid w:val="00BB2CAD"/>
    <w:rsid w:val="00BB5B3D"/>
    <w:rsid w:val="00BB5D3F"/>
    <w:rsid w:val="00BB606F"/>
    <w:rsid w:val="00BB6772"/>
    <w:rsid w:val="00BC41BB"/>
    <w:rsid w:val="00BC4B87"/>
    <w:rsid w:val="00BC5E91"/>
    <w:rsid w:val="00BD3CE4"/>
    <w:rsid w:val="00BD5052"/>
    <w:rsid w:val="00BE066F"/>
    <w:rsid w:val="00BE14AE"/>
    <w:rsid w:val="00BE16B4"/>
    <w:rsid w:val="00BE3D1F"/>
    <w:rsid w:val="00BE4FDB"/>
    <w:rsid w:val="00BE5E55"/>
    <w:rsid w:val="00BF22E0"/>
    <w:rsid w:val="00BF3C33"/>
    <w:rsid w:val="00BF5E2E"/>
    <w:rsid w:val="00BF6967"/>
    <w:rsid w:val="00C024A9"/>
    <w:rsid w:val="00C0320A"/>
    <w:rsid w:val="00C05D3B"/>
    <w:rsid w:val="00C121C0"/>
    <w:rsid w:val="00C12FC9"/>
    <w:rsid w:val="00C1648A"/>
    <w:rsid w:val="00C2076B"/>
    <w:rsid w:val="00C20A59"/>
    <w:rsid w:val="00C3462A"/>
    <w:rsid w:val="00C407C5"/>
    <w:rsid w:val="00C428DC"/>
    <w:rsid w:val="00C43649"/>
    <w:rsid w:val="00C43B96"/>
    <w:rsid w:val="00C55955"/>
    <w:rsid w:val="00C60CCF"/>
    <w:rsid w:val="00C62DE2"/>
    <w:rsid w:val="00C634B0"/>
    <w:rsid w:val="00C64F1A"/>
    <w:rsid w:val="00C7055D"/>
    <w:rsid w:val="00C749E4"/>
    <w:rsid w:val="00C82B9A"/>
    <w:rsid w:val="00C8478F"/>
    <w:rsid w:val="00C857BA"/>
    <w:rsid w:val="00C87CF0"/>
    <w:rsid w:val="00C90D28"/>
    <w:rsid w:val="00C94EC3"/>
    <w:rsid w:val="00CA03AC"/>
    <w:rsid w:val="00CA0CD7"/>
    <w:rsid w:val="00CB3D2B"/>
    <w:rsid w:val="00CC32F6"/>
    <w:rsid w:val="00CC46DA"/>
    <w:rsid w:val="00CD1CB7"/>
    <w:rsid w:val="00CD4D29"/>
    <w:rsid w:val="00CD529D"/>
    <w:rsid w:val="00CD52CE"/>
    <w:rsid w:val="00CD6B60"/>
    <w:rsid w:val="00CE11B5"/>
    <w:rsid w:val="00CE19A6"/>
    <w:rsid w:val="00CE213D"/>
    <w:rsid w:val="00CE36F7"/>
    <w:rsid w:val="00CE55B7"/>
    <w:rsid w:val="00CE5F86"/>
    <w:rsid w:val="00CE774E"/>
    <w:rsid w:val="00CF1BDF"/>
    <w:rsid w:val="00CF1D6F"/>
    <w:rsid w:val="00D03135"/>
    <w:rsid w:val="00D11F75"/>
    <w:rsid w:val="00D129CB"/>
    <w:rsid w:val="00D13B07"/>
    <w:rsid w:val="00D14C15"/>
    <w:rsid w:val="00D17119"/>
    <w:rsid w:val="00D17A30"/>
    <w:rsid w:val="00D26A92"/>
    <w:rsid w:val="00D26DE1"/>
    <w:rsid w:val="00D27A42"/>
    <w:rsid w:val="00D36C2C"/>
    <w:rsid w:val="00D43A22"/>
    <w:rsid w:val="00D4580F"/>
    <w:rsid w:val="00D46562"/>
    <w:rsid w:val="00D46AA4"/>
    <w:rsid w:val="00D51DEE"/>
    <w:rsid w:val="00D54CD0"/>
    <w:rsid w:val="00D6058D"/>
    <w:rsid w:val="00D62679"/>
    <w:rsid w:val="00D661D1"/>
    <w:rsid w:val="00D67BA6"/>
    <w:rsid w:val="00D712C8"/>
    <w:rsid w:val="00D71BB3"/>
    <w:rsid w:val="00D73418"/>
    <w:rsid w:val="00D73FD0"/>
    <w:rsid w:val="00D7437F"/>
    <w:rsid w:val="00D800ED"/>
    <w:rsid w:val="00D82981"/>
    <w:rsid w:val="00D82FB1"/>
    <w:rsid w:val="00D83A8F"/>
    <w:rsid w:val="00D86CCF"/>
    <w:rsid w:val="00D87030"/>
    <w:rsid w:val="00D875FA"/>
    <w:rsid w:val="00DA324A"/>
    <w:rsid w:val="00DA3DDC"/>
    <w:rsid w:val="00DA3E12"/>
    <w:rsid w:val="00DA7004"/>
    <w:rsid w:val="00DB40C2"/>
    <w:rsid w:val="00DB441F"/>
    <w:rsid w:val="00DB5B98"/>
    <w:rsid w:val="00DD3124"/>
    <w:rsid w:val="00DD373C"/>
    <w:rsid w:val="00DD6D4F"/>
    <w:rsid w:val="00DD789F"/>
    <w:rsid w:val="00DE3664"/>
    <w:rsid w:val="00DE3C1E"/>
    <w:rsid w:val="00DE5EA8"/>
    <w:rsid w:val="00DE6113"/>
    <w:rsid w:val="00DE6E09"/>
    <w:rsid w:val="00DF52E2"/>
    <w:rsid w:val="00DF7654"/>
    <w:rsid w:val="00E0014C"/>
    <w:rsid w:val="00E01779"/>
    <w:rsid w:val="00E025F5"/>
    <w:rsid w:val="00E05886"/>
    <w:rsid w:val="00E06DCA"/>
    <w:rsid w:val="00E12692"/>
    <w:rsid w:val="00E14065"/>
    <w:rsid w:val="00E17D0C"/>
    <w:rsid w:val="00E21681"/>
    <w:rsid w:val="00E23CCA"/>
    <w:rsid w:val="00E252BB"/>
    <w:rsid w:val="00E262FF"/>
    <w:rsid w:val="00E26AE4"/>
    <w:rsid w:val="00E33E05"/>
    <w:rsid w:val="00E35C1F"/>
    <w:rsid w:val="00E42BF4"/>
    <w:rsid w:val="00E55411"/>
    <w:rsid w:val="00E5581B"/>
    <w:rsid w:val="00E56498"/>
    <w:rsid w:val="00E56588"/>
    <w:rsid w:val="00E566BF"/>
    <w:rsid w:val="00E572C0"/>
    <w:rsid w:val="00E62982"/>
    <w:rsid w:val="00E637AA"/>
    <w:rsid w:val="00E63B4C"/>
    <w:rsid w:val="00E710B3"/>
    <w:rsid w:val="00E728F3"/>
    <w:rsid w:val="00E73B21"/>
    <w:rsid w:val="00E74B23"/>
    <w:rsid w:val="00E75401"/>
    <w:rsid w:val="00E8121B"/>
    <w:rsid w:val="00E839C1"/>
    <w:rsid w:val="00E869D6"/>
    <w:rsid w:val="00E87B7E"/>
    <w:rsid w:val="00E92193"/>
    <w:rsid w:val="00EA2121"/>
    <w:rsid w:val="00EA6CE5"/>
    <w:rsid w:val="00EA7F01"/>
    <w:rsid w:val="00EB0ED1"/>
    <w:rsid w:val="00EB2033"/>
    <w:rsid w:val="00EB3890"/>
    <w:rsid w:val="00EB621A"/>
    <w:rsid w:val="00EB6D0E"/>
    <w:rsid w:val="00EC5A79"/>
    <w:rsid w:val="00ED3C14"/>
    <w:rsid w:val="00ED3C25"/>
    <w:rsid w:val="00ED457D"/>
    <w:rsid w:val="00ED59A3"/>
    <w:rsid w:val="00EE0C3C"/>
    <w:rsid w:val="00EE3006"/>
    <w:rsid w:val="00EE3DB7"/>
    <w:rsid w:val="00EE7C9B"/>
    <w:rsid w:val="00EF0F9F"/>
    <w:rsid w:val="00EF2F81"/>
    <w:rsid w:val="00EF371B"/>
    <w:rsid w:val="00EF4B73"/>
    <w:rsid w:val="00EF4C69"/>
    <w:rsid w:val="00EF7BF2"/>
    <w:rsid w:val="00F00171"/>
    <w:rsid w:val="00F0036A"/>
    <w:rsid w:val="00F03A96"/>
    <w:rsid w:val="00F07610"/>
    <w:rsid w:val="00F1233F"/>
    <w:rsid w:val="00F14983"/>
    <w:rsid w:val="00F25B3A"/>
    <w:rsid w:val="00F25B6F"/>
    <w:rsid w:val="00F30270"/>
    <w:rsid w:val="00F3093E"/>
    <w:rsid w:val="00F336DB"/>
    <w:rsid w:val="00F404FC"/>
    <w:rsid w:val="00F41D07"/>
    <w:rsid w:val="00F42324"/>
    <w:rsid w:val="00F448E1"/>
    <w:rsid w:val="00F5226D"/>
    <w:rsid w:val="00F52364"/>
    <w:rsid w:val="00F523FE"/>
    <w:rsid w:val="00F53A68"/>
    <w:rsid w:val="00F546D9"/>
    <w:rsid w:val="00F5765D"/>
    <w:rsid w:val="00F64DCA"/>
    <w:rsid w:val="00F717F8"/>
    <w:rsid w:val="00F72771"/>
    <w:rsid w:val="00F747C6"/>
    <w:rsid w:val="00F751E2"/>
    <w:rsid w:val="00F77BCB"/>
    <w:rsid w:val="00F84CC4"/>
    <w:rsid w:val="00F878BD"/>
    <w:rsid w:val="00F944FC"/>
    <w:rsid w:val="00F967D9"/>
    <w:rsid w:val="00F96EAA"/>
    <w:rsid w:val="00FA05D1"/>
    <w:rsid w:val="00FA22BA"/>
    <w:rsid w:val="00FA3EAE"/>
    <w:rsid w:val="00FA50D6"/>
    <w:rsid w:val="00FB25C1"/>
    <w:rsid w:val="00FB2EA7"/>
    <w:rsid w:val="00FB4B4B"/>
    <w:rsid w:val="00FB7170"/>
    <w:rsid w:val="00FC01BC"/>
    <w:rsid w:val="00FC2D1D"/>
    <w:rsid w:val="00FC32E6"/>
    <w:rsid w:val="00FC6470"/>
    <w:rsid w:val="00FD4692"/>
    <w:rsid w:val="00FD65F2"/>
    <w:rsid w:val="00FD6D93"/>
    <w:rsid w:val="00FE0B7F"/>
    <w:rsid w:val="00FE2F7C"/>
    <w:rsid w:val="00FF2C9E"/>
    <w:rsid w:val="00FF5D1C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657CD0D2-9DFE-4DE5-B92F-A0B6F15EB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351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25351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654BD4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44D8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5">
    <w:name w:val="Текст выноски Знак"/>
    <w:link w:val="a4"/>
    <w:uiPriority w:val="99"/>
    <w:semiHidden/>
    <w:rsid w:val="001044D8"/>
    <w:rPr>
      <w:rFonts w:ascii="Segoe UI" w:hAnsi="Segoe UI" w:cs="Segoe UI"/>
      <w:sz w:val="18"/>
      <w:szCs w:val="18"/>
      <w:lang w:eastAsia="en-US"/>
    </w:rPr>
  </w:style>
  <w:style w:type="paragraph" w:customStyle="1" w:styleId="a6">
    <w:name w:val="Знак"/>
    <w:basedOn w:val="a"/>
    <w:rsid w:val="00A935CB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No Spacing"/>
    <w:uiPriority w:val="1"/>
    <w:qFormat/>
    <w:rsid w:val="006227A2"/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2977BA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2977BA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2977BA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2977B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167AF-06C9-4554-9BB9-5ADC05D73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Melnik</cp:lastModifiedBy>
  <cp:revision>5</cp:revision>
  <cp:lastPrinted>2021-05-13T06:16:00Z</cp:lastPrinted>
  <dcterms:created xsi:type="dcterms:W3CDTF">2021-06-01T07:26:00Z</dcterms:created>
  <dcterms:modified xsi:type="dcterms:W3CDTF">2021-06-04T04:47:00Z</dcterms:modified>
</cp:coreProperties>
</file>