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516" w:rsidRPr="00CA5CA4" w:rsidRDefault="00253516" w:rsidP="00B70D7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>ЗАКЛЮЧЕНИЕ</w:t>
      </w:r>
    </w:p>
    <w:p w:rsidR="00253516" w:rsidRPr="00CA5CA4" w:rsidRDefault="00253516" w:rsidP="00B70D7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>об оценке регулирующего воздействия проекта</w:t>
      </w:r>
    </w:p>
    <w:p w:rsidR="00253516" w:rsidRPr="00CA5CA4" w:rsidRDefault="00253516" w:rsidP="00B70D7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>муници</w:t>
      </w:r>
      <w:r w:rsidR="006D636A" w:rsidRPr="00CA5CA4">
        <w:rPr>
          <w:rFonts w:ascii="Times New Roman" w:hAnsi="Times New Roman" w:cs="Times New Roman"/>
          <w:sz w:val="24"/>
          <w:szCs w:val="24"/>
        </w:rPr>
        <w:t xml:space="preserve">пального нормативного правового </w:t>
      </w:r>
      <w:proofErr w:type="gramStart"/>
      <w:r w:rsidRPr="00CA5CA4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A5CA4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253516" w:rsidRPr="00CA5CA4" w:rsidRDefault="00253516" w:rsidP="00B70D7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53516" w:rsidRPr="00CA5CA4" w:rsidRDefault="00B17A88" w:rsidP="00B70D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>31</w:t>
      </w:r>
      <w:r w:rsidR="00922B0E" w:rsidRPr="00CA5CA4">
        <w:rPr>
          <w:rFonts w:ascii="Times New Roman" w:hAnsi="Times New Roman" w:cs="Times New Roman"/>
          <w:sz w:val="24"/>
          <w:szCs w:val="24"/>
        </w:rPr>
        <w:t>.05</w:t>
      </w:r>
      <w:r w:rsidR="00770009" w:rsidRPr="00CA5CA4">
        <w:rPr>
          <w:rFonts w:ascii="Times New Roman" w:hAnsi="Times New Roman" w:cs="Times New Roman"/>
          <w:sz w:val="24"/>
          <w:szCs w:val="24"/>
        </w:rPr>
        <w:t>.2021</w:t>
      </w:r>
      <w:r w:rsidR="00253516" w:rsidRPr="00CA5C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8A62B1" w:rsidRPr="00CA5CA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D59A3" w:rsidRPr="00CA5CA4">
        <w:rPr>
          <w:rFonts w:ascii="Times New Roman" w:hAnsi="Times New Roman" w:cs="Times New Roman"/>
          <w:sz w:val="24"/>
          <w:szCs w:val="24"/>
        </w:rPr>
        <w:t xml:space="preserve"> </w:t>
      </w:r>
      <w:r w:rsidR="006305EE" w:rsidRPr="00CA5CA4">
        <w:rPr>
          <w:rFonts w:ascii="Times New Roman" w:hAnsi="Times New Roman" w:cs="Times New Roman"/>
          <w:sz w:val="24"/>
          <w:szCs w:val="24"/>
        </w:rPr>
        <w:t xml:space="preserve">        </w:t>
      </w:r>
      <w:r w:rsidR="00EE3DB7" w:rsidRPr="00CA5CA4">
        <w:rPr>
          <w:rFonts w:ascii="Times New Roman" w:hAnsi="Times New Roman" w:cs="Times New Roman"/>
          <w:sz w:val="24"/>
          <w:szCs w:val="24"/>
        </w:rPr>
        <w:t xml:space="preserve"> </w:t>
      </w:r>
      <w:r w:rsidR="00CA5CA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88574D" w:rsidRPr="00CA5CA4">
        <w:rPr>
          <w:rFonts w:ascii="Times New Roman" w:hAnsi="Times New Roman" w:cs="Times New Roman"/>
          <w:sz w:val="24"/>
          <w:szCs w:val="24"/>
        </w:rPr>
        <w:t xml:space="preserve">№ </w:t>
      </w:r>
      <w:r w:rsidR="00740887" w:rsidRPr="00CA5CA4">
        <w:rPr>
          <w:rFonts w:ascii="Times New Roman" w:hAnsi="Times New Roman" w:cs="Times New Roman"/>
          <w:sz w:val="24"/>
          <w:szCs w:val="24"/>
        </w:rPr>
        <w:t>12</w:t>
      </w:r>
    </w:p>
    <w:p w:rsidR="00253516" w:rsidRPr="00CA5CA4" w:rsidRDefault="00253516" w:rsidP="00B70D7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404E7" w:rsidRPr="00CA5CA4" w:rsidRDefault="00253516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 xml:space="preserve">В соответствии с Порядком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утвержденным постановлением Администрации ЗАТО Северск от 30.03.2017 </w:t>
      </w:r>
      <w:r w:rsidR="00667734">
        <w:rPr>
          <w:rFonts w:ascii="Times New Roman" w:hAnsi="Times New Roman" w:cs="Times New Roman"/>
          <w:sz w:val="24"/>
          <w:szCs w:val="24"/>
        </w:rPr>
        <w:br/>
      </w:r>
      <w:r w:rsidRPr="00CA5CA4">
        <w:rPr>
          <w:rFonts w:ascii="Times New Roman" w:hAnsi="Times New Roman" w:cs="Times New Roman"/>
          <w:sz w:val="24"/>
          <w:szCs w:val="24"/>
        </w:rPr>
        <w:t>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</w:t>
      </w:r>
      <w:r w:rsidR="00093FBD" w:rsidRPr="00CA5CA4">
        <w:rPr>
          <w:rFonts w:ascii="Times New Roman" w:hAnsi="Times New Roman" w:cs="Times New Roman"/>
          <w:sz w:val="24"/>
          <w:szCs w:val="24"/>
        </w:rPr>
        <w:t xml:space="preserve"> </w:t>
      </w:r>
      <w:r w:rsidR="003A65CA" w:rsidRPr="00CA5CA4">
        <w:rPr>
          <w:rFonts w:ascii="Times New Roman" w:hAnsi="Times New Roman" w:cs="Times New Roman"/>
          <w:sz w:val="24"/>
          <w:szCs w:val="24"/>
        </w:rPr>
        <w:t>(далее –</w:t>
      </w:r>
      <w:r w:rsidR="00093FBD" w:rsidRPr="00CA5CA4">
        <w:rPr>
          <w:rFonts w:ascii="Times New Roman" w:hAnsi="Times New Roman" w:cs="Times New Roman"/>
          <w:sz w:val="24"/>
          <w:szCs w:val="24"/>
        </w:rPr>
        <w:t xml:space="preserve"> Порядок)</w:t>
      </w:r>
      <w:r w:rsidRPr="00CA5CA4">
        <w:rPr>
          <w:rFonts w:ascii="Times New Roman" w:hAnsi="Times New Roman" w:cs="Times New Roman"/>
          <w:sz w:val="24"/>
          <w:szCs w:val="24"/>
        </w:rPr>
        <w:t>, Комитет</w:t>
      </w:r>
      <w:r w:rsidR="00330CE4" w:rsidRPr="00CA5CA4">
        <w:rPr>
          <w:rFonts w:ascii="Times New Roman" w:hAnsi="Times New Roman" w:cs="Times New Roman"/>
          <w:sz w:val="24"/>
          <w:szCs w:val="24"/>
        </w:rPr>
        <w:t>ом</w:t>
      </w:r>
      <w:r w:rsidRPr="00CA5CA4">
        <w:rPr>
          <w:rFonts w:ascii="Times New Roman" w:hAnsi="Times New Roman" w:cs="Times New Roman"/>
          <w:sz w:val="24"/>
          <w:szCs w:val="24"/>
        </w:rPr>
        <w:t xml:space="preserve"> экономического развития</w:t>
      </w:r>
      <w:r w:rsidR="007E6646" w:rsidRPr="00CA5CA4">
        <w:rPr>
          <w:rFonts w:ascii="Times New Roman" w:hAnsi="Times New Roman" w:cs="Times New Roman"/>
          <w:sz w:val="24"/>
          <w:szCs w:val="24"/>
        </w:rPr>
        <w:t xml:space="preserve"> Администрации ЗАТО Северск</w:t>
      </w:r>
      <w:r w:rsidR="00045303" w:rsidRPr="00CA5CA4">
        <w:rPr>
          <w:rFonts w:ascii="Times New Roman" w:hAnsi="Times New Roman" w:cs="Times New Roman"/>
          <w:sz w:val="24"/>
          <w:szCs w:val="24"/>
        </w:rPr>
        <w:t xml:space="preserve"> (далее – Комитет</w:t>
      </w:r>
      <w:r w:rsidR="00751E96" w:rsidRPr="00CA5CA4">
        <w:rPr>
          <w:rFonts w:ascii="Times New Roman" w:hAnsi="Times New Roman" w:cs="Times New Roman"/>
          <w:sz w:val="24"/>
          <w:szCs w:val="24"/>
        </w:rPr>
        <w:t>/уполномоченный орган</w:t>
      </w:r>
      <w:r w:rsidR="00045303" w:rsidRPr="00CA5CA4">
        <w:rPr>
          <w:rFonts w:ascii="Times New Roman" w:hAnsi="Times New Roman" w:cs="Times New Roman"/>
          <w:sz w:val="24"/>
          <w:szCs w:val="24"/>
        </w:rPr>
        <w:t>)</w:t>
      </w:r>
      <w:r w:rsidRPr="00CA5CA4">
        <w:rPr>
          <w:rFonts w:ascii="Times New Roman" w:hAnsi="Times New Roman" w:cs="Times New Roman"/>
          <w:sz w:val="24"/>
          <w:szCs w:val="24"/>
        </w:rPr>
        <w:t xml:space="preserve"> рассмотр</w:t>
      </w:r>
      <w:r w:rsidR="00330CE4" w:rsidRPr="00CA5CA4">
        <w:rPr>
          <w:rFonts w:ascii="Times New Roman" w:hAnsi="Times New Roman" w:cs="Times New Roman"/>
          <w:sz w:val="24"/>
          <w:szCs w:val="24"/>
        </w:rPr>
        <w:t xml:space="preserve">ены </w:t>
      </w:r>
      <w:r w:rsidRPr="00CA5CA4">
        <w:rPr>
          <w:rFonts w:ascii="Times New Roman" w:hAnsi="Times New Roman" w:cs="Times New Roman"/>
          <w:sz w:val="24"/>
          <w:szCs w:val="24"/>
        </w:rPr>
        <w:t>представленны</w:t>
      </w:r>
      <w:r w:rsidR="00330CE4" w:rsidRPr="00CA5CA4">
        <w:rPr>
          <w:rFonts w:ascii="Times New Roman" w:hAnsi="Times New Roman" w:cs="Times New Roman"/>
          <w:sz w:val="24"/>
          <w:szCs w:val="24"/>
        </w:rPr>
        <w:t>е</w:t>
      </w:r>
      <w:r w:rsidRPr="00CA5CA4">
        <w:rPr>
          <w:rFonts w:ascii="Times New Roman" w:hAnsi="Times New Roman" w:cs="Times New Roman"/>
          <w:sz w:val="24"/>
          <w:szCs w:val="24"/>
        </w:rPr>
        <w:t xml:space="preserve"> </w:t>
      </w:r>
      <w:r w:rsidR="008A62B1" w:rsidRPr="00CA5CA4">
        <w:rPr>
          <w:rFonts w:ascii="Times New Roman" w:hAnsi="Times New Roman" w:cs="Times New Roman"/>
          <w:sz w:val="24"/>
          <w:szCs w:val="24"/>
        </w:rPr>
        <w:t>регулирующим</w:t>
      </w:r>
      <w:r w:rsidRPr="00CA5CA4">
        <w:rPr>
          <w:rFonts w:ascii="Times New Roman" w:hAnsi="Times New Roman" w:cs="Times New Roman"/>
          <w:sz w:val="24"/>
          <w:szCs w:val="24"/>
        </w:rPr>
        <w:t xml:space="preserve"> орган</w:t>
      </w:r>
      <w:r w:rsidR="008A62B1" w:rsidRPr="00CA5CA4">
        <w:rPr>
          <w:rFonts w:ascii="Times New Roman" w:hAnsi="Times New Roman" w:cs="Times New Roman"/>
          <w:sz w:val="24"/>
          <w:szCs w:val="24"/>
        </w:rPr>
        <w:t>ом</w:t>
      </w:r>
      <w:r w:rsidR="00B404E7" w:rsidRPr="00CA5CA4">
        <w:rPr>
          <w:rFonts w:ascii="Times New Roman" w:hAnsi="Times New Roman" w:cs="Times New Roman"/>
          <w:sz w:val="24"/>
          <w:szCs w:val="24"/>
        </w:rPr>
        <w:t xml:space="preserve"> для подготовки настоящего заключения следующи</w:t>
      </w:r>
      <w:r w:rsidR="00330CE4" w:rsidRPr="00CA5CA4">
        <w:rPr>
          <w:rFonts w:ascii="Times New Roman" w:hAnsi="Times New Roman" w:cs="Times New Roman"/>
          <w:sz w:val="24"/>
          <w:szCs w:val="24"/>
        </w:rPr>
        <w:t>е</w:t>
      </w:r>
      <w:r w:rsidR="00B404E7" w:rsidRPr="00CA5CA4">
        <w:rPr>
          <w:rFonts w:ascii="Times New Roman" w:hAnsi="Times New Roman" w:cs="Times New Roman"/>
          <w:sz w:val="24"/>
          <w:szCs w:val="24"/>
        </w:rPr>
        <w:t xml:space="preserve"> </w:t>
      </w:r>
      <w:r w:rsidR="00330CE4" w:rsidRPr="00CA5CA4">
        <w:rPr>
          <w:rFonts w:ascii="Times New Roman" w:hAnsi="Times New Roman" w:cs="Times New Roman"/>
          <w:sz w:val="24"/>
          <w:szCs w:val="24"/>
        </w:rPr>
        <w:t>документы</w:t>
      </w:r>
      <w:r w:rsidRPr="00CA5CA4">
        <w:rPr>
          <w:rFonts w:ascii="Times New Roman" w:hAnsi="Times New Roman" w:cs="Times New Roman"/>
          <w:sz w:val="24"/>
          <w:szCs w:val="24"/>
        </w:rPr>
        <w:t>:</w:t>
      </w:r>
    </w:p>
    <w:p w:rsidR="00B404E7" w:rsidRPr="00CA5CA4" w:rsidRDefault="00B404E7" w:rsidP="009378D2">
      <w:pPr>
        <w:pStyle w:val="ConsPlusNormal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>1) </w:t>
      </w:r>
      <w:r w:rsidR="00FD6D93" w:rsidRPr="00CA5CA4">
        <w:rPr>
          <w:rFonts w:ascii="Times New Roman" w:hAnsi="Times New Roman" w:cs="Times New Roman"/>
          <w:sz w:val="24"/>
          <w:szCs w:val="24"/>
        </w:rPr>
        <w:t>проект</w:t>
      </w:r>
      <w:r w:rsidR="001C18AD" w:rsidRPr="00CA5CA4">
        <w:rPr>
          <w:rFonts w:ascii="Times New Roman" w:hAnsi="Times New Roman" w:cs="Times New Roman"/>
          <w:sz w:val="24"/>
          <w:szCs w:val="24"/>
        </w:rPr>
        <w:t xml:space="preserve"> постановления</w:t>
      </w:r>
      <w:r w:rsidR="00FD6D93" w:rsidRPr="00CA5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C18AD" w:rsidRPr="00CA5CA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1C18AD" w:rsidRPr="00CA5CA4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050540" w:rsidRPr="00CA5CA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70193" w:rsidRPr="00CA5CA4">
        <w:rPr>
          <w:rFonts w:ascii="Times New Roman" w:hAnsi="Times New Roman" w:cs="Times New Roman"/>
          <w:sz w:val="24"/>
          <w:szCs w:val="24"/>
        </w:rPr>
        <w:t>«</w:t>
      </w:r>
      <w:r w:rsidR="00992698" w:rsidRPr="00CA5CA4">
        <w:rPr>
          <w:rFonts w:ascii="Times New Roman" w:hAnsi="Times New Roman" w:cs="Times New Roman"/>
          <w:sz w:val="24"/>
          <w:szCs w:val="24"/>
        </w:rPr>
        <w:t>в постановление Администрации ЗАТО Северск от 27.07.2017 № 1348</w:t>
      </w:r>
      <w:r w:rsidR="00670193" w:rsidRPr="00CA5CA4">
        <w:rPr>
          <w:rFonts w:ascii="Times New Roman" w:hAnsi="Times New Roman" w:cs="Times New Roman"/>
          <w:sz w:val="24"/>
          <w:szCs w:val="24"/>
        </w:rPr>
        <w:t xml:space="preserve">» </w:t>
      </w:r>
      <w:r w:rsidR="00253516" w:rsidRPr="00CA5CA4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3A65CA" w:rsidRPr="00CA5CA4">
        <w:rPr>
          <w:rFonts w:ascii="Times New Roman" w:hAnsi="Times New Roman" w:cs="Times New Roman"/>
          <w:sz w:val="24"/>
          <w:szCs w:val="24"/>
        </w:rPr>
        <w:t>–</w:t>
      </w:r>
      <w:r w:rsidR="00253516" w:rsidRPr="00CA5CA4">
        <w:rPr>
          <w:rFonts w:ascii="Times New Roman" w:hAnsi="Times New Roman" w:cs="Times New Roman"/>
          <w:sz w:val="24"/>
          <w:szCs w:val="24"/>
        </w:rPr>
        <w:t xml:space="preserve"> проект МНПА);</w:t>
      </w:r>
    </w:p>
    <w:p w:rsidR="00B404E7" w:rsidRPr="00CA5CA4" w:rsidRDefault="00496619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>2</w:t>
      </w:r>
      <w:r w:rsidR="00B404E7" w:rsidRPr="00CA5CA4">
        <w:rPr>
          <w:rFonts w:ascii="Times New Roman" w:hAnsi="Times New Roman" w:cs="Times New Roman"/>
          <w:sz w:val="24"/>
          <w:szCs w:val="24"/>
        </w:rPr>
        <w:t>) </w:t>
      </w:r>
      <w:r w:rsidR="00253516" w:rsidRPr="00CA5CA4">
        <w:rPr>
          <w:rFonts w:ascii="Times New Roman" w:hAnsi="Times New Roman" w:cs="Times New Roman"/>
          <w:sz w:val="24"/>
          <w:szCs w:val="24"/>
        </w:rPr>
        <w:t>сводный отчет о проведении оценки ре</w:t>
      </w:r>
      <w:r w:rsidR="00B404E7" w:rsidRPr="00CA5CA4">
        <w:rPr>
          <w:rFonts w:ascii="Times New Roman" w:hAnsi="Times New Roman" w:cs="Times New Roman"/>
          <w:sz w:val="24"/>
          <w:szCs w:val="24"/>
        </w:rPr>
        <w:t xml:space="preserve">гулирующего воздействия проекта </w:t>
      </w:r>
      <w:r w:rsidR="00253516" w:rsidRPr="00CA5CA4">
        <w:rPr>
          <w:rFonts w:ascii="Times New Roman" w:hAnsi="Times New Roman" w:cs="Times New Roman"/>
          <w:sz w:val="24"/>
          <w:szCs w:val="24"/>
        </w:rPr>
        <w:t xml:space="preserve">МНПА (далее </w:t>
      </w:r>
      <w:r w:rsidR="003A65CA" w:rsidRPr="00CA5CA4">
        <w:rPr>
          <w:rFonts w:ascii="Times New Roman" w:hAnsi="Times New Roman" w:cs="Times New Roman"/>
          <w:sz w:val="24"/>
          <w:szCs w:val="24"/>
        </w:rPr>
        <w:t>–</w:t>
      </w:r>
      <w:r w:rsidR="00253516" w:rsidRPr="00CA5CA4">
        <w:rPr>
          <w:rFonts w:ascii="Times New Roman" w:hAnsi="Times New Roman" w:cs="Times New Roman"/>
          <w:sz w:val="24"/>
          <w:szCs w:val="24"/>
        </w:rPr>
        <w:t xml:space="preserve"> сводный отчет);</w:t>
      </w:r>
    </w:p>
    <w:p w:rsidR="00102D2E" w:rsidRPr="00CA5CA4" w:rsidRDefault="00496619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>3</w:t>
      </w:r>
      <w:r w:rsidR="00253516" w:rsidRPr="00CA5CA4">
        <w:rPr>
          <w:rFonts w:ascii="Times New Roman" w:hAnsi="Times New Roman" w:cs="Times New Roman"/>
          <w:sz w:val="24"/>
          <w:szCs w:val="24"/>
        </w:rPr>
        <w:t>)</w:t>
      </w:r>
      <w:r w:rsidR="00B404E7" w:rsidRPr="00CA5CA4">
        <w:rPr>
          <w:rFonts w:ascii="Times New Roman" w:hAnsi="Times New Roman" w:cs="Times New Roman"/>
          <w:sz w:val="24"/>
          <w:szCs w:val="24"/>
        </w:rPr>
        <w:t> </w:t>
      </w:r>
      <w:r w:rsidRPr="00CA5CA4">
        <w:rPr>
          <w:rFonts w:ascii="Times New Roman" w:hAnsi="Times New Roman" w:cs="Times New Roman"/>
          <w:sz w:val="24"/>
          <w:szCs w:val="24"/>
        </w:rPr>
        <w:t xml:space="preserve"> отчет о проведении публичных консультаций по проекту МНПА</w:t>
      </w:r>
      <w:r w:rsidR="00EB0ED1" w:rsidRPr="00CA5CA4">
        <w:rPr>
          <w:rFonts w:ascii="Times New Roman" w:hAnsi="Times New Roman" w:cs="Times New Roman"/>
          <w:sz w:val="24"/>
          <w:szCs w:val="24"/>
        </w:rPr>
        <w:t>.</w:t>
      </w:r>
    </w:p>
    <w:p w:rsidR="002B5CE9" w:rsidRPr="00CA5CA4" w:rsidRDefault="00B404E7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установлено, </w:t>
      </w:r>
      <w:r w:rsidR="00253516" w:rsidRPr="00CA5CA4">
        <w:rPr>
          <w:rFonts w:ascii="Times New Roman" w:hAnsi="Times New Roman" w:cs="Times New Roman"/>
          <w:sz w:val="24"/>
          <w:szCs w:val="24"/>
        </w:rPr>
        <w:t>что при подготовке проекта</w:t>
      </w:r>
      <w:r w:rsidRPr="00CA5CA4">
        <w:rPr>
          <w:rFonts w:ascii="Times New Roman" w:hAnsi="Times New Roman" w:cs="Times New Roman"/>
          <w:sz w:val="24"/>
          <w:szCs w:val="24"/>
        </w:rPr>
        <w:t xml:space="preserve"> </w:t>
      </w:r>
      <w:r w:rsidR="00253516" w:rsidRPr="00CA5CA4">
        <w:rPr>
          <w:rFonts w:ascii="Times New Roman" w:hAnsi="Times New Roman" w:cs="Times New Roman"/>
          <w:sz w:val="24"/>
          <w:szCs w:val="24"/>
        </w:rPr>
        <w:t>МНПА</w:t>
      </w:r>
      <w:r w:rsidRPr="00CA5CA4">
        <w:rPr>
          <w:rFonts w:ascii="Times New Roman" w:hAnsi="Times New Roman" w:cs="Times New Roman"/>
          <w:sz w:val="24"/>
          <w:szCs w:val="24"/>
        </w:rPr>
        <w:t xml:space="preserve"> </w:t>
      </w:r>
      <w:r w:rsidR="00253516" w:rsidRPr="00CA5CA4">
        <w:rPr>
          <w:rFonts w:ascii="Times New Roman" w:hAnsi="Times New Roman" w:cs="Times New Roman"/>
          <w:sz w:val="24"/>
          <w:szCs w:val="24"/>
        </w:rPr>
        <w:t xml:space="preserve">процедуры, </w:t>
      </w:r>
      <w:r w:rsidRPr="00CA5CA4">
        <w:rPr>
          <w:rFonts w:ascii="Times New Roman" w:hAnsi="Times New Roman" w:cs="Times New Roman"/>
          <w:sz w:val="24"/>
          <w:szCs w:val="24"/>
        </w:rPr>
        <w:t>предусмотренные Порядком, регулирующим органом</w:t>
      </w:r>
      <w:r w:rsidR="002B5CE9" w:rsidRPr="00CA5CA4">
        <w:rPr>
          <w:rFonts w:ascii="Times New Roman" w:hAnsi="Times New Roman" w:cs="Times New Roman"/>
          <w:sz w:val="24"/>
          <w:szCs w:val="24"/>
        </w:rPr>
        <w:t xml:space="preserve"> </w:t>
      </w:r>
      <w:r w:rsidRPr="00CA5CA4">
        <w:rPr>
          <w:rFonts w:ascii="Times New Roman" w:hAnsi="Times New Roman" w:cs="Times New Roman"/>
          <w:sz w:val="24"/>
          <w:szCs w:val="24"/>
        </w:rPr>
        <w:t>соблюдены</w:t>
      </w:r>
      <w:r w:rsidR="002B5CE9" w:rsidRPr="00CA5CA4">
        <w:rPr>
          <w:rFonts w:ascii="Times New Roman" w:hAnsi="Times New Roman" w:cs="Times New Roman"/>
          <w:sz w:val="24"/>
          <w:szCs w:val="24"/>
        </w:rPr>
        <w:t>.</w:t>
      </w:r>
    </w:p>
    <w:p w:rsidR="00D26A92" w:rsidRPr="00CA5CA4" w:rsidRDefault="00D26A92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>Информация об оценке регулирующего воздействия проекта МНПА размещена регулирующим органом на официальном са</w:t>
      </w:r>
      <w:r w:rsidR="00855388" w:rsidRPr="00CA5CA4">
        <w:rPr>
          <w:rFonts w:ascii="Times New Roman" w:hAnsi="Times New Roman" w:cs="Times New Roman"/>
          <w:sz w:val="24"/>
          <w:szCs w:val="24"/>
        </w:rPr>
        <w:t>йте Администрации ЗАТО Северск</w:t>
      </w:r>
      <w:r w:rsidR="0082475D" w:rsidRPr="00CA5CA4">
        <w:rPr>
          <w:rFonts w:ascii="Times New Roman" w:hAnsi="Times New Roman" w:cs="Times New Roman"/>
          <w:sz w:val="24"/>
          <w:szCs w:val="24"/>
        </w:rPr>
        <w:t xml:space="preserve"> </w:t>
      </w:r>
      <w:r w:rsidR="00FF0FC9">
        <w:rPr>
          <w:rFonts w:ascii="Times New Roman" w:hAnsi="Times New Roman" w:cs="Times New Roman"/>
          <w:sz w:val="24"/>
          <w:szCs w:val="24"/>
        </w:rPr>
        <w:br/>
      </w:r>
      <w:r w:rsidRPr="00CA5CA4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(</w:t>
      </w:r>
      <w:r w:rsidR="00FF0FC9" w:rsidRPr="00FF0FC9">
        <w:rPr>
          <w:rFonts w:ascii="Times New Roman" w:hAnsi="Times New Roman" w:cs="Times New Roman"/>
          <w:sz w:val="24"/>
          <w:szCs w:val="24"/>
        </w:rPr>
        <w:t>https://зато</w:t>
      </w:r>
      <w:r w:rsidR="00FF0F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388" w:rsidRPr="00CA5CA4">
        <w:rPr>
          <w:rFonts w:ascii="Times New Roman" w:hAnsi="Times New Roman" w:cs="Times New Roman"/>
          <w:sz w:val="24"/>
          <w:szCs w:val="24"/>
        </w:rPr>
        <w:t>северск.рф</w:t>
      </w:r>
      <w:proofErr w:type="spellEnd"/>
      <w:r w:rsidR="00855388" w:rsidRPr="00CA5CA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0E23D0" w:rsidRPr="00CA5CA4">
        <w:rPr>
          <w:rFonts w:ascii="Times New Roman" w:hAnsi="Times New Roman" w:cs="Times New Roman"/>
          <w:sz w:val="24"/>
          <w:szCs w:val="24"/>
        </w:rPr>
        <w:t>rating</w:t>
      </w:r>
      <w:proofErr w:type="spellEnd"/>
      <w:r w:rsidR="000E23D0" w:rsidRPr="00CA5CA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0E23D0" w:rsidRPr="00CA5CA4">
        <w:rPr>
          <w:rFonts w:ascii="Times New Roman" w:hAnsi="Times New Roman" w:cs="Times New Roman"/>
          <w:sz w:val="24"/>
          <w:szCs w:val="24"/>
        </w:rPr>
        <w:t>front</w:t>
      </w:r>
      <w:proofErr w:type="spellEnd"/>
      <w:r w:rsidR="000E23D0" w:rsidRPr="00CA5CA4">
        <w:rPr>
          <w:rFonts w:ascii="Times New Roman" w:hAnsi="Times New Roman" w:cs="Times New Roman"/>
          <w:sz w:val="24"/>
          <w:szCs w:val="24"/>
        </w:rPr>
        <w:t>/</w:t>
      </w:r>
      <w:proofErr w:type="spellStart"/>
      <w:proofErr w:type="gramStart"/>
      <w:r w:rsidR="000E23D0" w:rsidRPr="00CA5CA4">
        <w:rPr>
          <w:rFonts w:ascii="Times New Roman" w:hAnsi="Times New Roman" w:cs="Times New Roman"/>
          <w:sz w:val="24"/>
          <w:szCs w:val="24"/>
        </w:rPr>
        <w:t>index?type</w:t>
      </w:r>
      <w:proofErr w:type="spellEnd"/>
      <w:proofErr w:type="gramEnd"/>
      <w:r w:rsidR="000E23D0" w:rsidRPr="00CA5CA4">
        <w:rPr>
          <w:rFonts w:ascii="Times New Roman" w:hAnsi="Times New Roman" w:cs="Times New Roman"/>
          <w:sz w:val="24"/>
          <w:szCs w:val="24"/>
        </w:rPr>
        <w:t>=6</w:t>
      </w:r>
      <w:r w:rsidRPr="00CA5CA4">
        <w:rPr>
          <w:rFonts w:ascii="Times New Roman" w:hAnsi="Times New Roman" w:cs="Times New Roman"/>
          <w:sz w:val="24"/>
          <w:szCs w:val="24"/>
        </w:rPr>
        <w:t>).</w:t>
      </w:r>
    </w:p>
    <w:p w:rsidR="00D26A92" w:rsidRPr="00CA5CA4" w:rsidRDefault="00D26A92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>Срок, в течении которого принимались предложения в связи с размещением уведомления о проведении публичных консу</w:t>
      </w:r>
      <w:r w:rsidR="002A6377" w:rsidRPr="00CA5CA4">
        <w:rPr>
          <w:rFonts w:ascii="Times New Roman" w:hAnsi="Times New Roman" w:cs="Times New Roman"/>
          <w:sz w:val="24"/>
          <w:szCs w:val="24"/>
        </w:rPr>
        <w:t>ль</w:t>
      </w:r>
      <w:r w:rsidR="0022148F" w:rsidRPr="00CA5CA4">
        <w:rPr>
          <w:rFonts w:ascii="Times New Roman" w:hAnsi="Times New Roman" w:cs="Times New Roman"/>
          <w:sz w:val="24"/>
          <w:szCs w:val="24"/>
        </w:rPr>
        <w:t>таций по проекту МНПА: начало 26</w:t>
      </w:r>
      <w:r w:rsidR="002A6377" w:rsidRPr="00CA5CA4">
        <w:rPr>
          <w:rFonts w:ascii="Times New Roman" w:hAnsi="Times New Roman" w:cs="Times New Roman"/>
          <w:sz w:val="24"/>
          <w:szCs w:val="24"/>
        </w:rPr>
        <w:t>.04</w:t>
      </w:r>
      <w:r w:rsidR="00BC5E91" w:rsidRPr="00CA5CA4">
        <w:rPr>
          <w:rFonts w:ascii="Times New Roman" w:hAnsi="Times New Roman" w:cs="Times New Roman"/>
          <w:sz w:val="24"/>
          <w:szCs w:val="24"/>
        </w:rPr>
        <w:t>.2021</w:t>
      </w:r>
      <w:r w:rsidRPr="00CA5CA4">
        <w:rPr>
          <w:rFonts w:ascii="Times New Roman" w:hAnsi="Times New Roman" w:cs="Times New Roman"/>
          <w:sz w:val="24"/>
          <w:szCs w:val="24"/>
        </w:rPr>
        <w:t xml:space="preserve">, окончание </w:t>
      </w:r>
      <w:r w:rsidR="00BF3C33" w:rsidRPr="00CA5CA4">
        <w:rPr>
          <w:rFonts w:ascii="Times New Roman" w:hAnsi="Times New Roman" w:cs="Times New Roman"/>
          <w:sz w:val="24"/>
          <w:szCs w:val="24"/>
        </w:rPr>
        <w:t>18</w:t>
      </w:r>
      <w:r w:rsidR="0022148F" w:rsidRPr="00CA5CA4">
        <w:rPr>
          <w:rFonts w:ascii="Times New Roman" w:hAnsi="Times New Roman" w:cs="Times New Roman"/>
          <w:sz w:val="24"/>
          <w:szCs w:val="24"/>
        </w:rPr>
        <w:t>.05</w:t>
      </w:r>
      <w:r w:rsidR="00846A00" w:rsidRPr="00CA5CA4">
        <w:rPr>
          <w:rFonts w:ascii="Times New Roman" w:hAnsi="Times New Roman" w:cs="Times New Roman"/>
          <w:sz w:val="24"/>
          <w:szCs w:val="24"/>
        </w:rPr>
        <w:t>.20</w:t>
      </w:r>
      <w:r w:rsidR="00BC5E91" w:rsidRPr="00CA5CA4">
        <w:rPr>
          <w:rFonts w:ascii="Times New Roman" w:hAnsi="Times New Roman" w:cs="Times New Roman"/>
          <w:sz w:val="24"/>
          <w:szCs w:val="24"/>
        </w:rPr>
        <w:t>21</w:t>
      </w:r>
      <w:r w:rsidRPr="00CA5CA4">
        <w:rPr>
          <w:rFonts w:ascii="Times New Roman" w:hAnsi="Times New Roman" w:cs="Times New Roman"/>
          <w:sz w:val="24"/>
          <w:szCs w:val="24"/>
        </w:rPr>
        <w:t>.</w:t>
      </w:r>
    </w:p>
    <w:p w:rsidR="008A62B1" w:rsidRPr="00CA5CA4" w:rsidRDefault="008A62B1" w:rsidP="0003172A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>Информация о проведенных публичных обсуждениях: по итогам публичных консультаций в установленный для представления з</w:t>
      </w:r>
      <w:r w:rsidR="003A65CA" w:rsidRPr="00CA5CA4">
        <w:rPr>
          <w:rFonts w:ascii="Times New Roman" w:hAnsi="Times New Roman" w:cs="Times New Roman"/>
          <w:sz w:val="24"/>
          <w:szCs w:val="24"/>
        </w:rPr>
        <w:t xml:space="preserve">амечаний </w:t>
      </w:r>
      <w:r w:rsidR="00726E5D" w:rsidRPr="00CA5CA4">
        <w:rPr>
          <w:rFonts w:ascii="Times New Roman" w:hAnsi="Times New Roman" w:cs="Times New Roman"/>
          <w:sz w:val="24"/>
          <w:szCs w:val="24"/>
        </w:rPr>
        <w:t xml:space="preserve">и предложений срок </w:t>
      </w:r>
      <w:r w:rsidR="003A65CA" w:rsidRPr="00CA5CA4">
        <w:rPr>
          <w:rFonts w:ascii="Times New Roman" w:hAnsi="Times New Roman" w:cs="Times New Roman"/>
          <w:sz w:val="24"/>
          <w:szCs w:val="24"/>
        </w:rPr>
        <w:br/>
      </w:r>
      <w:r w:rsidR="0086765E" w:rsidRPr="00CA5CA4">
        <w:rPr>
          <w:rFonts w:ascii="Times New Roman" w:hAnsi="Times New Roman" w:cs="Times New Roman"/>
          <w:sz w:val="24"/>
          <w:szCs w:val="24"/>
        </w:rPr>
        <w:t>(с</w:t>
      </w:r>
      <w:r w:rsidR="002154CC" w:rsidRPr="00CA5CA4">
        <w:rPr>
          <w:rFonts w:ascii="Times New Roman" w:hAnsi="Times New Roman" w:cs="Times New Roman"/>
          <w:sz w:val="24"/>
          <w:szCs w:val="24"/>
        </w:rPr>
        <w:t xml:space="preserve"> </w:t>
      </w:r>
      <w:r w:rsidR="0022148F" w:rsidRPr="00CA5CA4">
        <w:rPr>
          <w:rFonts w:ascii="Times New Roman" w:hAnsi="Times New Roman" w:cs="Times New Roman"/>
          <w:sz w:val="24"/>
          <w:szCs w:val="24"/>
        </w:rPr>
        <w:t>26</w:t>
      </w:r>
      <w:r w:rsidR="007B0709" w:rsidRPr="00CA5CA4">
        <w:rPr>
          <w:rFonts w:ascii="Times New Roman" w:hAnsi="Times New Roman" w:cs="Times New Roman"/>
          <w:sz w:val="24"/>
          <w:szCs w:val="24"/>
        </w:rPr>
        <w:t>.04</w:t>
      </w:r>
      <w:r w:rsidR="00BC5E91" w:rsidRPr="00CA5CA4">
        <w:rPr>
          <w:rFonts w:ascii="Times New Roman" w:hAnsi="Times New Roman" w:cs="Times New Roman"/>
          <w:sz w:val="24"/>
          <w:szCs w:val="24"/>
        </w:rPr>
        <w:t>.2021</w:t>
      </w:r>
      <w:r w:rsidRPr="00CA5CA4">
        <w:rPr>
          <w:rFonts w:ascii="Times New Roman" w:hAnsi="Times New Roman" w:cs="Times New Roman"/>
          <w:sz w:val="24"/>
          <w:szCs w:val="24"/>
        </w:rPr>
        <w:t xml:space="preserve"> по </w:t>
      </w:r>
      <w:r w:rsidR="00BF3C33" w:rsidRPr="00CA5CA4">
        <w:rPr>
          <w:rFonts w:ascii="Times New Roman" w:hAnsi="Times New Roman" w:cs="Times New Roman"/>
          <w:sz w:val="24"/>
          <w:szCs w:val="24"/>
        </w:rPr>
        <w:t>18</w:t>
      </w:r>
      <w:r w:rsidR="0022148F" w:rsidRPr="00CA5CA4">
        <w:rPr>
          <w:rFonts w:ascii="Times New Roman" w:hAnsi="Times New Roman" w:cs="Times New Roman"/>
          <w:sz w:val="24"/>
          <w:szCs w:val="24"/>
        </w:rPr>
        <w:t>.05</w:t>
      </w:r>
      <w:r w:rsidR="00BC5E91" w:rsidRPr="00CA5CA4">
        <w:rPr>
          <w:rFonts w:ascii="Times New Roman" w:hAnsi="Times New Roman" w:cs="Times New Roman"/>
          <w:sz w:val="24"/>
          <w:szCs w:val="24"/>
        </w:rPr>
        <w:t>.2021</w:t>
      </w:r>
      <w:r w:rsidRPr="00CA5CA4">
        <w:rPr>
          <w:rFonts w:ascii="Times New Roman" w:hAnsi="Times New Roman" w:cs="Times New Roman"/>
          <w:sz w:val="24"/>
          <w:szCs w:val="24"/>
        </w:rPr>
        <w:t xml:space="preserve">) </w:t>
      </w:r>
      <w:r w:rsidR="0003172A" w:rsidRPr="00CA5CA4">
        <w:rPr>
          <w:rFonts w:ascii="Times New Roman" w:hAnsi="Times New Roman" w:cs="Times New Roman"/>
          <w:sz w:val="24"/>
          <w:szCs w:val="24"/>
        </w:rPr>
        <w:t xml:space="preserve">поступили замечания от Уполномоченного по защите прав предпринимателей в Томской области, </w:t>
      </w:r>
      <w:r w:rsidR="0086765E" w:rsidRPr="00CA5CA4">
        <w:rPr>
          <w:rFonts w:ascii="Times New Roman" w:hAnsi="Times New Roman" w:cs="Times New Roman"/>
          <w:sz w:val="24"/>
          <w:szCs w:val="24"/>
        </w:rPr>
        <w:t>что отражено в отчете о проведении публичных консультаций</w:t>
      </w:r>
      <w:r w:rsidRPr="00CA5CA4">
        <w:rPr>
          <w:rFonts w:ascii="Times New Roman" w:hAnsi="Times New Roman" w:cs="Times New Roman"/>
          <w:sz w:val="24"/>
          <w:szCs w:val="24"/>
        </w:rPr>
        <w:t>.</w:t>
      </w:r>
    </w:p>
    <w:p w:rsidR="00A623FD" w:rsidRPr="00CA5CA4" w:rsidRDefault="00654BD4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 xml:space="preserve">На основе </w:t>
      </w:r>
      <w:r w:rsidR="00253516" w:rsidRPr="00CA5CA4">
        <w:rPr>
          <w:rFonts w:ascii="Times New Roman" w:hAnsi="Times New Roman" w:cs="Times New Roman"/>
          <w:sz w:val="24"/>
          <w:szCs w:val="24"/>
        </w:rPr>
        <w:t>проведенной оценки регулирую</w:t>
      </w:r>
      <w:r w:rsidRPr="00CA5CA4">
        <w:rPr>
          <w:rFonts w:ascii="Times New Roman" w:hAnsi="Times New Roman" w:cs="Times New Roman"/>
          <w:sz w:val="24"/>
          <w:szCs w:val="24"/>
        </w:rPr>
        <w:t>щего воздействия проекта МНПА</w:t>
      </w:r>
      <w:r w:rsidR="00BE4FDB" w:rsidRPr="00CA5CA4">
        <w:rPr>
          <w:rFonts w:ascii="Times New Roman" w:hAnsi="Times New Roman" w:cs="Times New Roman"/>
          <w:sz w:val="24"/>
          <w:szCs w:val="24"/>
        </w:rPr>
        <w:t>,</w:t>
      </w:r>
      <w:r w:rsidRPr="00CA5CA4">
        <w:rPr>
          <w:rFonts w:ascii="Times New Roman" w:hAnsi="Times New Roman" w:cs="Times New Roman"/>
          <w:sz w:val="24"/>
          <w:szCs w:val="24"/>
        </w:rPr>
        <w:t xml:space="preserve"> с учетом информации, представленной </w:t>
      </w:r>
      <w:r w:rsidR="00253516" w:rsidRPr="00CA5CA4">
        <w:rPr>
          <w:rFonts w:ascii="Times New Roman" w:hAnsi="Times New Roman" w:cs="Times New Roman"/>
          <w:sz w:val="24"/>
          <w:szCs w:val="24"/>
        </w:rPr>
        <w:t>регулир</w:t>
      </w:r>
      <w:r w:rsidRPr="00CA5CA4">
        <w:rPr>
          <w:rFonts w:ascii="Times New Roman" w:hAnsi="Times New Roman" w:cs="Times New Roman"/>
          <w:sz w:val="24"/>
          <w:szCs w:val="24"/>
        </w:rPr>
        <w:t xml:space="preserve">ующим органом в сводном отчете, </w:t>
      </w:r>
      <w:r w:rsidR="00253516" w:rsidRPr="00CA5CA4">
        <w:rPr>
          <w:rFonts w:ascii="Times New Roman" w:hAnsi="Times New Roman" w:cs="Times New Roman"/>
          <w:sz w:val="24"/>
          <w:szCs w:val="24"/>
        </w:rPr>
        <w:t>уполномоченным ор</w:t>
      </w:r>
      <w:r w:rsidR="00A623FD" w:rsidRPr="00CA5CA4">
        <w:rPr>
          <w:rFonts w:ascii="Times New Roman" w:hAnsi="Times New Roman" w:cs="Times New Roman"/>
          <w:sz w:val="24"/>
          <w:szCs w:val="24"/>
        </w:rPr>
        <w:t>ганом сделаны следующие выводы:</w:t>
      </w:r>
    </w:p>
    <w:p w:rsidR="005C1757" w:rsidRPr="00CA5CA4" w:rsidRDefault="00A623FD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CA4">
        <w:rPr>
          <w:rFonts w:ascii="Times New Roman" w:hAnsi="Times New Roman" w:cs="Times New Roman"/>
          <w:b/>
          <w:sz w:val="24"/>
          <w:szCs w:val="24"/>
        </w:rPr>
        <w:t xml:space="preserve">1. Вывод о наличии либо отсутствии достаточного обоснования решения проблемы предложенным способом регулирования, анализа вариантов предлагаемого правового регулирования и опыта </w:t>
      </w:r>
      <w:r w:rsidR="00E710B3" w:rsidRPr="00CA5CA4">
        <w:rPr>
          <w:rFonts w:ascii="Times New Roman" w:hAnsi="Times New Roman" w:cs="Times New Roman"/>
          <w:b/>
          <w:sz w:val="24"/>
          <w:szCs w:val="24"/>
        </w:rPr>
        <w:t>иных муниципальных образований.</w:t>
      </w:r>
    </w:p>
    <w:p w:rsidR="00140EC4" w:rsidRPr="00CA5CA4" w:rsidRDefault="00140EC4" w:rsidP="00140EC4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5CA4">
        <w:rPr>
          <w:rFonts w:ascii="Times New Roman" w:hAnsi="Times New Roman"/>
          <w:sz w:val="24"/>
          <w:szCs w:val="24"/>
        </w:rPr>
        <w:t xml:space="preserve">В соответствии с пунктом 33 части 1 статьи 16 Федерального закона </w:t>
      </w:r>
      <w:r w:rsidRPr="00CA5CA4">
        <w:rPr>
          <w:rFonts w:ascii="Times New Roman" w:hAnsi="Times New Roman"/>
          <w:sz w:val="24"/>
          <w:szCs w:val="24"/>
        </w:rPr>
        <w:br/>
        <w:t>от 06.10.2003 № 131-ФЗ «О</w:t>
      </w:r>
      <w:r w:rsidRPr="00CA5CA4">
        <w:rPr>
          <w:rFonts w:ascii="Times New Roman" w:hAnsi="Times New Roman"/>
          <w:bCs/>
          <w:sz w:val="24"/>
          <w:szCs w:val="24"/>
        </w:rPr>
        <w:t xml:space="preserve">б общих принципах организации местного самоуправления </w:t>
      </w:r>
      <w:r w:rsidR="00667734">
        <w:rPr>
          <w:rFonts w:ascii="Times New Roman" w:hAnsi="Times New Roman"/>
          <w:bCs/>
          <w:sz w:val="24"/>
          <w:szCs w:val="24"/>
        </w:rPr>
        <w:br/>
      </w:r>
      <w:r w:rsidRPr="00CA5CA4">
        <w:rPr>
          <w:rFonts w:ascii="Times New Roman" w:hAnsi="Times New Roman"/>
          <w:bCs/>
          <w:sz w:val="24"/>
          <w:szCs w:val="24"/>
        </w:rPr>
        <w:t>в Российской Федерации</w:t>
      </w:r>
      <w:r w:rsidRPr="00CA5CA4">
        <w:rPr>
          <w:rFonts w:ascii="Times New Roman" w:hAnsi="Times New Roman"/>
          <w:sz w:val="24"/>
          <w:szCs w:val="24"/>
        </w:rPr>
        <w:t>»</w:t>
      </w:r>
      <w:r w:rsidRPr="00CA5CA4">
        <w:rPr>
          <w:rFonts w:ascii="Times New Roman" w:hAnsi="Times New Roman" w:cs="Times New Roman"/>
          <w:color w:val="000000"/>
          <w:sz w:val="24"/>
          <w:szCs w:val="24"/>
        </w:rPr>
        <w:t>, пунктом 33 части 1 статьи 10 Устава городского округа закрытого административно-территориального образования Северск Томской области содействие развитию малого и среднего предпринимательства относится к вопросам местного значения городского округа.</w:t>
      </w:r>
    </w:p>
    <w:p w:rsidR="00851B14" w:rsidRPr="00CA5CA4" w:rsidRDefault="0086765E" w:rsidP="0082609C">
      <w:pPr>
        <w:pStyle w:val="a7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A5CA4">
        <w:rPr>
          <w:rFonts w:ascii="Times New Roman" w:hAnsi="Times New Roman"/>
          <w:color w:val="000000"/>
          <w:sz w:val="24"/>
          <w:szCs w:val="24"/>
        </w:rPr>
        <w:t>Таким образом,</w:t>
      </w:r>
      <w:r w:rsidR="0082609C" w:rsidRPr="00CA5CA4">
        <w:rPr>
          <w:rFonts w:ascii="Times New Roman" w:hAnsi="Times New Roman"/>
          <w:color w:val="000000"/>
          <w:sz w:val="24"/>
          <w:szCs w:val="24"/>
        </w:rPr>
        <w:t xml:space="preserve"> порядок</w:t>
      </w:r>
      <w:r w:rsidR="00C20A59" w:rsidRPr="00CA5CA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2609C" w:rsidRPr="00CA5CA4">
        <w:rPr>
          <w:rFonts w:ascii="Times New Roman" w:hAnsi="Times New Roman"/>
          <w:sz w:val="24"/>
          <w:szCs w:val="24"/>
        </w:rPr>
        <w:t>предоставления суб</w:t>
      </w:r>
      <w:r w:rsidR="003E7C55" w:rsidRPr="00CA5CA4">
        <w:rPr>
          <w:rFonts w:ascii="Times New Roman" w:hAnsi="Times New Roman"/>
          <w:sz w:val="24"/>
          <w:szCs w:val="24"/>
        </w:rPr>
        <w:t xml:space="preserve">сидий </w:t>
      </w:r>
      <w:r w:rsidR="00CA5CA4" w:rsidRPr="00CA5CA4">
        <w:rPr>
          <w:rFonts w:ascii="Times New Roman" w:hAnsi="Times New Roman"/>
          <w:sz w:val="24"/>
          <w:szCs w:val="24"/>
        </w:rPr>
        <w:t>субъектам малого и среднего предпринимательства на создание и (или) развитие, и (или) модернизацию производства товаров (работ, услуг)</w:t>
      </w:r>
      <w:r w:rsidR="0086269A">
        <w:rPr>
          <w:rFonts w:ascii="Times New Roman" w:hAnsi="Times New Roman"/>
          <w:sz w:val="24"/>
          <w:szCs w:val="24"/>
        </w:rPr>
        <w:t xml:space="preserve"> </w:t>
      </w:r>
      <w:r w:rsidR="00D14C15" w:rsidRPr="00CA5CA4">
        <w:rPr>
          <w:rFonts w:ascii="Times New Roman" w:hAnsi="Times New Roman"/>
          <w:color w:val="000000"/>
          <w:sz w:val="24"/>
          <w:szCs w:val="24"/>
        </w:rPr>
        <w:t>мо</w:t>
      </w:r>
      <w:r w:rsidR="0082609C" w:rsidRPr="00CA5CA4">
        <w:rPr>
          <w:rFonts w:ascii="Times New Roman" w:hAnsi="Times New Roman"/>
          <w:color w:val="000000"/>
          <w:sz w:val="24"/>
          <w:szCs w:val="24"/>
        </w:rPr>
        <w:t>жет</w:t>
      </w:r>
      <w:r w:rsidR="00D14C15" w:rsidRPr="00CA5CA4">
        <w:rPr>
          <w:rFonts w:ascii="Times New Roman" w:hAnsi="Times New Roman"/>
          <w:color w:val="000000"/>
          <w:sz w:val="24"/>
          <w:szCs w:val="24"/>
        </w:rPr>
        <w:t xml:space="preserve"> быть </w:t>
      </w:r>
      <w:r w:rsidR="004017F6" w:rsidRPr="00CA5CA4">
        <w:rPr>
          <w:rFonts w:ascii="Times New Roman" w:hAnsi="Times New Roman"/>
          <w:color w:val="000000"/>
          <w:sz w:val="24"/>
          <w:szCs w:val="24"/>
        </w:rPr>
        <w:t>регламентирован муниципальным</w:t>
      </w:r>
      <w:r w:rsidR="00D14C15" w:rsidRPr="00CA5CA4">
        <w:rPr>
          <w:rFonts w:ascii="Times New Roman" w:hAnsi="Times New Roman"/>
          <w:color w:val="000000"/>
          <w:sz w:val="24"/>
          <w:szCs w:val="24"/>
        </w:rPr>
        <w:t xml:space="preserve"> правовым актом </w:t>
      </w:r>
      <w:proofErr w:type="gramStart"/>
      <w:r w:rsidR="00D14C15" w:rsidRPr="00CA5CA4">
        <w:rPr>
          <w:rFonts w:ascii="Times New Roman" w:hAnsi="Times New Roman"/>
          <w:color w:val="000000"/>
          <w:sz w:val="24"/>
          <w:szCs w:val="24"/>
        </w:rPr>
        <w:t>Администрации</w:t>
      </w:r>
      <w:proofErr w:type="gramEnd"/>
      <w:r w:rsidR="00D14C15" w:rsidRPr="00CA5CA4">
        <w:rPr>
          <w:rFonts w:ascii="Times New Roman" w:hAnsi="Times New Roman"/>
          <w:color w:val="000000"/>
          <w:sz w:val="24"/>
          <w:szCs w:val="24"/>
        </w:rPr>
        <w:t xml:space="preserve"> ЗАТО Северск.</w:t>
      </w:r>
    </w:p>
    <w:p w:rsidR="0070347A" w:rsidRPr="00CA5CA4" w:rsidRDefault="00851B14" w:rsidP="00B70D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CA5CA4">
        <w:rPr>
          <w:rFonts w:ascii="Times New Roman" w:hAnsi="Times New Roman"/>
          <w:color w:val="000000"/>
          <w:sz w:val="24"/>
          <w:szCs w:val="24"/>
        </w:rPr>
        <w:t>Учитывая изложенное,</w:t>
      </w:r>
      <w:r w:rsidR="00706C7C" w:rsidRPr="00CA5CA4">
        <w:rPr>
          <w:rFonts w:ascii="Times New Roman" w:hAnsi="Times New Roman"/>
          <w:color w:val="000000"/>
          <w:sz w:val="24"/>
          <w:szCs w:val="24"/>
        </w:rPr>
        <w:t xml:space="preserve"> решение проблемы предложенным способом правового регулирования соответствует положениям действующего законодате</w:t>
      </w:r>
      <w:r w:rsidR="002B1F9A" w:rsidRPr="00CA5CA4">
        <w:rPr>
          <w:rFonts w:ascii="Times New Roman" w:hAnsi="Times New Roman"/>
          <w:color w:val="000000"/>
          <w:sz w:val="24"/>
          <w:szCs w:val="24"/>
        </w:rPr>
        <w:t>льства и является обоснованным.</w:t>
      </w:r>
    </w:p>
    <w:p w:rsidR="00253516" w:rsidRPr="00CA5CA4" w:rsidRDefault="00D87030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5CA4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2. В</w:t>
      </w:r>
      <w:r w:rsidR="00253516" w:rsidRPr="00CA5CA4">
        <w:rPr>
          <w:rFonts w:ascii="Times New Roman" w:hAnsi="Times New Roman" w:cs="Times New Roman"/>
          <w:b/>
          <w:color w:val="000000"/>
          <w:sz w:val="24"/>
          <w:szCs w:val="24"/>
        </w:rPr>
        <w:t>ывод о соблюдении либо о несоблюдении процедур, предусмотренных</w:t>
      </w:r>
      <w:r w:rsidRPr="00CA5C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Порядком</w:t>
      </w:r>
      <w:r w:rsidR="00265258" w:rsidRPr="00CA5CA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265258" w:rsidRPr="00CA5CA4" w:rsidRDefault="00265258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9CC2E5"/>
          <w:sz w:val="24"/>
          <w:szCs w:val="24"/>
        </w:rPr>
      </w:pPr>
      <w:r w:rsidRPr="00CA5CA4">
        <w:rPr>
          <w:rFonts w:ascii="Times New Roman" w:hAnsi="Times New Roman" w:cs="Times New Roman"/>
          <w:color w:val="000000"/>
          <w:sz w:val="24"/>
          <w:szCs w:val="24"/>
        </w:rPr>
        <w:t>Регулирующим органом соблюдены процедуры</w:t>
      </w:r>
      <w:r w:rsidR="007D07D1" w:rsidRPr="00CA5CA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67E8A" w:rsidRPr="00CA5CA4">
        <w:rPr>
          <w:rFonts w:ascii="Times New Roman" w:hAnsi="Times New Roman" w:cs="Times New Roman"/>
          <w:color w:val="000000"/>
          <w:sz w:val="24"/>
          <w:szCs w:val="24"/>
        </w:rPr>
        <w:t xml:space="preserve">предусмотренные подпунктом </w:t>
      </w:r>
      <w:r w:rsidR="00D67BA6" w:rsidRPr="00CA5CA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67E8A" w:rsidRPr="00CA5CA4">
        <w:rPr>
          <w:rFonts w:ascii="Times New Roman" w:hAnsi="Times New Roman" w:cs="Times New Roman"/>
          <w:color w:val="000000"/>
          <w:sz w:val="24"/>
          <w:szCs w:val="24"/>
        </w:rPr>
        <w:t>1 пункта 11</w:t>
      </w:r>
      <w:r w:rsidR="002964CC" w:rsidRPr="00CA5CA4">
        <w:rPr>
          <w:rFonts w:ascii="Times New Roman" w:hAnsi="Times New Roman" w:cs="Times New Roman"/>
          <w:color w:val="000000"/>
          <w:sz w:val="24"/>
          <w:szCs w:val="24"/>
        </w:rPr>
        <w:t xml:space="preserve"> Порядка</w:t>
      </w:r>
      <w:r w:rsidR="00667E8A" w:rsidRPr="00CA5CA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53516" w:rsidRPr="00CA5CA4" w:rsidRDefault="003061ED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5CA4">
        <w:rPr>
          <w:rFonts w:ascii="Times New Roman" w:hAnsi="Times New Roman" w:cs="Times New Roman"/>
          <w:b/>
          <w:color w:val="000000"/>
          <w:sz w:val="24"/>
          <w:szCs w:val="24"/>
        </w:rPr>
        <w:t>3. В</w:t>
      </w:r>
      <w:r w:rsidR="00253516" w:rsidRPr="00CA5CA4">
        <w:rPr>
          <w:rFonts w:ascii="Times New Roman" w:hAnsi="Times New Roman" w:cs="Times New Roman"/>
          <w:b/>
          <w:color w:val="000000"/>
          <w:sz w:val="24"/>
          <w:szCs w:val="24"/>
        </w:rPr>
        <w:t>ывод о наличии либо об отсутствии</w:t>
      </w:r>
      <w:r w:rsidRPr="00CA5C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положений, вводящих избыточные </w:t>
      </w:r>
      <w:r w:rsidR="00253516" w:rsidRPr="00CA5CA4">
        <w:rPr>
          <w:rFonts w:ascii="Times New Roman" w:hAnsi="Times New Roman" w:cs="Times New Roman"/>
          <w:b/>
          <w:color w:val="000000"/>
          <w:sz w:val="24"/>
          <w:szCs w:val="24"/>
        </w:rPr>
        <w:t>обязанности, запреты и ограничения дл</w:t>
      </w:r>
      <w:r w:rsidRPr="00CA5C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я субъектов предпринимательской </w:t>
      </w:r>
      <w:r w:rsidR="00765B02" w:rsidRPr="00CA5CA4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253516" w:rsidRPr="00CA5CA4">
        <w:rPr>
          <w:rFonts w:ascii="Times New Roman" w:hAnsi="Times New Roman" w:cs="Times New Roman"/>
          <w:b/>
          <w:color w:val="000000"/>
          <w:sz w:val="24"/>
          <w:szCs w:val="24"/>
        </w:rPr>
        <w:t>и инвестиционной деятельности</w:t>
      </w:r>
      <w:r w:rsidRPr="00CA5C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или способствующих их введению.</w:t>
      </w:r>
    </w:p>
    <w:p w:rsidR="00005877" w:rsidRPr="00CA5CA4" w:rsidRDefault="00D14C15" w:rsidP="000058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CA5CA4">
        <w:rPr>
          <w:rFonts w:ascii="Times New Roman" w:hAnsi="Times New Roman"/>
          <w:color w:val="000000"/>
          <w:sz w:val="24"/>
          <w:szCs w:val="24"/>
        </w:rPr>
        <w:t>Согласно представленной регулиру</w:t>
      </w:r>
      <w:r w:rsidR="002F20C0" w:rsidRPr="00CA5CA4">
        <w:rPr>
          <w:rFonts w:ascii="Times New Roman" w:hAnsi="Times New Roman"/>
          <w:color w:val="000000"/>
          <w:sz w:val="24"/>
          <w:szCs w:val="24"/>
        </w:rPr>
        <w:t xml:space="preserve">ющим органом информации, проектом </w:t>
      </w:r>
      <w:r w:rsidR="002154CC" w:rsidRPr="00CA5CA4">
        <w:rPr>
          <w:rFonts w:ascii="Times New Roman" w:hAnsi="Times New Roman"/>
          <w:color w:val="000000"/>
          <w:sz w:val="24"/>
          <w:szCs w:val="24"/>
        </w:rPr>
        <w:t>МНПА</w:t>
      </w:r>
      <w:r w:rsidR="002F20C0" w:rsidRPr="00CA5CA4">
        <w:rPr>
          <w:rFonts w:ascii="Times New Roman" w:hAnsi="Times New Roman"/>
          <w:color w:val="000000"/>
          <w:sz w:val="24"/>
          <w:szCs w:val="24"/>
        </w:rPr>
        <w:t xml:space="preserve"> предусматривается</w:t>
      </w:r>
      <w:r w:rsidR="00D875FA" w:rsidRPr="00CA5CA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05877" w:rsidRPr="00CA5CA4">
        <w:rPr>
          <w:rFonts w:ascii="Times New Roman" w:hAnsi="Times New Roman"/>
          <w:sz w:val="24"/>
          <w:szCs w:val="24"/>
        </w:rPr>
        <w:t xml:space="preserve">внесение изменений в действующий МНПА в целях приведения </w:t>
      </w:r>
      <w:r w:rsidR="004468DF">
        <w:rPr>
          <w:rFonts w:ascii="Times New Roman" w:hAnsi="Times New Roman"/>
          <w:sz w:val="24"/>
          <w:szCs w:val="24"/>
        </w:rPr>
        <w:br/>
      </w:r>
      <w:r w:rsidR="00005877" w:rsidRPr="00CA5CA4">
        <w:rPr>
          <w:rFonts w:ascii="Times New Roman" w:hAnsi="Times New Roman"/>
          <w:sz w:val="24"/>
          <w:szCs w:val="24"/>
        </w:rPr>
        <w:t>в соответствие с постановление</w:t>
      </w:r>
      <w:r w:rsidR="00C428DC" w:rsidRPr="00CA5CA4">
        <w:rPr>
          <w:rFonts w:ascii="Times New Roman" w:hAnsi="Times New Roman"/>
          <w:sz w:val="24"/>
          <w:szCs w:val="24"/>
        </w:rPr>
        <w:t>м</w:t>
      </w:r>
      <w:r w:rsidR="00005877" w:rsidRPr="00CA5CA4">
        <w:rPr>
          <w:rFonts w:ascii="Times New Roman" w:hAnsi="Times New Roman"/>
          <w:sz w:val="24"/>
          <w:szCs w:val="24"/>
        </w:rPr>
        <w:t xml:space="preserve">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004390" w:rsidRPr="00CA5CA4">
        <w:rPr>
          <w:rFonts w:ascii="Times New Roman" w:hAnsi="Times New Roman"/>
          <w:sz w:val="24"/>
          <w:szCs w:val="24"/>
        </w:rPr>
        <w:t>.</w:t>
      </w:r>
    </w:p>
    <w:p w:rsidR="007C791F" w:rsidRPr="00CA5CA4" w:rsidRDefault="00B70D7C" w:rsidP="00B70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A5CA4">
        <w:rPr>
          <w:rFonts w:ascii="Times New Roman" w:hAnsi="Times New Roman"/>
          <w:sz w:val="24"/>
          <w:szCs w:val="24"/>
        </w:rPr>
        <w:t xml:space="preserve">Таким образом, </w:t>
      </w:r>
      <w:r w:rsidR="009C5144" w:rsidRPr="00CA5CA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="00D17119" w:rsidRPr="00CA5CA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нализ положений проекта МНПА</w:t>
      </w:r>
      <w:r w:rsidR="00B9575C" w:rsidRPr="00CA5CA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E27C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 учетом информации, полученной </w:t>
      </w:r>
      <w:r w:rsidR="00B9575C" w:rsidRPr="00CA5CA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 регулирующего органа,</w:t>
      </w:r>
      <w:r w:rsidR="00D17119" w:rsidRPr="00CA5CA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позволяет сделать вывод об отсутствии в нем прямых норм, устанавливающих избыточные обязанности</w:t>
      </w:r>
      <w:r w:rsidR="00D67BA6" w:rsidRPr="00CA5CA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запреты и ограничения</w:t>
      </w:r>
      <w:r w:rsidR="00D17119" w:rsidRPr="00CA5CA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для </w:t>
      </w:r>
      <w:r w:rsidR="00D67BA6" w:rsidRPr="00CA5CA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субъектов предпринимательской и инвестиционной деятельности</w:t>
      </w:r>
      <w:r w:rsidR="0015411B" w:rsidRPr="00CA5CA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253516" w:rsidRPr="00CA5CA4" w:rsidRDefault="00783B42" w:rsidP="00B70D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A5CA4">
        <w:rPr>
          <w:rFonts w:ascii="Times New Roman" w:hAnsi="Times New Roman"/>
          <w:b/>
          <w:color w:val="000000"/>
          <w:sz w:val="24"/>
          <w:szCs w:val="24"/>
        </w:rPr>
        <w:t>4. В</w:t>
      </w:r>
      <w:r w:rsidR="00253516" w:rsidRPr="00CA5CA4">
        <w:rPr>
          <w:rFonts w:ascii="Times New Roman" w:hAnsi="Times New Roman"/>
          <w:b/>
          <w:color w:val="000000"/>
          <w:sz w:val="24"/>
          <w:szCs w:val="24"/>
        </w:rPr>
        <w:t>ывод о наличии либо об отс</w:t>
      </w:r>
      <w:r w:rsidRPr="00CA5CA4">
        <w:rPr>
          <w:rFonts w:ascii="Times New Roman" w:hAnsi="Times New Roman"/>
          <w:b/>
          <w:color w:val="000000"/>
          <w:sz w:val="24"/>
          <w:szCs w:val="24"/>
        </w:rPr>
        <w:t xml:space="preserve">утствии положений, приводящих </w:t>
      </w:r>
      <w:r w:rsidR="00770132" w:rsidRPr="00CA5CA4">
        <w:rPr>
          <w:rFonts w:ascii="Times New Roman" w:hAnsi="Times New Roman"/>
          <w:b/>
          <w:color w:val="000000"/>
          <w:sz w:val="24"/>
          <w:szCs w:val="24"/>
        </w:rPr>
        <w:br/>
      </w:r>
      <w:r w:rsidRPr="00CA5CA4">
        <w:rPr>
          <w:rFonts w:ascii="Times New Roman" w:hAnsi="Times New Roman"/>
          <w:b/>
          <w:color w:val="000000"/>
          <w:sz w:val="24"/>
          <w:szCs w:val="24"/>
        </w:rPr>
        <w:t xml:space="preserve">к </w:t>
      </w:r>
      <w:r w:rsidR="00253516" w:rsidRPr="00CA5CA4">
        <w:rPr>
          <w:rFonts w:ascii="Times New Roman" w:hAnsi="Times New Roman"/>
          <w:b/>
          <w:color w:val="000000"/>
          <w:sz w:val="24"/>
          <w:szCs w:val="24"/>
        </w:rPr>
        <w:t>возникновению необоснованных расходов суб</w:t>
      </w:r>
      <w:r w:rsidRPr="00CA5CA4">
        <w:rPr>
          <w:rFonts w:ascii="Times New Roman" w:hAnsi="Times New Roman"/>
          <w:b/>
          <w:color w:val="000000"/>
          <w:sz w:val="24"/>
          <w:szCs w:val="24"/>
        </w:rPr>
        <w:t>ъектов</w:t>
      </w:r>
      <w:r w:rsidR="00B14B3A" w:rsidRPr="00CA5CA4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CA5CA4">
        <w:rPr>
          <w:rFonts w:ascii="Times New Roman" w:hAnsi="Times New Roman"/>
          <w:b/>
          <w:color w:val="000000"/>
          <w:sz w:val="24"/>
          <w:szCs w:val="24"/>
        </w:rPr>
        <w:t xml:space="preserve">предпринимательской </w:t>
      </w:r>
      <w:r w:rsidR="00770132" w:rsidRPr="00CA5CA4">
        <w:rPr>
          <w:rFonts w:ascii="Times New Roman" w:hAnsi="Times New Roman"/>
          <w:b/>
          <w:color w:val="000000"/>
          <w:sz w:val="24"/>
          <w:szCs w:val="24"/>
        </w:rPr>
        <w:br/>
      </w:r>
      <w:r w:rsidR="00253516" w:rsidRPr="00CA5CA4">
        <w:rPr>
          <w:rFonts w:ascii="Times New Roman" w:hAnsi="Times New Roman"/>
          <w:b/>
          <w:color w:val="000000"/>
          <w:sz w:val="24"/>
          <w:szCs w:val="24"/>
        </w:rPr>
        <w:t>и инвестиционной деятельност</w:t>
      </w:r>
      <w:r w:rsidRPr="00CA5CA4">
        <w:rPr>
          <w:rFonts w:ascii="Times New Roman" w:hAnsi="Times New Roman"/>
          <w:b/>
          <w:color w:val="000000"/>
          <w:sz w:val="24"/>
          <w:szCs w:val="24"/>
        </w:rPr>
        <w:t xml:space="preserve">и, а также </w:t>
      </w:r>
      <w:proofErr w:type="gramStart"/>
      <w:r w:rsidRPr="00CA5CA4">
        <w:rPr>
          <w:rFonts w:ascii="Times New Roman" w:hAnsi="Times New Roman"/>
          <w:b/>
          <w:color w:val="000000"/>
          <w:sz w:val="24"/>
          <w:szCs w:val="24"/>
        </w:rPr>
        <w:t>бюджета</w:t>
      </w:r>
      <w:proofErr w:type="gramEnd"/>
      <w:r w:rsidRPr="00CA5CA4">
        <w:rPr>
          <w:rFonts w:ascii="Times New Roman" w:hAnsi="Times New Roman"/>
          <w:b/>
          <w:color w:val="000000"/>
          <w:sz w:val="24"/>
          <w:szCs w:val="24"/>
        </w:rPr>
        <w:t xml:space="preserve"> ЗАТО Северск.</w:t>
      </w:r>
    </w:p>
    <w:p w:rsidR="00220D6F" w:rsidRPr="00CA5CA4" w:rsidRDefault="00CE11B5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5CA4">
        <w:rPr>
          <w:rFonts w:ascii="Times New Roman" w:hAnsi="Times New Roman" w:cs="Times New Roman"/>
          <w:color w:val="000000"/>
          <w:sz w:val="24"/>
          <w:szCs w:val="24"/>
        </w:rPr>
        <w:t xml:space="preserve">Положения, приводящие к возникновению необоснованных расходов субъектов предпринимательской и инвестиционной деятельности, а также </w:t>
      </w:r>
      <w:proofErr w:type="gramStart"/>
      <w:r w:rsidRPr="00CA5CA4">
        <w:rPr>
          <w:rFonts w:ascii="Times New Roman" w:hAnsi="Times New Roman" w:cs="Times New Roman"/>
          <w:color w:val="000000"/>
          <w:sz w:val="24"/>
          <w:szCs w:val="24"/>
        </w:rPr>
        <w:t>бюджета</w:t>
      </w:r>
      <w:proofErr w:type="gramEnd"/>
      <w:r w:rsidRPr="00CA5CA4">
        <w:rPr>
          <w:rFonts w:ascii="Times New Roman" w:hAnsi="Times New Roman" w:cs="Times New Roman"/>
          <w:color w:val="000000"/>
          <w:sz w:val="24"/>
          <w:szCs w:val="24"/>
        </w:rPr>
        <w:t xml:space="preserve"> ЗАТО Северск </w:t>
      </w:r>
      <w:r w:rsidR="004468D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A5CA4">
        <w:rPr>
          <w:rFonts w:ascii="Times New Roman" w:hAnsi="Times New Roman" w:cs="Times New Roman"/>
          <w:color w:val="000000"/>
          <w:sz w:val="24"/>
          <w:szCs w:val="24"/>
        </w:rPr>
        <w:t>не выявлены.</w:t>
      </w:r>
      <w:r w:rsidR="00B47EE6" w:rsidRPr="00CA5C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53516" w:rsidRPr="00CA5CA4" w:rsidRDefault="00941252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5CA4">
        <w:rPr>
          <w:rFonts w:ascii="Times New Roman" w:hAnsi="Times New Roman" w:cs="Times New Roman"/>
          <w:b/>
          <w:color w:val="000000"/>
          <w:sz w:val="24"/>
          <w:szCs w:val="24"/>
        </w:rPr>
        <w:t>5. В</w:t>
      </w:r>
      <w:r w:rsidR="00253516" w:rsidRPr="00CA5CA4">
        <w:rPr>
          <w:rFonts w:ascii="Times New Roman" w:hAnsi="Times New Roman" w:cs="Times New Roman"/>
          <w:b/>
          <w:color w:val="000000"/>
          <w:sz w:val="24"/>
          <w:szCs w:val="24"/>
        </w:rPr>
        <w:t>ывод о наличии либо об отсут</w:t>
      </w:r>
      <w:r w:rsidRPr="00CA5C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ствии положений, способствующих </w:t>
      </w:r>
      <w:r w:rsidR="00960280" w:rsidRPr="00CA5CA4">
        <w:rPr>
          <w:rFonts w:ascii="Times New Roman" w:hAnsi="Times New Roman" w:cs="Times New Roman"/>
          <w:b/>
          <w:color w:val="000000"/>
          <w:sz w:val="24"/>
          <w:szCs w:val="24"/>
        </w:rPr>
        <w:t>ограничению конкуренции.</w:t>
      </w:r>
    </w:p>
    <w:p w:rsidR="00C62DE2" w:rsidRPr="00CA5CA4" w:rsidRDefault="00C62DE2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5CA4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положениями статьи 4 Федерального закона от 26.07.2006 </w:t>
      </w:r>
      <w:r w:rsidR="006A6D8B" w:rsidRPr="00CA5CA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A5CA4">
        <w:rPr>
          <w:rFonts w:ascii="Times New Roman" w:hAnsi="Times New Roman" w:cs="Times New Roman"/>
          <w:color w:val="000000"/>
          <w:sz w:val="24"/>
          <w:szCs w:val="24"/>
        </w:rPr>
        <w:t>№ 135-ФЗ «О защите конкуренции» под конкуренцией понимается соперничество хозяйствующих субъектов, при котором самостоятельными действиями каждого из них исключается или ограничивается возможность каждого</w:t>
      </w:r>
      <w:r w:rsidR="001B2962" w:rsidRPr="00CA5C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691B" w:rsidRPr="00CA5CA4">
        <w:rPr>
          <w:rFonts w:ascii="Times New Roman" w:hAnsi="Times New Roman" w:cs="Times New Roman"/>
          <w:color w:val="000000"/>
          <w:sz w:val="24"/>
          <w:szCs w:val="24"/>
        </w:rPr>
        <w:t xml:space="preserve">из них в одностороннем порядке </w:t>
      </w:r>
      <w:r w:rsidRPr="00CA5CA4">
        <w:rPr>
          <w:rFonts w:ascii="Times New Roman" w:hAnsi="Times New Roman" w:cs="Times New Roman"/>
          <w:color w:val="000000"/>
          <w:sz w:val="24"/>
          <w:szCs w:val="24"/>
        </w:rPr>
        <w:t>воздействовать на общие условия обращения товаров на соответствующем товарном рынке.</w:t>
      </w:r>
    </w:p>
    <w:p w:rsidR="007E16D7" w:rsidRPr="00CA5CA4" w:rsidRDefault="00045D61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5CA4">
        <w:rPr>
          <w:rFonts w:ascii="Times New Roman" w:hAnsi="Times New Roman" w:cs="Times New Roman"/>
          <w:color w:val="000000"/>
          <w:sz w:val="24"/>
          <w:szCs w:val="24"/>
        </w:rPr>
        <w:t>Учитывая равенство прав участников</w:t>
      </w:r>
      <w:r w:rsidR="00157E2B" w:rsidRPr="00CA5CA4">
        <w:rPr>
          <w:rFonts w:ascii="Times New Roman" w:hAnsi="Times New Roman" w:cs="Times New Roman"/>
          <w:color w:val="000000"/>
          <w:sz w:val="24"/>
          <w:szCs w:val="24"/>
        </w:rPr>
        <w:t xml:space="preserve"> правоотношений, регулируемых</w:t>
      </w:r>
      <w:r w:rsidR="00D03135" w:rsidRPr="00CA5CA4">
        <w:rPr>
          <w:rFonts w:ascii="Times New Roman" w:hAnsi="Times New Roman" w:cs="Times New Roman"/>
          <w:sz w:val="24"/>
          <w:szCs w:val="24"/>
        </w:rPr>
        <w:t xml:space="preserve"> проектом МНПА</w:t>
      </w:r>
      <w:r w:rsidR="00A523B7" w:rsidRPr="00CA5CA4">
        <w:rPr>
          <w:rFonts w:ascii="Times New Roman" w:hAnsi="Times New Roman"/>
          <w:sz w:val="24"/>
          <w:szCs w:val="24"/>
        </w:rPr>
        <w:t>,</w:t>
      </w:r>
      <w:r w:rsidR="00A523B7" w:rsidRPr="00CA5C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5CA4">
        <w:rPr>
          <w:rFonts w:ascii="Times New Roman" w:hAnsi="Times New Roman" w:cs="Times New Roman"/>
          <w:color w:val="000000"/>
          <w:sz w:val="24"/>
          <w:szCs w:val="24"/>
        </w:rPr>
        <w:t xml:space="preserve">положений проекта МНПА, способствующих ограничению конкуренции, </w:t>
      </w:r>
      <w:r w:rsidR="00954413" w:rsidRPr="00CA5CA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A5CA4">
        <w:rPr>
          <w:rFonts w:ascii="Times New Roman" w:hAnsi="Times New Roman" w:cs="Times New Roman"/>
          <w:color w:val="000000"/>
          <w:sz w:val="24"/>
          <w:szCs w:val="24"/>
        </w:rPr>
        <w:t>не усматривается.</w:t>
      </w:r>
    </w:p>
    <w:p w:rsidR="00C428DC" w:rsidRPr="00CA5CA4" w:rsidRDefault="007E628D" w:rsidP="000F1174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5CA4">
        <w:rPr>
          <w:rFonts w:ascii="Times New Roman" w:hAnsi="Times New Roman" w:cs="Times New Roman"/>
          <w:b/>
          <w:color w:val="000000"/>
          <w:sz w:val="24"/>
          <w:szCs w:val="24"/>
        </w:rPr>
        <w:t>6. </w:t>
      </w:r>
      <w:r w:rsidR="007E16D7" w:rsidRPr="00CA5CA4">
        <w:rPr>
          <w:rFonts w:ascii="Times New Roman" w:hAnsi="Times New Roman" w:cs="Times New Roman"/>
          <w:b/>
          <w:color w:val="000000"/>
          <w:sz w:val="24"/>
          <w:szCs w:val="24"/>
        </w:rPr>
        <w:t>Обоснование выводов, а также иные замечания и предложения Комитета.</w:t>
      </w:r>
    </w:p>
    <w:p w:rsidR="00D53F09" w:rsidRPr="00D53F09" w:rsidRDefault="006C7CF1" w:rsidP="00D53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Муниципальной программой</w:t>
      </w:r>
      <w:r w:rsidR="00D53F09" w:rsidRPr="00D53F09">
        <w:t xml:space="preserve"> </w:t>
      </w:r>
      <w:r w:rsidR="00D53F09" w:rsidRPr="00D53F09">
        <w:rPr>
          <w:rFonts w:ascii="Times New Roman" w:hAnsi="Times New Roman"/>
          <w:sz w:val="24"/>
          <w:szCs w:val="24"/>
          <w:lang w:eastAsia="ru-RU"/>
        </w:rPr>
        <w:t xml:space="preserve">«Развитие предпринимательства в ЗАТО Северск» </w:t>
      </w:r>
      <w:r>
        <w:rPr>
          <w:rFonts w:ascii="Times New Roman" w:hAnsi="Times New Roman"/>
          <w:sz w:val="24"/>
          <w:szCs w:val="24"/>
          <w:lang w:eastAsia="ru-RU"/>
        </w:rPr>
        <w:br/>
      </w:r>
      <w:r w:rsidR="00D53F09" w:rsidRPr="00D53F09">
        <w:rPr>
          <w:rFonts w:ascii="Times New Roman" w:hAnsi="Times New Roman"/>
          <w:sz w:val="24"/>
          <w:szCs w:val="24"/>
          <w:lang w:eastAsia="ru-RU"/>
        </w:rPr>
        <w:t>на 2021 - 2024 годы», утвержденной Постановление Администрации ЗАТО Северск от 22.12.2020 № 2333 «Об утверждении муниципальной программы «Развитие предпринимательства в ЗАТО Северск» на 2021 - 2024 годы»,</w:t>
      </w:r>
      <w:r w:rsidR="00C61A45">
        <w:rPr>
          <w:rFonts w:ascii="Times New Roman" w:hAnsi="Times New Roman"/>
          <w:sz w:val="24"/>
          <w:szCs w:val="24"/>
          <w:lang w:eastAsia="ru-RU"/>
        </w:rPr>
        <w:t xml:space="preserve"> не предусмотрено</w:t>
      </w:r>
      <w:r w:rsidR="00D53F09" w:rsidRPr="00D53F0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61A45">
        <w:rPr>
          <w:rFonts w:ascii="Times New Roman" w:hAnsi="Times New Roman"/>
          <w:sz w:val="24"/>
          <w:szCs w:val="24"/>
          <w:lang w:eastAsia="ru-RU"/>
        </w:rPr>
        <w:t>мероприятие</w:t>
      </w:r>
      <w:bookmarkStart w:id="0" w:name="_GoBack"/>
      <w:bookmarkEnd w:id="0"/>
      <w:r w:rsidR="00D53F09" w:rsidRPr="00D53F09">
        <w:rPr>
          <w:rFonts w:ascii="Times New Roman" w:hAnsi="Times New Roman"/>
          <w:sz w:val="24"/>
          <w:szCs w:val="24"/>
          <w:lang w:eastAsia="ru-RU"/>
        </w:rPr>
        <w:t>, направленного на предоставление субсидии субъектам малого и среднего предпринимательства на создание и (или) развитие, и (или) модернизацию производства товаров (работ, услуг) вносить изменения в действующий МНПА нецелесообразно.</w:t>
      </w:r>
    </w:p>
    <w:p w:rsidR="00157E2B" w:rsidRDefault="00157E2B" w:rsidP="00D53F09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D0EE7" w:rsidRPr="00CA5CA4" w:rsidRDefault="00FD0EE7" w:rsidP="00D53F09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F1191" w:rsidRPr="00CA5CA4" w:rsidRDefault="00CE213D" w:rsidP="00B70D7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A5CA4">
        <w:rPr>
          <w:rFonts w:ascii="Times New Roman" w:hAnsi="Times New Roman" w:cs="Times New Roman"/>
          <w:sz w:val="24"/>
          <w:szCs w:val="24"/>
        </w:rPr>
        <w:t>Председатель</w:t>
      </w:r>
      <w:r w:rsidR="001B2962" w:rsidRPr="00CA5CA4">
        <w:rPr>
          <w:rFonts w:ascii="Times New Roman" w:hAnsi="Times New Roman" w:cs="Times New Roman"/>
          <w:sz w:val="24"/>
          <w:szCs w:val="24"/>
        </w:rPr>
        <w:t xml:space="preserve"> </w:t>
      </w:r>
      <w:r w:rsidR="00DF7654" w:rsidRPr="00CA5CA4">
        <w:rPr>
          <w:rFonts w:ascii="Times New Roman" w:hAnsi="Times New Roman" w:cs="Times New Roman"/>
          <w:sz w:val="24"/>
          <w:szCs w:val="24"/>
        </w:rPr>
        <w:t>Комитета</w:t>
      </w:r>
      <w:r w:rsidR="00707E6C" w:rsidRPr="00CA5CA4">
        <w:rPr>
          <w:rFonts w:ascii="Times New Roman" w:hAnsi="Times New Roman" w:cs="Times New Roman"/>
          <w:sz w:val="24"/>
          <w:szCs w:val="24"/>
        </w:rPr>
        <w:t xml:space="preserve"> </w:t>
      </w:r>
      <w:r w:rsidR="00DF7654" w:rsidRPr="00CA5CA4">
        <w:rPr>
          <w:rFonts w:ascii="Times New Roman" w:hAnsi="Times New Roman" w:cs="Times New Roman"/>
          <w:sz w:val="24"/>
          <w:szCs w:val="24"/>
        </w:rPr>
        <w:t xml:space="preserve">экономического развития </w:t>
      </w:r>
    </w:p>
    <w:p w:rsidR="00754D19" w:rsidRPr="00CA5CA4" w:rsidRDefault="001B2962" w:rsidP="00B70D7C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CA5CA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A5CA4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CA5CA4">
        <w:rPr>
          <w:rFonts w:ascii="Times New Roman" w:hAnsi="Times New Roman" w:cs="Times New Roman"/>
          <w:sz w:val="24"/>
          <w:szCs w:val="24"/>
        </w:rPr>
        <w:tab/>
      </w:r>
      <w:r w:rsidRPr="00CA5CA4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r w:rsidR="00DF7654" w:rsidRPr="00CA5CA4">
        <w:rPr>
          <w:rFonts w:ascii="Times New Roman" w:hAnsi="Times New Roman" w:cs="Times New Roman"/>
          <w:sz w:val="24"/>
          <w:szCs w:val="24"/>
        </w:rPr>
        <w:t xml:space="preserve">       </w:t>
      </w:r>
      <w:r w:rsidR="00CE55B7" w:rsidRPr="00CA5CA4">
        <w:rPr>
          <w:rFonts w:ascii="Times New Roman" w:hAnsi="Times New Roman" w:cs="Times New Roman"/>
          <w:sz w:val="24"/>
          <w:szCs w:val="24"/>
        </w:rPr>
        <w:t xml:space="preserve"> </w:t>
      </w:r>
      <w:r w:rsidR="00D67BA6" w:rsidRPr="00CA5CA4">
        <w:rPr>
          <w:rFonts w:ascii="Times New Roman" w:hAnsi="Times New Roman" w:cs="Times New Roman"/>
          <w:sz w:val="24"/>
          <w:szCs w:val="24"/>
        </w:rPr>
        <w:t xml:space="preserve">  </w:t>
      </w:r>
      <w:r w:rsidR="001F1191" w:rsidRPr="00CA5CA4">
        <w:rPr>
          <w:rFonts w:ascii="Times New Roman" w:hAnsi="Times New Roman" w:cs="Times New Roman"/>
          <w:sz w:val="24"/>
          <w:szCs w:val="24"/>
        </w:rPr>
        <w:t xml:space="preserve">       </w:t>
      </w:r>
      <w:r w:rsidR="00CE213D" w:rsidRPr="00CA5CA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35CB6">
        <w:rPr>
          <w:rFonts w:ascii="Times New Roman" w:hAnsi="Times New Roman" w:cs="Times New Roman"/>
          <w:sz w:val="24"/>
          <w:szCs w:val="24"/>
        </w:rPr>
        <w:t xml:space="preserve">       </w:t>
      </w:r>
      <w:r w:rsidR="00CE213D" w:rsidRPr="00CA5CA4">
        <w:rPr>
          <w:rFonts w:ascii="Times New Roman" w:hAnsi="Times New Roman" w:cs="Times New Roman"/>
          <w:sz w:val="24"/>
          <w:szCs w:val="24"/>
        </w:rPr>
        <w:t xml:space="preserve"> В.Ю</w:t>
      </w:r>
      <w:r w:rsidR="00707E6C" w:rsidRPr="00CA5CA4">
        <w:rPr>
          <w:rFonts w:ascii="Times New Roman" w:hAnsi="Times New Roman" w:cs="Times New Roman"/>
          <w:sz w:val="24"/>
          <w:szCs w:val="24"/>
        </w:rPr>
        <w:t>.</w:t>
      </w:r>
      <w:r w:rsidR="00CE213D" w:rsidRPr="00CA5CA4">
        <w:rPr>
          <w:rFonts w:ascii="Times New Roman" w:hAnsi="Times New Roman" w:cs="Times New Roman"/>
          <w:sz w:val="24"/>
          <w:szCs w:val="24"/>
        </w:rPr>
        <w:t>Трапезников</w:t>
      </w: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5D7E5C" w:rsidRDefault="005D7E5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5B3640" w:rsidRDefault="005B3640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Pr="00FB7170" w:rsidRDefault="00E12692" w:rsidP="00FB717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t>Желаев Александр Михайлович</w:t>
      </w: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cr/>
        <w:t>+7 (3823) 772338</w:t>
      </w:r>
    </w:p>
    <w:sectPr w:rsidR="00E12692" w:rsidRPr="00FB7170" w:rsidSect="00F717F8">
      <w:headerReference w:type="default" r:id="rId8"/>
      <w:footerReference w:type="default" r:id="rId9"/>
      <w:pgSz w:w="11906" w:h="16838" w:code="9"/>
      <w:pgMar w:top="851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774" w:rsidRDefault="00570774" w:rsidP="002977BA">
      <w:pPr>
        <w:spacing w:after="0" w:line="240" w:lineRule="auto"/>
      </w:pPr>
      <w:r>
        <w:separator/>
      </w:r>
    </w:p>
  </w:endnote>
  <w:endnote w:type="continuationSeparator" w:id="0">
    <w:p w:rsidR="00570774" w:rsidRDefault="00570774" w:rsidP="00297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1D6" w:rsidRDefault="00D631D6" w:rsidP="00266EAB">
    <w:pPr>
      <w:tabs>
        <w:tab w:val="center" w:pos="4677"/>
        <w:tab w:val="right" w:pos="9355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774" w:rsidRDefault="00570774" w:rsidP="002977BA">
      <w:pPr>
        <w:spacing w:after="0" w:line="240" w:lineRule="auto"/>
      </w:pPr>
      <w:r>
        <w:separator/>
      </w:r>
    </w:p>
  </w:footnote>
  <w:footnote w:type="continuationSeparator" w:id="0">
    <w:p w:rsidR="00570774" w:rsidRDefault="00570774" w:rsidP="002977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7BA" w:rsidRPr="002977BA" w:rsidRDefault="002977BA" w:rsidP="002977BA">
    <w:pPr>
      <w:pStyle w:val="a8"/>
      <w:jc w:val="center"/>
      <w:rPr>
        <w:rFonts w:ascii="Times New Roman" w:hAnsi="Times New Roman"/>
        <w:sz w:val="26"/>
        <w:szCs w:val="26"/>
      </w:rPr>
    </w:pPr>
    <w:r w:rsidRPr="002977BA">
      <w:rPr>
        <w:rFonts w:ascii="Times New Roman" w:hAnsi="Times New Roman"/>
        <w:sz w:val="26"/>
        <w:szCs w:val="26"/>
      </w:rPr>
      <w:fldChar w:fldCharType="begin"/>
    </w:r>
    <w:r w:rsidRPr="002977BA">
      <w:rPr>
        <w:rFonts w:ascii="Times New Roman" w:hAnsi="Times New Roman"/>
        <w:sz w:val="26"/>
        <w:szCs w:val="26"/>
      </w:rPr>
      <w:instrText>PAGE   \* MERGEFORMAT</w:instrText>
    </w:r>
    <w:r w:rsidRPr="002977BA">
      <w:rPr>
        <w:rFonts w:ascii="Times New Roman" w:hAnsi="Times New Roman"/>
        <w:sz w:val="26"/>
        <w:szCs w:val="26"/>
      </w:rPr>
      <w:fldChar w:fldCharType="separate"/>
    </w:r>
    <w:r w:rsidR="00C61A45">
      <w:rPr>
        <w:rFonts w:ascii="Times New Roman" w:hAnsi="Times New Roman"/>
        <w:noProof/>
        <w:sz w:val="26"/>
        <w:szCs w:val="26"/>
      </w:rPr>
      <w:t>2</w:t>
    </w:r>
    <w:r w:rsidRPr="002977BA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F35EF2"/>
    <w:multiLevelType w:val="hybridMultilevel"/>
    <w:tmpl w:val="8B8034D4"/>
    <w:lvl w:ilvl="0" w:tplc="A4AA8BF4">
      <w:start w:val="1"/>
      <w:numFmt w:val="bullet"/>
      <w:lvlText w:val="–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516"/>
    <w:rsid w:val="00004390"/>
    <w:rsid w:val="00005877"/>
    <w:rsid w:val="00007348"/>
    <w:rsid w:val="00007924"/>
    <w:rsid w:val="0001788F"/>
    <w:rsid w:val="00022A55"/>
    <w:rsid w:val="00025A17"/>
    <w:rsid w:val="0003172A"/>
    <w:rsid w:val="00032670"/>
    <w:rsid w:val="00032E91"/>
    <w:rsid w:val="00033D05"/>
    <w:rsid w:val="00036F67"/>
    <w:rsid w:val="00042DAF"/>
    <w:rsid w:val="00045303"/>
    <w:rsid w:val="00045D61"/>
    <w:rsid w:val="00050540"/>
    <w:rsid w:val="00053B50"/>
    <w:rsid w:val="0005599B"/>
    <w:rsid w:val="00056C22"/>
    <w:rsid w:val="00062AA5"/>
    <w:rsid w:val="00072634"/>
    <w:rsid w:val="00073D52"/>
    <w:rsid w:val="000769B9"/>
    <w:rsid w:val="0008635A"/>
    <w:rsid w:val="00086D11"/>
    <w:rsid w:val="00087354"/>
    <w:rsid w:val="000876CE"/>
    <w:rsid w:val="00093E0C"/>
    <w:rsid w:val="00093FBD"/>
    <w:rsid w:val="00095594"/>
    <w:rsid w:val="000A1C26"/>
    <w:rsid w:val="000A7436"/>
    <w:rsid w:val="000B09F3"/>
    <w:rsid w:val="000B6120"/>
    <w:rsid w:val="000B7E43"/>
    <w:rsid w:val="000C0D58"/>
    <w:rsid w:val="000C1221"/>
    <w:rsid w:val="000C7DD5"/>
    <w:rsid w:val="000D5D6A"/>
    <w:rsid w:val="000E23D0"/>
    <w:rsid w:val="000E4187"/>
    <w:rsid w:val="000E6C62"/>
    <w:rsid w:val="000F1174"/>
    <w:rsid w:val="000F47B7"/>
    <w:rsid w:val="000F4946"/>
    <w:rsid w:val="000F7B32"/>
    <w:rsid w:val="001022E1"/>
    <w:rsid w:val="0010273D"/>
    <w:rsid w:val="00102D2E"/>
    <w:rsid w:val="00103154"/>
    <w:rsid w:val="001034B8"/>
    <w:rsid w:val="001044D8"/>
    <w:rsid w:val="00116F6E"/>
    <w:rsid w:val="00125BAF"/>
    <w:rsid w:val="00126C67"/>
    <w:rsid w:val="0012796D"/>
    <w:rsid w:val="00131ABA"/>
    <w:rsid w:val="0013350E"/>
    <w:rsid w:val="00140EC4"/>
    <w:rsid w:val="00141913"/>
    <w:rsid w:val="001463DB"/>
    <w:rsid w:val="001463E3"/>
    <w:rsid w:val="00146C8B"/>
    <w:rsid w:val="0014741F"/>
    <w:rsid w:val="0015411B"/>
    <w:rsid w:val="001559AA"/>
    <w:rsid w:val="00155DBB"/>
    <w:rsid w:val="00157E2B"/>
    <w:rsid w:val="00157EB3"/>
    <w:rsid w:val="00160E23"/>
    <w:rsid w:val="00165523"/>
    <w:rsid w:val="00166804"/>
    <w:rsid w:val="00170A59"/>
    <w:rsid w:val="0017198F"/>
    <w:rsid w:val="001758D9"/>
    <w:rsid w:val="001773C4"/>
    <w:rsid w:val="001809EB"/>
    <w:rsid w:val="00181CAE"/>
    <w:rsid w:val="00185118"/>
    <w:rsid w:val="00190C37"/>
    <w:rsid w:val="00193627"/>
    <w:rsid w:val="001A093D"/>
    <w:rsid w:val="001A0EB9"/>
    <w:rsid w:val="001A1A32"/>
    <w:rsid w:val="001A7D3A"/>
    <w:rsid w:val="001B2962"/>
    <w:rsid w:val="001C18AD"/>
    <w:rsid w:val="001C3695"/>
    <w:rsid w:val="001C71D0"/>
    <w:rsid w:val="001D656B"/>
    <w:rsid w:val="001D7386"/>
    <w:rsid w:val="001E0542"/>
    <w:rsid w:val="001F1191"/>
    <w:rsid w:val="001F1E13"/>
    <w:rsid w:val="001F4D65"/>
    <w:rsid w:val="001F4F9C"/>
    <w:rsid w:val="001F7707"/>
    <w:rsid w:val="00200AD1"/>
    <w:rsid w:val="00203EB6"/>
    <w:rsid w:val="002154CC"/>
    <w:rsid w:val="00220D6F"/>
    <w:rsid w:val="0022148F"/>
    <w:rsid w:val="002246D5"/>
    <w:rsid w:val="002250B7"/>
    <w:rsid w:val="00225F6F"/>
    <w:rsid w:val="002260FF"/>
    <w:rsid w:val="002328CE"/>
    <w:rsid w:val="00241F89"/>
    <w:rsid w:val="002474AD"/>
    <w:rsid w:val="002475D6"/>
    <w:rsid w:val="00252D16"/>
    <w:rsid w:val="00253516"/>
    <w:rsid w:val="00255EC1"/>
    <w:rsid w:val="002562E0"/>
    <w:rsid w:val="00256EBE"/>
    <w:rsid w:val="002645A6"/>
    <w:rsid w:val="00265258"/>
    <w:rsid w:val="00266EAB"/>
    <w:rsid w:val="002726F9"/>
    <w:rsid w:val="00275755"/>
    <w:rsid w:val="00275B67"/>
    <w:rsid w:val="00277510"/>
    <w:rsid w:val="002775B9"/>
    <w:rsid w:val="00285157"/>
    <w:rsid w:val="002866EB"/>
    <w:rsid w:val="0029338C"/>
    <w:rsid w:val="00294AAA"/>
    <w:rsid w:val="002964CC"/>
    <w:rsid w:val="002977BA"/>
    <w:rsid w:val="002A10F4"/>
    <w:rsid w:val="002A3AC2"/>
    <w:rsid w:val="002A6377"/>
    <w:rsid w:val="002A7DAA"/>
    <w:rsid w:val="002B1F9A"/>
    <w:rsid w:val="002B29B6"/>
    <w:rsid w:val="002B4003"/>
    <w:rsid w:val="002B5CE9"/>
    <w:rsid w:val="002B6F0A"/>
    <w:rsid w:val="002C1238"/>
    <w:rsid w:val="002C218A"/>
    <w:rsid w:val="002C76DB"/>
    <w:rsid w:val="002D01CB"/>
    <w:rsid w:val="002D1209"/>
    <w:rsid w:val="002D129F"/>
    <w:rsid w:val="002D262D"/>
    <w:rsid w:val="002D3048"/>
    <w:rsid w:val="002E39BC"/>
    <w:rsid w:val="002E4A5F"/>
    <w:rsid w:val="002F20C0"/>
    <w:rsid w:val="002F3C22"/>
    <w:rsid w:val="002F4161"/>
    <w:rsid w:val="00302A02"/>
    <w:rsid w:val="003036C5"/>
    <w:rsid w:val="00304634"/>
    <w:rsid w:val="00304EEE"/>
    <w:rsid w:val="003061ED"/>
    <w:rsid w:val="003064CD"/>
    <w:rsid w:val="00307D3E"/>
    <w:rsid w:val="003106CA"/>
    <w:rsid w:val="003145BF"/>
    <w:rsid w:val="00322478"/>
    <w:rsid w:val="0032653D"/>
    <w:rsid w:val="00326849"/>
    <w:rsid w:val="00327826"/>
    <w:rsid w:val="00330CE4"/>
    <w:rsid w:val="00333F8C"/>
    <w:rsid w:val="003355E8"/>
    <w:rsid w:val="00335A7F"/>
    <w:rsid w:val="0034282C"/>
    <w:rsid w:val="003476DB"/>
    <w:rsid w:val="00347F29"/>
    <w:rsid w:val="00352209"/>
    <w:rsid w:val="00353A8D"/>
    <w:rsid w:val="00363745"/>
    <w:rsid w:val="003637E3"/>
    <w:rsid w:val="003660FD"/>
    <w:rsid w:val="00366E53"/>
    <w:rsid w:val="00367646"/>
    <w:rsid w:val="00370CDC"/>
    <w:rsid w:val="00376139"/>
    <w:rsid w:val="00385DB3"/>
    <w:rsid w:val="003862B0"/>
    <w:rsid w:val="003873F0"/>
    <w:rsid w:val="00387A23"/>
    <w:rsid w:val="003906D7"/>
    <w:rsid w:val="0039235A"/>
    <w:rsid w:val="003A320D"/>
    <w:rsid w:val="003A54E4"/>
    <w:rsid w:val="003A656E"/>
    <w:rsid w:val="003A65CA"/>
    <w:rsid w:val="003B3526"/>
    <w:rsid w:val="003B5765"/>
    <w:rsid w:val="003B5EAB"/>
    <w:rsid w:val="003C2857"/>
    <w:rsid w:val="003C57F7"/>
    <w:rsid w:val="003C5A39"/>
    <w:rsid w:val="003D214E"/>
    <w:rsid w:val="003D3175"/>
    <w:rsid w:val="003E58D2"/>
    <w:rsid w:val="003E7518"/>
    <w:rsid w:val="003E7C55"/>
    <w:rsid w:val="003F43C3"/>
    <w:rsid w:val="003F6131"/>
    <w:rsid w:val="004017F6"/>
    <w:rsid w:val="0040412A"/>
    <w:rsid w:val="004075EB"/>
    <w:rsid w:val="00414A47"/>
    <w:rsid w:val="0042031C"/>
    <w:rsid w:val="00424A91"/>
    <w:rsid w:val="004276D4"/>
    <w:rsid w:val="00435CB6"/>
    <w:rsid w:val="004413D2"/>
    <w:rsid w:val="00441937"/>
    <w:rsid w:val="004437BE"/>
    <w:rsid w:val="004468DF"/>
    <w:rsid w:val="004513B3"/>
    <w:rsid w:val="00451F68"/>
    <w:rsid w:val="00454D61"/>
    <w:rsid w:val="00460607"/>
    <w:rsid w:val="004614EF"/>
    <w:rsid w:val="00463757"/>
    <w:rsid w:val="00464A17"/>
    <w:rsid w:val="00476661"/>
    <w:rsid w:val="0048306C"/>
    <w:rsid w:val="00484100"/>
    <w:rsid w:val="00486205"/>
    <w:rsid w:val="00490BE6"/>
    <w:rsid w:val="00493802"/>
    <w:rsid w:val="00496619"/>
    <w:rsid w:val="004A3121"/>
    <w:rsid w:val="004A546A"/>
    <w:rsid w:val="004B0FDE"/>
    <w:rsid w:val="004B1DA2"/>
    <w:rsid w:val="004B25D0"/>
    <w:rsid w:val="004B4920"/>
    <w:rsid w:val="004B5E03"/>
    <w:rsid w:val="004B6644"/>
    <w:rsid w:val="004B7B00"/>
    <w:rsid w:val="004D0AA4"/>
    <w:rsid w:val="004D3BDA"/>
    <w:rsid w:val="004E3C24"/>
    <w:rsid w:val="004E605E"/>
    <w:rsid w:val="004E7D1A"/>
    <w:rsid w:val="004F14F0"/>
    <w:rsid w:val="0050066D"/>
    <w:rsid w:val="005042FC"/>
    <w:rsid w:val="00517FB2"/>
    <w:rsid w:val="00520AF6"/>
    <w:rsid w:val="005215C6"/>
    <w:rsid w:val="005232BF"/>
    <w:rsid w:val="0053272E"/>
    <w:rsid w:val="005340C5"/>
    <w:rsid w:val="00535D46"/>
    <w:rsid w:val="0053679D"/>
    <w:rsid w:val="00540185"/>
    <w:rsid w:val="00545AE1"/>
    <w:rsid w:val="005472ED"/>
    <w:rsid w:val="005525E1"/>
    <w:rsid w:val="005556C4"/>
    <w:rsid w:val="00557524"/>
    <w:rsid w:val="005670C1"/>
    <w:rsid w:val="00570774"/>
    <w:rsid w:val="00571389"/>
    <w:rsid w:val="00574547"/>
    <w:rsid w:val="00581DBF"/>
    <w:rsid w:val="00586406"/>
    <w:rsid w:val="0058691B"/>
    <w:rsid w:val="00590541"/>
    <w:rsid w:val="0059442F"/>
    <w:rsid w:val="00597F6F"/>
    <w:rsid w:val="005A0C5B"/>
    <w:rsid w:val="005B32A4"/>
    <w:rsid w:val="005B3640"/>
    <w:rsid w:val="005B3AD5"/>
    <w:rsid w:val="005B4F75"/>
    <w:rsid w:val="005B53E2"/>
    <w:rsid w:val="005C0E40"/>
    <w:rsid w:val="005C1757"/>
    <w:rsid w:val="005C4B1D"/>
    <w:rsid w:val="005D4E18"/>
    <w:rsid w:val="005D7E5C"/>
    <w:rsid w:val="005E373A"/>
    <w:rsid w:val="005E3E8C"/>
    <w:rsid w:val="005E6F21"/>
    <w:rsid w:val="005F219A"/>
    <w:rsid w:val="005F4027"/>
    <w:rsid w:val="005F5EBE"/>
    <w:rsid w:val="005F7DA9"/>
    <w:rsid w:val="00600926"/>
    <w:rsid w:val="00604D80"/>
    <w:rsid w:val="006054B8"/>
    <w:rsid w:val="00610B96"/>
    <w:rsid w:val="00610D1B"/>
    <w:rsid w:val="0061272A"/>
    <w:rsid w:val="00620A48"/>
    <w:rsid w:val="006227A2"/>
    <w:rsid w:val="00623DB7"/>
    <w:rsid w:val="00626ECC"/>
    <w:rsid w:val="006305EE"/>
    <w:rsid w:val="00636491"/>
    <w:rsid w:val="00637761"/>
    <w:rsid w:val="0063787E"/>
    <w:rsid w:val="00643F8F"/>
    <w:rsid w:val="00652BB8"/>
    <w:rsid w:val="00654BD4"/>
    <w:rsid w:val="00660318"/>
    <w:rsid w:val="00661213"/>
    <w:rsid w:val="00663C4F"/>
    <w:rsid w:val="00665FC4"/>
    <w:rsid w:val="00667734"/>
    <w:rsid w:val="00667E8A"/>
    <w:rsid w:val="00670193"/>
    <w:rsid w:val="006739A5"/>
    <w:rsid w:val="006759E5"/>
    <w:rsid w:val="00676210"/>
    <w:rsid w:val="00676FB9"/>
    <w:rsid w:val="00682A08"/>
    <w:rsid w:val="00687687"/>
    <w:rsid w:val="0069342E"/>
    <w:rsid w:val="006A2A3C"/>
    <w:rsid w:val="006A5814"/>
    <w:rsid w:val="006A6D8B"/>
    <w:rsid w:val="006B1F24"/>
    <w:rsid w:val="006B623E"/>
    <w:rsid w:val="006B7A8E"/>
    <w:rsid w:val="006C3048"/>
    <w:rsid w:val="006C78DD"/>
    <w:rsid w:val="006C7CF1"/>
    <w:rsid w:val="006D0816"/>
    <w:rsid w:val="006D0999"/>
    <w:rsid w:val="006D128A"/>
    <w:rsid w:val="006D59E6"/>
    <w:rsid w:val="006D636A"/>
    <w:rsid w:val="006D661D"/>
    <w:rsid w:val="006E4494"/>
    <w:rsid w:val="006E4C1C"/>
    <w:rsid w:val="006F288B"/>
    <w:rsid w:val="006F79C2"/>
    <w:rsid w:val="007013E9"/>
    <w:rsid w:val="0070347A"/>
    <w:rsid w:val="00706C7C"/>
    <w:rsid w:val="00706C7F"/>
    <w:rsid w:val="00707E6C"/>
    <w:rsid w:val="00710772"/>
    <w:rsid w:val="007109DD"/>
    <w:rsid w:val="00715FE6"/>
    <w:rsid w:val="00717428"/>
    <w:rsid w:val="007211D6"/>
    <w:rsid w:val="007247FC"/>
    <w:rsid w:val="00726E5D"/>
    <w:rsid w:val="00730775"/>
    <w:rsid w:val="00731564"/>
    <w:rsid w:val="00732796"/>
    <w:rsid w:val="007334C7"/>
    <w:rsid w:val="00735726"/>
    <w:rsid w:val="00736CF1"/>
    <w:rsid w:val="00740887"/>
    <w:rsid w:val="00741359"/>
    <w:rsid w:val="00742E7F"/>
    <w:rsid w:val="00742FB5"/>
    <w:rsid w:val="007444E3"/>
    <w:rsid w:val="0074527E"/>
    <w:rsid w:val="0074555E"/>
    <w:rsid w:val="00745848"/>
    <w:rsid w:val="00746AAD"/>
    <w:rsid w:val="00750AF8"/>
    <w:rsid w:val="007515B9"/>
    <w:rsid w:val="00751E96"/>
    <w:rsid w:val="00754A21"/>
    <w:rsid w:val="00754D19"/>
    <w:rsid w:val="00755CE7"/>
    <w:rsid w:val="00756C03"/>
    <w:rsid w:val="00763A37"/>
    <w:rsid w:val="00765B02"/>
    <w:rsid w:val="00770009"/>
    <w:rsid w:val="00770132"/>
    <w:rsid w:val="00771F71"/>
    <w:rsid w:val="007723A3"/>
    <w:rsid w:val="00773564"/>
    <w:rsid w:val="00780A54"/>
    <w:rsid w:val="00781140"/>
    <w:rsid w:val="00781FDD"/>
    <w:rsid w:val="00782C35"/>
    <w:rsid w:val="00783568"/>
    <w:rsid w:val="00783B42"/>
    <w:rsid w:val="00787E83"/>
    <w:rsid w:val="00790840"/>
    <w:rsid w:val="00791B15"/>
    <w:rsid w:val="00791BF2"/>
    <w:rsid w:val="007A209B"/>
    <w:rsid w:val="007A25B8"/>
    <w:rsid w:val="007A4875"/>
    <w:rsid w:val="007A5137"/>
    <w:rsid w:val="007B0709"/>
    <w:rsid w:val="007B309B"/>
    <w:rsid w:val="007C11A9"/>
    <w:rsid w:val="007C3A97"/>
    <w:rsid w:val="007C402D"/>
    <w:rsid w:val="007C5760"/>
    <w:rsid w:val="007C5AC1"/>
    <w:rsid w:val="007C67B5"/>
    <w:rsid w:val="007C791F"/>
    <w:rsid w:val="007D07D1"/>
    <w:rsid w:val="007D1542"/>
    <w:rsid w:val="007D15EB"/>
    <w:rsid w:val="007D7A5A"/>
    <w:rsid w:val="007E16D7"/>
    <w:rsid w:val="007E21A4"/>
    <w:rsid w:val="007E5C06"/>
    <w:rsid w:val="007E5E43"/>
    <w:rsid w:val="007E628D"/>
    <w:rsid w:val="007E6646"/>
    <w:rsid w:val="007E7E69"/>
    <w:rsid w:val="007F2110"/>
    <w:rsid w:val="00803AF6"/>
    <w:rsid w:val="00804263"/>
    <w:rsid w:val="00807F8B"/>
    <w:rsid w:val="008101C1"/>
    <w:rsid w:val="008149FD"/>
    <w:rsid w:val="00820EB0"/>
    <w:rsid w:val="0082475D"/>
    <w:rsid w:val="008253E0"/>
    <w:rsid w:val="0082609C"/>
    <w:rsid w:val="00833530"/>
    <w:rsid w:val="008421B3"/>
    <w:rsid w:val="00842B65"/>
    <w:rsid w:val="00846A00"/>
    <w:rsid w:val="00850D34"/>
    <w:rsid w:val="00851B14"/>
    <w:rsid w:val="008528F0"/>
    <w:rsid w:val="00853179"/>
    <w:rsid w:val="00854E59"/>
    <w:rsid w:val="00855388"/>
    <w:rsid w:val="0086269A"/>
    <w:rsid w:val="00864DEF"/>
    <w:rsid w:val="00866B55"/>
    <w:rsid w:val="0086765E"/>
    <w:rsid w:val="00874CAF"/>
    <w:rsid w:val="0087515C"/>
    <w:rsid w:val="00876B70"/>
    <w:rsid w:val="00881606"/>
    <w:rsid w:val="00881D3F"/>
    <w:rsid w:val="0088212C"/>
    <w:rsid w:val="0088574D"/>
    <w:rsid w:val="008860A9"/>
    <w:rsid w:val="00886B28"/>
    <w:rsid w:val="008916B3"/>
    <w:rsid w:val="00896153"/>
    <w:rsid w:val="00896CA3"/>
    <w:rsid w:val="008A269C"/>
    <w:rsid w:val="008A3C32"/>
    <w:rsid w:val="008A62B1"/>
    <w:rsid w:val="008A66A9"/>
    <w:rsid w:val="008B210F"/>
    <w:rsid w:val="008B3457"/>
    <w:rsid w:val="008B7926"/>
    <w:rsid w:val="008C0001"/>
    <w:rsid w:val="008C1F20"/>
    <w:rsid w:val="008C56D5"/>
    <w:rsid w:val="008C6366"/>
    <w:rsid w:val="008D1303"/>
    <w:rsid w:val="008D1E59"/>
    <w:rsid w:val="008D40E3"/>
    <w:rsid w:val="008D7F66"/>
    <w:rsid w:val="008E0D09"/>
    <w:rsid w:val="008E349F"/>
    <w:rsid w:val="008E3D9E"/>
    <w:rsid w:val="008E4BAB"/>
    <w:rsid w:val="008E52DD"/>
    <w:rsid w:val="008E5A1D"/>
    <w:rsid w:val="008E5BE0"/>
    <w:rsid w:val="008F1392"/>
    <w:rsid w:val="008F1904"/>
    <w:rsid w:val="008F3066"/>
    <w:rsid w:val="00902432"/>
    <w:rsid w:val="00904F44"/>
    <w:rsid w:val="00906A04"/>
    <w:rsid w:val="009074E7"/>
    <w:rsid w:val="00910A2D"/>
    <w:rsid w:val="00911B85"/>
    <w:rsid w:val="00911C25"/>
    <w:rsid w:val="00913BD1"/>
    <w:rsid w:val="009208D9"/>
    <w:rsid w:val="00922B0E"/>
    <w:rsid w:val="00923CDF"/>
    <w:rsid w:val="009240C5"/>
    <w:rsid w:val="00926532"/>
    <w:rsid w:val="009339D6"/>
    <w:rsid w:val="00935766"/>
    <w:rsid w:val="00936631"/>
    <w:rsid w:val="009378D2"/>
    <w:rsid w:val="00940F28"/>
    <w:rsid w:val="00941252"/>
    <w:rsid w:val="009518C0"/>
    <w:rsid w:val="009519ED"/>
    <w:rsid w:val="009524DC"/>
    <w:rsid w:val="00952A19"/>
    <w:rsid w:val="00954413"/>
    <w:rsid w:val="00954804"/>
    <w:rsid w:val="00960280"/>
    <w:rsid w:val="00961A85"/>
    <w:rsid w:val="00965E32"/>
    <w:rsid w:val="00966873"/>
    <w:rsid w:val="00970902"/>
    <w:rsid w:val="00970CFB"/>
    <w:rsid w:val="0097495A"/>
    <w:rsid w:val="00974F09"/>
    <w:rsid w:val="0097637D"/>
    <w:rsid w:val="009808AD"/>
    <w:rsid w:val="00981DD3"/>
    <w:rsid w:val="0098786E"/>
    <w:rsid w:val="00992698"/>
    <w:rsid w:val="00994F9B"/>
    <w:rsid w:val="00996753"/>
    <w:rsid w:val="009B4425"/>
    <w:rsid w:val="009B524F"/>
    <w:rsid w:val="009B667F"/>
    <w:rsid w:val="009C18C5"/>
    <w:rsid w:val="009C5144"/>
    <w:rsid w:val="009D08E8"/>
    <w:rsid w:val="009D23F5"/>
    <w:rsid w:val="009D6DD5"/>
    <w:rsid w:val="009E140A"/>
    <w:rsid w:val="009E212C"/>
    <w:rsid w:val="009F51A3"/>
    <w:rsid w:val="009F5293"/>
    <w:rsid w:val="009F57A8"/>
    <w:rsid w:val="009F7612"/>
    <w:rsid w:val="00A06EF8"/>
    <w:rsid w:val="00A10DFC"/>
    <w:rsid w:val="00A12B95"/>
    <w:rsid w:val="00A1367A"/>
    <w:rsid w:val="00A206AA"/>
    <w:rsid w:val="00A216C5"/>
    <w:rsid w:val="00A22EFA"/>
    <w:rsid w:val="00A27754"/>
    <w:rsid w:val="00A27B45"/>
    <w:rsid w:val="00A32CC5"/>
    <w:rsid w:val="00A355FB"/>
    <w:rsid w:val="00A358AC"/>
    <w:rsid w:val="00A369EC"/>
    <w:rsid w:val="00A41623"/>
    <w:rsid w:val="00A44C17"/>
    <w:rsid w:val="00A45C8B"/>
    <w:rsid w:val="00A523B7"/>
    <w:rsid w:val="00A533F0"/>
    <w:rsid w:val="00A56819"/>
    <w:rsid w:val="00A623FD"/>
    <w:rsid w:val="00A8153F"/>
    <w:rsid w:val="00A83C9F"/>
    <w:rsid w:val="00A935CB"/>
    <w:rsid w:val="00A93C53"/>
    <w:rsid w:val="00A96CF7"/>
    <w:rsid w:val="00AA25E1"/>
    <w:rsid w:val="00AA3CE6"/>
    <w:rsid w:val="00AB38FD"/>
    <w:rsid w:val="00AC610D"/>
    <w:rsid w:val="00AC6ACC"/>
    <w:rsid w:val="00AC72E1"/>
    <w:rsid w:val="00AC7894"/>
    <w:rsid w:val="00AD2D64"/>
    <w:rsid w:val="00AD61B6"/>
    <w:rsid w:val="00AF539A"/>
    <w:rsid w:val="00AF59EB"/>
    <w:rsid w:val="00AF71C1"/>
    <w:rsid w:val="00B11916"/>
    <w:rsid w:val="00B13048"/>
    <w:rsid w:val="00B14B3A"/>
    <w:rsid w:val="00B16698"/>
    <w:rsid w:val="00B171E0"/>
    <w:rsid w:val="00B17905"/>
    <w:rsid w:val="00B17A88"/>
    <w:rsid w:val="00B24CEA"/>
    <w:rsid w:val="00B27B6B"/>
    <w:rsid w:val="00B326D4"/>
    <w:rsid w:val="00B3275D"/>
    <w:rsid w:val="00B33256"/>
    <w:rsid w:val="00B36481"/>
    <w:rsid w:val="00B404E7"/>
    <w:rsid w:val="00B41D42"/>
    <w:rsid w:val="00B47EE6"/>
    <w:rsid w:val="00B525F0"/>
    <w:rsid w:val="00B5265B"/>
    <w:rsid w:val="00B57A30"/>
    <w:rsid w:val="00B630BE"/>
    <w:rsid w:val="00B632E1"/>
    <w:rsid w:val="00B63D3F"/>
    <w:rsid w:val="00B70D7C"/>
    <w:rsid w:val="00B71381"/>
    <w:rsid w:val="00B73391"/>
    <w:rsid w:val="00B73C2F"/>
    <w:rsid w:val="00B83781"/>
    <w:rsid w:val="00B90C7F"/>
    <w:rsid w:val="00B9575C"/>
    <w:rsid w:val="00B962EE"/>
    <w:rsid w:val="00B97F56"/>
    <w:rsid w:val="00BA097B"/>
    <w:rsid w:val="00BA4F1C"/>
    <w:rsid w:val="00BB2AAA"/>
    <w:rsid w:val="00BB2CAD"/>
    <w:rsid w:val="00BB5B3D"/>
    <w:rsid w:val="00BB5D3F"/>
    <w:rsid w:val="00BB606F"/>
    <w:rsid w:val="00BB6772"/>
    <w:rsid w:val="00BC41BB"/>
    <w:rsid w:val="00BC4B87"/>
    <w:rsid w:val="00BC5E91"/>
    <w:rsid w:val="00BD3CE4"/>
    <w:rsid w:val="00BD5052"/>
    <w:rsid w:val="00BE066F"/>
    <w:rsid w:val="00BE14AE"/>
    <w:rsid w:val="00BE16B4"/>
    <w:rsid w:val="00BE3D1F"/>
    <w:rsid w:val="00BE4FDB"/>
    <w:rsid w:val="00BE5E55"/>
    <w:rsid w:val="00BF22E0"/>
    <w:rsid w:val="00BF3C33"/>
    <w:rsid w:val="00BF5E2E"/>
    <w:rsid w:val="00BF6967"/>
    <w:rsid w:val="00C024A9"/>
    <w:rsid w:val="00C0320A"/>
    <w:rsid w:val="00C05D3B"/>
    <w:rsid w:val="00C121C0"/>
    <w:rsid w:val="00C125C8"/>
    <w:rsid w:val="00C12FC9"/>
    <w:rsid w:val="00C1648A"/>
    <w:rsid w:val="00C2076B"/>
    <w:rsid w:val="00C20A59"/>
    <w:rsid w:val="00C3462A"/>
    <w:rsid w:val="00C407C5"/>
    <w:rsid w:val="00C428DC"/>
    <w:rsid w:val="00C43649"/>
    <w:rsid w:val="00C43B96"/>
    <w:rsid w:val="00C55955"/>
    <w:rsid w:val="00C60CCF"/>
    <w:rsid w:val="00C61A45"/>
    <w:rsid w:val="00C62DE2"/>
    <w:rsid w:val="00C634B0"/>
    <w:rsid w:val="00C64F1A"/>
    <w:rsid w:val="00C7055D"/>
    <w:rsid w:val="00C749E4"/>
    <w:rsid w:val="00C82B9A"/>
    <w:rsid w:val="00C8478F"/>
    <w:rsid w:val="00C857BA"/>
    <w:rsid w:val="00C87CF0"/>
    <w:rsid w:val="00C90D28"/>
    <w:rsid w:val="00C94EC3"/>
    <w:rsid w:val="00CA0CD7"/>
    <w:rsid w:val="00CA5CA4"/>
    <w:rsid w:val="00CB3D2B"/>
    <w:rsid w:val="00CC32F6"/>
    <w:rsid w:val="00CC46DA"/>
    <w:rsid w:val="00CD1CB7"/>
    <w:rsid w:val="00CD4D29"/>
    <w:rsid w:val="00CD529D"/>
    <w:rsid w:val="00CD52CE"/>
    <w:rsid w:val="00CD6B60"/>
    <w:rsid w:val="00CE11B5"/>
    <w:rsid w:val="00CE19A6"/>
    <w:rsid w:val="00CE213D"/>
    <w:rsid w:val="00CE36F7"/>
    <w:rsid w:val="00CE55B7"/>
    <w:rsid w:val="00CE5F86"/>
    <w:rsid w:val="00CE774E"/>
    <w:rsid w:val="00CF1BDF"/>
    <w:rsid w:val="00CF1D6F"/>
    <w:rsid w:val="00CF598F"/>
    <w:rsid w:val="00D03135"/>
    <w:rsid w:val="00D129CB"/>
    <w:rsid w:val="00D13B07"/>
    <w:rsid w:val="00D14C15"/>
    <w:rsid w:val="00D17119"/>
    <w:rsid w:val="00D17A30"/>
    <w:rsid w:val="00D2593F"/>
    <w:rsid w:val="00D26A92"/>
    <w:rsid w:val="00D26DE1"/>
    <w:rsid w:val="00D27A42"/>
    <w:rsid w:val="00D36C2C"/>
    <w:rsid w:val="00D43A22"/>
    <w:rsid w:val="00D4580F"/>
    <w:rsid w:val="00D46562"/>
    <w:rsid w:val="00D46AA4"/>
    <w:rsid w:val="00D51DEE"/>
    <w:rsid w:val="00D53F09"/>
    <w:rsid w:val="00D54CD0"/>
    <w:rsid w:val="00D6058D"/>
    <w:rsid w:val="00D62679"/>
    <w:rsid w:val="00D631D6"/>
    <w:rsid w:val="00D661D1"/>
    <w:rsid w:val="00D67BA6"/>
    <w:rsid w:val="00D712C8"/>
    <w:rsid w:val="00D73418"/>
    <w:rsid w:val="00D73FD0"/>
    <w:rsid w:val="00D7437F"/>
    <w:rsid w:val="00D800ED"/>
    <w:rsid w:val="00D82981"/>
    <w:rsid w:val="00D82FB1"/>
    <w:rsid w:val="00D83A8F"/>
    <w:rsid w:val="00D86CCF"/>
    <w:rsid w:val="00D87030"/>
    <w:rsid w:val="00D875FA"/>
    <w:rsid w:val="00DA324A"/>
    <w:rsid w:val="00DA3DDC"/>
    <w:rsid w:val="00DA7004"/>
    <w:rsid w:val="00DB40C2"/>
    <w:rsid w:val="00DB441F"/>
    <w:rsid w:val="00DB5B98"/>
    <w:rsid w:val="00DD3124"/>
    <w:rsid w:val="00DD373C"/>
    <w:rsid w:val="00DD6D4F"/>
    <w:rsid w:val="00DD789F"/>
    <w:rsid w:val="00DE3664"/>
    <w:rsid w:val="00DE3C1E"/>
    <w:rsid w:val="00DE5EA8"/>
    <w:rsid w:val="00DE6113"/>
    <w:rsid w:val="00DE6E09"/>
    <w:rsid w:val="00DF0C4F"/>
    <w:rsid w:val="00DF52E2"/>
    <w:rsid w:val="00DF7654"/>
    <w:rsid w:val="00E0014C"/>
    <w:rsid w:val="00E01779"/>
    <w:rsid w:val="00E025F5"/>
    <w:rsid w:val="00E05886"/>
    <w:rsid w:val="00E06DCA"/>
    <w:rsid w:val="00E12692"/>
    <w:rsid w:val="00E14065"/>
    <w:rsid w:val="00E16DE3"/>
    <w:rsid w:val="00E17D0C"/>
    <w:rsid w:val="00E21681"/>
    <w:rsid w:val="00E23CCA"/>
    <w:rsid w:val="00E252BB"/>
    <w:rsid w:val="00E262FF"/>
    <w:rsid w:val="00E26AE4"/>
    <w:rsid w:val="00E27C11"/>
    <w:rsid w:val="00E33E05"/>
    <w:rsid w:val="00E35C1F"/>
    <w:rsid w:val="00E42BF4"/>
    <w:rsid w:val="00E55411"/>
    <w:rsid w:val="00E56498"/>
    <w:rsid w:val="00E56588"/>
    <w:rsid w:val="00E566BF"/>
    <w:rsid w:val="00E572C0"/>
    <w:rsid w:val="00E62982"/>
    <w:rsid w:val="00E637AA"/>
    <w:rsid w:val="00E63B4C"/>
    <w:rsid w:val="00E710B3"/>
    <w:rsid w:val="00E728F3"/>
    <w:rsid w:val="00E73B21"/>
    <w:rsid w:val="00E74B23"/>
    <w:rsid w:val="00E75401"/>
    <w:rsid w:val="00E8121B"/>
    <w:rsid w:val="00E839C1"/>
    <w:rsid w:val="00E869D6"/>
    <w:rsid w:val="00E87B7E"/>
    <w:rsid w:val="00E92193"/>
    <w:rsid w:val="00EA2121"/>
    <w:rsid w:val="00EA6CE5"/>
    <w:rsid w:val="00EA7F01"/>
    <w:rsid w:val="00EB0ED1"/>
    <w:rsid w:val="00EB2033"/>
    <w:rsid w:val="00EB3890"/>
    <w:rsid w:val="00EB6D0E"/>
    <w:rsid w:val="00EC5A79"/>
    <w:rsid w:val="00ED3C14"/>
    <w:rsid w:val="00ED3C25"/>
    <w:rsid w:val="00ED457D"/>
    <w:rsid w:val="00ED59A3"/>
    <w:rsid w:val="00EE0C3C"/>
    <w:rsid w:val="00EE3006"/>
    <w:rsid w:val="00EE3DB7"/>
    <w:rsid w:val="00EE62CE"/>
    <w:rsid w:val="00EE7C9B"/>
    <w:rsid w:val="00EF0F9F"/>
    <w:rsid w:val="00EF371B"/>
    <w:rsid w:val="00EF4B73"/>
    <w:rsid w:val="00EF4C69"/>
    <w:rsid w:val="00EF7BF2"/>
    <w:rsid w:val="00F00171"/>
    <w:rsid w:val="00F0036A"/>
    <w:rsid w:val="00F03A96"/>
    <w:rsid w:val="00F07610"/>
    <w:rsid w:val="00F1233F"/>
    <w:rsid w:val="00F14983"/>
    <w:rsid w:val="00F25B3A"/>
    <w:rsid w:val="00F25B6F"/>
    <w:rsid w:val="00F2741D"/>
    <w:rsid w:val="00F30270"/>
    <w:rsid w:val="00F3093E"/>
    <w:rsid w:val="00F336DB"/>
    <w:rsid w:val="00F404FC"/>
    <w:rsid w:val="00F41D07"/>
    <w:rsid w:val="00F448E1"/>
    <w:rsid w:val="00F5226D"/>
    <w:rsid w:val="00F52364"/>
    <w:rsid w:val="00F523FE"/>
    <w:rsid w:val="00F53A68"/>
    <w:rsid w:val="00F546D9"/>
    <w:rsid w:val="00F5765D"/>
    <w:rsid w:val="00F64DCA"/>
    <w:rsid w:val="00F717F8"/>
    <w:rsid w:val="00F72771"/>
    <w:rsid w:val="00F747C6"/>
    <w:rsid w:val="00F751E2"/>
    <w:rsid w:val="00F77B4D"/>
    <w:rsid w:val="00F77BCB"/>
    <w:rsid w:val="00F84CC4"/>
    <w:rsid w:val="00F878BD"/>
    <w:rsid w:val="00F944FC"/>
    <w:rsid w:val="00F967D9"/>
    <w:rsid w:val="00FA05D1"/>
    <w:rsid w:val="00FA22BA"/>
    <w:rsid w:val="00FA3EAE"/>
    <w:rsid w:val="00FA50D6"/>
    <w:rsid w:val="00FB25C1"/>
    <w:rsid w:val="00FB2EA7"/>
    <w:rsid w:val="00FB4B4B"/>
    <w:rsid w:val="00FB7170"/>
    <w:rsid w:val="00FC01BC"/>
    <w:rsid w:val="00FC2D1D"/>
    <w:rsid w:val="00FC32E6"/>
    <w:rsid w:val="00FC6470"/>
    <w:rsid w:val="00FD0EE7"/>
    <w:rsid w:val="00FD4692"/>
    <w:rsid w:val="00FD65F2"/>
    <w:rsid w:val="00FD6D93"/>
    <w:rsid w:val="00FE0B7F"/>
    <w:rsid w:val="00FE2F7C"/>
    <w:rsid w:val="00FF0FC9"/>
    <w:rsid w:val="00FF2C9E"/>
    <w:rsid w:val="00FF5D1C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9233D75D-9CF9-47AC-A009-7C3C81297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351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25351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3">
    <w:name w:val="Hyperlink"/>
    <w:uiPriority w:val="99"/>
    <w:unhideWhenUsed/>
    <w:rsid w:val="00654BD4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44D8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5">
    <w:name w:val="Текст выноски Знак"/>
    <w:link w:val="a4"/>
    <w:uiPriority w:val="99"/>
    <w:semiHidden/>
    <w:rsid w:val="001044D8"/>
    <w:rPr>
      <w:rFonts w:ascii="Segoe UI" w:hAnsi="Segoe UI" w:cs="Segoe UI"/>
      <w:sz w:val="18"/>
      <w:szCs w:val="18"/>
      <w:lang w:eastAsia="en-US"/>
    </w:rPr>
  </w:style>
  <w:style w:type="paragraph" w:customStyle="1" w:styleId="a6">
    <w:name w:val="Знак"/>
    <w:basedOn w:val="a"/>
    <w:rsid w:val="00A935CB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No Spacing"/>
    <w:uiPriority w:val="1"/>
    <w:qFormat/>
    <w:rsid w:val="006227A2"/>
    <w:rPr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2977BA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2977BA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2977BA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2977B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62763-2CC2-4837-AE8B-D7C004667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Melnik</cp:lastModifiedBy>
  <cp:revision>27</cp:revision>
  <cp:lastPrinted>2021-06-04T08:50:00Z</cp:lastPrinted>
  <dcterms:created xsi:type="dcterms:W3CDTF">2021-06-02T07:33:00Z</dcterms:created>
  <dcterms:modified xsi:type="dcterms:W3CDTF">2021-06-04T09:10:00Z</dcterms:modified>
</cp:coreProperties>
</file>