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73B" w:rsidRDefault="00FC773B" w:rsidP="00FC773B">
      <w:pPr>
        <w:rPr>
          <w:sz w:val="28"/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FC773B" w:rsidRPr="00E06D0C" w:rsidTr="00FC773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C773B" w:rsidRPr="00E06D0C" w:rsidRDefault="00FC773B" w:rsidP="00FC773B">
            <w:pPr>
              <w:jc w:val="center"/>
            </w:pPr>
            <w:r w:rsidRPr="00E06D0C">
              <w:t xml:space="preserve">О внесении изменений в постановление </w:t>
            </w:r>
          </w:p>
          <w:p w:rsidR="00FC773B" w:rsidRPr="00E06D0C" w:rsidRDefault="00FC773B" w:rsidP="00FC773B">
            <w:pPr>
              <w:jc w:val="center"/>
            </w:pPr>
            <w:proofErr w:type="gramStart"/>
            <w:r w:rsidRPr="00E06D0C">
              <w:t>Администрации</w:t>
            </w:r>
            <w:proofErr w:type="gramEnd"/>
            <w:r w:rsidRPr="00E06D0C">
              <w:t xml:space="preserve"> ЗАТО Северск от 29.01.2016 № 114                                    </w:t>
            </w:r>
          </w:p>
        </w:tc>
      </w:tr>
    </w:tbl>
    <w:p w:rsidR="00FC773B" w:rsidRPr="00E06D0C" w:rsidRDefault="00FC773B" w:rsidP="00FC773B"/>
    <w:p w:rsidR="00FC773B" w:rsidRPr="00E06D0C" w:rsidRDefault="00FC773B" w:rsidP="00FC773B">
      <w:pPr>
        <w:autoSpaceDE w:val="0"/>
        <w:autoSpaceDN w:val="0"/>
        <w:adjustRightInd w:val="0"/>
        <w:spacing w:before="120"/>
        <w:ind w:firstLine="709"/>
        <w:jc w:val="both"/>
      </w:pPr>
      <w:r w:rsidRPr="00E06D0C">
        <w:t>Руководствуясь Земельным кодексом Российской Федерации,                          постановлением Правительства Российской Федерации от 16.07.2009 № 582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</w:t>
      </w:r>
      <w:r w:rsidR="00E06D0C">
        <w:t>,</w:t>
      </w:r>
      <w:r w:rsidRPr="00E06D0C">
        <w:t xml:space="preserve"> </w:t>
      </w:r>
      <w:r w:rsidR="00E06D0C" w:rsidRPr="00E06D0C">
        <w:t>Приказ</w:t>
      </w:r>
      <w:r w:rsidR="00E06D0C">
        <w:t>ом</w:t>
      </w:r>
      <w:r w:rsidR="00E06D0C" w:rsidRPr="00E06D0C">
        <w:t xml:space="preserve"> Росреестра от 10.11.2020 </w:t>
      </w:r>
      <w:r w:rsidR="00E06D0C">
        <w:t>№</w:t>
      </w:r>
      <w:r w:rsidR="00E06D0C" w:rsidRPr="00E06D0C">
        <w:t xml:space="preserve"> </w:t>
      </w:r>
      <w:proofErr w:type="gramStart"/>
      <w:r w:rsidR="00E06D0C" w:rsidRPr="00E06D0C">
        <w:t>П</w:t>
      </w:r>
      <w:proofErr w:type="gramEnd"/>
      <w:r w:rsidR="00E06D0C" w:rsidRPr="00E06D0C">
        <w:t xml:space="preserve">/0412 </w:t>
      </w:r>
      <w:r w:rsidR="00E06D0C">
        <w:t>«</w:t>
      </w:r>
      <w:r w:rsidR="00E06D0C" w:rsidRPr="00E06D0C">
        <w:t>Об утверждении классификатора видов разрешенного использования земельных участков</w:t>
      </w:r>
      <w:r w:rsidR="00E06D0C">
        <w:t xml:space="preserve">» </w:t>
      </w:r>
      <w:r w:rsidRPr="00E06D0C">
        <w:t xml:space="preserve">и статьями 30, 42, 51 Устава городского </w:t>
      </w:r>
      <w:proofErr w:type="gramStart"/>
      <w:r w:rsidRPr="00E06D0C">
        <w:t>округа</w:t>
      </w:r>
      <w:proofErr w:type="gramEnd"/>
      <w:r w:rsidRPr="00E06D0C">
        <w:t xml:space="preserve"> ЗАТО Северск Томской области,</w:t>
      </w:r>
    </w:p>
    <w:p w:rsidR="00FC773B" w:rsidRPr="00E06D0C" w:rsidRDefault="00FC773B" w:rsidP="00FC773B">
      <w:pPr>
        <w:pStyle w:val="a5"/>
        <w:spacing w:before="120" w:after="120"/>
        <w:ind w:firstLine="0"/>
        <w:jc w:val="center"/>
        <w:rPr>
          <w:bCs/>
          <w:sz w:val="24"/>
          <w:szCs w:val="24"/>
        </w:rPr>
      </w:pPr>
      <w:r w:rsidRPr="00E06D0C">
        <w:rPr>
          <w:bCs/>
          <w:sz w:val="24"/>
          <w:szCs w:val="24"/>
        </w:rPr>
        <w:t>ПОСТАНОВЛЯЮ:</w:t>
      </w:r>
    </w:p>
    <w:p w:rsidR="00E06D0C" w:rsidRPr="00E06D0C" w:rsidRDefault="00FC773B" w:rsidP="00E06D0C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E06D0C">
        <w:t xml:space="preserve">1. Внести в постановление Администрации ЗАТО Северск от 29.01.2016 № 114 </w:t>
      </w:r>
      <w:r w:rsidR="00E06D0C">
        <w:t xml:space="preserve">                             </w:t>
      </w:r>
      <w:r w:rsidRPr="00E06D0C">
        <w:t xml:space="preserve">«Об утверждении </w:t>
      </w:r>
      <w:hyperlink r:id="rId6" w:history="1">
        <w:proofErr w:type="gramStart"/>
        <w:r w:rsidRPr="00E06D0C">
          <w:t>Поряд</w:t>
        </w:r>
      </w:hyperlink>
      <w:r w:rsidRPr="00E06D0C">
        <w:t>ка</w:t>
      </w:r>
      <w:proofErr w:type="gramEnd"/>
      <w:r w:rsidRPr="00E06D0C">
        <w:t xml:space="preserve">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</w:t>
      </w:r>
      <w:r w:rsidR="00E06D0C">
        <w:t xml:space="preserve">                         </w:t>
      </w:r>
      <w:r w:rsidRPr="00E06D0C">
        <w:t>ЗАТО Северск» изменения</w:t>
      </w:r>
      <w:r w:rsidR="00E06D0C" w:rsidRPr="00E06D0C">
        <w:t xml:space="preserve">, </w:t>
      </w:r>
      <w:r w:rsidR="00E06D0C" w:rsidRPr="00E06D0C">
        <w:rPr>
          <w:rFonts w:eastAsiaTheme="minorHAnsi"/>
          <w:lang w:eastAsia="en-US"/>
        </w:rPr>
        <w:t xml:space="preserve">изложив </w:t>
      </w:r>
      <w:r w:rsidR="00E06D0C" w:rsidRPr="00E06D0C">
        <w:rPr>
          <w:rFonts w:eastAsiaTheme="minorHAnsi"/>
          <w:lang w:eastAsia="en-US"/>
        </w:rPr>
        <w:t>Ко</w:t>
      </w:r>
      <w:r w:rsidR="00E06D0C" w:rsidRPr="00E06D0C">
        <w:rPr>
          <w:rFonts w:eastAsiaTheme="minorHAnsi"/>
          <w:lang w:eastAsia="en-US"/>
        </w:rPr>
        <w:t>эффициент</w:t>
      </w:r>
      <w:r w:rsidR="00E06D0C" w:rsidRPr="00E06D0C">
        <w:rPr>
          <w:rFonts w:eastAsiaTheme="minorHAnsi"/>
          <w:lang w:eastAsia="en-US"/>
        </w:rPr>
        <w:t>ы</w:t>
      </w:r>
      <w:r w:rsidR="00E06D0C" w:rsidRPr="00E06D0C">
        <w:rPr>
          <w:rFonts w:eastAsiaTheme="minorHAnsi"/>
          <w:lang w:eastAsia="en-US"/>
        </w:rPr>
        <w:t>, учитывающи</w:t>
      </w:r>
      <w:r w:rsidR="00E06D0C" w:rsidRPr="00E06D0C">
        <w:rPr>
          <w:rFonts w:eastAsiaTheme="minorHAnsi"/>
          <w:lang w:eastAsia="en-US"/>
        </w:rPr>
        <w:t>е</w:t>
      </w:r>
      <w:r w:rsidR="00E06D0C" w:rsidRPr="00E06D0C">
        <w:rPr>
          <w:rFonts w:eastAsiaTheme="minorHAnsi"/>
          <w:lang w:eastAsia="en-US"/>
        </w:rPr>
        <w:t xml:space="preserve"> виды разрешенного использования земельных участков, в целях определения размера арендной платы </w:t>
      </w:r>
      <w:r w:rsidR="00E06D0C">
        <w:rPr>
          <w:rFonts w:eastAsiaTheme="minorHAnsi"/>
          <w:lang w:eastAsia="en-US"/>
        </w:rPr>
        <w:t xml:space="preserve">                           </w:t>
      </w:r>
      <w:r w:rsidR="00E06D0C" w:rsidRPr="00E06D0C">
        <w:rPr>
          <w:rFonts w:eastAsiaTheme="minorHAnsi"/>
          <w:lang w:eastAsia="en-US"/>
        </w:rPr>
        <w:t xml:space="preserve">за пользование земельными участками, расположенными на </w:t>
      </w:r>
      <w:proofErr w:type="gramStart"/>
      <w:r w:rsidR="00E06D0C" w:rsidRPr="00E06D0C">
        <w:rPr>
          <w:rFonts w:eastAsiaTheme="minorHAnsi"/>
          <w:lang w:eastAsia="en-US"/>
        </w:rPr>
        <w:t>территории</w:t>
      </w:r>
      <w:proofErr w:type="gramEnd"/>
      <w:r w:rsidR="00E06D0C" w:rsidRPr="00E06D0C">
        <w:rPr>
          <w:rFonts w:eastAsiaTheme="minorHAnsi"/>
          <w:lang w:eastAsia="en-US"/>
        </w:rPr>
        <w:t xml:space="preserve"> ЗАТО Северск, утвержденны</w:t>
      </w:r>
      <w:r w:rsidR="00E06D0C">
        <w:rPr>
          <w:rFonts w:eastAsiaTheme="minorHAnsi"/>
          <w:lang w:eastAsia="en-US"/>
        </w:rPr>
        <w:t>е</w:t>
      </w:r>
      <w:r w:rsidR="00E06D0C" w:rsidRPr="00E06D0C">
        <w:rPr>
          <w:rFonts w:eastAsiaTheme="minorHAnsi"/>
          <w:lang w:eastAsia="en-US"/>
        </w:rPr>
        <w:t xml:space="preserve"> указанным постановлением, в следующей редакции:</w:t>
      </w:r>
    </w:p>
    <w:p w:rsidR="003A45E4" w:rsidRPr="00E06D0C" w:rsidRDefault="00E06D0C" w:rsidP="00FC773B">
      <w:pPr>
        <w:autoSpaceDE w:val="0"/>
        <w:autoSpaceDN w:val="0"/>
        <w:adjustRightInd w:val="0"/>
        <w:ind w:firstLine="709"/>
        <w:jc w:val="both"/>
      </w:pPr>
      <w:r w:rsidRPr="00E06D0C">
        <w:t xml:space="preserve"> 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5670"/>
        <w:gridCol w:w="1701"/>
        <w:gridCol w:w="1701"/>
      </w:tblGrid>
      <w:tr w:rsidR="00DF04B0" w:rsidRPr="00E06D0C" w:rsidTr="00E06D0C">
        <w:tc>
          <w:tcPr>
            <w:tcW w:w="629" w:type="dxa"/>
            <w:vMerge w:val="restart"/>
            <w:vAlign w:val="center"/>
          </w:tcPr>
          <w:p w:rsidR="00DF04B0" w:rsidRPr="00E06D0C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F04B0" w:rsidRPr="00E06D0C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670" w:type="dxa"/>
            <w:vMerge w:val="restart"/>
            <w:vAlign w:val="center"/>
          </w:tcPr>
          <w:p w:rsidR="00DF04B0" w:rsidRPr="00E06D0C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 земельных участков</w:t>
            </w:r>
          </w:p>
        </w:tc>
        <w:tc>
          <w:tcPr>
            <w:tcW w:w="3402" w:type="dxa"/>
            <w:gridSpan w:val="2"/>
            <w:vAlign w:val="center"/>
          </w:tcPr>
          <w:p w:rsidR="00DF04B0" w:rsidRPr="00E06D0C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DF04B0" w:rsidRPr="00DF04B0" w:rsidTr="00E06D0C">
        <w:tc>
          <w:tcPr>
            <w:tcW w:w="629" w:type="dxa"/>
            <w:vMerge/>
          </w:tcPr>
          <w:p w:rsidR="00DF04B0" w:rsidRPr="00DF04B0" w:rsidRDefault="00DF04B0" w:rsidP="00C86981"/>
        </w:tc>
        <w:tc>
          <w:tcPr>
            <w:tcW w:w="5670" w:type="dxa"/>
            <w:vMerge/>
          </w:tcPr>
          <w:p w:rsidR="00DF04B0" w:rsidRPr="00DF04B0" w:rsidRDefault="00DF04B0" w:rsidP="00C86981"/>
        </w:tc>
        <w:tc>
          <w:tcPr>
            <w:tcW w:w="3402" w:type="dxa"/>
            <w:gridSpan w:val="2"/>
            <w:vAlign w:val="center"/>
          </w:tcPr>
          <w:p w:rsidR="00DF04B0" w:rsidRPr="00DF04B0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4B0">
              <w:rPr>
                <w:rFonts w:ascii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</w:tr>
      <w:tr w:rsidR="00DF04B0" w:rsidRPr="00DF04B0" w:rsidTr="00E06D0C">
        <w:tc>
          <w:tcPr>
            <w:tcW w:w="629" w:type="dxa"/>
            <w:vMerge/>
          </w:tcPr>
          <w:p w:rsidR="00DF04B0" w:rsidRPr="00DF04B0" w:rsidRDefault="00DF04B0" w:rsidP="00C86981"/>
        </w:tc>
        <w:tc>
          <w:tcPr>
            <w:tcW w:w="5670" w:type="dxa"/>
            <w:vMerge/>
          </w:tcPr>
          <w:p w:rsidR="00DF04B0" w:rsidRPr="00DF04B0" w:rsidRDefault="00DF04B0" w:rsidP="00C86981"/>
        </w:tc>
        <w:tc>
          <w:tcPr>
            <w:tcW w:w="1701" w:type="dxa"/>
            <w:vAlign w:val="center"/>
          </w:tcPr>
          <w:p w:rsidR="00DF04B0" w:rsidRPr="00DF04B0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4B0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701" w:type="dxa"/>
            <w:vAlign w:val="center"/>
          </w:tcPr>
          <w:p w:rsidR="00DF04B0" w:rsidRPr="00DF04B0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4B0">
              <w:rPr>
                <w:rFonts w:ascii="Times New Roman" w:hAnsi="Times New Roman" w:cs="Times New Roman"/>
                <w:sz w:val="24"/>
                <w:szCs w:val="24"/>
              </w:rPr>
              <w:t>земли иных категорий</w:t>
            </w:r>
          </w:p>
        </w:tc>
      </w:tr>
      <w:tr w:rsidR="00822587" w:rsidRPr="00DF04B0" w:rsidTr="00E06D0C">
        <w:tc>
          <w:tcPr>
            <w:tcW w:w="629" w:type="dxa"/>
            <w:vAlign w:val="center"/>
          </w:tcPr>
          <w:p w:rsidR="00822587" w:rsidRPr="00DF04B0" w:rsidRDefault="00822587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  <w:gridSpan w:val="3"/>
            <w:vAlign w:val="center"/>
          </w:tcPr>
          <w:p w:rsidR="00822587" w:rsidRPr="00DF04B0" w:rsidRDefault="00822587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для размещения, эксплуатации и обслуживания коммунальных, производственных, промышленных и иных объектов</w:t>
            </w:r>
          </w:p>
        </w:tc>
      </w:tr>
      <w:tr w:rsidR="00DF04B0" w:rsidRPr="00DF04B0" w:rsidTr="00E06D0C">
        <w:tc>
          <w:tcPr>
            <w:tcW w:w="629" w:type="dxa"/>
            <w:vAlign w:val="center"/>
          </w:tcPr>
          <w:p w:rsidR="00DF04B0" w:rsidRPr="00DF04B0" w:rsidRDefault="00DF04B0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4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6D0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670" w:type="dxa"/>
            <w:vAlign w:val="center"/>
          </w:tcPr>
          <w:p w:rsidR="00822587" w:rsidRPr="00E06D0C" w:rsidRDefault="00822587" w:rsidP="008225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Объекты дорожного сервиса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F04B0" w:rsidRPr="00DF04B0" w:rsidRDefault="00822587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азмещение зданий и сооружений дорожного сервиса.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w:anchor="P323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4.9.1.1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332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4.9.1.4</w:t>
              </w:r>
            </w:hyperlink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6D0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Приказа Росреестра от 10.11.2020 </w:t>
            </w:r>
            <w:r w:rsidR="00E06D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>/0412 «Об утверждении классификатора видов разрешенного использования земельных участков»</w:t>
            </w:r>
            <w:r w:rsidR="00E06D0C">
              <w:rPr>
                <w:rFonts w:ascii="Times New Roman" w:hAnsi="Times New Roman" w:cs="Times New Roman"/>
                <w:sz w:val="24"/>
                <w:szCs w:val="24"/>
              </w:rPr>
              <w:t xml:space="preserve"> (далее - Классификатор</w:t>
            </w:r>
            <w:r w:rsidR="00E06D0C"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DF04B0" w:rsidRPr="00DF04B0" w:rsidRDefault="00E06D0C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1,92</w:t>
            </w:r>
          </w:p>
        </w:tc>
        <w:tc>
          <w:tcPr>
            <w:tcW w:w="1701" w:type="dxa"/>
            <w:vAlign w:val="center"/>
          </w:tcPr>
          <w:p w:rsidR="00DF04B0" w:rsidRPr="00DF04B0" w:rsidRDefault="00E06D0C" w:rsidP="00C869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822587" w:rsidRPr="00DF04B0" w:rsidTr="00E06D0C">
        <w:tc>
          <w:tcPr>
            <w:tcW w:w="629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5670" w:type="dxa"/>
          </w:tcPr>
          <w:p w:rsidR="00822587" w:rsidRDefault="00822587" w:rsidP="002867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Складские площадки </w:t>
            </w:r>
          </w:p>
          <w:p w:rsidR="00822587" w:rsidRPr="00470FDB" w:rsidRDefault="00E06D0C" w:rsidP="002867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822587" w:rsidRPr="00470FDB">
              <w:rPr>
                <w:rFonts w:ascii="Times New Roman" w:hAnsi="Times New Roman" w:cs="Times New Roman"/>
                <w:sz w:val="24"/>
                <w:szCs w:val="24"/>
              </w:rPr>
              <w:t>ременное хранение, распределение и перевалка грузов (за исключением хранения стратегических запасов) на открытом воздухе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  <w:tc>
          <w:tcPr>
            <w:tcW w:w="1701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822587" w:rsidRPr="00DF04B0" w:rsidTr="00E06D0C">
        <w:tc>
          <w:tcPr>
            <w:tcW w:w="629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670" w:type="dxa"/>
          </w:tcPr>
          <w:p w:rsidR="00822587" w:rsidRDefault="00822587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Склад</w:t>
            </w:r>
          </w:p>
          <w:p w:rsidR="00822587" w:rsidRPr="00470FDB" w:rsidRDefault="00E06D0C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="00822587"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1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701" w:type="dxa"/>
          </w:tcPr>
          <w:p w:rsidR="00822587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45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11FCD" w:rsidRPr="00DF04B0" w:rsidTr="00E06D0C">
        <w:tc>
          <w:tcPr>
            <w:tcW w:w="629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670" w:type="dxa"/>
          </w:tcPr>
          <w:p w:rsidR="00E11FCD" w:rsidRDefault="00E11FCD" w:rsidP="00EB0B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1FCD" w:rsidRPr="00470FDB" w:rsidRDefault="00E06D0C" w:rsidP="00EB0B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="00E11FCD"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</w:t>
            </w:r>
            <w:r w:rsidR="00E11FCD"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с </w:t>
            </w:r>
            <w:hyperlink w:anchor="P178" w:history="1">
              <w:r w:rsidR="00E11FCD"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3.1.1</w:t>
              </w:r>
            </w:hyperlink>
            <w:r w:rsidR="00E11FCD"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195" w:history="1">
              <w:r w:rsidR="00E11FCD" w:rsidRPr="00E06D0C">
                <w:rPr>
                  <w:rFonts w:ascii="Times New Roman" w:hAnsi="Times New Roman" w:cs="Times New Roman"/>
                  <w:sz w:val="24"/>
                  <w:szCs w:val="24"/>
                </w:rPr>
                <w:t>3.2.3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3,21</w:t>
            </w:r>
          </w:p>
        </w:tc>
        <w:tc>
          <w:tcPr>
            <w:tcW w:w="1701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2680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азмещение различного рода путей сообщения и сооружений, используемых для перевозки людей или грузов либо передачи веществ.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439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7.1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467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70" w:type="dxa"/>
          </w:tcPr>
          <w:p w:rsidR="00E06D0C" w:rsidRDefault="00E06D0C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Служебные гаражи</w:t>
            </w:r>
          </w:p>
          <w:p w:rsidR="00E06D0C" w:rsidRDefault="00E06D0C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P172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3.0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P280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4.0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, а также для стоянки и хранения транспортных средств общего пользования, в том числе в депо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1,41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670" w:type="dxa"/>
          </w:tcPr>
          <w:p w:rsidR="00E06D0C" w:rsidRDefault="00E06D0C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автомобилей</w:t>
            </w:r>
          </w:p>
          <w:p w:rsidR="00E06D0C" w:rsidRDefault="00E06D0C" w:rsidP="003860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7,05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1FCD" w:rsidRPr="00DF04B0" w:rsidTr="00E06D0C">
        <w:tc>
          <w:tcPr>
            <w:tcW w:w="629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1.8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</w:p>
          <w:p w:rsidR="00E06D0C" w:rsidRPr="00470FDB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E06D0C" w:rsidRPr="00470FDB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выращивание сельскохозяйственных культур;</w:t>
            </w:r>
          </w:p>
          <w:p w:rsidR="00E11FCD" w:rsidRPr="00470FDB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индивидуальных гаражей и хозяйственных построек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2,03</w:t>
            </w:r>
          </w:p>
        </w:tc>
        <w:tc>
          <w:tcPr>
            <w:tcW w:w="1701" w:type="dxa"/>
          </w:tcPr>
          <w:p w:rsidR="00E11FCD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670" w:type="dxa"/>
          </w:tcPr>
          <w:p w:rsidR="00E06D0C" w:rsidRPr="00C40D3B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D3B">
              <w:rPr>
                <w:rFonts w:ascii="Times New Roman" w:hAnsi="Times New Roman" w:cs="Times New Roman"/>
                <w:sz w:val="24"/>
                <w:szCs w:val="24"/>
              </w:rPr>
              <w:t xml:space="preserve">Сельскохозяйственное использование 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0D3B">
              <w:rPr>
                <w:rFonts w:ascii="Times New Roman" w:hAnsi="Times New Roman" w:cs="Times New Roman"/>
                <w:sz w:val="24"/>
                <w:szCs w:val="24"/>
              </w:rPr>
              <w:t>(ведение сельского хозяйства.</w:t>
            </w:r>
            <w:proofErr w:type="gramEnd"/>
            <w:r w:rsidRPr="00C40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40D3B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45" w:history="1">
              <w:r w:rsidRPr="00C40D3B">
                <w:rPr>
                  <w:rFonts w:ascii="Times New Roman" w:hAnsi="Times New Roman" w:cs="Times New Roman"/>
                  <w:sz w:val="24"/>
                  <w:szCs w:val="24"/>
                </w:rPr>
                <w:t>кодами 1.1</w:t>
              </w:r>
            </w:hyperlink>
            <w:r w:rsidRPr="00C40D3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116" w:history="1">
              <w:r w:rsidRPr="00C40D3B">
                <w:rPr>
                  <w:rFonts w:ascii="Times New Roman" w:hAnsi="Times New Roman" w:cs="Times New Roman"/>
                  <w:sz w:val="24"/>
                  <w:szCs w:val="24"/>
                </w:rPr>
                <w:t>1.20</w:t>
              </w:r>
            </w:hyperlink>
            <w:r w:rsidRPr="00C40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Классификатора</w:t>
            </w:r>
            <w:r w:rsidRPr="00C40D3B">
              <w:rPr>
                <w:rFonts w:ascii="Times New Roman" w:hAnsi="Times New Roman" w:cs="Times New Roman"/>
                <w:sz w:val="24"/>
                <w:szCs w:val="24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  <w:gridSpan w:val="3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для размещения и эксплуатации объектов торговли и сферы услуг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Деловое управление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1,89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Банковская и страховая деятельность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1,89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E06D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Гостиничное обслуживание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культурно-досуговой деятельности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Бытовое обслуживание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питание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Пищевая промышленность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1,91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Развлекательные мероприятия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Объекты торговли 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w:anchor="P296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4.5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31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4.8.2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; размещение гаражей и (или) 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стоянок для автомобилей сотрудников и посетителей торгового центра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2.10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Рынки </w:t>
            </w:r>
          </w:p>
          <w:p w:rsidR="00E06D0C" w:rsidRDefault="00E06D0C" w:rsidP="00E06D0C">
            <w:pPr>
              <w:pStyle w:val="ConsPlusNormal"/>
              <w:jc w:val="center"/>
              <w:rPr>
                <w:rFonts w:eastAsiaTheme="minorHAns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размещение гаражей и (или) стоянок для автомобилей сотрудников и посетителей рынка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5670" w:type="dxa"/>
          </w:tcPr>
          <w:p w:rsidR="00E06D0C" w:rsidRDefault="00E06D0C" w:rsidP="00E06D0C">
            <w:pPr>
              <w:autoSpaceDE w:val="0"/>
              <w:autoSpaceDN w:val="0"/>
              <w:adjustRightInd w:val="0"/>
              <w:jc w:val="center"/>
            </w:pPr>
            <w:r>
              <w:t>Магазины</w:t>
            </w:r>
          </w:p>
          <w:p w:rsidR="00E06D0C" w:rsidRDefault="00E06D0C" w:rsidP="00E06D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t>(р</w:t>
            </w:r>
            <w:r w:rsidRPr="00470FDB">
              <w:t>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  <w:r>
              <w:t>)</w:t>
            </w:r>
          </w:p>
        </w:tc>
        <w:tc>
          <w:tcPr>
            <w:tcW w:w="1701" w:type="dxa"/>
          </w:tcPr>
          <w:p w:rsidR="00E06D0C" w:rsidRPr="00DF04B0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5670" w:type="dxa"/>
          </w:tcPr>
          <w:p w:rsidR="00E06D0C" w:rsidRDefault="00E06D0C" w:rsidP="00E06D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Временные сооружения сезонного функционирования: батуты, детские игровые комплексы, аттракционы; палатки, </w:t>
            </w:r>
            <w:proofErr w:type="spellStart"/>
            <w:r>
              <w:rPr>
                <w:rFonts w:eastAsiaTheme="minorHAnsi"/>
                <w:lang w:eastAsia="en-US"/>
              </w:rPr>
              <w:t>тонары</w:t>
            </w:r>
            <w:proofErr w:type="spellEnd"/>
            <w:r>
              <w:rPr>
                <w:rFonts w:eastAsiaTheme="minorHAnsi"/>
                <w:lang w:eastAsia="en-US"/>
              </w:rPr>
              <w:t xml:space="preserve">, торговые автоматы, автолавки, автомагазины, автоприцепы, автоцистерны, специализированные цистерны, бочки, бойлеры, </w:t>
            </w:r>
            <w:proofErr w:type="spellStart"/>
            <w:r>
              <w:rPr>
                <w:rFonts w:eastAsiaTheme="minorHAnsi"/>
                <w:lang w:eastAsia="en-US"/>
              </w:rPr>
              <w:t>кеги</w:t>
            </w:r>
            <w:proofErr w:type="spellEnd"/>
            <w:r>
              <w:rPr>
                <w:rFonts w:eastAsiaTheme="minorHAnsi"/>
                <w:lang w:eastAsia="en-US"/>
              </w:rPr>
              <w:t xml:space="preserve">, ролл-бары, лотки, корзины, бахчевые развалы, елочные базары; холодильные лари, площадки для продажи рассады, растений, садово-огородного инвентаря,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>
              <w:rPr>
                <w:rFonts w:eastAsiaTheme="minorHAnsi"/>
                <w:lang w:eastAsia="en-US"/>
              </w:rPr>
              <w:t>в</w:t>
            </w:r>
            <w:proofErr w:type="gramEnd"/>
            <w:r>
              <w:rPr>
                <w:rFonts w:eastAsiaTheme="minorHAnsi"/>
                <w:lang w:eastAsia="en-US"/>
              </w:rPr>
              <w:t xml:space="preserve"> ЗАТО Северск Томской области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13,68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5670" w:type="dxa"/>
          </w:tcPr>
          <w:p w:rsidR="00E06D0C" w:rsidRDefault="00E06D0C" w:rsidP="00E06D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Торговые киоски, павильоны, магазины,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>
              <w:rPr>
                <w:rFonts w:eastAsiaTheme="minorHAnsi"/>
                <w:lang w:eastAsia="en-US"/>
              </w:rPr>
              <w:t>в</w:t>
            </w:r>
            <w:proofErr w:type="gramEnd"/>
            <w:r>
              <w:rPr>
                <w:rFonts w:eastAsiaTheme="minorHAnsi"/>
                <w:lang w:eastAsia="en-US"/>
              </w:rPr>
              <w:t xml:space="preserve"> ЗАТО Северск Томской области, круглогодичного функционирования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  <w:gridSpan w:val="3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для строительства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Хранение автотранспорта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машино</w:t>
            </w:r>
            <w:proofErr w:type="spell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w:anchor="P317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кодом 4.9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Классификатора)</w:t>
            </w:r>
          </w:p>
        </w:tc>
        <w:tc>
          <w:tcPr>
            <w:tcW w:w="1701" w:type="dxa"/>
          </w:tcPr>
          <w:p w:rsidR="00E06D0C" w:rsidRPr="00E06D0C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выращивание сельскохозяйственных культур;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размещение индивидуальных гаражей и хозяйственных построек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E06D0C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1,25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азмещение зданий и сооружений в целях обеспечения физических и юридических лиц коммунальными услугами.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178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3.1.1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18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3.1.2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Классификатора)</w:t>
            </w:r>
            <w:proofErr w:type="gramEnd"/>
          </w:p>
        </w:tc>
        <w:tc>
          <w:tcPr>
            <w:tcW w:w="1701" w:type="dxa"/>
          </w:tcPr>
          <w:p w:rsidR="00E06D0C" w:rsidRPr="00E06D0C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торговли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объектов капитального строительства, общей площадью свыше 5000 кв. м с целью размещения 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P296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4.5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31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4.8.2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; размещение гаражей и (или) стоянок для автомобилей сотрудников и посетителей 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торгового центра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Рынки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рговой площадью более 200 кв. м.)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предназначенных для продажи товаров, торговая площадь которых составляет до 5000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деятельность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 в целях добычи полезных ископаемых, их переработки, изготовления вещей промышленным способом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Научно-производственная деятельность</w:t>
            </w:r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технологических, промышленных, агропромышленных парков, </w:t>
            </w:r>
            <w:proofErr w:type="gramStart"/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бизнес-инкубаторов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1,73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Отдых (рекреация)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прудами, озерами, водохранилищами, пляжами, а также обустройство мест отдыха в них.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w:anchor="P34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5.1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379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5.5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Классификатора. </w:t>
            </w: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w:anchor="P34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5.1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379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5.5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1,62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5670" w:type="dxa"/>
          </w:tcPr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Образование и просвещение</w:t>
            </w:r>
          </w:p>
          <w:p w:rsidR="00E06D0C" w:rsidRP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E06D0C">
              <w:rPr>
                <w:rFonts w:ascii="Times New Roman" w:hAnsi="Times New Roman" w:cs="Times New Roman"/>
                <w:sz w:val="24"/>
                <w:szCs w:val="24"/>
              </w:rPr>
              <w:t>азмещение объектов капитального строительства, предназначенных для воспитания, образования и просвещения.</w:t>
            </w:r>
            <w:proofErr w:type="gramEnd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221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кодами 3.5.1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24" w:history="1">
              <w:r w:rsidRPr="00E06D0C">
                <w:rPr>
                  <w:rFonts w:ascii="Times New Roman" w:hAnsi="Times New Roman" w:cs="Times New Roman"/>
                  <w:sz w:val="24"/>
                  <w:szCs w:val="24"/>
                </w:rPr>
                <w:t>3.5.2</w:t>
              </w:r>
            </w:hyperlink>
            <w:r w:rsidRPr="00E06D0C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Классификатора)</w:t>
            </w:r>
            <w:proofErr w:type="gramEnd"/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</w:tcPr>
          <w:p w:rsidR="00E06D0C" w:rsidRPr="00DF04B0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Pr="00DF04B0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5670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социальной помощи населению</w:t>
            </w:r>
          </w:p>
          <w:p w:rsidR="00E06D0C" w:rsidRPr="00470FDB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proofErr w:type="gramEnd"/>
          </w:p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FDB">
              <w:rPr>
                <w:rFonts w:ascii="Times New Roman" w:hAnsi="Times New Roman" w:cs="Times New Roman"/>
                <w:sz w:val="24"/>
                <w:szCs w:val="24"/>
              </w:rPr>
              <w:t>некоммерческих фондов, благотворительных организаций, клубов по интересам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06D0C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</w:tcPr>
          <w:p w:rsidR="00E06D0C" w:rsidRDefault="00E06D0C" w:rsidP="00FC77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E06D0C" w:rsidRPr="00DF04B0" w:rsidTr="00E06D0C">
        <w:tc>
          <w:tcPr>
            <w:tcW w:w="629" w:type="dxa"/>
          </w:tcPr>
          <w:p w:rsidR="00E06D0C" w:rsidRDefault="00E06D0C" w:rsidP="00E06D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5670" w:type="dxa"/>
          </w:tcPr>
          <w:p w:rsidR="00E06D0C" w:rsidRDefault="00E06D0C" w:rsidP="0080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виды использования</w:t>
            </w:r>
          </w:p>
        </w:tc>
        <w:tc>
          <w:tcPr>
            <w:tcW w:w="1701" w:type="dxa"/>
          </w:tcPr>
          <w:p w:rsidR="00E06D0C" w:rsidRDefault="00E06D0C" w:rsidP="0080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1,63</w:t>
            </w:r>
          </w:p>
        </w:tc>
        <w:tc>
          <w:tcPr>
            <w:tcW w:w="1701" w:type="dxa"/>
          </w:tcPr>
          <w:p w:rsidR="00E06D0C" w:rsidRDefault="00E06D0C" w:rsidP="00806F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FC773B" w:rsidRPr="0032030E" w:rsidRDefault="00FC773B" w:rsidP="00E06D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C773B" w:rsidRPr="00E06D0C" w:rsidRDefault="00FC773B" w:rsidP="00FC773B">
      <w:pPr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E06D0C">
        <w:t>2. </w:t>
      </w:r>
      <w:r w:rsidRPr="00E06D0C">
        <w:rPr>
          <w:color w:val="000000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E06D0C">
        <w:rPr>
          <w:color w:val="000000"/>
        </w:rPr>
        <w:t>http</w:t>
      </w:r>
      <w:proofErr w:type="spellEnd"/>
      <w:r w:rsidRPr="00E06D0C">
        <w:rPr>
          <w:color w:val="000000"/>
          <w:lang w:val="en-US"/>
        </w:rPr>
        <w:t>s</w:t>
      </w:r>
      <w:r w:rsidRPr="00E06D0C">
        <w:rPr>
          <w:color w:val="000000"/>
        </w:rPr>
        <w:t>://зато-</w:t>
      </w:r>
      <w:proofErr w:type="spellStart"/>
      <w:r w:rsidRPr="00E06D0C">
        <w:rPr>
          <w:color w:val="000000"/>
        </w:rPr>
        <w:t>северск</w:t>
      </w:r>
      <w:proofErr w:type="gramStart"/>
      <w:r w:rsidRPr="00E06D0C">
        <w:rPr>
          <w:color w:val="000000"/>
        </w:rPr>
        <w:t>.р</w:t>
      </w:r>
      <w:proofErr w:type="gramEnd"/>
      <w:r w:rsidRPr="00E06D0C">
        <w:rPr>
          <w:color w:val="000000"/>
        </w:rPr>
        <w:t>ф</w:t>
      </w:r>
      <w:proofErr w:type="spellEnd"/>
      <w:r w:rsidRPr="00E06D0C">
        <w:rPr>
          <w:color w:val="000000"/>
        </w:rPr>
        <w:t>).</w:t>
      </w:r>
    </w:p>
    <w:p w:rsidR="00FC773B" w:rsidRPr="00E06D0C" w:rsidRDefault="00FC773B" w:rsidP="00FC773B">
      <w:pPr>
        <w:pStyle w:val="1"/>
        <w:jc w:val="both"/>
        <w:rPr>
          <w:b w:val="0"/>
          <w:bCs/>
          <w:sz w:val="24"/>
        </w:rPr>
      </w:pPr>
      <w:bookmarkStart w:id="1" w:name="_GoBack"/>
      <w:bookmarkEnd w:id="1"/>
    </w:p>
    <w:p w:rsidR="00FC773B" w:rsidRPr="00E06D0C" w:rsidRDefault="00FC773B" w:rsidP="00FC773B">
      <w:pPr>
        <w:pStyle w:val="1"/>
        <w:jc w:val="both"/>
        <w:rPr>
          <w:b w:val="0"/>
          <w:bCs/>
          <w:sz w:val="24"/>
        </w:rPr>
      </w:pPr>
    </w:p>
    <w:p w:rsidR="00FC773B" w:rsidRPr="00E06D0C" w:rsidRDefault="00FC773B" w:rsidP="00FC773B"/>
    <w:p w:rsidR="00FC773B" w:rsidRPr="00E06D0C" w:rsidRDefault="00FC773B" w:rsidP="00E06D0C">
      <w:pPr>
        <w:pStyle w:val="1"/>
        <w:jc w:val="both"/>
        <w:rPr>
          <w:sz w:val="24"/>
        </w:rPr>
      </w:pPr>
      <w:proofErr w:type="gramStart"/>
      <w:r w:rsidRPr="00E06D0C">
        <w:rPr>
          <w:b w:val="0"/>
          <w:bCs/>
          <w:sz w:val="24"/>
        </w:rPr>
        <w:t>Мэр</w:t>
      </w:r>
      <w:proofErr w:type="gramEnd"/>
      <w:r w:rsidRPr="00E06D0C">
        <w:rPr>
          <w:b w:val="0"/>
          <w:bCs/>
          <w:sz w:val="24"/>
        </w:rPr>
        <w:t xml:space="preserve"> ЗАТО Северск                                                       </w:t>
      </w:r>
      <w:r w:rsidR="00E06D0C">
        <w:rPr>
          <w:b w:val="0"/>
          <w:bCs/>
          <w:sz w:val="24"/>
        </w:rPr>
        <w:t xml:space="preserve">                          </w:t>
      </w:r>
      <w:r w:rsidRPr="00E06D0C">
        <w:rPr>
          <w:b w:val="0"/>
          <w:bCs/>
          <w:sz w:val="24"/>
        </w:rPr>
        <w:t xml:space="preserve"> </w:t>
      </w:r>
      <w:r w:rsidR="00E06D0C">
        <w:rPr>
          <w:b w:val="0"/>
          <w:bCs/>
          <w:sz w:val="24"/>
        </w:rPr>
        <w:t xml:space="preserve"> </w:t>
      </w:r>
      <w:r w:rsidRPr="00E06D0C">
        <w:rPr>
          <w:b w:val="0"/>
          <w:bCs/>
          <w:sz w:val="24"/>
        </w:rPr>
        <w:t xml:space="preserve">                     Н.В.Диденко</w:t>
      </w:r>
    </w:p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/>
    <w:p w:rsidR="00E06D0C" w:rsidRDefault="00E06D0C" w:rsidP="00FC773B"/>
    <w:p w:rsidR="00E06D0C" w:rsidRDefault="00E06D0C" w:rsidP="00FC773B"/>
    <w:p w:rsidR="00E06D0C" w:rsidRDefault="00E06D0C" w:rsidP="00FC773B"/>
    <w:p w:rsidR="00FC773B" w:rsidRPr="00E06D0C" w:rsidRDefault="00FC773B" w:rsidP="00FC773B"/>
    <w:p w:rsidR="00FC773B" w:rsidRPr="00E06D0C" w:rsidRDefault="00FC773B" w:rsidP="00FC773B"/>
    <w:p w:rsidR="00FC773B" w:rsidRPr="00E06D0C" w:rsidRDefault="00FC773B" w:rsidP="00FC773B">
      <w:pPr>
        <w:shd w:val="clear" w:color="auto" w:fill="FFFFFF"/>
        <w:tabs>
          <w:tab w:val="left" w:pos="787"/>
        </w:tabs>
        <w:spacing w:before="120"/>
        <w:rPr>
          <w:spacing w:val="-5"/>
        </w:rPr>
      </w:pPr>
      <w:r w:rsidRPr="00E06D0C">
        <w:rPr>
          <w:spacing w:val="-5"/>
        </w:rPr>
        <w:t xml:space="preserve">Заместитель </w:t>
      </w:r>
      <w:proofErr w:type="gramStart"/>
      <w:r w:rsidRPr="00E06D0C">
        <w:rPr>
          <w:spacing w:val="-5"/>
        </w:rPr>
        <w:t>Мэра</w:t>
      </w:r>
      <w:proofErr w:type="gramEnd"/>
      <w:r w:rsidRPr="00E06D0C">
        <w:rPr>
          <w:spacing w:val="-5"/>
        </w:rPr>
        <w:t xml:space="preserve"> ЗАТО Северск</w:t>
      </w:r>
    </w:p>
    <w:p w:rsidR="00FC773B" w:rsidRPr="00E06D0C" w:rsidRDefault="00FC773B" w:rsidP="00FC773B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E06D0C">
        <w:rPr>
          <w:spacing w:val="-5"/>
        </w:rPr>
        <w:t>по экономике и финансам</w:t>
      </w:r>
    </w:p>
    <w:p w:rsidR="00FC773B" w:rsidRPr="00E06D0C" w:rsidRDefault="00FC773B" w:rsidP="00FC773B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spacing w:val="-5"/>
        </w:rPr>
      </w:pPr>
      <w:r w:rsidRPr="00E06D0C">
        <w:rPr>
          <w:spacing w:val="-5"/>
        </w:rPr>
        <w:t>__________________ Л.В.Смольникова</w:t>
      </w:r>
    </w:p>
    <w:p w:rsidR="00FC773B" w:rsidRPr="00E06D0C" w:rsidRDefault="00FC773B" w:rsidP="00FC773B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E06D0C">
        <w:rPr>
          <w:spacing w:val="-5"/>
        </w:rPr>
        <w:t>«______»_______________202</w:t>
      </w:r>
      <w:r w:rsidR="00E06D0C">
        <w:rPr>
          <w:spacing w:val="-5"/>
        </w:rPr>
        <w:t>1</w:t>
      </w:r>
      <w:r w:rsidRPr="00E06D0C">
        <w:rPr>
          <w:spacing w:val="-5"/>
        </w:rPr>
        <w:t xml:space="preserve"> г.</w:t>
      </w:r>
    </w:p>
    <w:p w:rsidR="00FC773B" w:rsidRPr="00E06D0C" w:rsidRDefault="00FC773B" w:rsidP="00FC773B">
      <w:pPr>
        <w:shd w:val="clear" w:color="auto" w:fill="FFFFFF"/>
        <w:tabs>
          <w:tab w:val="left" w:pos="787"/>
        </w:tabs>
        <w:spacing w:before="120"/>
        <w:jc w:val="both"/>
        <w:rPr>
          <w:color w:val="000000"/>
          <w:spacing w:val="-5"/>
        </w:rPr>
      </w:pPr>
      <w:r w:rsidRPr="00E06D0C">
        <w:rPr>
          <w:color w:val="000000"/>
          <w:spacing w:val="-5"/>
        </w:rPr>
        <w:t xml:space="preserve">Заместитель </w:t>
      </w:r>
      <w:proofErr w:type="gramStart"/>
      <w:r w:rsidRPr="00E06D0C">
        <w:rPr>
          <w:color w:val="000000"/>
          <w:spacing w:val="-5"/>
        </w:rPr>
        <w:t>Мэра</w:t>
      </w:r>
      <w:proofErr w:type="gramEnd"/>
      <w:r w:rsidRPr="00E06D0C">
        <w:rPr>
          <w:color w:val="000000"/>
          <w:spacing w:val="-5"/>
        </w:rPr>
        <w:t xml:space="preserve"> ЗАТО Северск – </w:t>
      </w:r>
    </w:p>
    <w:p w:rsidR="00FC773B" w:rsidRPr="00E06D0C" w:rsidRDefault="00FC773B" w:rsidP="00FC773B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E06D0C">
        <w:rPr>
          <w:color w:val="000000"/>
          <w:spacing w:val="-5"/>
        </w:rPr>
        <w:t>Управляющий делами Администрации</w:t>
      </w:r>
    </w:p>
    <w:p w:rsidR="00FC773B" w:rsidRPr="00E06D0C" w:rsidRDefault="00FC773B" w:rsidP="00FC773B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color w:val="000000"/>
          <w:spacing w:val="-5"/>
        </w:rPr>
      </w:pPr>
      <w:r w:rsidRPr="00E06D0C">
        <w:rPr>
          <w:color w:val="000000"/>
          <w:spacing w:val="-5"/>
        </w:rPr>
        <w:t>__________________ В.В.Коваленко</w:t>
      </w:r>
    </w:p>
    <w:p w:rsidR="00FC773B" w:rsidRPr="00E06D0C" w:rsidRDefault="00FC773B" w:rsidP="00FC773B">
      <w:pPr>
        <w:tabs>
          <w:tab w:val="left" w:pos="993"/>
        </w:tabs>
        <w:jc w:val="both"/>
        <w:rPr>
          <w:color w:val="000000"/>
          <w:spacing w:val="-5"/>
        </w:rPr>
      </w:pPr>
      <w:r w:rsidRPr="00E06D0C">
        <w:rPr>
          <w:color w:val="000000"/>
          <w:spacing w:val="-5"/>
        </w:rPr>
        <w:t>«______»_______________202</w:t>
      </w:r>
      <w:r w:rsidR="00E06D0C">
        <w:rPr>
          <w:color w:val="000000"/>
          <w:spacing w:val="-5"/>
        </w:rPr>
        <w:t>1</w:t>
      </w:r>
      <w:r w:rsidRPr="00E06D0C">
        <w:rPr>
          <w:color w:val="000000"/>
          <w:spacing w:val="-5"/>
        </w:rPr>
        <w:t xml:space="preserve"> г.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07"/>
      </w:tblGrid>
      <w:tr w:rsidR="00FC773B" w:rsidRPr="00E06D0C" w:rsidTr="00FC773B">
        <w:trPr>
          <w:trHeight w:val="2888"/>
        </w:trPr>
        <w:tc>
          <w:tcPr>
            <w:tcW w:w="5107" w:type="dxa"/>
          </w:tcPr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</w:rPr>
            </w:pPr>
            <w:r w:rsidRPr="00E06D0C">
              <w:rPr>
                <w:spacing w:val="-5"/>
              </w:rPr>
              <w:t>Заместитель Управляющего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>делами Администрации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 xml:space="preserve">__________________В.В.Бобров 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>«______»______________202</w:t>
            </w:r>
            <w:r w:rsidR="00E06D0C">
              <w:rPr>
                <w:spacing w:val="-5"/>
              </w:rPr>
              <w:t>1</w:t>
            </w:r>
            <w:r w:rsidRPr="00E06D0C">
              <w:rPr>
                <w:spacing w:val="-5"/>
              </w:rPr>
              <w:t xml:space="preserve">  г.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</w:rPr>
            </w:pPr>
            <w:r w:rsidRPr="00E06D0C">
              <w:rPr>
                <w:spacing w:val="-5"/>
              </w:rPr>
              <w:t xml:space="preserve">Начальник Управления 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>имущественных отношений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  <w:tab w:val="left" w:pos="2385"/>
                <w:tab w:val="left" w:pos="2670"/>
              </w:tabs>
              <w:jc w:val="both"/>
              <w:rPr>
                <w:spacing w:val="-5"/>
              </w:rPr>
            </w:pPr>
            <w:r w:rsidRPr="00E06D0C">
              <w:rPr>
                <w:spacing w:val="-5"/>
              </w:rPr>
              <w:t>__________________ А.С.Саядян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 w:rsidRPr="00E06D0C">
              <w:rPr>
                <w:spacing w:val="-5"/>
              </w:rPr>
              <w:t>«______»_______________20</w:t>
            </w:r>
            <w:r w:rsidR="00E06D0C">
              <w:rPr>
                <w:spacing w:val="-5"/>
              </w:rPr>
              <w:t>21</w:t>
            </w:r>
            <w:r w:rsidRPr="00E06D0C">
              <w:rPr>
                <w:spacing w:val="-5"/>
              </w:rPr>
              <w:t xml:space="preserve"> г.</w:t>
            </w:r>
          </w:p>
        </w:tc>
      </w:tr>
      <w:tr w:rsidR="00FC773B" w:rsidRPr="00E06D0C" w:rsidTr="00FC773B">
        <w:trPr>
          <w:trHeight w:val="1116"/>
        </w:trPr>
        <w:tc>
          <w:tcPr>
            <w:tcW w:w="5107" w:type="dxa"/>
          </w:tcPr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</w:rPr>
            </w:pPr>
            <w:r w:rsidRPr="00E06D0C">
              <w:rPr>
                <w:spacing w:val="-5"/>
              </w:rPr>
              <w:t>Председатель Правового комитета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>__________________Т.И.Солдатова</w:t>
            </w:r>
          </w:p>
          <w:p w:rsidR="00FC773B" w:rsidRPr="00E06D0C" w:rsidRDefault="00FC773B" w:rsidP="00E06D0C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 w:rsidRPr="00E06D0C">
              <w:rPr>
                <w:spacing w:val="-5"/>
              </w:rPr>
              <w:t>«______»_______________202</w:t>
            </w:r>
            <w:r w:rsidR="00E06D0C">
              <w:rPr>
                <w:spacing w:val="-5"/>
              </w:rPr>
              <w:t>1</w:t>
            </w:r>
            <w:r w:rsidRPr="00E06D0C">
              <w:rPr>
                <w:spacing w:val="-5"/>
              </w:rPr>
              <w:t xml:space="preserve"> г.</w:t>
            </w:r>
          </w:p>
        </w:tc>
      </w:tr>
      <w:tr w:rsidR="00FC773B" w:rsidRPr="00E06D0C" w:rsidTr="00FC773B">
        <w:trPr>
          <w:trHeight w:val="1104"/>
        </w:trPr>
        <w:tc>
          <w:tcPr>
            <w:tcW w:w="5107" w:type="dxa"/>
          </w:tcPr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spacing w:before="120"/>
              <w:jc w:val="both"/>
              <w:rPr>
                <w:spacing w:val="-5"/>
              </w:rPr>
            </w:pPr>
            <w:r w:rsidRPr="00E06D0C">
              <w:rPr>
                <w:spacing w:val="-5"/>
              </w:rPr>
              <w:t>Начальник Общего отдела</w:t>
            </w:r>
          </w:p>
          <w:p w:rsidR="00FC773B" w:rsidRPr="00E06D0C" w:rsidRDefault="00FC773B" w:rsidP="00FC773B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 w:rsidRPr="00E06D0C">
              <w:rPr>
                <w:spacing w:val="-5"/>
              </w:rPr>
              <w:t>________________ М.Е.Жирнова</w:t>
            </w:r>
          </w:p>
          <w:p w:rsidR="00FC773B" w:rsidRPr="00E06D0C" w:rsidRDefault="00FC773B" w:rsidP="00E06D0C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 w:rsidRPr="00E06D0C">
              <w:rPr>
                <w:spacing w:val="-5"/>
              </w:rPr>
              <w:t>«______»_______________202</w:t>
            </w:r>
            <w:r w:rsidR="00E06D0C">
              <w:rPr>
                <w:spacing w:val="-5"/>
              </w:rPr>
              <w:t>1</w:t>
            </w:r>
            <w:r w:rsidRPr="00E06D0C">
              <w:rPr>
                <w:spacing w:val="-5"/>
              </w:rPr>
              <w:t xml:space="preserve"> г.</w:t>
            </w:r>
          </w:p>
        </w:tc>
      </w:tr>
    </w:tbl>
    <w:p w:rsidR="00FC773B" w:rsidRPr="00E06D0C" w:rsidRDefault="00FC773B" w:rsidP="00FC773B">
      <w:pPr>
        <w:pStyle w:val="a7"/>
      </w:pPr>
    </w:p>
    <w:p w:rsidR="00FC773B" w:rsidRPr="00E06D0C" w:rsidRDefault="00FC773B" w:rsidP="00FC773B">
      <w:pPr>
        <w:pStyle w:val="a7"/>
      </w:pPr>
    </w:p>
    <w:p w:rsidR="00FC773B" w:rsidRPr="00E06D0C" w:rsidRDefault="00FC773B" w:rsidP="00FC773B">
      <w:pPr>
        <w:pStyle w:val="a7"/>
      </w:pPr>
    </w:p>
    <w:p w:rsidR="00FC773B" w:rsidRDefault="00FC773B" w:rsidP="00FC773B">
      <w:pPr>
        <w:pStyle w:val="a7"/>
      </w:pPr>
    </w:p>
    <w:p w:rsidR="00E06D0C" w:rsidRDefault="00E06D0C" w:rsidP="00FC773B">
      <w:pPr>
        <w:pStyle w:val="a7"/>
      </w:pPr>
    </w:p>
    <w:p w:rsidR="00E06D0C" w:rsidRDefault="00E06D0C" w:rsidP="00FC773B">
      <w:pPr>
        <w:pStyle w:val="a7"/>
      </w:pPr>
    </w:p>
    <w:p w:rsidR="00E06D0C" w:rsidRPr="00E06D0C" w:rsidRDefault="00E06D0C" w:rsidP="00FC773B">
      <w:pPr>
        <w:pStyle w:val="a7"/>
      </w:pPr>
    </w:p>
    <w:p w:rsidR="005A2BF5" w:rsidRPr="00E06D0C" w:rsidRDefault="00E06D0C" w:rsidP="00E06D0C">
      <w:pPr>
        <w:tabs>
          <w:tab w:val="left" w:pos="787"/>
        </w:tabs>
        <w:rPr>
          <w:sz w:val="20"/>
          <w:szCs w:val="20"/>
        </w:rPr>
      </w:pPr>
      <w:proofErr w:type="spellStart"/>
      <w:r w:rsidRPr="00E06D0C">
        <w:rPr>
          <w:sz w:val="20"/>
          <w:szCs w:val="20"/>
        </w:rPr>
        <w:t>С</w:t>
      </w:r>
      <w:r w:rsidR="00FC773B" w:rsidRPr="00E06D0C">
        <w:rPr>
          <w:sz w:val="20"/>
          <w:szCs w:val="20"/>
        </w:rPr>
        <w:t>.</w:t>
      </w:r>
      <w:r w:rsidRPr="00E06D0C">
        <w:rPr>
          <w:sz w:val="20"/>
          <w:szCs w:val="20"/>
        </w:rPr>
        <w:t>А</w:t>
      </w:r>
      <w:r w:rsidR="00FC773B" w:rsidRPr="00E06D0C">
        <w:rPr>
          <w:sz w:val="20"/>
          <w:szCs w:val="20"/>
        </w:rPr>
        <w:t>.К</w:t>
      </w:r>
      <w:r w:rsidRPr="00E06D0C">
        <w:rPr>
          <w:sz w:val="20"/>
          <w:szCs w:val="20"/>
        </w:rPr>
        <w:t>ушнер</w:t>
      </w:r>
      <w:proofErr w:type="spellEnd"/>
      <w:r w:rsidRPr="00E06D0C">
        <w:rPr>
          <w:sz w:val="20"/>
          <w:szCs w:val="20"/>
        </w:rPr>
        <w:t xml:space="preserve"> </w:t>
      </w:r>
      <w:r w:rsidRPr="00E06D0C">
        <w:rPr>
          <w:sz w:val="20"/>
          <w:szCs w:val="20"/>
        </w:rPr>
        <w:br/>
        <w:t>77 38 28</w:t>
      </w:r>
    </w:p>
    <w:sectPr w:rsidR="005A2BF5" w:rsidRPr="00E06D0C" w:rsidSect="00FC773B">
      <w:headerReference w:type="default" r:id="rId7"/>
      <w:headerReference w:type="first" r:id="rId8"/>
      <w:pgSz w:w="11907" w:h="16840" w:code="9"/>
      <w:pgMar w:top="1134" w:right="567" w:bottom="993" w:left="1701" w:header="36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73B" w:rsidRPr="004357B1" w:rsidRDefault="00FC773B" w:rsidP="00FC773B">
    <w:pPr>
      <w:pStyle w:val="a3"/>
      <w:jc w:val="center"/>
      <w:rPr>
        <w:color w:val="FFFFFF"/>
        <w:sz w:val="28"/>
        <w:szCs w:val="28"/>
      </w:rPr>
    </w:pPr>
    <w:r w:rsidRPr="004357B1">
      <w:rPr>
        <w:color w:val="FFFFFF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73B" w:rsidRDefault="00FC773B" w:rsidP="00FC773B">
    <w:pPr>
      <w:spacing w:before="120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проект </w:t>
    </w:r>
  </w:p>
  <w:p w:rsidR="00FC773B" w:rsidRDefault="00FC773B">
    <w:pPr>
      <w:jc w:val="center"/>
      <w:rPr>
        <w:b/>
      </w:rPr>
    </w:pPr>
  </w:p>
  <w:p w:rsidR="00FC773B" w:rsidRDefault="00FC773B">
    <w:pPr>
      <w:jc w:val="center"/>
      <w:rPr>
        <w:b/>
      </w:rPr>
    </w:pPr>
  </w:p>
  <w:p w:rsidR="00FC773B" w:rsidRDefault="00FC773B"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 w:rsidR="00FC773B" w:rsidRDefault="00FC773B">
    <w:pPr>
      <w:pStyle w:val="1"/>
      <w:rPr>
        <w:b w:val="0"/>
      </w:rPr>
    </w:pPr>
    <w:r>
      <w:rPr>
        <w:b w:val="0"/>
      </w:rPr>
      <w:t>городской округ</w:t>
    </w:r>
  </w:p>
  <w:p w:rsidR="00FC773B" w:rsidRDefault="00FC773B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FC773B" w:rsidRDefault="00FC773B">
    <w:pPr>
      <w:pStyle w:val="1"/>
      <w:spacing w:before="120"/>
      <w:rPr>
        <w:szCs w:val="28"/>
      </w:rPr>
    </w:pPr>
    <w:proofErr w:type="gramStart"/>
    <w:r>
      <w:rPr>
        <w:szCs w:val="28"/>
      </w:rPr>
      <w:t>АДМИНИСТРАЦИЯ</w:t>
    </w:r>
    <w:proofErr w:type="gramEnd"/>
    <w:r>
      <w:rPr>
        <w:szCs w:val="28"/>
      </w:rPr>
      <w:t xml:space="preserve"> ЗАТО СЕВЕРСК </w:t>
    </w:r>
  </w:p>
  <w:p w:rsidR="00FC773B" w:rsidRDefault="00FC773B">
    <w:pPr>
      <w:pStyle w:val="1"/>
      <w:spacing w:before="120"/>
    </w:pPr>
    <w:r>
      <w:t>ПОСТАНОВЛЕНИЕ</w:t>
    </w:r>
  </w:p>
  <w:p w:rsidR="00FC773B" w:rsidRDefault="00FC773B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FC773B">
      <w:tc>
        <w:tcPr>
          <w:tcW w:w="2340" w:type="dxa"/>
          <w:tcBorders>
            <w:bottom w:val="single" w:sz="4" w:space="0" w:color="auto"/>
          </w:tcBorders>
        </w:tcPr>
        <w:p w:rsidR="00FC773B" w:rsidRPr="00F643D9" w:rsidRDefault="00FC773B">
          <w:pPr>
            <w:jc w:val="both"/>
            <w:rPr>
              <w:sz w:val="28"/>
              <w:szCs w:val="28"/>
            </w:rPr>
          </w:pPr>
        </w:p>
      </w:tc>
      <w:tc>
        <w:tcPr>
          <w:tcW w:w="5580" w:type="dxa"/>
        </w:tcPr>
        <w:p w:rsidR="00FC773B" w:rsidRDefault="00FC773B"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FC773B" w:rsidRDefault="00FC773B">
          <w:pPr>
            <w:jc w:val="both"/>
            <w:rPr>
              <w:sz w:val="28"/>
              <w:szCs w:val="28"/>
            </w:rPr>
          </w:pPr>
        </w:p>
      </w:tc>
    </w:tr>
  </w:tbl>
  <w:p w:rsidR="00FC773B" w:rsidRDefault="00FC773B">
    <w:pPr>
      <w:pStyle w:val="1"/>
      <w:spacing w:before="120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3B"/>
    <w:rsid w:val="002767BE"/>
    <w:rsid w:val="003A45E4"/>
    <w:rsid w:val="005A2BF5"/>
    <w:rsid w:val="00753EA9"/>
    <w:rsid w:val="008138CD"/>
    <w:rsid w:val="00822587"/>
    <w:rsid w:val="00C40D3B"/>
    <w:rsid w:val="00CF0BCF"/>
    <w:rsid w:val="00D04D60"/>
    <w:rsid w:val="00DF04B0"/>
    <w:rsid w:val="00E06D0C"/>
    <w:rsid w:val="00E11FCD"/>
    <w:rsid w:val="00FC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773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73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header"/>
    <w:basedOn w:val="a"/>
    <w:link w:val="a4"/>
    <w:rsid w:val="00FC77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C7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C773B"/>
    <w:pPr>
      <w:ind w:firstLine="851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C77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FC773B"/>
    <w:pPr>
      <w:spacing w:after="120"/>
    </w:pPr>
  </w:style>
  <w:style w:type="character" w:customStyle="1" w:styleId="a8">
    <w:name w:val="Основной текст Знак"/>
    <w:basedOn w:val="a0"/>
    <w:link w:val="a7"/>
    <w:rsid w:val="00FC7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77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6D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6D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773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73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header"/>
    <w:basedOn w:val="a"/>
    <w:link w:val="a4"/>
    <w:rsid w:val="00FC77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C7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C773B"/>
    <w:pPr>
      <w:ind w:firstLine="851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C77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FC773B"/>
    <w:pPr>
      <w:spacing w:after="120"/>
    </w:pPr>
  </w:style>
  <w:style w:type="character" w:customStyle="1" w:styleId="a8">
    <w:name w:val="Основной текст Знак"/>
    <w:basedOn w:val="a0"/>
    <w:link w:val="a7"/>
    <w:rsid w:val="00FC7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77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6D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6D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3E0FE656726288B11E3328327A001A4FE29B88921359889A69B6B79D0BE09A892296D89A0CB53AAE0EDB3Z51F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6F5B9-0FCD-4C46-B196-6DF20D515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5591</TotalTime>
  <Pages>8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cp:lastPrinted>2021-06-11T05:15:00Z</cp:lastPrinted>
  <dcterms:created xsi:type="dcterms:W3CDTF">2021-05-26T03:33:00Z</dcterms:created>
  <dcterms:modified xsi:type="dcterms:W3CDTF">2021-06-15T10:53:00Z</dcterms:modified>
</cp:coreProperties>
</file>