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1E8965" w14:textId="77777777" w:rsidR="00B860CF" w:rsidRPr="00B860CF" w:rsidRDefault="00B860CF" w:rsidP="00B860CF">
      <w:pPr>
        <w:ind w:left="5529"/>
        <w:rPr>
          <w:rFonts w:ascii="Times New Roman" w:hAnsi="Times New Roman"/>
          <w:color w:val="000000" w:themeColor="text1"/>
          <w:sz w:val="28"/>
          <w:szCs w:val="28"/>
        </w:rPr>
      </w:pPr>
      <w:r w:rsidRPr="00B860CF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  </w:t>
      </w:r>
    </w:p>
    <w:p w14:paraId="2889CD12" w14:textId="77777777" w:rsidR="00B860CF" w:rsidRPr="00B860CF" w:rsidRDefault="00B860CF" w:rsidP="00B860CF">
      <w:pPr>
        <w:ind w:left="5529"/>
        <w:rPr>
          <w:rFonts w:ascii="Times New Roman" w:hAnsi="Times New Roman"/>
          <w:color w:val="000000" w:themeColor="text1"/>
          <w:sz w:val="28"/>
          <w:szCs w:val="28"/>
        </w:rPr>
      </w:pPr>
      <w:r w:rsidRPr="00B860CF">
        <w:rPr>
          <w:rFonts w:ascii="Times New Roman" w:hAnsi="Times New Roman"/>
          <w:color w:val="000000" w:themeColor="text1"/>
          <w:sz w:val="28"/>
          <w:szCs w:val="28"/>
        </w:rPr>
        <w:t xml:space="preserve">к постановлению </w:t>
      </w:r>
    </w:p>
    <w:p w14:paraId="498CFC29" w14:textId="77777777" w:rsidR="00B860CF" w:rsidRPr="00B860CF" w:rsidRDefault="00B860CF" w:rsidP="00B860CF">
      <w:pPr>
        <w:ind w:left="5529"/>
        <w:rPr>
          <w:rFonts w:ascii="Times New Roman" w:hAnsi="Times New Roman"/>
          <w:color w:val="000000" w:themeColor="text1"/>
          <w:sz w:val="28"/>
          <w:szCs w:val="28"/>
        </w:rPr>
      </w:pPr>
      <w:r w:rsidRPr="00B860CF">
        <w:rPr>
          <w:rFonts w:ascii="Times New Roman" w:hAnsi="Times New Roman"/>
          <w:color w:val="000000" w:themeColor="text1"/>
          <w:sz w:val="28"/>
          <w:szCs w:val="28"/>
        </w:rPr>
        <w:t>Администрации ЗАТО Северск</w:t>
      </w:r>
    </w:p>
    <w:p w14:paraId="40B29BD1" w14:textId="76F1F306" w:rsidR="00B860CF" w:rsidRPr="00B860CF" w:rsidRDefault="00D455BE" w:rsidP="00B860CF">
      <w:pPr>
        <w:ind w:left="552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от ____________№___________</w:t>
      </w:r>
    </w:p>
    <w:p w14:paraId="1F10827C" w14:textId="77777777" w:rsidR="00B860CF" w:rsidRPr="00B860CF" w:rsidRDefault="00B860CF" w:rsidP="00B860CF">
      <w:pPr>
        <w:ind w:left="5529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576A958E" w14:textId="77777777" w:rsidR="00B860CF" w:rsidRPr="00B860CF" w:rsidRDefault="00B860CF" w:rsidP="00EB497E">
      <w:pPr>
        <w:spacing w:line="360" w:lineRule="auto"/>
        <w:ind w:left="5529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>УТВЕРЖДЕН</w:t>
      </w:r>
    </w:p>
    <w:p w14:paraId="2EF83F81" w14:textId="77777777" w:rsidR="00B860CF" w:rsidRPr="00B860CF" w:rsidRDefault="00B860CF" w:rsidP="00B860CF">
      <w:pPr>
        <w:ind w:left="5529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постановлением </w:t>
      </w:r>
    </w:p>
    <w:p w14:paraId="04A90651" w14:textId="77777777" w:rsidR="00B860CF" w:rsidRPr="00B860CF" w:rsidRDefault="00B860CF" w:rsidP="00B860CF">
      <w:pPr>
        <w:tabs>
          <w:tab w:val="left" w:pos="6120"/>
        </w:tabs>
        <w:ind w:left="5529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>Администрации ЗАТО Северск</w:t>
      </w:r>
    </w:p>
    <w:p w14:paraId="63640BB8" w14:textId="77777777" w:rsidR="00B860CF" w:rsidRPr="00B860CF" w:rsidRDefault="00B860CF" w:rsidP="00B860CF">
      <w:pPr>
        <w:tabs>
          <w:tab w:val="left" w:pos="6090"/>
          <w:tab w:val="left" w:pos="6120"/>
          <w:tab w:val="left" w:pos="6195"/>
        </w:tabs>
        <w:ind w:left="5529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от </w:t>
      </w:r>
      <w:r w:rsidRPr="00B860CF">
        <w:rPr>
          <w:rFonts w:ascii="Times New Roman" w:hAnsi="Times New Roman"/>
          <w:bCs/>
          <w:sz w:val="28"/>
          <w:szCs w:val="28"/>
        </w:rPr>
        <w:t>22.05.2018 № 911</w:t>
      </w:r>
    </w:p>
    <w:p w14:paraId="102277D3" w14:textId="77777777" w:rsidR="00B860CF" w:rsidRPr="00B860CF" w:rsidRDefault="00B860CF" w:rsidP="00B860CF">
      <w:pPr>
        <w:jc w:val="right"/>
        <w:rPr>
          <w:rFonts w:ascii="Times New Roman" w:hAnsi="Times New Roman"/>
          <w:sz w:val="28"/>
          <w:szCs w:val="28"/>
        </w:rPr>
      </w:pPr>
    </w:p>
    <w:p w14:paraId="155B954C" w14:textId="77777777" w:rsidR="00B860CF" w:rsidRPr="00B860CF" w:rsidRDefault="00B860CF" w:rsidP="00B860CF">
      <w:pPr>
        <w:jc w:val="center"/>
        <w:rPr>
          <w:rFonts w:ascii="Times New Roman" w:hAnsi="Times New Roman"/>
          <w:sz w:val="28"/>
          <w:szCs w:val="28"/>
        </w:rPr>
      </w:pPr>
    </w:p>
    <w:p w14:paraId="757B4E90" w14:textId="77777777" w:rsidR="00B860CF" w:rsidRPr="00B860CF" w:rsidRDefault="00B860CF" w:rsidP="00B860CF">
      <w:pPr>
        <w:jc w:val="center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ПОРЯДОК </w:t>
      </w:r>
    </w:p>
    <w:p w14:paraId="1681CEDE" w14:textId="77777777" w:rsidR="00B860CF" w:rsidRPr="00B860CF" w:rsidRDefault="00B860CF" w:rsidP="00B860CF">
      <w:pPr>
        <w:jc w:val="center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>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</w:p>
    <w:p w14:paraId="0CE9EB80" w14:textId="77777777" w:rsidR="00B860CF" w:rsidRPr="00B860CF" w:rsidRDefault="00B860CF" w:rsidP="00B860CF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4FC409B" w14:textId="77777777" w:rsidR="00B860CF" w:rsidRPr="00B860CF" w:rsidRDefault="00B860CF" w:rsidP="00B860CF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val="en-US" w:eastAsia="en-US"/>
        </w:rPr>
        <w:t>I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. ОБЩИЕ ПОЛОЖЕНИЯ</w:t>
      </w:r>
    </w:p>
    <w:p w14:paraId="5C472923" w14:textId="77777777" w:rsidR="00B860CF" w:rsidRPr="00B860CF" w:rsidRDefault="00B860CF" w:rsidP="00B860CF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10211B6" w14:textId="5D5CA379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" w:name="P62"/>
      <w:bookmarkStart w:id="2" w:name="P64"/>
      <w:bookmarkEnd w:id="1"/>
      <w:bookmarkEnd w:id="2"/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1. Настоящий Порядок устанавливает правила предоставления субсидий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из бюджета ЗАТО Северск некоммерческим организациям, образующим инфраструктуру поддержки субъектов малого и среднего предпринимательства ЗАТО Северск (далее - Порядок).</w:t>
      </w:r>
    </w:p>
    <w:p w14:paraId="376E3F78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2. Понятия, используемые в Порядке:</w:t>
      </w:r>
    </w:p>
    <w:p w14:paraId="1B85BBF5" w14:textId="65D24FB2" w:rsidR="00B860CF" w:rsidRPr="00B860CF" w:rsidRDefault="00CA12D4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1) заявитель – некоммерческая организация, включенная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в единый реестр организаций, образующих инфраструктуру поддержки субъектов малого </w:t>
      </w:r>
      <w:r w:rsidR="00A21D3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и среднего предпринимательства, порядок ведения которого определен приказом Минэкономразвития России от 13.06.2017 № 286 «Об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утверждении Порядка ведения единого реестра организаций, образующих инфраструктуру поддержки субъектов малого и среднего предпринимательства, формы его ведения, состава сведений, содержащихся в таком реестре, а также состава сведений, предусмотренных пунктами 1 и 2 части 2 статьи 15.1 Федерал</w:t>
      </w:r>
      <w:r w:rsidR="000503E7">
        <w:rPr>
          <w:rFonts w:ascii="Times New Roman" w:eastAsiaTheme="minorHAnsi" w:hAnsi="Times New Roman"/>
          <w:sz w:val="28"/>
          <w:szCs w:val="28"/>
          <w:lang w:eastAsia="en-US"/>
        </w:rPr>
        <w:t xml:space="preserve">ьного закона </w:t>
      </w:r>
      <w:r w:rsidR="000503E7">
        <w:rPr>
          <w:rFonts w:ascii="Times New Roman" w:eastAsiaTheme="minorHAnsi" w:hAnsi="Times New Roman"/>
          <w:sz w:val="28"/>
          <w:szCs w:val="28"/>
          <w:lang w:eastAsia="en-US"/>
        </w:rPr>
        <w:br/>
        <w:t>от 2</w:t>
      </w:r>
      <w:r w:rsidR="00B95BE6">
        <w:rPr>
          <w:rFonts w:ascii="Times New Roman" w:eastAsiaTheme="minorHAnsi" w:hAnsi="Times New Roman"/>
          <w:sz w:val="28"/>
          <w:szCs w:val="28"/>
          <w:lang w:eastAsia="en-US"/>
        </w:rPr>
        <w:t>4 июля 2007 г.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№ 209-ФЗ «О развитии малого и среднего предпринимательства в Российской Федерации», сроков, порядка и формы </w:t>
      </w:r>
      <w:r w:rsidR="00954B9E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их направления и Требований к технологическим, программным, лингвистическим, правовым и организационным средствам обеспечения пользования единым реестром организаций, образующих инфраструктуру поддержки субъектов малого и среднег</w:t>
      </w:r>
      <w:r w:rsidR="00B77B12">
        <w:rPr>
          <w:rFonts w:ascii="Times New Roman" w:eastAsiaTheme="minorHAnsi" w:hAnsi="Times New Roman"/>
          <w:sz w:val="28"/>
          <w:szCs w:val="28"/>
          <w:lang w:eastAsia="en-US"/>
        </w:rPr>
        <w:t>о предпринимательства», подавшая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для получения субсидии документ</w:t>
      </w:r>
      <w:r w:rsidR="00B31069">
        <w:rPr>
          <w:rFonts w:ascii="Times New Roman" w:eastAsiaTheme="minorHAnsi" w:hAnsi="Times New Roman"/>
          <w:sz w:val="28"/>
          <w:szCs w:val="28"/>
          <w:lang w:eastAsia="en-US"/>
        </w:rPr>
        <w:t>ы, указанные в пункте 9 Порядка;</w:t>
      </w:r>
    </w:p>
    <w:p w14:paraId="748865EA" w14:textId="2E88A032" w:rsidR="00B860CF" w:rsidRPr="00B860CF" w:rsidRDefault="00E2137D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2) получатель</w:t>
      </w:r>
      <w:r w:rsidR="00375E59">
        <w:rPr>
          <w:rFonts w:ascii="Times New Roman" w:eastAsiaTheme="minorHAnsi" w:hAnsi="Times New Roman"/>
          <w:sz w:val="28"/>
          <w:szCs w:val="28"/>
          <w:lang w:eastAsia="en-US"/>
        </w:rPr>
        <w:t xml:space="preserve"> субсидии – некоммерческая организация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, ука</w:t>
      </w:r>
      <w:r w:rsidR="00375E59">
        <w:rPr>
          <w:rFonts w:ascii="Times New Roman" w:eastAsiaTheme="minorHAnsi" w:hAnsi="Times New Roman"/>
          <w:sz w:val="28"/>
          <w:szCs w:val="28"/>
          <w:lang w:eastAsia="en-US"/>
        </w:rPr>
        <w:t>занная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A21D39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в подпункте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1 на</w:t>
      </w:r>
      <w:r w:rsidR="00D308B2">
        <w:rPr>
          <w:rFonts w:ascii="Times New Roman" w:eastAsiaTheme="minorHAnsi" w:hAnsi="Times New Roman"/>
          <w:sz w:val="28"/>
          <w:szCs w:val="28"/>
          <w:lang w:eastAsia="en-US"/>
        </w:rPr>
        <w:t>стоящего пункта, соответствующая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требованиям, установленным пунктами 5</w:t>
      </w:r>
      <w:r w:rsidR="00D308B2">
        <w:rPr>
          <w:rFonts w:ascii="Times New Roman" w:eastAsiaTheme="minorHAnsi" w:hAnsi="Times New Roman"/>
          <w:sz w:val="28"/>
          <w:szCs w:val="28"/>
          <w:lang w:eastAsia="en-US"/>
        </w:rPr>
        <w:t>, 8 Порядка, в отношении которой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принято решение о предоставлении субсидии.</w:t>
      </w:r>
    </w:p>
    <w:p w14:paraId="2FBABFE3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3. Целью предоставления субсидий является финансовое обеспечение затрат получателей субсидий в рамках реализации мероприятий </w:t>
      </w:r>
      <w:r w:rsidRPr="00B860CF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муниципальной программы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«Развитие предпринимательства в ЗАТО Северск» на 2021 - 2024 годы (далее – муниципальная программа), утвержденной постановлением Администрации ЗАТО Северск от 22.12.2020 № 2333 «Об утверждении муниципальной программы «Развитие предпринимательства в ЗАТО Северск» на 2021 - 2024 годы».</w:t>
      </w:r>
      <w:bookmarkStart w:id="3" w:name="P66"/>
      <w:bookmarkStart w:id="4" w:name="P67"/>
      <w:bookmarkEnd w:id="3"/>
      <w:bookmarkEnd w:id="4"/>
    </w:p>
    <w:p w14:paraId="2A60474D" w14:textId="11A1CDD0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4. Главным распорядителем бюджетных средств, до которого </w:t>
      </w:r>
      <w:r w:rsidR="00203D9A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 законодательством Российской Федерации как</w:t>
      </w:r>
      <w:r w:rsidR="00EC2955">
        <w:rPr>
          <w:rFonts w:ascii="Times New Roman" w:eastAsiaTheme="minorHAnsi" w:hAnsi="Times New Roman"/>
          <w:sz w:val="28"/>
          <w:szCs w:val="28"/>
          <w:lang w:eastAsia="en-US"/>
        </w:rPr>
        <w:t xml:space="preserve"> до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получателя бюджетных средств доведены в установленном порядке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лимиты бюджетных обязательств на предоставление субсидий некоммерческим организациям, образующим инфраструктуру поддержки субъектов малого и среднего предпринимательства, является Администрация ЗАТО Северск (далее – ГРБС). Уполномоченным структурным подразделением Администрации ЗАТО Северск </w:t>
      </w:r>
      <w:r w:rsidR="002B062A">
        <w:rPr>
          <w:rFonts w:ascii="Times New Roman" w:eastAsiaTheme="minorHAnsi" w:hAnsi="Times New Roman"/>
          <w:sz w:val="28"/>
          <w:szCs w:val="28"/>
          <w:lang w:eastAsia="en-US"/>
        </w:rPr>
        <w:t xml:space="preserve">на </w:t>
      </w:r>
      <w:r w:rsidR="00D45841">
        <w:rPr>
          <w:rFonts w:ascii="Times New Roman" w:eastAsiaTheme="minorHAnsi" w:hAnsi="Times New Roman"/>
          <w:sz w:val="28"/>
          <w:szCs w:val="28"/>
          <w:lang w:eastAsia="en-US"/>
        </w:rPr>
        <w:t>предоставление</w:t>
      </w:r>
      <w:r w:rsidR="00C8198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2B062A">
        <w:rPr>
          <w:rFonts w:ascii="Times New Roman" w:eastAsiaTheme="minorHAnsi" w:hAnsi="Times New Roman"/>
          <w:sz w:val="28"/>
          <w:szCs w:val="28"/>
          <w:lang w:eastAsia="en-US"/>
        </w:rPr>
        <w:t xml:space="preserve">субсидий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является Комитет экономического развития Администрации ЗАТО Северск (далее - Уполномоченный орган).</w:t>
      </w:r>
    </w:p>
    <w:p w14:paraId="4A9C14A9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5. На получение субсидий имеют право некоммерческие организации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>(за исключением муниципальных автономных и бюджетных учреждений), соответствующие следующим критериям:</w:t>
      </w:r>
    </w:p>
    <w:p w14:paraId="60D1805E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1) зарегистрированные на территории ЗАТО Северск в качестве некоммерческих организаций;</w:t>
      </w:r>
    </w:p>
    <w:p w14:paraId="60368258" w14:textId="254CC5B9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2) в полном объеме представившие документы, указанные в пункте </w:t>
      </w:r>
      <w:r w:rsidR="00073BF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9 Порядка;</w:t>
      </w:r>
    </w:p>
    <w:p w14:paraId="26334EE6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3) уставные цели и виды деятельности получателя субсидии соответствуют цели предоставления субсидии.</w:t>
      </w:r>
    </w:p>
    <w:p w14:paraId="19669ABC" w14:textId="7B540097" w:rsidR="00B860CF" w:rsidRPr="00B860CF" w:rsidRDefault="00B860CF" w:rsidP="00B860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</w:pPr>
      <w:r w:rsidRPr="00B860CF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>6. Информация о субсидиях размещается на едином портале бюджетной системы Российской Федерации в информационно-телекоммуникационной сети «Интернет» (далее – единый портал) при формиров</w:t>
      </w:r>
      <w:r w:rsidR="005A0711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>ании проекта р</w:t>
      </w:r>
      <w:r w:rsidRPr="00B860CF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>ешения Думы ЗАТО Северск о</w:t>
      </w:r>
      <w:r w:rsidR="005F67E9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 xml:space="preserve"> бюджете ЗАТО Северск (проекта р</w:t>
      </w:r>
      <w:r w:rsidRPr="00B860CF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>ешения</w:t>
      </w:r>
      <w:r w:rsidR="008840DB" w:rsidRPr="008840DB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 xml:space="preserve"> Думы ЗАТО Северск</w:t>
      </w:r>
      <w:r w:rsidR="005F67E9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 xml:space="preserve"> о внесении изменений в р</w:t>
      </w:r>
      <w:r w:rsidRPr="00B860CF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 xml:space="preserve">ешение </w:t>
      </w:r>
      <w:r w:rsidR="008840DB" w:rsidRPr="008840DB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 xml:space="preserve">Думы ЗАТО Северск </w:t>
      </w:r>
      <w:r w:rsidRPr="00B860CF"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  <w:t>о бюджете ЗАТО Северск).</w:t>
      </w:r>
      <w:bookmarkStart w:id="5" w:name="P72"/>
      <w:bookmarkStart w:id="6" w:name="P132"/>
      <w:bookmarkEnd w:id="5"/>
      <w:bookmarkEnd w:id="6"/>
    </w:p>
    <w:p w14:paraId="104AD539" w14:textId="77777777" w:rsidR="00B860CF" w:rsidRPr="00B860CF" w:rsidRDefault="00B860CF" w:rsidP="00B860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8"/>
          <w:szCs w:val="28"/>
          <w:lang w:eastAsia="en-US"/>
        </w:rPr>
      </w:pPr>
    </w:p>
    <w:p w14:paraId="21E2A4A8" w14:textId="77777777" w:rsidR="00B860CF" w:rsidRPr="00B860CF" w:rsidRDefault="00B860CF" w:rsidP="00B860CF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. УСЛОВИЯ И ПОРЯДОК ПРЕДОСТАВЛЕНИЯ СУБСИДИЙ</w:t>
      </w:r>
    </w:p>
    <w:p w14:paraId="0ED3764F" w14:textId="77777777" w:rsidR="00B860CF" w:rsidRPr="00B860CF" w:rsidRDefault="00B860CF" w:rsidP="00B860CF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16E6DCB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7" w:name="P133"/>
      <w:bookmarkEnd w:id="7"/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7. Субсидия в соответствии с Порядком предоставляется при соблюдении следующих условий:</w:t>
      </w:r>
    </w:p>
    <w:p w14:paraId="6476EE51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1) заявитель соответствует критериям и требованиям, определенным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>в пунктах 5, 8 Порядка;</w:t>
      </w:r>
    </w:p>
    <w:p w14:paraId="41A19701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2) заявитель принял на себя обязательства по достижению значений показателей результативности (целевых показателей), предусмотренных договором о предоставлении субсидии;</w:t>
      </w:r>
    </w:p>
    <w:p w14:paraId="6F2AEBAF" w14:textId="77777777" w:rsid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3) в случае предоставления нескольких субсидий при предоставлении каждой из них заключается отдельный договор о предоставлении субсидии.</w:t>
      </w:r>
    </w:p>
    <w:p w14:paraId="5CA08F1C" w14:textId="28FC103A" w:rsidR="00B860CF" w:rsidRPr="00B860CF" w:rsidRDefault="00B47074" w:rsidP="00B860C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Заявитель</w:t>
      </w:r>
      <w:r w:rsidR="00B860CF" w:rsidRPr="00B860CF">
        <w:rPr>
          <w:rFonts w:ascii="Times New Roman" w:hAnsi="Times New Roman"/>
          <w:sz w:val="28"/>
          <w:szCs w:val="28"/>
        </w:rPr>
        <w:t xml:space="preserve"> на 1-е число месяца, предшествующего месяцу, </w:t>
      </w:r>
      <w:r w:rsidR="00073BFC">
        <w:rPr>
          <w:rFonts w:ascii="Times New Roman" w:hAnsi="Times New Roman"/>
          <w:sz w:val="28"/>
          <w:szCs w:val="28"/>
        </w:rPr>
        <w:br/>
      </w:r>
      <w:r w:rsidR="00B860CF" w:rsidRPr="00B860CF">
        <w:rPr>
          <w:rFonts w:ascii="Times New Roman" w:hAnsi="Times New Roman"/>
          <w:sz w:val="28"/>
          <w:szCs w:val="28"/>
        </w:rPr>
        <w:t>в котором планируетс</w:t>
      </w:r>
      <w:r>
        <w:rPr>
          <w:rFonts w:ascii="Times New Roman" w:hAnsi="Times New Roman"/>
          <w:sz w:val="28"/>
          <w:szCs w:val="28"/>
        </w:rPr>
        <w:t>я предоставление субсидии</w:t>
      </w:r>
      <w:r w:rsidR="00BE5D2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должен</w:t>
      </w:r>
      <w:r w:rsidR="00B860CF" w:rsidRPr="00B860CF">
        <w:rPr>
          <w:rFonts w:ascii="Times New Roman" w:hAnsi="Times New Roman"/>
          <w:sz w:val="28"/>
          <w:szCs w:val="28"/>
        </w:rPr>
        <w:t xml:space="preserve"> соответствовать следующим требованиям:</w:t>
      </w:r>
    </w:p>
    <w:p w14:paraId="169F0CCD" w14:textId="77777777" w:rsidR="00B860CF" w:rsidRPr="00B860CF" w:rsidRDefault="00B860CF" w:rsidP="00B860C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1) у заявителя должна отсутствовать неисполненная обязанность </w:t>
      </w:r>
      <w:r w:rsidRPr="00B860CF">
        <w:rPr>
          <w:rFonts w:ascii="Times New Roman" w:hAnsi="Times New Roman"/>
          <w:sz w:val="28"/>
          <w:szCs w:val="28"/>
        </w:rPr>
        <w:br/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6EBACFF7" w14:textId="2572A4EF" w:rsidR="00B860CF" w:rsidRPr="00B860CF" w:rsidRDefault="00B860CF" w:rsidP="005926D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2) у заявителя должна отсутствовать просроченная задолженность </w:t>
      </w:r>
      <w:r w:rsidR="00073BFC">
        <w:rPr>
          <w:rFonts w:ascii="Times New Roman" w:hAnsi="Times New Roman"/>
          <w:sz w:val="28"/>
          <w:szCs w:val="28"/>
        </w:rPr>
        <w:br/>
      </w:r>
      <w:r w:rsidRPr="00B860CF">
        <w:rPr>
          <w:rFonts w:ascii="Times New Roman" w:hAnsi="Times New Roman"/>
          <w:sz w:val="28"/>
          <w:szCs w:val="28"/>
        </w:rPr>
        <w:t>по возврату в бюджет ЗАТО Северск</w:t>
      </w:r>
      <w:r w:rsidR="005926D4" w:rsidRPr="005926D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5926D4">
        <w:rPr>
          <w:rFonts w:ascii="Times New Roman" w:hAnsi="Times New Roman"/>
          <w:sz w:val="28"/>
          <w:szCs w:val="28"/>
        </w:rPr>
        <w:t>субсидий,</w:t>
      </w:r>
      <w:r w:rsidRPr="00B860CF">
        <w:rPr>
          <w:rFonts w:ascii="Times New Roman" w:hAnsi="Times New Roman"/>
          <w:sz w:val="28"/>
          <w:szCs w:val="28"/>
        </w:rPr>
        <w:t xml:space="preserve">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бюджетом ЗАТО Северск;</w:t>
      </w:r>
    </w:p>
    <w:p w14:paraId="0FC9191D" w14:textId="07260B9A" w:rsidR="00B860CF" w:rsidRPr="00B860CF" w:rsidRDefault="00B860CF" w:rsidP="00B860C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3) заявитель не должен находиться в процессе реорганизации </w:t>
      </w:r>
      <w:r w:rsidRPr="00B860CF">
        <w:rPr>
          <w:rFonts w:ascii="Times New Roman" w:hAnsi="Times New Roman"/>
          <w:sz w:val="28"/>
          <w:szCs w:val="28"/>
        </w:rPr>
        <w:br/>
        <w:t>(за исключением реорганизации в форме присоединения к юридическому лицу, являющемуся получателем субсидии, другого юридического лиц</w:t>
      </w:r>
      <w:r w:rsidR="000944F5">
        <w:rPr>
          <w:rFonts w:ascii="Times New Roman" w:hAnsi="Times New Roman"/>
          <w:sz w:val="28"/>
          <w:szCs w:val="28"/>
        </w:rPr>
        <w:t xml:space="preserve">а), ликвидации, </w:t>
      </w:r>
      <w:r w:rsidR="000944F5">
        <w:rPr>
          <w:rFonts w:ascii="Times New Roman" w:hAnsi="Times New Roman"/>
          <w:sz w:val="28"/>
          <w:szCs w:val="28"/>
        </w:rPr>
        <w:br/>
        <w:t>в отношении него</w:t>
      </w:r>
      <w:r w:rsidRPr="00B860CF">
        <w:rPr>
          <w:rFonts w:ascii="Times New Roman" w:hAnsi="Times New Roman"/>
          <w:sz w:val="28"/>
          <w:szCs w:val="28"/>
        </w:rPr>
        <w:t xml:space="preserve">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Федерации;</w:t>
      </w:r>
    </w:p>
    <w:p w14:paraId="30D5340B" w14:textId="77777777" w:rsidR="00B860CF" w:rsidRPr="00B860CF" w:rsidRDefault="00B860CF" w:rsidP="00B860C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4) в реестре дисквалифицированных лиц отсутствуют сведения </w:t>
      </w:r>
      <w:r w:rsidRPr="00B860CF">
        <w:rPr>
          <w:rFonts w:ascii="Times New Roman" w:hAnsi="Times New Roman"/>
          <w:sz w:val="28"/>
          <w:szCs w:val="28"/>
        </w:rPr>
        <w:br/>
      </w:r>
      <w:r w:rsidRPr="00B860CF">
        <w:rPr>
          <w:rFonts w:ascii="Times New Roman" w:hAnsi="Times New Roman"/>
          <w:sz w:val="28"/>
          <w:szCs w:val="28"/>
        </w:rPr>
        <w:lastRenderedPageBreak/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заявителя;</w:t>
      </w:r>
    </w:p>
    <w:p w14:paraId="7E3A60E9" w14:textId="7C405D4C" w:rsidR="00B860CF" w:rsidRPr="00B860CF" w:rsidRDefault="00B860CF" w:rsidP="00B860C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5) заявитель не должен являться иностранным юридическим лицом, </w:t>
      </w:r>
      <w:r w:rsidRPr="00B860CF">
        <w:rPr>
          <w:rFonts w:ascii="Times New Roman" w:hAnsi="Times New Roman"/>
          <w:sz w:val="28"/>
          <w:szCs w:val="28"/>
        </w:rPr>
        <w:br/>
        <w:t xml:space="preserve">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</w:t>
      </w:r>
      <w:r w:rsidR="00073BFC">
        <w:rPr>
          <w:rFonts w:ascii="Times New Roman" w:hAnsi="Times New Roman"/>
          <w:sz w:val="28"/>
          <w:szCs w:val="28"/>
        </w:rPr>
        <w:br/>
      </w:r>
      <w:r w:rsidRPr="00B860CF">
        <w:rPr>
          <w:rFonts w:ascii="Times New Roman" w:hAnsi="Times New Roman"/>
          <w:sz w:val="28"/>
          <w:szCs w:val="28"/>
        </w:rPr>
        <w:t xml:space="preserve">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</w:t>
      </w:r>
      <w:r w:rsidRPr="00B860CF">
        <w:rPr>
          <w:rFonts w:ascii="Times New Roman" w:hAnsi="Times New Roman"/>
          <w:sz w:val="28"/>
          <w:szCs w:val="28"/>
        </w:rPr>
        <w:br/>
        <w:t>50 процентов;</w:t>
      </w:r>
    </w:p>
    <w:p w14:paraId="20A4BF76" w14:textId="77777777" w:rsidR="00B860CF" w:rsidRPr="00B860CF" w:rsidRDefault="00B860CF" w:rsidP="00B860C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860CF">
        <w:rPr>
          <w:rFonts w:ascii="Times New Roman" w:hAnsi="Times New Roman"/>
          <w:sz w:val="28"/>
          <w:szCs w:val="28"/>
        </w:rPr>
        <w:t xml:space="preserve">6) заявитель не должен получать средства из бюджета ЗАТО Северск </w:t>
      </w:r>
      <w:r w:rsidRPr="00B860CF">
        <w:rPr>
          <w:rFonts w:ascii="Times New Roman" w:hAnsi="Times New Roman"/>
          <w:sz w:val="28"/>
          <w:szCs w:val="28"/>
        </w:rPr>
        <w:br/>
        <w:t>на цели, установленные пунктом 3 Порядка.</w:t>
      </w:r>
    </w:p>
    <w:p w14:paraId="6B51CC3C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8" w:name="P135"/>
      <w:bookmarkStart w:id="9" w:name="P136"/>
      <w:bookmarkEnd w:id="8"/>
      <w:bookmarkEnd w:id="9"/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9. Заявитель представляет в ГРБС для получения субсидии следующие документы, подписанные руководителем получателя субсидии:</w:t>
      </w:r>
    </w:p>
    <w:p w14:paraId="3C1506BE" w14:textId="6AF10B88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1) смету затрат с приложением расчета по каждой статье затрат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и документов, подтверждающих обоснованность расчетов;</w:t>
      </w:r>
    </w:p>
    <w:p w14:paraId="0DB08510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2) пояснительную записку к смете затрат;</w:t>
      </w:r>
    </w:p>
    <w:p w14:paraId="47ED68B7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3) план работы на срок действия договора о предоставлении субсидии.</w:t>
      </w:r>
    </w:p>
    <w:p w14:paraId="79D70D44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Заявитель вправе представить по собственной инициативе следующие документы:</w:t>
      </w:r>
    </w:p>
    <w:p w14:paraId="4A24F345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а) сведения из Единого государственного реестра юридических лиц в виде выписки, подписанной усиленной квалифицированной электронной подписью;</w:t>
      </w:r>
    </w:p>
    <w:p w14:paraId="06958ACB" w14:textId="53662381" w:rsidR="00B860CF" w:rsidRPr="00B860CF" w:rsidRDefault="00B860CF" w:rsidP="00C94C9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б) оригинал справки об исполнении налогоплательщиком обязанности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по уплате налогов, сборов, страховых взносов, пеней, штрафов, процентов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по состоянию</w:t>
      </w:r>
      <w:r w:rsidRPr="00B860CF">
        <w:rPr>
          <w:rFonts w:ascii="Times New Roman" w:hAnsi="Times New Roman"/>
          <w:sz w:val="28"/>
          <w:szCs w:val="28"/>
        </w:rPr>
        <w:t xml:space="preserve"> на 1-е число месяца, предшествующего месяцу, в котором планируется предоставление субсидии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, выданной ИФНС России по ЗАТО Северск Томской </w:t>
      </w:r>
      <w:r w:rsidR="00AB1DBE">
        <w:rPr>
          <w:rFonts w:ascii="Times New Roman" w:eastAsiaTheme="minorHAnsi" w:hAnsi="Times New Roman"/>
          <w:sz w:val="28"/>
          <w:szCs w:val="28"/>
          <w:lang w:eastAsia="en-US"/>
        </w:rPr>
        <w:t>области по форме, утвержденной п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риказом ФНС России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от 20.01.2017 № ММВ-7-8/20@.</w:t>
      </w:r>
    </w:p>
    <w:p w14:paraId="31FA305D" w14:textId="0A7F522E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случае если заявителем не были представлены документы, которые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он вправе представить по собственной инициативе, Уполномоченный орган запрашивает такую информацию самостоятельно в органах местного самоуправления, органах государственной власти и организациях,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распоряжении которых находится данная информация, в том числе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с использованием системы межведомственного электронного </w:t>
      </w:r>
      <w:r w:rsidR="00EC7CDA">
        <w:rPr>
          <w:rFonts w:ascii="Times New Roman" w:eastAsiaTheme="minorHAnsi" w:hAnsi="Times New Roman"/>
          <w:sz w:val="28"/>
          <w:szCs w:val="28"/>
          <w:lang w:eastAsia="en-US"/>
        </w:rPr>
        <w:t>взаимодействия.</w:t>
      </w:r>
    </w:p>
    <w:p w14:paraId="7E776F78" w14:textId="07E6E618" w:rsidR="001D6DA9" w:rsidRDefault="001D6DA9" w:rsidP="001D6DA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10. </w:t>
      </w:r>
      <w:r w:rsidRPr="001D6DA9">
        <w:rPr>
          <w:rFonts w:ascii="Times New Roman" w:eastAsiaTheme="minorHAnsi" w:hAnsi="Times New Roman"/>
          <w:sz w:val="28"/>
          <w:szCs w:val="28"/>
          <w:lang w:eastAsia="en-US"/>
        </w:rPr>
        <w:t>Обязательным условием предо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ставления субсидий, включаемым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1D6DA9">
        <w:rPr>
          <w:rFonts w:ascii="Times New Roman" w:eastAsiaTheme="minorHAnsi" w:hAnsi="Times New Roman"/>
          <w:sz w:val="28"/>
          <w:szCs w:val="28"/>
          <w:lang w:eastAsia="en-US"/>
        </w:rPr>
        <w:t xml:space="preserve">в договоры о предоставлении субсидий и договоры (соглашения), заключенные в целях исполнения обязательств по договорам о предоставлении субсидий, является запрет получателям субсидий и лицам, являющимся поставщиками (подрядчиками, исполнителями) по договорам (соглашениям), заключенным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1D6DA9">
        <w:rPr>
          <w:rFonts w:ascii="Times New Roman" w:eastAsiaTheme="minorHAnsi" w:hAnsi="Times New Roman"/>
          <w:sz w:val="28"/>
          <w:szCs w:val="28"/>
          <w:lang w:eastAsia="en-US"/>
        </w:rPr>
        <w:t xml:space="preserve">в целях исполнения обязательств по договорам о предоставлении субсидий,  приобретения за счет полученных средств, предоставленных в целях финансового обеспечения затрат получателей субсидий, иностранной валюты,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1D6DA9">
        <w:rPr>
          <w:rFonts w:ascii="Times New Roman" w:eastAsiaTheme="minorHAnsi" w:hAnsi="Times New Roman"/>
          <w:sz w:val="28"/>
          <w:szCs w:val="28"/>
          <w:lang w:eastAsia="en-US"/>
        </w:rPr>
        <w:t>за исключением операций, осуществляемых в соответствии с валют</w:t>
      </w:r>
      <w:r w:rsidRPr="001D6DA9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14:paraId="661E367A" w14:textId="23D325A5" w:rsidR="00B860CF" w:rsidRPr="00B860CF" w:rsidRDefault="001D6DA9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11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 Уполномоченный орган рассматривает докуме</w:t>
      </w:r>
      <w:r w:rsidR="006E3EC7">
        <w:rPr>
          <w:rFonts w:ascii="Times New Roman" w:eastAsiaTheme="minorHAnsi" w:hAnsi="Times New Roman"/>
          <w:sz w:val="28"/>
          <w:szCs w:val="28"/>
          <w:lang w:eastAsia="en-US"/>
        </w:rPr>
        <w:t xml:space="preserve">нты, представленные заявителем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пунктом 9 Порядка, в течение 15 рабочих дней </w:t>
      </w:r>
      <w:r w:rsidR="00A048A6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со дня поступления документов.</w:t>
      </w:r>
    </w:p>
    <w:p w14:paraId="301CC63B" w14:textId="2743DAC8" w:rsidR="00B860CF" w:rsidRPr="00B860CF" w:rsidRDefault="001D6DA9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12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 При условии соответствия заявителя критери</w:t>
      </w:r>
      <w:r w:rsidR="006E3EC7">
        <w:rPr>
          <w:rFonts w:ascii="Times New Roman" w:eastAsiaTheme="minorHAnsi" w:hAnsi="Times New Roman"/>
          <w:sz w:val="28"/>
          <w:szCs w:val="28"/>
          <w:lang w:eastAsia="en-US"/>
        </w:rPr>
        <w:t xml:space="preserve">ям и требованиям, определенным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пунктах 5, 8 Порядка, Уполномоченный орган в срок 10 рабочих дней после окончания рассмотрения документов, указанных в пункте 9 Порядка, осуществляет подготовку проекта договора о предоставлении субсидии </w:t>
      </w:r>
      <w:r w:rsidR="00574B12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 типовой формой, утвержденной приказом Финансового управления Администрации ЗАТО Северск.</w:t>
      </w:r>
    </w:p>
    <w:p w14:paraId="5AED8C17" w14:textId="2B2B6E78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После поступления денежных средств на лицевой счет ГРБС,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он перечисляет средства на расчетный счет получателя субсидии в порядке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и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t xml:space="preserve">сроки, установленные договором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о предоставлении субсидии.</w:t>
      </w:r>
      <w:bookmarkStart w:id="10" w:name="P146"/>
      <w:bookmarkEnd w:id="10"/>
    </w:p>
    <w:p w14:paraId="66243335" w14:textId="64EA66A3" w:rsidR="00B860CF" w:rsidRPr="00B860CF" w:rsidRDefault="001D6DA9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13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. При заключении договора о предоставлении субсидии предусматривается включение условия о необходимости согласования новых условий договора о предоставлении субсидии или о расторжении договора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о предоставлении субсидии при недостижении согласия по новым условиям,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в случае уменьшения ГРБС как получателю бюджетных средств ранее доведенных лимитов бюджетных обязательств, указанных в пункте 4 Порядка, приводящего к невозможности предоставления субсидии в размере, определенном договором</w:t>
      </w:r>
      <w:r w:rsidR="00C94C9D">
        <w:rPr>
          <w:rFonts w:ascii="Times New Roman" w:hAnsi="Times New Roman"/>
          <w:sz w:val="28"/>
          <w:szCs w:val="28"/>
        </w:rPr>
        <w:t xml:space="preserve">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о предоставлении субсидии.</w:t>
      </w:r>
      <w:bookmarkStart w:id="11" w:name="P151"/>
      <w:bookmarkEnd w:id="11"/>
    </w:p>
    <w:p w14:paraId="15CD64D4" w14:textId="4758D2B2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14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 Основаниями для отказа заявителю в предоставлении субсидии являются:</w:t>
      </w:r>
    </w:p>
    <w:p w14:paraId="03A1D410" w14:textId="2F65930D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1) несоответствие критериям и требованиям, определенным в пунктах </w:t>
      </w:r>
      <w:r w:rsidR="001E18FF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5, 8 Порядка;</w:t>
      </w:r>
    </w:p>
    <w:p w14:paraId="72512261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2" w:name="Par18"/>
      <w:bookmarkEnd w:id="12"/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2) недостоверность представленной информации;</w:t>
      </w:r>
    </w:p>
    <w:p w14:paraId="2DA0E8C3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3" w:name="Par19"/>
      <w:bookmarkEnd w:id="13"/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3) недостаточность утвержденных бюджетных ассигнований на текущий финансовый год в бюджете ЗАТО Северск по соответствующему направлению расходов;</w:t>
      </w:r>
    </w:p>
    <w:p w14:paraId="110E4EB2" w14:textId="3A8ED4F3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4" w:name="Par20"/>
      <w:bookmarkEnd w:id="14"/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4) необоснованность затрат, указанных в смете затрат. Затраты признаются необоснованными в сл</w:t>
      </w:r>
      <w:r w:rsidR="001D6DA9">
        <w:rPr>
          <w:rFonts w:ascii="Times New Roman" w:eastAsiaTheme="minorHAnsi" w:hAnsi="Times New Roman"/>
          <w:sz w:val="28"/>
          <w:szCs w:val="28"/>
          <w:lang w:eastAsia="en-US"/>
        </w:rPr>
        <w:t>учае их несоответствия пункту 15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Порядка.</w:t>
      </w:r>
    </w:p>
    <w:p w14:paraId="6CEDAB93" w14:textId="00B0A60A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Не позднее 7 рабочих дней с даты принятия решения об отказе заявителю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в предоставлении субсидии ГРБС направляет получателю субсидии,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в отношении которого принято решение об отказе в предоставлении субсидии, письменное уведомление с указанием причин отказа.</w:t>
      </w:r>
    </w:p>
    <w:p w14:paraId="74DC06FB" w14:textId="670822E4" w:rsidR="00B860CF" w:rsidRPr="00B860CF" w:rsidRDefault="001D6DA9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15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. Определение размера субсидии осуществляется исходя из затрат получателя субсидии, связанных с реализацией отдельных мероприятий муниципальной программы, и объема средств, предусмотренных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муниципальной программе на реализацию данных мероприятий, в пределах бюджетных ассигнований, утвержденных ГРБС в бюджете ЗАТО Северск </w:t>
      </w:r>
      <w:r w:rsidR="00C94C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на соответствующий финансовый год и плановый период.</w:t>
      </w:r>
    </w:p>
    <w:p w14:paraId="3804D0A2" w14:textId="15F57E86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Размер субсидии, предоставляемой на пополнение фондов, предназначенных для выдачи микрозаймов субъектам малого и среднего пре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t xml:space="preserve">дпринимательства, определяется </w:t>
      </w:r>
      <w:r w:rsidR="00652C69" w:rsidRPr="00B860CF">
        <w:rPr>
          <w:rFonts w:ascii="Times New Roman" w:eastAsiaTheme="minorHAnsi" w:hAnsi="Times New Roman"/>
          <w:sz w:val="28"/>
          <w:szCs w:val="28"/>
          <w:lang w:eastAsia="en-US"/>
        </w:rPr>
        <w:t>в пределах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бюджетных ассигнований, предусмотренных</w:t>
      </w:r>
      <w:r w:rsidR="00F50E34">
        <w:rPr>
          <w:rFonts w:ascii="Times New Roman" w:eastAsiaTheme="minorHAnsi" w:hAnsi="Times New Roman"/>
          <w:sz w:val="28"/>
          <w:szCs w:val="28"/>
          <w:lang w:eastAsia="en-US"/>
        </w:rPr>
        <w:t xml:space="preserve"> ГРБС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на соответствующий финансовый год</w:t>
      </w:r>
      <w:r w:rsidR="00D35051">
        <w:rPr>
          <w:rFonts w:ascii="Times New Roman" w:eastAsiaTheme="minorHAnsi" w:hAnsi="Times New Roman"/>
          <w:sz w:val="28"/>
          <w:szCs w:val="28"/>
          <w:lang w:eastAsia="en-US"/>
        </w:rPr>
        <w:t xml:space="preserve"> и плановый период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2BC49DA9" w14:textId="4167E5EB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Для определения размера субсидии, предоставляемой за счет средств бюджетов различных уровней, учитываются экономически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обоснованные затраты по</w:t>
      </w:r>
      <w:r w:rsidR="00F65221">
        <w:rPr>
          <w:rFonts w:ascii="Times New Roman" w:eastAsiaTheme="minorHAnsi" w:hAnsi="Times New Roman"/>
          <w:sz w:val="28"/>
          <w:szCs w:val="28"/>
          <w:lang w:eastAsia="en-US"/>
        </w:rPr>
        <w:t xml:space="preserve"> видам расходов, предусмотренных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федеральными нормативными правовыми актами, нормативными правовыми актами Томской области.</w:t>
      </w:r>
    </w:p>
    <w:p w14:paraId="30E128D3" w14:textId="75E01C42" w:rsidR="00B860CF" w:rsidRPr="00B860CF" w:rsidRDefault="00B860CF" w:rsidP="00F5354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Для определения размера субсидии, предоставляемой исключительно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за счет средств бюджета ЗАТО Северск, учитываются экономически обоснованные затраты получателя субсидии (</w:t>
      </w:r>
      <w:r w:rsidR="007E1282">
        <w:rPr>
          <w:rFonts w:ascii="Times New Roman" w:eastAsiaTheme="minorHAnsi" w:hAnsi="Times New Roman"/>
          <w:sz w:val="28"/>
          <w:szCs w:val="28"/>
          <w:lang w:eastAsia="en-US"/>
        </w:rPr>
        <w:t xml:space="preserve">на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приобретение и ремонт</w:t>
      </w:r>
      <w:r w:rsidR="008A5B6E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компьютерной и офисной техники; на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приобретение офисной мебели, программного об</w:t>
      </w:r>
      <w:r w:rsidR="008A5B6E">
        <w:rPr>
          <w:rFonts w:ascii="Times New Roman" w:eastAsiaTheme="minorHAnsi" w:hAnsi="Times New Roman"/>
          <w:sz w:val="28"/>
          <w:szCs w:val="28"/>
          <w:lang w:eastAsia="en-US"/>
        </w:rPr>
        <w:t>еспечения, аналитических систем; на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приобретение, обновление и сопровожд</w:t>
      </w:r>
      <w:r w:rsidR="008A5B6E">
        <w:rPr>
          <w:rFonts w:ascii="Times New Roman" w:eastAsiaTheme="minorHAnsi" w:hAnsi="Times New Roman"/>
          <w:sz w:val="28"/>
          <w:szCs w:val="28"/>
          <w:lang w:eastAsia="en-US"/>
        </w:rPr>
        <w:t>ение справочных правовых систем; на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оплату коммунальных услуг, услуг связи, охранных услуг, услуг по содержанию недвижимого имущества, используемого при осуществлении деятельности, услуг по повышению квалификации работников некоммерческой организации</w:t>
      </w:r>
      <w:r w:rsidR="008A5B6E">
        <w:rPr>
          <w:rFonts w:ascii="Times New Roman" w:eastAsiaTheme="minorHAnsi" w:hAnsi="Times New Roman"/>
          <w:sz w:val="28"/>
          <w:szCs w:val="28"/>
          <w:lang w:eastAsia="en-US"/>
        </w:rPr>
        <w:t xml:space="preserve">; на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уплату арендной платы за аренду недвижимого имущества, </w:t>
      </w:r>
      <w:r w:rsidR="008A5B6E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не принадлежа</w:t>
      </w:r>
      <w:r w:rsidR="008A5B6E">
        <w:rPr>
          <w:rFonts w:ascii="Times New Roman" w:eastAsiaTheme="minorHAnsi" w:hAnsi="Times New Roman"/>
          <w:sz w:val="28"/>
          <w:szCs w:val="28"/>
          <w:lang w:eastAsia="en-US"/>
        </w:rPr>
        <w:t>щего муниципальному образованию; на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оплату труда работников и начисления на фонд оплаты труда</w:t>
      </w:r>
      <w:r w:rsidR="00EB5311">
        <w:rPr>
          <w:rFonts w:ascii="Times New Roman" w:eastAsiaTheme="minorHAnsi" w:hAnsi="Times New Roman"/>
          <w:sz w:val="28"/>
          <w:szCs w:val="28"/>
          <w:lang w:eastAsia="en-US"/>
        </w:rPr>
        <w:t>; на иные затраты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).</w:t>
      </w:r>
    </w:p>
    <w:p w14:paraId="48E7E49E" w14:textId="68AFE982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16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 В случае выявления фактов нарушения</w:t>
      </w:r>
      <w:r w:rsidR="00D81D2E">
        <w:rPr>
          <w:rFonts w:ascii="Times New Roman" w:eastAsiaTheme="minorHAnsi" w:hAnsi="Times New Roman"/>
          <w:sz w:val="28"/>
          <w:szCs w:val="28"/>
          <w:lang w:eastAsia="en-US"/>
        </w:rPr>
        <w:t xml:space="preserve"> получателем субсидии условий и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целей предоставления субсидий, установленных Порядком и договором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о предоставлении субсидии, Уполномоченный и Отдел по бюджетному учету </w:t>
      </w:r>
      <w:r w:rsidR="00D81D2E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и отчетности Администрации ЗАТО Северск принимают меры по возврату субсидии.</w:t>
      </w:r>
    </w:p>
    <w:p w14:paraId="033A638F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Субсидия подлежит возврату в полном объеме в случаях:</w:t>
      </w:r>
    </w:p>
    <w:p w14:paraId="720A1679" w14:textId="472BE59B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1) </w:t>
      </w:r>
      <w:r w:rsidR="001E30E0">
        <w:rPr>
          <w:rFonts w:ascii="Times New Roman" w:eastAsiaTheme="minorHAnsi" w:hAnsi="Times New Roman"/>
          <w:sz w:val="28"/>
          <w:szCs w:val="28"/>
          <w:lang w:eastAsia="en-US"/>
        </w:rPr>
        <w:t>выявления</w:t>
      </w:r>
      <w:r w:rsidR="001E30E0" w:rsidRPr="001E30E0">
        <w:rPr>
          <w:rFonts w:ascii="Times New Roman" w:eastAsiaTheme="minorHAnsi" w:hAnsi="Times New Roman"/>
          <w:sz w:val="28"/>
          <w:szCs w:val="28"/>
          <w:lang w:eastAsia="en-US"/>
        </w:rPr>
        <w:t xml:space="preserve"> по фактам проверок, проведенных ГРБС </w:t>
      </w:r>
      <w:r w:rsidR="00B2453F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1E30E0" w:rsidRPr="001E30E0">
        <w:rPr>
          <w:rFonts w:ascii="Times New Roman" w:eastAsiaTheme="minorHAnsi" w:hAnsi="Times New Roman"/>
          <w:sz w:val="28"/>
          <w:szCs w:val="28"/>
          <w:lang w:eastAsia="en-US"/>
        </w:rPr>
        <w:t>и Отдел</w:t>
      </w:r>
      <w:r w:rsidR="001E30E0">
        <w:rPr>
          <w:rFonts w:ascii="Times New Roman" w:eastAsiaTheme="minorHAnsi" w:hAnsi="Times New Roman"/>
          <w:sz w:val="28"/>
          <w:szCs w:val="28"/>
          <w:lang w:eastAsia="en-US"/>
        </w:rPr>
        <w:t>ом</w:t>
      </w:r>
      <w:r w:rsidR="001E30E0" w:rsidRPr="001E30E0">
        <w:rPr>
          <w:rFonts w:ascii="Times New Roman" w:eastAsiaTheme="minorHAnsi" w:hAnsi="Times New Roman"/>
          <w:sz w:val="28"/>
          <w:szCs w:val="28"/>
          <w:lang w:eastAsia="en-US"/>
        </w:rPr>
        <w:t xml:space="preserve"> по бюджетному учету и отчетности Администрации </w:t>
      </w:r>
      <w:r w:rsidR="001E30E0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1E30E0" w:rsidRPr="001E30E0">
        <w:rPr>
          <w:rFonts w:ascii="Times New Roman" w:eastAsiaTheme="minorHAnsi" w:hAnsi="Times New Roman"/>
          <w:sz w:val="28"/>
          <w:szCs w:val="28"/>
          <w:lang w:eastAsia="en-US"/>
        </w:rPr>
        <w:t xml:space="preserve">ЗАТО Северск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нарушения получателем субсидии условий, установленных</w:t>
      </w:r>
      <w:r w:rsidR="002B41A0">
        <w:rPr>
          <w:rFonts w:ascii="Times New Roman" w:eastAsiaTheme="minorHAnsi" w:hAnsi="Times New Roman"/>
          <w:sz w:val="28"/>
          <w:szCs w:val="28"/>
          <w:lang w:eastAsia="en-US"/>
        </w:rPr>
        <w:t xml:space="preserve"> Порядком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14:paraId="080D22A3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2) нецелевого использования субсидии получателем субсидии;</w:t>
      </w:r>
    </w:p>
    <w:p w14:paraId="7AF68960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3) несвоевременного представления получателем субсидии отчетности, предусмотренной разделом III Порядка и договором о предоставлении субсидии.</w:t>
      </w:r>
    </w:p>
    <w:p w14:paraId="5F0110A0" w14:textId="01714BB5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случае недостижения получателем субсидии значений показателей результативности (целевых показателей) в срок, установленный договором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о предоставлении субсидии, субсидия подлежит возврату в объеме, рассчитываемом по следующей формуле:</w:t>
      </w:r>
    </w:p>
    <w:p w14:paraId="46E7A191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7630E53" w14:textId="77777777" w:rsidR="00000BC9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Vвозврата = (Vсубсидии x k x m / n) x 0,1, </w:t>
      </w:r>
    </w:p>
    <w:p w14:paraId="30637257" w14:textId="77777777" w:rsidR="00000BC9" w:rsidRDefault="00000BC9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FD760EF" w14:textId="5CE0152B" w:rsidR="00B860CF" w:rsidRPr="00B860CF" w:rsidRDefault="00000BC9" w:rsidP="00B8426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где</w:t>
      </w:r>
      <w:r w:rsidR="00B8426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Vсубсидии - размер субсидии, предоставленной получателю субсидии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в отчетном финансовом году;</w:t>
      </w:r>
    </w:p>
    <w:p w14:paraId="04AEA08C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m - количество показателей результативности (целевых показателей) использования субсидии, по которым индекс, отражающий уровень недостижения i-го показателя результативности использования субсидии, имеет положительное значение;</w:t>
      </w:r>
    </w:p>
    <w:p w14:paraId="3A51C7BE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n - общее количество показателей результативности использования субсидии;</w:t>
      </w:r>
    </w:p>
    <w:p w14:paraId="6E68964B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k - коэффициент возврата субсидии.</w:t>
      </w:r>
    </w:p>
    <w:p w14:paraId="3D5AA605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Коэффициент возврата субсидии рассчитывается по следующей формуле:</w:t>
      </w:r>
    </w:p>
    <w:p w14:paraId="599FE183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FBA5C0E" w14:textId="77777777" w:rsidR="00660CB5" w:rsidRPr="005F67E9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val="en-US" w:eastAsia="en-US"/>
        </w:rPr>
        <w:t>k</w:t>
      </w:r>
      <w:r w:rsidRPr="005F67E9">
        <w:rPr>
          <w:rFonts w:ascii="Times New Roman" w:eastAsiaTheme="minorHAnsi" w:hAnsi="Times New Roman"/>
          <w:sz w:val="28"/>
          <w:szCs w:val="28"/>
          <w:lang w:eastAsia="en-US"/>
        </w:rPr>
        <w:t xml:space="preserve"> = </w:t>
      </w:r>
      <w:r w:rsidRPr="00B860CF">
        <w:rPr>
          <w:rFonts w:ascii="Times New Roman" w:eastAsiaTheme="minorHAnsi" w:hAnsi="Times New Roman"/>
          <w:sz w:val="28"/>
          <w:szCs w:val="28"/>
          <w:lang w:val="en-US" w:eastAsia="en-US"/>
        </w:rPr>
        <w:t>SUM</w:t>
      </w:r>
      <w:r w:rsidRPr="005F67E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B860CF">
        <w:rPr>
          <w:rFonts w:ascii="Times New Roman" w:eastAsiaTheme="minorHAnsi" w:hAnsi="Times New Roman"/>
          <w:sz w:val="28"/>
          <w:szCs w:val="28"/>
          <w:lang w:val="en-US" w:eastAsia="en-US"/>
        </w:rPr>
        <w:t>Di</w:t>
      </w:r>
      <w:r w:rsidRPr="005F67E9">
        <w:rPr>
          <w:rFonts w:ascii="Times New Roman" w:eastAsiaTheme="minorHAnsi" w:hAnsi="Times New Roman"/>
          <w:sz w:val="28"/>
          <w:szCs w:val="28"/>
          <w:lang w:eastAsia="en-US"/>
        </w:rPr>
        <w:t xml:space="preserve"> / </w:t>
      </w:r>
      <w:r w:rsidRPr="00B860CF">
        <w:rPr>
          <w:rFonts w:ascii="Times New Roman" w:eastAsiaTheme="minorHAnsi" w:hAnsi="Times New Roman"/>
          <w:sz w:val="28"/>
          <w:szCs w:val="28"/>
          <w:lang w:val="en-US" w:eastAsia="en-US"/>
        </w:rPr>
        <w:t>m</w:t>
      </w:r>
      <w:r w:rsidRPr="005F67E9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</w:p>
    <w:p w14:paraId="7BE42C18" w14:textId="77777777" w:rsidR="00DE2D58" w:rsidRDefault="00DE2D58" w:rsidP="00A44BD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44E5141" w14:textId="555AF50A" w:rsidR="00B860CF" w:rsidRPr="00B860CF" w:rsidRDefault="00B860CF" w:rsidP="00B8426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где</w:t>
      </w:r>
      <w:r w:rsidR="00B8426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Di - индекс, отражающий уровень недостижения i-го значения показателя.</w:t>
      </w:r>
    </w:p>
    <w:p w14:paraId="0B900A9A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значения показателя.</w:t>
      </w:r>
    </w:p>
    <w:p w14:paraId="2FF35D36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Индекс, отражающий уровень недостижения i-го значения показателя, определяется:</w:t>
      </w:r>
    </w:p>
    <w:p w14:paraId="264B9AFD" w14:textId="1BBC83EC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а) для значений показателей результативности (целевых показателей),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14:paraId="3D85A27E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4995430" w14:textId="77777777" w:rsidR="00660CB5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Di = 1 - Ti / Si, </w:t>
      </w:r>
    </w:p>
    <w:p w14:paraId="7B7C8149" w14:textId="77777777" w:rsidR="00DE2D58" w:rsidRDefault="00DE2D58" w:rsidP="00660CB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D6B443C" w14:textId="33B4CFCA" w:rsidR="00B860CF" w:rsidRPr="00B860CF" w:rsidRDefault="00660CB5" w:rsidP="007A4F9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где</w:t>
      </w:r>
      <w:r w:rsidR="007A4F9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Ti - фактически достигнутое значение i-го показателя;</w:t>
      </w:r>
    </w:p>
    <w:p w14:paraId="1725BA9F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Si - плановое значение i-го показателя, установленное договором;</w:t>
      </w:r>
    </w:p>
    <w:p w14:paraId="1D751857" w14:textId="2A1DB1F4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б) для значений показателей результативности (целевых показателей),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по которым большее значение фактически достигнутого значения отражает меньшую эффективность использования субсидии, - по следующей формуле:</w:t>
      </w:r>
    </w:p>
    <w:p w14:paraId="30338C63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49D7015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Di = 1 - Si / Ti.</w:t>
      </w:r>
    </w:p>
    <w:p w14:paraId="66E19F5B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8AB5C11" w14:textId="00A5BAC2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Возврат субсидии осуществляется на основании письменного уведомления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с требованием об обеспечении возврата субсидии. Письменное уведомление направляется ГРБС получателю субсидии почтовым отправлением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с уведомлением о вручении или вручается лично под подпись. Получатель субсидии возвращает субсидию в бюджет ЗАТО Северск в срок 30 календарных дней с даты получения письменного уведомления по платежным реквизитам, указанным в уведомлении.</w:t>
      </w:r>
    </w:p>
    <w:p w14:paraId="60F7FB99" w14:textId="1549C869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17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 Результатом предоставления субсидии является реализация отдельных мероприятий муниципальной программы, а также достижение значений показателей результативности (целевых показателей), определенных договором о предоставлении субсидии.</w:t>
      </w:r>
    </w:p>
    <w:p w14:paraId="247C0D80" w14:textId="13C5893B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18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. По мероприятиям муниципальной программы, предусматривающим софинансирование за счет бюджетов различных уровней, размер субсидии определяется суммарно исходя из размеров субсидий, представленных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на соответствующие цели из бюджетов различных уровней, с учетом установленных уровней софинансирования.</w:t>
      </w:r>
    </w:p>
    <w:p w14:paraId="461EB713" w14:textId="70FA50D5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Объем ассигнований, предусмотренных в бюджете ЗАТО Северск, может быть сокращен на сумму остатка средств субсидии, не использованной на начало очередного финансового года, перечисленной получателю субсидии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в предшествующем финансовом году.</w:t>
      </w:r>
    </w:p>
    <w:p w14:paraId="236229FF" w14:textId="396B9BEB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5" w:name="Par29"/>
      <w:bookmarkEnd w:id="15"/>
      <w:r>
        <w:rPr>
          <w:rFonts w:ascii="Times New Roman" w:eastAsiaTheme="minorHAnsi" w:hAnsi="Times New Roman"/>
          <w:sz w:val="28"/>
          <w:szCs w:val="28"/>
          <w:lang w:eastAsia="en-US"/>
        </w:rPr>
        <w:t>19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 В случае необходимости внесения изменений в смету затрат получатель субсидии направляет ГРБС уточненную смету затрат и пояснительную записку, обосновывающую необходимость внесения изменений.</w:t>
      </w:r>
    </w:p>
    <w:p w14:paraId="07F1EA2A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Уполномоченный орган рассматривает поступившие документы в течение 10 рабочих дней со дня поступления документов, указанных в абзаце первом настоящего пункта.</w:t>
      </w:r>
    </w:p>
    <w:p w14:paraId="66B10E85" w14:textId="5C39FF6B" w:rsidR="00B860CF" w:rsidRPr="00B860CF" w:rsidRDefault="00B860CF" w:rsidP="00F934C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По результатам рассмотрения представленных документов Уполномоченный орган осуществляет подготовку проекта дополнительного с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t xml:space="preserve">оглашения о внесении изменений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договор о предоставлении субсидии либо вносит Мэру ЗАТО Северск предложение об отказе в заключении такого дополнительного соглашения по основаниям, предусмотренным подпунктами </w:t>
      </w:r>
      <w:r w:rsidR="00F934C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612126">
        <w:rPr>
          <w:rFonts w:ascii="Times New Roman" w:eastAsiaTheme="minorHAnsi" w:hAnsi="Times New Roman"/>
          <w:sz w:val="28"/>
          <w:szCs w:val="28"/>
          <w:lang w:eastAsia="en-US"/>
        </w:rPr>
        <w:t>2, 3, 4 пункта 14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Порядка.</w:t>
      </w:r>
    </w:p>
    <w:p w14:paraId="3186E62D" w14:textId="1298DFA3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20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 По окончании срока действия договора о предоставлении субсидии остаток субсидии подлежит возврату в бюджет ЗАТО Северск получателем субс</w:t>
      </w:r>
      <w:r w:rsidR="00363465">
        <w:rPr>
          <w:rFonts w:ascii="Times New Roman" w:eastAsiaTheme="minorHAnsi" w:hAnsi="Times New Roman"/>
          <w:sz w:val="28"/>
          <w:szCs w:val="28"/>
          <w:lang w:eastAsia="en-US"/>
        </w:rPr>
        <w:t>идии в соответствии с пунктом 21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Порядка.</w:t>
      </w:r>
    </w:p>
    <w:p w14:paraId="1F39085E" w14:textId="3BB35522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21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. При наличии у получателя субсидии неиспользованного остатка субсидии в конце текущего финансового года в срок 15 календарных со дня окончания срока действия договора о предоставлении субсидии получатель субсидии вправе направить ГРБС письменное уведомление о наличии потребности в использовании указанного остатка субсидии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>в очередном финансовом году (договор продлевается на срок, согласованный сторонами). Указанные остатки средств могут использоваться получателем субсидии в очередном финансовом году при наличии потребности направления их на те же цели в соответствии с решением ГРБС.</w:t>
      </w:r>
    </w:p>
    <w:p w14:paraId="6A02C494" w14:textId="241A3558" w:rsidR="00B860CF" w:rsidRPr="00B860CF" w:rsidRDefault="00B860CF" w:rsidP="00E72BC1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случае возникновения обстоятельств, свидетельствующих об отсутствии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у получателя субсидии в текущем финансовом году потребности </w:t>
      </w:r>
      <w:r w:rsidR="00E72BC1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неиспользованном остатке субсидии, получатель субсидии обязан письменно уведомить ГРБС о наступлении указанных обстоятельств в течение 5 рабочих дней со дня их возникновения и в течение 10 рабочих дней со дня </w:t>
      </w:r>
      <w:r w:rsidR="00E72BC1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их возникновения произвести возврат средств субсидии в бюджет ЗАТО Северск по соответствующей группе/подгруппе бюджетной классификации доходов текущего финансового года.</w:t>
      </w:r>
    </w:p>
    <w:p w14:paraId="073C5815" w14:textId="491FA6FA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22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. В случае отказа получателя субсидии от добровольного возврата субсидии субсидия подлежит взысканию в судебном порядке в соответствии </w:t>
      </w:r>
      <w:r w:rsidR="00E72BC1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с действующим законодательством.</w:t>
      </w:r>
    </w:p>
    <w:p w14:paraId="2C4AF707" w14:textId="77777777" w:rsidR="00B860CF" w:rsidRPr="00B860CF" w:rsidRDefault="00B860CF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2F38AAE" w14:textId="77777777" w:rsidR="00B860CF" w:rsidRPr="00B860CF" w:rsidRDefault="00B860CF" w:rsidP="00B860CF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III. ТРЕБОВАНИЯ К ОТЧЕТНОСТИ</w:t>
      </w:r>
    </w:p>
    <w:p w14:paraId="641C0575" w14:textId="77777777" w:rsidR="00B860CF" w:rsidRPr="00B860CF" w:rsidRDefault="00B860CF" w:rsidP="00B860CF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20A47F3" w14:textId="13DD2047" w:rsidR="00B860CF" w:rsidRPr="00B860CF" w:rsidRDefault="00612126" w:rsidP="00B860CF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23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 Порядок, сроки и формы представления п</w:t>
      </w:r>
      <w:r w:rsidR="00E72BC1">
        <w:rPr>
          <w:rFonts w:ascii="Times New Roman" w:eastAsiaTheme="minorHAnsi" w:hAnsi="Times New Roman"/>
          <w:sz w:val="28"/>
          <w:szCs w:val="28"/>
          <w:lang w:eastAsia="en-US"/>
        </w:rPr>
        <w:t xml:space="preserve">олучателем субсидии отчетности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о достижении значений показателей результативности (целевых показателей) устанавливаются договором о предоставлении субсидии, заключаемым между ГРБС и получателем субсидии.</w:t>
      </w:r>
    </w:p>
    <w:p w14:paraId="7F770513" w14:textId="77777777" w:rsidR="00B860CF" w:rsidRPr="00B860CF" w:rsidRDefault="00B860CF" w:rsidP="00B860CF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Сроки и формы представления получателем субсидии дополнительной отчетности ГРБС имеет право устанавливать в договоре о предоставлении субсидии.</w:t>
      </w:r>
    </w:p>
    <w:p w14:paraId="140A94E7" w14:textId="77777777" w:rsidR="00B860CF" w:rsidRPr="00B860CF" w:rsidRDefault="00B860CF" w:rsidP="00B860CF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4FF2414" w14:textId="77777777" w:rsidR="00B860CF" w:rsidRPr="00B860CF" w:rsidRDefault="00B860CF" w:rsidP="00B860CF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6" w:name="P156"/>
      <w:bookmarkEnd w:id="16"/>
      <w:r w:rsidRPr="00B860CF">
        <w:rPr>
          <w:rFonts w:ascii="Times New Roman" w:eastAsiaTheme="minorHAnsi" w:hAnsi="Times New Roman"/>
          <w:color w:val="000000" w:themeColor="text1"/>
          <w:sz w:val="28"/>
          <w:szCs w:val="28"/>
          <w:lang w:val="en-US" w:eastAsia="en-US"/>
        </w:rPr>
        <w:t>IV</w:t>
      </w:r>
      <w:r w:rsidRPr="00B860CF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. КОНТРОЛЬ З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А СОБЛЮДЕНИЕМ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УСЛОВИЙ, ЦЕЛЕЙ И ПОРЯДКА ПРЕДОСТАВЛЕНИЯ СУБСИДИЙ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>И ОТВЕТСТВЕННОСТЬ ЗА ИХ НАРУШЕНИЕ</w:t>
      </w:r>
      <w:bookmarkStart w:id="17" w:name="P158"/>
      <w:bookmarkStart w:id="18" w:name="P164"/>
      <w:bookmarkEnd w:id="17"/>
      <w:bookmarkEnd w:id="18"/>
    </w:p>
    <w:p w14:paraId="7B17FC03" w14:textId="77777777" w:rsidR="00B860CF" w:rsidRPr="00B860CF" w:rsidRDefault="00B860CF" w:rsidP="00B860CF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22BFCE5" w14:textId="25DD7089" w:rsidR="00B860CF" w:rsidRPr="00B860CF" w:rsidRDefault="00612126" w:rsidP="00B860CF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24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  <w:r w:rsidR="009D69BE" w:rsidRPr="009D69BE">
        <w:rPr>
          <w:rFonts w:ascii="Times New Roman" w:eastAsiaTheme="minorHAnsi" w:hAnsi="Times New Roman"/>
          <w:sz w:val="28"/>
          <w:szCs w:val="28"/>
          <w:lang w:eastAsia="en-US"/>
        </w:rPr>
        <w:t xml:space="preserve">Отдел по бюджетному учету и отчетности Администрации ЗАТО Северск </w:t>
      </w:r>
      <w:r w:rsidR="009D69BE">
        <w:rPr>
          <w:rFonts w:ascii="Times New Roman" w:eastAsiaTheme="minorHAnsi" w:hAnsi="Times New Roman"/>
          <w:sz w:val="28"/>
          <w:szCs w:val="28"/>
          <w:lang w:eastAsia="en-US"/>
        </w:rPr>
        <w:t xml:space="preserve">и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ГРБС как</w:t>
      </w:r>
      <w:r w:rsidR="009D69BE">
        <w:rPr>
          <w:rFonts w:ascii="Times New Roman" w:eastAsiaTheme="minorHAnsi" w:hAnsi="Times New Roman"/>
          <w:sz w:val="28"/>
          <w:szCs w:val="28"/>
          <w:lang w:eastAsia="en-US"/>
        </w:rPr>
        <w:t xml:space="preserve"> получатель бюджетных средств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в обязательном порядке провод</w:t>
      </w:r>
      <w:r w:rsidR="00912689">
        <w:rPr>
          <w:rFonts w:ascii="Times New Roman" w:eastAsiaTheme="minorHAnsi" w:hAnsi="Times New Roman"/>
          <w:sz w:val="28"/>
          <w:szCs w:val="28"/>
          <w:lang w:eastAsia="en-US"/>
        </w:rPr>
        <w:t xml:space="preserve">ят проверки соблюдения условий и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целей пред</w:t>
      </w:r>
      <w:r w:rsidR="00560368">
        <w:rPr>
          <w:rFonts w:ascii="Times New Roman" w:eastAsiaTheme="minorHAnsi" w:hAnsi="Times New Roman"/>
          <w:sz w:val="28"/>
          <w:szCs w:val="28"/>
          <w:lang w:eastAsia="en-US"/>
        </w:rPr>
        <w:t>оставления субсидий получателем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 субсидий.</w:t>
      </w:r>
    </w:p>
    <w:p w14:paraId="4C91B621" w14:textId="717F16CD" w:rsidR="00B860CF" w:rsidRPr="00B860CF" w:rsidRDefault="00612126" w:rsidP="00B860CF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25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>. Уполномоченный орган в течение 10 рабочих дней со дня представления получателем субсидии отчетности, подтверждающей целевое использование средств субсидии, направляет указанную отчетность для проверки в Отдел по бюджетному учету и отчетности Администрации ЗАТО Северск.</w:t>
      </w:r>
    </w:p>
    <w:p w14:paraId="0D050122" w14:textId="0A33288E" w:rsidR="00B860CF" w:rsidRPr="00B860CF" w:rsidRDefault="00B860CF" w:rsidP="00B860CF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В случае установления ГРБС как получателем бюджетных средств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и </w:t>
      </w:r>
      <w:r w:rsidR="002F4709" w:rsidRPr="002F4709">
        <w:rPr>
          <w:rFonts w:ascii="Times New Roman" w:eastAsiaTheme="minorHAnsi" w:hAnsi="Times New Roman"/>
          <w:sz w:val="28"/>
          <w:szCs w:val="28"/>
          <w:lang w:eastAsia="en-US"/>
        </w:rPr>
        <w:t>Отдел</w:t>
      </w:r>
      <w:r w:rsidR="002F4709">
        <w:rPr>
          <w:rFonts w:ascii="Times New Roman" w:eastAsiaTheme="minorHAnsi" w:hAnsi="Times New Roman"/>
          <w:sz w:val="28"/>
          <w:szCs w:val="28"/>
          <w:lang w:eastAsia="en-US"/>
        </w:rPr>
        <w:t>ом</w:t>
      </w:r>
      <w:r w:rsidR="002F4709" w:rsidRPr="002F4709">
        <w:rPr>
          <w:rFonts w:ascii="Times New Roman" w:eastAsiaTheme="minorHAnsi" w:hAnsi="Times New Roman"/>
          <w:sz w:val="28"/>
          <w:szCs w:val="28"/>
          <w:lang w:eastAsia="en-US"/>
        </w:rPr>
        <w:t xml:space="preserve"> по бюджетному учету и отчетности Администрации ЗАТО Северск </w:t>
      </w: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нарушения получателем субсидии условий предоставления субсидий Уполномоченный орган в течение 5 рабочих дней со дня обнаружения указанных нарушений направляет получателю субсидии требование о возврате субсидии.</w:t>
      </w:r>
    </w:p>
    <w:p w14:paraId="14093378" w14:textId="526190F4" w:rsidR="00B860CF" w:rsidRPr="00B860CF" w:rsidRDefault="00612126" w:rsidP="00B860CF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26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t xml:space="preserve">. В случае если получателем субсидии не достигнуты результаты предоставления субсидии, установленные в соответствии с </w:t>
      </w:r>
      <w:r w:rsidR="00B860CF" w:rsidRPr="00B860C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пунктом 16 Порядка, Уполномоченный орган в течение 5 рабочих дней направляет получателю субсидии требование о возврате субсидии.</w:t>
      </w:r>
    </w:p>
    <w:p w14:paraId="40084C53" w14:textId="77777777" w:rsidR="00B860CF" w:rsidRPr="00B860CF" w:rsidRDefault="00B860CF" w:rsidP="00B860CF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B860CF">
        <w:rPr>
          <w:rFonts w:ascii="Times New Roman" w:eastAsiaTheme="minorHAnsi" w:hAnsi="Times New Roman"/>
          <w:sz w:val="28"/>
          <w:szCs w:val="28"/>
          <w:lang w:eastAsia="en-US"/>
        </w:rPr>
        <w:t>Возврату подлежат средства субсидии, рассчитанные пропорционально доле недостигнутого результата предоставления субсидии от сумм средств бюджета ЗАТО Северск, предоставленных получателю субсидии.</w:t>
      </w:r>
    </w:p>
    <w:p w14:paraId="1964DBCE" w14:textId="77777777" w:rsidR="00B860CF" w:rsidRPr="00B860CF" w:rsidRDefault="00B860CF" w:rsidP="00B860CF">
      <w:pPr>
        <w:rPr>
          <w:rFonts w:ascii="Times New Roman" w:hAnsi="Times New Roman"/>
          <w:sz w:val="28"/>
          <w:szCs w:val="28"/>
        </w:rPr>
      </w:pPr>
      <w:bookmarkStart w:id="19" w:name="Par0"/>
      <w:bookmarkEnd w:id="19"/>
    </w:p>
    <w:p w14:paraId="4D512488" w14:textId="77777777" w:rsidR="00B860CF" w:rsidRPr="00B860CF" w:rsidRDefault="00B860CF" w:rsidP="00B860CF">
      <w:pPr>
        <w:rPr>
          <w:rFonts w:ascii="Times New Roman" w:hAnsi="Times New Roman"/>
          <w:sz w:val="28"/>
          <w:szCs w:val="28"/>
        </w:rPr>
      </w:pPr>
    </w:p>
    <w:p w14:paraId="3CF3662D" w14:textId="77777777" w:rsidR="00B860CF" w:rsidRPr="00B860CF" w:rsidRDefault="00B860CF" w:rsidP="00B860CF">
      <w:pPr>
        <w:rPr>
          <w:rFonts w:ascii="Times New Roman" w:hAnsi="Times New Roman"/>
          <w:sz w:val="28"/>
          <w:szCs w:val="28"/>
        </w:rPr>
      </w:pPr>
    </w:p>
    <w:p w14:paraId="2AB14E9F" w14:textId="7B352D7A" w:rsidR="00CA4BAF" w:rsidRPr="00B860CF" w:rsidRDefault="00EA099A" w:rsidP="00B860CF">
      <w:pPr>
        <w:rPr>
          <w:rFonts w:ascii="Times New Roman" w:hAnsi="Times New Roman"/>
          <w:sz w:val="28"/>
          <w:szCs w:val="28"/>
        </w:rPr>
      </w:pPr>
    </w:p>
    <w:sectPr w:rsidR="00CA4BAF" w:rsidRPr="00B860CF" w:rsidSect="00AA1EAE"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B2FCB" w14:textId="77777777" w:rsidR="00A83A76" w:rsidRDefault="00A83A76" w:rsidP="003B70D4">
      <w:r>
        <w:separator/>
      </w:r>
    </w:p>
  </w:endnote>
  <w:endnote w:type="continuationSeparator" w:id="0">
    <w:p w14:paraId="692BD463" w14:textId="77777777" w:rsidR="00A83A76" w:rsidRDefault="00A83A76" w:rsidP="003B7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01957" w14:textId="0C7B7ED5" w:rsidR="0082488B" w:rsidRPr="00BD40AF" w:rsidRDefault="00BD40AF" w:rsidP="00BD40AF">
    <w:pPr>
      <w:pStyle w:val="a7"/>
    </w:pPr>
    <w:r w:rsidRPr="00BD40AF">
      <w:t>Внутренний номер: 0250972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799BE" w14:textId="53C45882" w:rsidR="0082488B" w:rsidRPr="00EB3482" w:rsidRDefault="00EB3482" w:rsidP="00EB3482">
    <w:pPr>
      <w:pStyle w:val="a7"/>
    </w:pPr>
    <w:r w:rsidRPr="00EB3482">
      <w:t>Внутренний номер: 0250972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AC61B" w14:textId="77777777" w:rsidR="00A83A76" w:rsidRDefault="00A83A76" w:rsidP="003B70D4">
      <w:r>
        <w:separator/>
      </w:r>
    </w:p>
  </w:footnote>
  <w:footnote w:type="continuationSeparator" w:id="0">
    <w:p w14:paraId="477AC08D" w14:textId="77777777" w:rsidR="00A83A76" w:rsidRDefault="00A83A76" w:rsidP="003B7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0000" w:themeColor="text1"/>
      </w:rPr>
      <w:id w:val="24993068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FCE2617" w14:textId="77777777" w:rsidR="003B70D4" w:rsidRPr="00B54397" w:rsidRDefault="006627BF">
        <w:pPr>
          <w:pStyle w:val="a5"/>
          <w:jc w:val="center"/>
          <w:rPr>
            <w:color w:val="000000" w:themeColor="text1"/>
            <w:sz w:val="28"/>
            <w:szCs w:val="28"/>
          </w:rPr>
        </w:pPr>
        <w:r w:rsidRPr="00B54397">
          <w:rPr>
            <w:color w:val="000000" w:themeColor="text1"/>
            <w:sz w:val="28"/>
            <w:szCs w:val="28"/>
          </w:rPr>
          <w:fldChar w:fldCharType="begin"/>
        </w:r>
        <w:r w:rsidR="003B70D4" w:rsidRPr="00B54397">
          <w:rPr>
            <w:color w:val="000000" w:themeColor="text1"/>
            <w:sz w:val="28"/>
            <w:szCs w:val="28"/>
          </w:rPr>
          <w:instrText>PAGE   \* MERGEFORMAT</w:instrText>
        </w:r>
        <w:r w:rsidRPr="00B54397">
          <w:rPr>
            <w:color w:val="000000" w:themeColor="text1"/>
            <w:sz w:val="28"/>
            <w:szCs w:val="28"/>
          </w:rPr>
          <w:fldChar w:fldCharType="separate"/>
        </w:r>
        <w:r w:rsidR="00EA099A">
          <w:rPr>
            <w:noProof/>
            <w:color w:val="000000" w:themeColor="text1"/>
            <w:sz w:val="28"/>
            <w:szCs w:val="28"/>
          </w:rPr>
          <w:t>4</w:t>
        </w:r>
        <w:r w:rsidRPr="00B54397">
          <w:rPr>
            <w:color w:val="000000" w:themeColor="text1"/>
            <w:sz w:val="28"/>
            <w:szCs w:val="28"/>
          </w:rPr>
          <w:fldChar w:fldCharType="end"/>
        </w:r>
      </w:p>
    </w:sdtContent>
  </w:sdt>
  <w:p w14:paraId="3298335F" w14:textId="77777777" w:rsidR="003B70D4" w:rsidRDefault="003B70D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14"/>
    <w:rsid w:val="00000BC9"/>
    <w:rsid w:val="00006222"/>
    <w:rsid w:val="00007841"/>
    <w:rsid w:val="00010A16"/>
    <w:rsid w:val="0001125B"/>
    <w:rsid w:val="00021A1D"/>
    <w:rsid w:val="000236AA"/>
    <w:rsid w:val="00023A74"/>
    <w:rsid w:val="0003017F"/>
    <w:rsid w:val="00034795"/>
    <w:rsid w:val="000503E7"/>
    <w:rsid w:val="00055C1B"/>
    <w:rsid w:val="00073BFC"/>
    <w:rsid w:val="00077ED6"/>
    <w:rsid w:val="00080E74"/>
    <w:rsid w:val="000814DA"/>
    <w:rsid w:val="00082CA5"/>
    <w:rsid w:val="00085DC1"/>
    <w:rsid w:val="00086D78"/>
    <w:rsid w:val="00090494"/>
    <w:rsid w:val="000913B1"/>
    <w:rsid w:val="000944F5"/>
    <w:rsid w:val="000A52DD"/>
    <w:rsid w:val="000A678F"/>
    <w:rsid w:val="000C2DCF"/>
    <w:rsid w:val="000C6830"/>
    <w:rsid w:val="000D0D58"/>
    <w:rsid w:val="000D2B4C"/>
    <w:rsid w:val="000F3038"/>
    <w:rsid w:val="00117432"/>
    <w:rsid w:val="001216F4"/>
    <w:rsid w:val="00127C63"/>
    <w:rsid w:val="001307C9"/>
    <w:rsid w:val="00154E4E"/>
    <w:rsid w:val="00164A50"/>
    <w:rsid w:val="0017179D"/>
    <w:rsid w:val="001835F8"/>
    <w:rsid w:val="00191A8F"/>
    <w:rsid w:val="001B533F"/>
    <w:rsid w:val="001B7124"/>
    <w:rsid w:val="001C0679"/>
    <w:rsid w:val="001C4509"/>
    <w:rsid w:val="001D65E2"/>
    <w:rsid w:val="001D6DA9"/>
    <w:rsid w:val="001E18FF"/>
    <w:rsid w:val="001E2713"/>
    <w:rsid w:val="001E30E0"/>
    <w:rsid w:val="00202B9C"/>
    <w:rsid w:val="00203D9A"/>
    <w:rsid w:val="00205DBC"/>
    <w:rsid w:val="00216A3C"/>
    <w:rsid w:val="00225482"/>
    <w:rsid w:val="00234812"/>
    <w:rsid w:val="00234B68"/>
    <w:rsid w:val="002376E9"/>
    <w:rsid w:val="002668CC"/>
    <w:rsid w:val="00281257"/>
    <w:rsid w:val="00285ABA"/>
    <w:rsid w:val="00285EFF"/>
    <w:rsid w:val="002A00D4"/>
    <w:rsid w:val="002A5E4E"/>
    <w:rsid w:val="002B062A"/>
    <w:rsid w:val="002B41A0"/>
    <w:rsid w:val="002C166C"/>
    <w:rsid w:val="002C2244"/>
    <w:rsid w:val="002C416A"/>
    <w:rsid w:val="002E3FA3"/>
    <w:rsid w:val="002F4408"/>
    <w:rsid w:val="002F4709"/>
    <w:rsid w:val="002F543B"/>
    <w:rsid w:val="002F5814"/>
    <w:rsid w:val="003016A4"/>
    <w:rsid w:val="003064D2"/>
    <w:rsid w:val="003121B6"/>
    <w:rsid w:val="00313A78"/>
    <w:rsid w:val="00317918"/>
    <w:rsid w:val="0033197C"/>
    <w:rsid w:val="00337DC4"/>
    <w:rsid w:val="003402D2"/>
    <w:rsid w:val="00352C03"/>
    <w:rsid w:val="00352E71"/>
    <w:rsid w:val="0035314F"/>
    <w:rsid w:val="00363465"/>
    <w:rsid w:val="00364140"/>
    <w:rsid w:val="00364941"/>
    <w:rsid w:val="0036619D"/>
    <w:rsid w:val="00375E59"/>
    <w:rsid w:val="00396567"/>
    <w:rsid w:val="003A2C57"/>
    <w:rsid w:val="003B1822"/>
    <w:rsid w:val="003B70D4"/>
    <w:rsid w:val="003D17C9"/>
    <w:rsid w:val="003D7C20"/>
    <w:rsid w:val="003E5176"/>
    <w:rsid w:val="00404352"/>
    <w:rsid w:val="00411C5D"/>
    <w:rsid w:val="00414C24"/>
    <w:rsid w:val="0043008C"/>
    <w:rsid w:val="004360E9"/>
    <w:rsid w:val="00442206"/>
    <w:rsid w:val="004512EA"/>
    <w:rsid w:val="00453AAF"/>
    <w:rsid w:val="00455DFA"/>
    <w:rsid w:val="00465E35"/>
    <w:rsid w:val="0047309A"/>
    <w:rsid w:val="00474BE7"/>
    <w:rsid w:val="00480B24"/>
    <w:rsid w:val="00480CC0"/>
    <w:rsid w:val="00495094"/>
    <w:rsid w:val="004A2619"/>
    <w:rsid w:val="004A4DC0"/>
    <w:rsid w:val="004A6714"/>
    <w:rsid w:val="004B65F9"/>
    <w:rsid w:val="004C7F10"/>
    <w:rsid w:val="004D089F"/>
    <w:rsid w:val="004D1DC5"/>
    <w:rsid w:val="004D2B3D"/>
    <w:rsid w:val="004D6953"/>
    <w:rsid w:val="004E48CB"/>
    <w:rsid w:val="004E54C9"/>
    <w:rsid w:val="004E727A"/>
    <w:rsid w:val="004F683C"/>
    <w:rsid w:val="004F7450"/>
    <w:rsid w:val="0051778D"/>
    <w:rsid w:val="00526837"/>
    <w:rsid w:val="0053006D"/>
    <w:rsid w:val="00530578"/>
    <w:rsid w:val="00537DE1"/>
    <w:rsid w:val="00547233"/>
    <w:rsid w:val="00552849"/>
    <w:rsid w:val="00560368"/>
    <w:rsid w:val="00565F74"/>
    <w:rsid w:val="00571CB6"/>
    <w:rsid w:val="00573358"/>
    <w:rsid w:val="00574B12"/>
    <w:rsid w:val="00574BF9"/>
    <w:rsid w:val="0058306E"/>
    <w:rsid w:val="005853FE"/>
    <w:rsid w:val="00586EE6"/>
    <w:rsid w:val="00591176"/>
    <w:rsid w:val="005926D4"/>
    <w:rsid w:val="00594E12"/>
    <w:rsid w:val="005A0711"/>
    <w:rsid w:val="005A5C8B"/>
    <w:rsid w:val="005B16E1"/>
    <w:rsid w:val="005C5F82"/>
    <w:rsid w:val="005D1CBA"/>
    <w:rsid w:val="005E623D"/>
    <w:rsid w:val="005F67E9"/>
    <w:rsid w:val="005F78D0"/>
    <w:rsid w:val="00605F03"/>
    <w:rsid w:val="00612126"/>
    <w:rsid w:val="006228FC"/>
    <w:rsid w:val="006272F9"/>
    <w:rsid w:val="0062759E"/>
    <w:rsid w:val="006302F8"/>
    <w:rsid w:val="006411AD"/>
    <w:rsid w:val="00641E24"/>
    <w:rsid w:val="0064384A"/>
    <w:rsid w:val="00652C69"/>
    <w:rsid w:val="00660CB5"/>
    <w:rsid w:val="006627BF"/>
    <w:rsid w:val="00682CE5"/>
    <w:rsid w:val="00696EB8"/>
    <w:rsid w:val="006A113B"/>
    <w:rsid w:val="006A188D"/>
    <w:rsid w:val="006A65E1"/>
    <w:rsid w:val="006B15CB"/>
    <w:rsid w:val="006B6AD5"/>
    <w:rsid w:val="006C5792"/>
    <w:rsid w:val="006D0899"/>
    <w:rsid w:val="006D1FD6"/>
    <w:rsid w:val="006E32CA"/>
    <w:rsid w:val="006E3EC7"/>
    <w:rsid w:val="006E7FF3"/>
    <w:rsid w:val="006F1288"/>
    <w:rsid w:val="006F40CB"/>
    <w:rsid w:val="007022BF"/>
    <w:rsid w:val="00710752"/>
    <w:rsid w:val="00714714"/>
    <w:rsid w:val="00715132"/>
    <w:rsid w:val="00717737"/>
    <w:rsid w:val="00717BC3"/>
    <w:rsid w:val="007208D9"/>
    <w:rsid w:val="00722374"/>
    <w:rsid w:val="007228E1"/>
    <w:rsid w:val="007302D2"/>
    <w:rsid w:val="00735BAF"/>
    <w:rsid w:val="00744E43"/>
    <w:rsid w:val="00746E1C"/>
    <w:rsid w:val="00766A6C"/>
    <w:rsid w:val="0077625C"/>
    <w:rsid w:val="00790988"/>
    <w:rsid w:val="007940C4"/>
    <w:rsid w:val="00794A95"/>
    <w:rsid w:val="00795D4A"/>
    <w:rsid w:val="007A4F9C"/>
    <w:rsid w:val="007B60AF"/>
    <w:rsid w:val="007B6313"/>
    <w:rsid w:val="007C4687"/>
    <w:rsid w:val="007D1AD7"/>
    <w:rsid w:val="007E1282"/>
    <w:rsid w:val="007E1F97"/>
    <w:rsid w:val="007E3792"/>
    <w:rsid w:val="007E75DF"/>
    <w:rsid w:val="007E7BF4"/>
    <w:rsid w:val="008008EE"/>
    <w:rsid w:val="008108BB"/>
    <w:rsid w:val="00814F8C"/>
    <w:rsid w:val="008156D5"/>
    <w:rsid w:val="0082488B"/>
    <w:rsid w:val="008450E4"/>
    <w:rsid w:val="00845D31"/>
    <w:rsid w:val="008502B8"/>
    <w:rsid w:val="00867323"/>
    <w:rsid w:val="008840DB"/>
    <w:rsid w:val="00891572"/>
    <w:rsid w:val="00893067"/>
    <w:rsid w:val="008A27A2"/>
    <w:rsid w:val="008A352D"/>
    <w:rsid w:val="008A5B6E"/>
    <w:rsid w:val="008B6988"/>
    <w:rsid w:val="008D2D53"/>
    <w:rsid w:val="008E6521"/>
    <w:rsid w:val="008F0F04"/>
    <w:rsid w:val="008F431D"/>
    <w:rsid w:val="008F603A"/>
    <w:rsid w:val="00907344"/>
    <w:rsid w:val="00912689"/>
    <w:rsid w:val="00914FBE"/>
    <w:rsid w:val="00945215"/>
    <w:rsid w:val="00950CF0"/>
    <w:rsid w:val="00954B9E"/>
    <w:rsid w:val="009577D6"/>
    <w:rsid w:val="00966C94"/>
    <w:rsid w:val="00966E84"/>
    <w:rsid w:val="00976983"/>
    <w:rsid w:val="0098420F"/>
    <w:rsid w:val="00997F49"/>
    <w:rsid w:val="009A0110"/>
    <w:rsid w:val="009A14E6"/>
    <w:rsid w:val="009B2E39"/>
    <w:rsid w:val="009B6040"/>
    <w:rsid w:val="009B79CF"/>
    <w:rsid w:val="009C0807"/>
    <w:rsid w:val="009C0AE0"/>
    <w:rsid w:val="009C1B3F"/>
    <w:rsid w:val="009C32D5"/>
    <w:rsid w:val="009D3E67"/>
    <w:rsid w:val="009D69BE"/>
    <w:rsid w:val="009E2013"/>
    <w:rsid w:val="009E742F"/>
    <w:rsid w:val="00A00134"/>
    <w:rsid w:val="00A038B6"/>
    <w:rsid w:val="00A048A6"/>
    <w:rsid w:val="00A051D2"/>
    <w:rsid w:val="00A129CA"/>
    <w:rsid w:val="00A21D39"/>
    <w:rsid w:val="00A44BD5"/>
    <w:rsid w:val="00A44D49"/>
    <w:rsid w:val="00A4689E"/>
    <w:rsid w:val="00A531C9"/>
    <w:rsid w:val="00A753CF"/>
    <w:rsid w:val="00A83A76"/>
    <w:rsid w:val="00A84A4A"/>
    <w:rsid w:val="00A85E25"/>
    <w:rsid w:val="00A908C2"/>
    <w:rsid w:val="00A96544"/>
    <w:rsid w:val="00AA0396"/>
    <w:rsid w:val="00AA1EAE"/>
    <w:rsid w:val="00AA53C6"/>
    <w:rsid w:val="00AB1DBE"/>
    <w:rsid w:val="00AB5397"/>
    <w:rsid w:val="00AB5527"/>
    <w:rsid w:val="00AC3F72"/>
    <w:rsid w:val="00AF418B"/>
    <w:rsid w:val="00B00C3F"/>
    <w:rsid w:val="00B01B8D"/>
    <w:rsid w:val="00B13F8D"/>
    <w:rsid w:val="00B15934"/>
    <w:rsid w:val="00B235B8"/>
    <w:rsid w:val="00B2453F"/>
    <w:rsid w:val="00B31069"/>
    <w:rsid w:val="00B43548"/>
    <w:rsid w:val="00B47074"/>
    <w:rsid w:val="00B54397"/>
    <w:rsid w:val="00B6034B"/>
    <w:rsid w:val="00B64300"/>
    <w:rsid w:val="00B66B8E"/>
    <w:rsid w:val="00B71222"/>
    <w:rsid w:val="00B71400"/>
    <w:rsid w:val="00B73EBE"/>
    <w:rsid w:val="00B75312"/>
    <w:rsid w:val="00B77B12"/>
    <w:rsid w:val="00B84265"/>
    <w:rsid w:val="00B84361"/>
    <w:rsid w:val="00B860CF"/>
    <w:rsid w:val="00B95B16"/>
    <w:rsid w:val="00B95BE6"/>
    <w:rsid w:val="00B9612D"/>
    <w:rsid w:val="00BB00DD"/>
    <w:rsid w:val="00BB1190"/>
    <w:rsid w:val="00BB6894"/>
    <w:rsid w:val="00BB70BC"/>
    <w:rsid w:val="00BC41B8"/>
    <w:rsid w:val="00BC4BAD"/>
    <w:rsid w:val="00BC4E6A"/>
    <w:rsid w:val="00BC7EA3"/>
    <w:rsid w:val="00BD40AF"/>
    <w:rsid w:val="00BE5D2C"/>
    <w:rsid w:val="00BF0F17"/>
    <w:rsid w:val="00C070F9"/>
    <w:rsid w:val="00C164CF"/>
    <w:rsid w:val="00C22AAA"/>
    <w:rsid w:val="00C306C5"/>
    <w:rsid w:val="00C3787A"/>
    <w:rsid w:val="00C4726C"/>
    <w:rsid w:val="00C64E90"/>
    <w:rsid w:val="00C70051"/>
    <w:rsid w:val="00C7041C"/>
    <w:rsid w:val="00C72407"/>
    <w:rsid w:val="00C8198B"/>
    <w:rsid w:val="00C9483B"/>
    <w:rsid w:val="00C94C9D"/>
    <w:rsid w:val="00CA12D4"/>
    <w:rsid w:val="00CA52CC"/>
    <w:rsid w:val="00CB21A2"/>
    <w:rsid w:val="00CB2A22"/>
    <w:rsid w:val="00CB48D2"/>
    <w:rsid w:val="00CB6DBE"/>
    <w:rsid w:val="00CC41E5"/>
    <w:rsid w:val="00CD277F"/>
    <w:rsid w:val="00CD294C"/>
    <w:rsid w:val="00CE3F79"/>
    <w:rsid w:val="00CE6F15"/>
    <w:rsid w:val="00D03A1F"/>
    <w:rsid w:val="00D116E5"/>
    <w:rsid w:val="00D11B88"/>
    <w:rsid w:val="00D13704"/>
    <w:rsid w:val="00D17718"/>
    <w:rsid w:val="00D308B2"/>
    <w:rsid w:val="00D30982"/>
    <w:rsid w:val="00D35051"/>
    <w:rsid w:val="00D40D1E"/>
    <w:rsid w:val="00D41306"/>
    <w:rsid w:val="00D455BE"/>
    <w:rsid w:val="00D45841"/>
    <w:rsid w:val="00D45C45"/>
    <w:rsid w:val="00D51443"/>
    <w:rsid w:val="00D542B2"/>
    <w:rsid w:val="00D655AE"/>
    <w:rsid w:val="00D73ED6"/>
    <w:rsid w:val="00D81D2E"/>
    <w:rsid w:val="00D9518D"/>
    <w:rsid w:val="00D97EE7"/>
    <w:rsid w:val="00DB2E37"/>
    <w:rsid w:val="00DC2419"/>
    <w:rsid w:val="00DC3016"/>
    <w:rsid w:val="00DE2D58"/>
    <w:rsid w:val="00E01002"/>
    <w:rsid w:val="00E112F0"/>
    <w:rsid w:val="00E2137D"/>
    <w:rsid w:val="00E23546"/>
    <w:rsid w:val="00E30710"/>
    <w:rsid w:val="00E36073"/>
    <w:rsid w:val="00E37C97"/>
    <w:rsid w:val="00E40D5C"/>
    <w:rsid w:val="00E434D1"/>
    <w:rsid w:val="00E51D65"/>
    <w:rsid w:val="00E55595"/>
    <w:rsid w:val="00E63F11"/>
    <w:rsid w:val="00E65B63"/>
    <w:rsid w:val="00E72BC1"/>
    <w:rsid w:val="00E75D96"/>
    <w:rsid w:val="00E83224"/>
    <w:rsid w:val="00E86DDD"/>
    <w:rsid w:val="00E969BA"/>
    <w:rsid w:val="00EA0873"/>
    <w:rsid w:val="00EA099A"/>
    <w:rsid w:val="00EA194A"/>
    <w:rsid w:val="00EB3482"/>
    <w:rsid w:val="00EB497E"/>
    <w:rsid w:val="00EB5311"/>
    <w:rsid w:val="00EC2955"/>
    <w:rsid w:val="00EC7BFD"/>
    <w:rsid w:val="00EC7CDA"/>
    <w:rsid w:val="00ED7248"/>
    <w:rsid w:val="00EE41CD"/>
    <w:rsid w:val="00EE47A0"/>
    <w:rsid w:val="00EF1667"/>
    <w:rsid w:val="00F0253E"/>
    <w:rsid w:val="00F05C19"/>
    <w:rsid w:val="00F07374"/>
    <w:rsid w:val="00F17B3A"/>
    <w:rsid w:val="00F21A13"/>
    <w:rsid w:val="00F31E89"/>
    <w:rsid w:val="00F36003"/>
    <w:rsid w:val="00F372E6"/>
    <w:rsid w:val="00F41281"/>
    <w:rsid w:val="00F50E34"/>
    <w:rsid w:val="00F52A45"/>
    <w:rsid w:val="00F5317D"/>
    <w:rsid w:val="00F53547"/>
    <w:rsid w:val="00F55163"/>
    <w:rsid w:val="00F65221"/>
    <w:rsid w:val="00F76BF3"/>
    <w:rsid w:val="00F920CA"/>
    <w:rsid w:val="00F934C9"/>
    <w:rsid w:val="00F951A1"/>
    <w:rsid w:val="00F97199"/>
    <w:rsid w:val="00FA3137"/>
    <w:rsid w:val="00FB4EF3"/>
    <w:rsid w:val="00FC2662"/>
    <w:rsid w:val="00FC382A"/>
    <w:rsid w:val="00FC770C"/>
    <w:rsid w:val="00FD3F43"/>
    <w:rsid w:val="00FD57E5"/>
    <w:rsid w:val="00FE5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667B80"/>
  <w15:docId w15:val="{F7F06C19-9425-4D41-B3B7-A0E8A01C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DF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303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116E5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B70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70D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B70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70D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090494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90494"/>
  </w:style>
  <w:style w:type="character" w:customStyle="1" w:styleId="ab">
    <w:name w:val="Текст примечания Знак"/>
    <w:basedOn w:val="a0"/>
    <w:link w:val="aa"/>
    <w:uiPriority w:val="99"/>
    <w:semiHidden/>
    <w:rsid w:val="0009049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90494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90494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9049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0904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2935</Words>
  <Characters>16733</Characters>
  <Application>Microsoft Office Word</Application>
  <DocSecurity>4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Rodina_ns</cp:lastModifiedBy>
  <cp:revision>2</cp:revision>
  <cp:lastPrinted>2021-06-29T09:46:00Z</cp:lastPrinted>
  <dcterms:created xsi:type="dcterms:W3CDTF">2021-07-05T10:47:00Z</dcterms:created>
  <dcterms:modified xsi:type="dcterms:W3CDTF">2021-07-05T10:47:00Z</dcterms:modified>
</cp:coreProperties>
</file>