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7FB" w:rsidRDefault="000F0288" w:rsidP="008B6172">
      <w:pPr>
        <w:tabs>
          <w:tab w:val="left" w:pos="709"/>
        </w:tabs>
        <w:spacing w:after="1" w:line="220" w:lineRule="atLeast"/>
        <w:ind w:firstLine="54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5BB1" w:rsidRPr="00095BB1">
        <w:rPr>
          <w:rFonts w:ascii="Times New Roman" w:hAnsi="Times New Roman" w:cs="Times New Roman"/>
          <w:b/>
          <w:sz w:val="24"/>
          <w:szCs w:val="24"/>
        </w:rPr>
        <w:t>О дополнительны</w:t>
      </w:r>
      <w:r w:rsidR="00095BB1">
        <w:rPr>
          <w:rFonts w:ascii="Times New Roman" w:hAnsi="Times New Roman" w:cs="Times New Roman"/>
          <w:b/>
          <w:sz w:val="24"/>
          <w:szCs w:val="24"/>
        </w:rPr>
        <w:t>х</w:t>
      </w:r>
      <w:r w:rsidR="00095BB1" w:rsidRPr="00095BB1">
        <w:rPr>
          <w:rFonts w:ascii="Times New Roman" w:hAnsi="Times New Roman" w:cs="Times New Roman"/>
          <w:b/>
          <w:sz w:val="24"/>
          <w:szCs w:val="24"/>
        </w:rPr>
        <w:t xml:space="preserve"> ограничения</w:t>
      </w:r>
      <w:r w:rsidR="00095BB1">
        <w:rPr>
          <w:rFonts w:ascii="Times New Roman" w:hAnsi="Times New Roman" w:cs="Times New Roman"/>
          <w:b/>
          <w:sz w:val="24"/>
          <w:szCs w:val="24"/>
        </w:rPr>
        <w:t>х</w:t>
      </w:r>
      <w:r w:rsidR="00095BB1" w:rsidRPr="00095BB1">
        <w:rPr>
          <w:rFonts w:ascii="Times New Roman" w:hAnsi="Times New Roman" w:cs="Times New Roman"/>
          <w:b/>
          <w:sz w:val="24"/>
          <w:szCs w:val="24"/>
        </w:rPr>
        <w:t xml:space="preserve"> розничной продажи алкогольной продукции, розничной продажи алкогольной продукции при оказании услуг общественного питания</w:t>
      </w:r>
      <w:r w:rsidR="004B27FB" w:rsidRPr="004B27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5BB1" w:rsidRPr="004B27FB" w:rsidRDefault="004B27FB" w:rsidP="008B6172">
      <w:pPr>
        <w:tabs>
          <w:tab w:val="left" w:pos="709"/>
        </w:tabs>
        <w:spacing w:after="1" w:line="220" w:lineRule="atLeast"/>
        <w:ind w:firstLine="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4B27FB">
        <w:rPr>
          <w:rFonts w:ascii="Times New Roman" w:hAnsi="Times New Roman" w:cs="Times New Roman"/>
          <w:sz w:val="24"/>
          <w:szCs w:val="24"/>
        </w:rPr>
        <w:t>(Закон Томской области от 05.05.2012 № 48-ОЗ «Об отдельных вопросах регулировани</w:t>
      </w:r>
      <w:bookmarkStart w:id="0" w:name="_GoBack"/>
      <w:bookmarkEnd w:id="0"/>
      <w:r w:rsidRPr="004B27FB">
        <w:rPr>
          <w:rFonts w:ascii="Times New Roman" w:hAnsi="Times New Roman" w:cs="Times New Roman"/>
          <w:sz w:val="24"/>
          <w:szCs w:val="24"/>
        </w:rPr>
        <w:t>я розничной продажи алкогольной и спиртосодержащей продукции на территории Томской области»)</w:t>
      </w:r>
    </w:p>
    <w:p w:rsidR="00095BB1" w:rsidRPr="00095BB1" w:rsidRDefault="000F0288" w:rsidP="000F0288">
      <w:pPr>
        <w:tabs>
          <w:tab w:val="left" w:pos="709"/>
        </w:tabs>
        <w:spacing w:after="1" w:line="220" w:lineRule="atLeas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11CCA">
        <w:rPr>
          <w:rFonts w:ascii="Times New Roman" w:hAnsi="Times New Roman" w:cs="Times New Roman"/>
          <w:sz w:val="24"/>
          <w:szCs w:val="24"/>
        </w:rPr>
        <w:t>З</w:t>
      </w:r>
      <w:r w:rsidR="00095BB1" w:rsidRPr="00095BB1">
        <w:rPr>
          <w:rFonts w:ascii="Times New Roman" w:hAnsi="Times New Roman" w:cs="Times New Roman"/>
          <w:sz w:val="24"/>
          <w:szCs w:val="24"/>
        </w:rPr>
        <w:t>апре</w:t>
      </w:r>
      <w:r w:rsidR="00A11CCA">
        <w:rPr>
          <w:rFonts w:ascii="Times New Roman" w:hAnsi="Times New Roman" w:cs="Times New Roman"/>
          <w:sz w:val="24"/>
          <w:szCs w:val="24"/>
        </w:rPr>
        <w:t xml:space="preserve">щается </w:t>
      </w:r>
      <w:r w:rsidR="00095BB1" w:rsidRPr="00095BB1">
        <w:rPr>
          <w:rFonts w:ascii="Times New Roman" w:hAnsi="Times New Roman" w:cs="Times New Roman"/>
          <w:sz w:val="24"/>
          <w:szCs w:val="24"/>
        </w:rPr>
        <w:t>розничн</w:t>
      </w:r>
      <w:r w:rsidR="00E06C9B">
        <w:rPr>
          <w:rFonts w:ascii="Times New Roman" w:hAnsi="Times New Roman" w:cs="Times New Roman"/>
          <w:sz w:val="24"/>
          <w:szCs w:val="24"/>
        </w:rPr>
        <w:t>ая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продаж</w:t>
      </w:r>
      <w:r w:rsidR="00E06C9B">
        <w:rPr>
          <w:rFonts w:ascii="Times New Roman" w:hAnsi="Times New Roman" w:cs="Times New Roman"/>
          <w:sz w:val="24"/>
          <w:szCs w:val="24"/>
        </w:rPr>
        <w:t>а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алкогольной продукции в период </w:t>
      </w:r>
      <w:r w:rsidR="00DA75D6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95BB1" w:rsidRPr="00095BB1">
        <w:rPr>
          <w:rFonts w:ascii="Times New Roman" w:hAnsi="Times New Roman" w:cs="Times New Roman"/>
          <w:sz w:val="24"/>
          <w:szCs w:val="24"/>
        </w:rPr>
        <w:t>с 22 часов до 10 часов по местному времени, за исключением розничной продажи алкогольной продукции, осуществляемой организациями, и розничной продажи пива</w:t>
      </w:r>
      <w:r w:rsidR="00DA75D6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и пивных напитков, сидра, </w:t>
      </w:r>
      <w:proofErr w:type="spellStart"/>
      <w:r w:rsidR="00095BB1" w:rsidRPr="00095BB1">
        <w:rPr>
          <w:rFonts w:ascii="Times New Roman" w:hAnsi="Times New Roman" w:cs="Times New Roman"/>
          <w:sz w:val="24"/>
          <w:szCs w:val="24"/>
        </w:rPr>
        <w:t>пуаре</w:t>
      </w:r>
      <w:proofErr w:type="spellEnd"/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и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услуг</w:t>
      </w:r>
      <w:r w:rsidR="00095BB1">
        <w:rPr>
          <w:rFonts w:ascii="Times New Roman" w:hAnsi="Times New Roman" w:cs="Times New Roman"/>
          <w:sz w:val="24"/>
          <w:szCs w:val="24"/>
        </w:rPr>
        <w:t>.</w:t>
      </w:r>
    </w:p>
    <w:p w:rsidR="00095BB1" w:rsidRPr="00095BB1" w:rsidRDefault="000F0288" w:rsidP="000F0288">
      <w:pPr>
        <w:spacing w:after="0" w:line="220" w:lineRule="atLeast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95BB1" w:rsidRPr="00095BB1">
        <w:rPr>
          <w:rFonts w:ascii="Times New Roman" w:hAnsi="Times New Roman" w:cs="Times New Roman"/>
          <w:sz w:val="24"/>
          <w:szCs w:val="24"/>
        </w:rPr>
        <w:t>Информация о времени продажи алкогольной продукции</w:t>
      </w:r>
      <w:r w:rsidR="00095BB1">
        <w:rPr>
          <w:rFonts w:ascii="Times New Roman" w:hAnsi="Times New Roman" w:cs="Times New Roman"/>
          <w:sz w:val="24"/>
          <w:szCs w:val="24"/>
        </w:rPr>
        <w:t xml:space="preserve"> должна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предоставля</w:t>
      </w:r>
      <w:r w:rsidR="00095BB1">
        <w:rPr>
          <w:rFonts w:ascii="Times New Roman" w:hAnsi="Times New Roman" w:cs="Times New Roman"/>
          <w:sz w:val="24"/>
          <w:szCs w:val="24"/>
        </w:rPr>
        <w:t>ться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 покупателям организациями и индивидуальными предпринимателями, осуществляющими розничную продажу алкогольной продукции, в наглядной и доступной форме.</w:t>
      </w:r>
    </w:p>
    <w:p w:rsidR="00DA75D6" w:rsidRDefault="000F0288" w:rsidP="00DA75D6">
      <w:pPr>
        <w:tabs>
          <w:tab w:val="left" w:pos="709"/>
        </w:tabs>
        <w:spacing w:after="0" w:line="220" w:lineRule="atLeast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11CCA">
        <w:rPr>
          <w:rFonts w:ascii="Times New Roman" w:hAnsi="Times New Roman" w:cs="Times New Roman"/>
          <w:sz w:val="24"/>
          <w:szCs w:val="24"/>
        </w:rPr>
        <w:t>З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апрещается розничная продажа алкогольной продукции за два часа до начала проведения, во время проведения и в течение одного часа после окончания проведения массовых мероприятий в местах их проведения, за исключением розничной продажи алкогольной продукции, осуществляемой организациями, и розничной продажи пива </w:t>
      </w:r>
      <w:r w:rsidR="00E06C9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и пивных напитков, сидра, </w:t>
      </w:r>
      <w:proofErr w:type="spellStart"/>
      <w:r w:rsidR="00095BB1" w:rsidRPr="00095BB1">
        <w:rPr>
          <w:rFonts w:ascii="Times New Roman" w:hAnsi="Times New Roman" w:cs="Times New Roman"/>
          <w:sz w:val="24"/>
          <w:szCs w:val="24"/>
        </w:rPr>
        <w:t>пуаре</w:t>
      </w:r>
      <w:proofErr w:type="spellEnd"/>
      <w:r w:rsidR="00095BB1" w:rsidRPr="00095BB1">
        <w:rPr>
          <w:rFonts w:ascii="Times New Roman" w:hAnsi="Times New Roman" w:cs="Times New Roman"/>
          <w:sz w:val="24"/>
          <w:szCs w:val="24"/>
        </w:rPr>
        <w:t>, медовухи, осуществляемой индивидуальными предпринимателями, при оказании такими организациями и индивидуальными предпринимателями услуг общественного питания в местах оказания таких услу</w:t>
      </w:r>
      <w:r w:rsidR="008D6BE4">
        <w:rPr>
          <w:rFonts w:ascii="Times New Roman" w:hAnsi="Times New Roman" w:cs="Times New Roman"/>
          <w:sz w:val="24"/>
          <w:szCs w:val="24"/>
        </w:rPr>
        <w:t>г</w:t>
      </w:r>
      <w:r w:rsidR="00DA75D6">
        <w:rPr>
          <w:rFonts w:ascii="Times New Roman" w:hAnsi="Times New Roman" w:cs="Times New Roman"/>
          <w:sz w:val="24"/>
          <w:szCs w:val="24"/>
        </w:rPr>
        <w:t>.</w:t>
      </w:r>
    </w:p>
    <w:p w:rsidR="00095BB1" w:rsidRPr="00095BB1" w:rsidRDefault="000F0288" w:rsidP="000F0288">
      <w:pPr>
        <w:tabs>
          <w:tab w:val="left" w:pos="709"/>
        </w:tabs>
        <w:spacing w:after="0" w:line="220" w:lineRule="atLeast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095BB1" w:rsidRPr="00095BB1">
        <w:rPr>
          <w:rFonts w:ascii="Times New Roman" w:hAnsi="Times New Roman" w:cs="Times New Roman"/>
          <w:sz w:val="24"/>
          <w:szCs w:val="24"/>
        </w:rPr>
        <w:t>В город</w:t>
      </w:r>
      <w:r w:rsidR="00095BB1">
        <w:rPr>
          <w:rFonts w:ascii="Times New Roman" w:hAnsi="Times New Roman" w:cs="Times New Roman"/>
          <w:sz w:val="24"/>
          <w:szCs w:val="24"/>
        </w:rPr>
        <w:t xml:space="preserve">е </w:t>
      </w:r>
      <w:r w:rsidR="00095BB1" w:rsidRPr="00095BB1">
        <w:rPr>
          <w:rFonts w:ascii="Times New Roman" w:hAnsi="Times New Roman" w:cs="Times New Roman"/>
          <w:sz w:val="24"/>
          <w:szCs w:val="24"/>
        </w:rPr>
        <w:t>Северск</w:t>
      </w:r>
      <w:r w:rsidR="00095BB1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95BB1" w:rsidRPr="00095BB1">
        <w:rPr>
          <w:rFonts w:ascii="Times New Roman" w:hAnsi="Times New Roman" w:cs="Times New Roman"/>
          <w:sz w:val="24"/>
          <w:szCs w:val="24"/>
        </w:rPr>
        <w:t xml:space="preserve">запрещается розничная продажа алкогольной продукции при оказании услуг общественного питания в объектах общественного питания, расположенных в многоквартирных домах и (или) на прилегающих к ним территориях, имеющих зал обслуживания посетителей общей площадью менее 30 квадратных метров. </w:t>
      </w:r>
    </w:p>
    <w:p w:rsidR="00DA75D6" w:rsidRDefault="00DA75D6" w:rsidP="00DA75D6">
      <w:pPr>
        <w:tabs>
          <w:tab w:val="left" w:pos="709"/>
        </w:tabs>
        <w:spacing w:after="1" w:line="240" w:lineRule="atLeast"/>
        <w:ind w:firstLine="540"/>
        <w:jc w:val="both"/>
      </w:pPr>
      <w:r>
        <w:rPr>
          <w:rFonts w:ascii="Times New Roman" w:hAnsi="Times New Roman" w:cs="Times New Roman"/>
          <w:sz w:val="24"/>
        </w:rPr>
        <w:t xml:space="preserve">   Под площадью зала обслуживания посетителей понимается площадь специально оборудованных помещений объекта общественного питания, предназначенных для потребления готовой кулинарной продукции, кондитерских изделий и (или) покупных товаров, определяемая на основании инвентаризационных и правоустанавливающих документов.</w:t>
      </w:r>
    </w:p>
    <w:p w:rsidR="00095BB1" w:rsidRPr="00095BB1" w:rsidRDefault="00095BB1">
      <w:pPr>
        <w:spacing w:after="1" w:line="220" w:lineRule="atLeast"/>
        <w:jc w:val="both"/>
        <w:rPr>
          <w:rFonts w:ascii="Times New Roman" w:hAnsi="Times New Roman" w:cs="Times New Roman"/>
          <w:sz w:val="24"/>
          <w:szCs w:val="24"/>
        </w:rPr>
      </w:pPr>
    </w:p>
    <w:sectPr w:rsidR="00095BB1" w:rsidRPr="00095BB1" w:rsidSect="005C51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D27AE3"/>
    <w:multiLevelType w:val="multilevel"/>
    <w:tmpl w:val="4B72B08A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3BA"/>
    <w:rsid w:val="00095BB1"/>
    <w:rsid w:val="000F0288"/>
    <w:rsid w:val="00124E30"/>
    <w:rsid w:val="00165066"/>
    <w:rsid w:val="002B1768"/>
    <w:rsid w:val="004B27FB"/>
    <w:rsid w:val="006F2D41"/>
    <w:rsid w:val="008B6172"/>
    <w:rsid w:val="008D6BE4"/>
    <w:rsid w:val="00A11CCA"/>
    <w:rsid w:val="00CC0107"/>
    <w:rsid w:val="00CF03BA"/>
    <w:rsid w:val="00DA75D6"/>
    <w:rsid w:val="00E06C9B"/>
    <w:rsid w:val="00F84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C25DB4-7683-4F0B-922D-ACDB31BBD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F03B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CF03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7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B27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30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48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4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16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174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3163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6388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Trifonova</dc:creator>
  <cp:keywords/>
  <dc:description/>
  <cp:lastModifiedBy>Trifonova</cp:lastModifiedBy>
  <cp:revision>6</cp:revision>
  <cp:lastPrinted>2021-09-28T04:35:00Z</cp:lastPrinted>
  <dcterms:created xsi:type="dcterms:W3CDTF">2021-09-28T04:09:00Z</dcterms:created>
  <dcterms:modified xsi:type="dcterms:W3CDTF">2021-09-28T04:41:00Z</dcterms:modified>
</cp:coreProperties>
</file>