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09F" w:rsidRPr="00B2709F" w:rsidRDefault="00B2709F">
      <w:pPr>
        <w:pStyle w:val="ConsPlusTitle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ТОМСКАЯ ОБЛАСТЬ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ГОРОДСКОЙ ОКРУГ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ЗАКРЫТОЕ АДМИНИСТРАТИВНО-ТЕРРИТОРИАЛЬНОЕ ОБРАЗОВАНИЕ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СЕВЕРСК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АДМИНИСТРАЦИЯ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ЗАКРЫТОГО АДМИНИСТРАТИВНО-ТЕРРИТОРИАЛЬНОГО ОБРАЗОВАНИЯ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СЕВЕРСК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от 16 октября 2013 г. N 2682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О СОЗДАНИИ КОМИССИИ ПО ОБСЛЕДОВАНИЮ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ТЕХНИЧЕСКОГО</w:t>
      </w:r>
      <w:proofErr w:type="gramEnd"/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СОСТОЯНИЯ МУНИЦИПАЛЬНОГО ИМУЩЕСТВА ГОРОДСКОГО ОКРУГА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ЗАТО СЕВЕРСК ТОМСКОЙ ОБЛАСТИ С ЦЕЛЬЮ УСТАНОВЛЕНИЯ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НЕОТЛОЖНОЙ НЕОБХОДИМОСТИ В ПРОВЕДЕНИИ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КАПИТАЛЬНОГО</w:t>
      </w:r>
      <w:proofErr w:type="gramEnd"/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РЕМОНТА И (ИЛИ) РЕКОНСТРУКЦИИ МУНИЦИПАЛЬНОГО ИМУЩЕСТВА</w:t>
      </w:r>
    </w:p>
    <w:p w:rsidR="00B2709F" w:rsidRPr="00B2709F" w:rsidRDefault="00B2709F">
      <w:pPr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2709F" w:rsidRPr="00B2709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2709F" w:rsidRPr="00B2709F" w:rsidRDefault="00B2709F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2709F" w:rsidRPr="00B2709F" w:rsidRDefault="00B2709F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Список изменяющих документов</w:t>
            </w:r>
          </w:p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(в ред. постановлений </w:t>
            </w:r>
            <w:proofErr w:type="gramStart"/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Администрации</w:t>
            </w:r>
            <w:proofErr w:type="gramEnd"/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 ЗАТО Северск</w:t>
            </w:r>
          </w:p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30.07.2015 </w:t>
            </w:r>
            <w:hyperlink r:id="rId5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1692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25.04.2018 </w:t>
            </w:r>
            <w:hyperlink r:id="rId6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771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24.10.2018 </w:t>
            </w:r>
            <w:hyperlink r:id="rId7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1970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</w:p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08.05.2019 </w:t>
            </w:r>
            <w:hyperlink r:id="rId8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852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23.07.2019 </w:t>
            </w:r>
            <w:hyperlink r:id="rId9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1576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26.05.2020 </w:t>
            </w:r>
            <w:hyperlink r:id="rId10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793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</w:p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05.04.2021 </w:t>
            </w:r>
            <w:hyperlink r:id="rId11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673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2709F" w:rsidRPr="00B2709F" w:rsidRDefault="00B2709F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12" w:history="1">
        <w:r w:rsidRPr="00B2709F">
          <w:rPr>
            <w:rFonts w:ascii="Times New Roman" w:hAnsi="Times New Roman" w:cs="Times New Roman"/>
            <w:color w:val="0000FF"/>
            <w:sz w:val="28"/>
            <w:szCs w:val="28"/>
          </w:rPr>
          <w:t>главой 6</w:t>
        </w:r>
      </w:hyperlink>
      <w:r w:rsidRPr="00B2709F">
        <w:rPr>
          <w:rFonts w:ascii="Times New Roman" w:hAnsi="Times New Roman" w:cs="Times New Roman"/>
          <w:sz w:val="28"/>
          <w:szCs w:val="28"/>
        </w:rPr>
        <w:t xml:space="preserve"> Положения о порядке предоставления имущества, находящегося в муниципальной собственности городского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 Томской области, в аренду, безвозмездное пользование, утвержденного решением Думы ЗАТО Северск от 29.08.2013 N 43/8 "Об утверждении Положения о порядке предоставления имущества, находящегося в муниципальной собственности городского округа ЗАТО Северск Томской области, в аренду, безвозмездное пользование", </w:t>
      </w:r>
      <w:hyperlink r:id="rId13" w:history="1">
        <w:r w:rsidRPr="00B2709F">
          <w:rPr>
            <w:rFonts w:ascii="Times New Roman" w:hAnsi="Times New Roman" w:cs="Times New Roman"/>
            <w:color w:val="0000FF"/>
            <w:sz w:val="28"/>
            <w:szCs w:val="28"/>
          </w:rPr>
          <w:t>разделом IV</w:t>
        </w:r>
      </w:hyperlink>
      <w:r w:rsidRPr="00B2709F">
        <w:rPr>
          <w:rFonts w:ascii="Times New Roman" w:hAnsi="Times New Roman" w:cs="Times New Roman"/>
          <w:sz w:val="28"/>
          <w:szCs w:val="28"/>
        </w:rPr>
        <w:t xml:space="preserve"> постановления Администрации ЗАТО Северск от 24.08.2012 N 2476 "Об утверждении порядка оформления документов по организации реконструкции (модернизации), капитального ремонта объектов муниципального имущества городского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 Томской области" постановляю: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1. Создать постоянно действующую комиссию по обследованию технического состояния муниципального имущества городского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</w:t>
      </w:r>
      <w:r w:rsidRPr="00B2709F">
        <w:rPr>
          <w:rFonts w:ascii="Times New Roman" w:hAnsi="Times New Roman" w:cs="Times New Roman"/>
          <w:sz w:val="28"/>
          <w:szCs w:val="28"/>
        </w:rPr>
        <w:lastRenderedPageBreak/>
        <w:t>ЗАТО Северск Томской области с целью установления неотложной необходимости в проведении капитального ремонта и (или) реконструкции муниципального имущества.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1) </w:t>
      </w:r>
      <w:hyperlink w:anchor="P45" w:history="1">
        <w:r w:rsidRPr="00B2709F">
          <w:rPr>
            <w:rFonts w:ascii="Times New Roman" w:hAnsi="Times New Roman" w:cs="Times New Roman"/>
            <w:color w:val="0000FF"/>
            <w:sz w:val="28"/>
            <w:szCs w:val="28"/>
          </w:rPr>
          <w:t>состав</w:t>
        </w:r>
      </w:hyperlink>
      <w:r w:rsidRPr="00B2709F">
        <w:rPr>
          <w:rFonts w:ascii="Times New Roman" w:hAnsi="Times New Roman" w:cs="Times New Roman"/>
          <w:sz w:val="28"/>
          <w:szCs w:val="28"/>
        </w:rPr>
        <w:t xml:space="preserve"> комиссии по обследованию технического состояния муниципального имущества городского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 Томской области с целью установления неотложной необходимости в проведении капитального ремонта и (или) реконструкции муниципального имущества;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2) </w:t>
      </w:r>
      <w:hyperlink w:anchor="P114" w:history="1">
        <w:r w:rsidRPr="00B2709F">
          <w:rPr>
            <w:rFonts w:ascii="Times New Roman" w:hAnsi="Times New Roman" w:cs="Times New Roman"/>
            <w:color w:val="0000FF"/>
            <w:sz w:val="28"/>
            <w:szCs w:val="28"/>
          </w:rPr>
          <w:t>Положение</w:t>
        </w:r>
      </w:hyperlink>
      <w:r w:rsidRPr="00B2709F">
        <w:rPr>
          <w:rFonts w:ascii="Times New Roman" w:hAnsi="Times New Roman" w:cs="Times New Roman"/>
          <w:sz w:val="28"/>
          <w:szCs w:val="28"/>
        </w:rPr>
        <w:t xml:space="preserve"> о комиссии по обследованию технического состояния муниципального имущества городского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 Томской области с целью установления неотложной необходимости в проведении капитального ремонта и (или) реконструкции муниципального имущества.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3. Опубликовать постановление в газете "Диалог" и разместить на официальном сайте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 в информационно-телекоммуникационной сети "Интернет" (http://www.seversknet.ru).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4. Контроль за исполнением постановления возложить на заместителя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Мэра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 по экономике и финансам.</w:t>
      </w: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. 4 в ред. </w:t>
      </w:r>
      <w:hyperlink r:id="rId14" w:history="1">
        <w:r w:rsidRPr="00B2709F">
          <w:rPr>
            <w:rFonts w:ascii="Times New Roman" w:hAnsi="Times New Roman" w:cs="Times New Roman"/>
            <w:color w:val="0000FF"/>
            <w:sz w:val="28"/>
            <w:szCs w:val="28"/>
          </w:rPr>
          <w:t>постановления</w:t>
        </w:r>
      </w:hyperlink>
      <w:r w:rsidRPr="00B2709F">
        <w:rPr>
          <w:rFonts w:ascii="Times New Roman" w:hAnsi="Times New Roman" w:cs="Times New Roman"/>
          <w:sz w:val="28"/>
          <w:szCs w:val="28"/>
        </w:rPr>
        <w:t xml:space="preserve"> Администрации ЗАТО Северск от 05.04.2021 N 673)</w:t>
      </w: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B2709F"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Pr="00B2709F">
        <w:rPr>
          <w:rFonts w:ascii="Times New Roman" w:hAnsi="Times New Roman" w:cs="Times New Roman"/>
          <w:sz w:val="28"/>
          <w:szCs w:val="28"/>
        </w:rPr>
        <w:t>. Главы Администрации</w:t>
      </w:r>
    </w:p>
    <w:p w:rsidR="00B2709F" w:rsidRPr="00B2709F" w:rsidRDefault="00B270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Н.В.ДИДЕНКО</w:t>
      </w: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Утвержден</w:t>
      </w:r>
    </w:p>
    <w:p w:rsidR="00B2709F" w:rsidRPr="00B2709F" w:rsidRDefault="00B270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B2709F" w:rsidRPr="00B2709F" w:rsidRDefault="00B270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B2709F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B2709F" w:rsidRPr="00B2709F" w:rsidRDefault="00B270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от 16.10.2013 N 2682</w:t>
      </w: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45"/>
      <w:bookmarkEnd w:id="0"/>
      <w:r w:rsidRPr="00B2709F">
        <w:rPr>
          <w:rFonts w:ascii="Times New Roman" w:hAnsi="Times New Roman" w:cs="Times New Roman"/>
          <w:sz w:val="28"/>
          <w:szCs w:val="28"/>
        </w:rPr>
        <w:t>СОСТАВ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КОМИССИИ ПО ОБСЛЕДОВАНИЮ ТЕХНИЧЕСКОГО СОСТОЯНИЯ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МУНИЦИПАЛЬНОГО ИМУЩЕСТВА ГОРОДСКОГО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ТОМСКОЙ ОБЛАСТИ С ЦЕЛЬЮ УСТАНОВЛЕНИЯ НЕОТЛОЖНОЙ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НЕОБХОДИМОСТИ В ПРОВЕДЕНИИ КАПИТАЛЬНОГО РЕМОНТА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И (ИЛИ) РЕКОНСТРУКЦИИ МУНИЦИПАЛЬНОГО ИМУЩЕСТВА</w:t>
      </w:r>
    </w:p>
    <w:p w:rsidR="00B2709F" w:rsidRPr="00B2709F" w:rsidRDefault="00B2709F">
      <w:pPr>
        <w:spacing w:after="1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B2709F" w:rsidRPr="00B2709F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B2709F" w:rsidRPr="00B2709F" w:rsidRDefault="00B2709F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2709F" w:rsidRPr="00B2709F" w:rsidRDefault="00B2709F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Список изменяющих документов</w:t>
            </w:r>
          </w:p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(в ред. постановлений </w:t>
            </w:r>
            <w:proofErr w:type="gramStart"/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Администрации</w:t>
            </w:r>
            <w:proofErr w:type="gramEnd"/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 ЗАТО Северск</w:t>
            </w:r>
          </w:p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30.07.2015 </w:t>
            </w:r>
            <w:hyperlink r:id="rId15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1692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25.04.2018 </w:t>
            </w:r>
            <w:hyperlink r:id="rId16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771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24.10.2018 </w:t>
            </w:r>
            <w:hyperlink r:id="rId17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1970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</w:p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08.05.2019 </w:t>
            </w:r>
            <w:hyperlink r:id="rId18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852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23.07.2019 </w:t>
            </w:r>
            <w:hyperlink r:id="rId19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1576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, от 26.05.2020 </w:t>
            </w:r>
            <w:hyperlink r:id="rId20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793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,</w:t>
            </w:r>
          </w:p>
          <w:p w:rsidR="00B2709F" w:rsidRPr="00B2709F" w:rsidRDefault="00B2709F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 xml:space="preserve">от 05.04.2021 </w:t>
            </w:r>
            <w:hyperlink r:id="rId21" w:history="1">
              <w:r w:rsidRPr="00B2709F">
                <w:rPr>
                  <w:rFonts w:ascii="Times New Roman" w:hAnsi="Times New Roman" w:cs="Times New Roman"/>
                  <w:color w:val="0000FF"/>
                  <w:sz w:val="28"/>
                  <w:szCs w:val="28"/>
                </w:rPr>
                <w:t>N 673</w:t>
              </w:r>
            </w:hyperlink>
            <w:r w:rsidRPr="00B2709F">
              <w:rPr>
                <w:rFonts w:ascii="Times New Roman" w:hAnsi="Times New Roman" w:cs="Times New Roman"/>
                <w:color w:val="392C69"/>
                <w:sz w:val="28"/>
                <w:szCs w:val="28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B2709F" w:rsidRPr="00B2709F" w:rsidRDefault="00B2709F">
            <w:pPr>
              <w:spacing w:after="1" w:line="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340"/>
        <w:gridCol w:w="5839"/>
      </w:tblGrid>
      <w:tr w:rsidR="00B2709F" w:rsidRPr="00B2709F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Председатель комиссии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Любивый</w:t>
            </w:r>
            <w:proofErr w:type="spellEnd"/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Вадим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proofErr w:type="gram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 ЗАТО Северск по капитальному строительству</w:t>
            </w:r>
          </w:p>
        </w:tc>
      </w:tr>
      <w:tr w:rsidR="00B2709F" w:rsidRPr="00B2709F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Заместитель председателя комиссии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Давыденко</w:t>
            </w:r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Наталья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по использованию муниципального имущества и контроля за его состоянием Управления имущественных отношений </w:t>
            </w:r>
            <w:proofErr w:type="gram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 ЗАТО Северск</w:t>
            </w:r>
          </w:p>
        </w:tc>
      </w:tr>
      <w:tr w:rsidR="00B2709F" w:rsidRPr="00B2709F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Члены комиссии: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Бадарханов</w:t>
            </w:r>
            <w:proofErr w:type="spellEnd"/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Сергей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Комитета архитектуры и градостроительства </w:t>
            </w:r>
            <w:proofErr w:type="gram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 ЗАТО Северск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Бояринов</w:t>
            </w:r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Олег Вениаминович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заместитель директора Муниципального казенного учреждения "Технический центр" (по согласованию)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Бояринцев</w:t>
            </w:r>
            <w:proofErr w:type="spellEnd"/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Евгений Александрович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капитального строительства </w:t>
            </w:r>
            <w:proofErr w:type="gram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 ЗАТО Северск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Карпенко</w:t>
            </w:r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Марина Ивановна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начальник отдела строительного надзора Муниципального казенного учреждения "Технический центр" (по согласованию)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Меркулов</w:t>
            </w:r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Андрей Вениаминович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отдела ремонта и содержания жилищного фонда Управления жилищно-коммунального хозяйства, транспорта и связи </w:t>
            </w:r>
            <w:proofErr w:type="gram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 ЗАТО Северск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Роговцев</w:t>
            </w:r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Станислав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начальник Управления молодежной и семейной политики, культуры и спорта </w:t>
            </w:r>
            <w:proofErr w:type="gram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 ЗАТО Северск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Селезнев</w:t>
            </w:r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Андрей Павлович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депутат </w:t>
            </w:r>
            <w:proofErr w:type="gram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Думы</w:t>
            </w:r>
            <w:proofErr w:type="gramEnd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 ЗАТО Северск (по согласованию)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Тимашков</w:t>
            </w:r>
            <w:proofErr w:type="spellEnd"/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Сергей Павлович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начальник отдела надзора инженерной инфраструктуры Муниципального казенного учреждения "Технический центр" (по согласованию)</w:t>
            </w:r>
          </w:p>
        </w:tc>
      </w:tr>
      <w:tr w:rsidR="00B2709F" w:rsidRPr="00B2709F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Чумаков</w:t>
            </w:r>
          </w:p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Андрей Геннадьевич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B2709F" w:rsidRPr="00B2709F" w:rsidRDefault="00B2709F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начальника Управления - Начальник общего отдела Управления по внегородским территориям </w:t>
            </w:r>
            <w:proofErr w:type="gramStart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  <w:proofErr w:type="gramEnd"/>
            <w:r w:rsidRPr="00B2709F">
              <w:rPr>
                <w:rFonts w:ascii="Times New Roman" w:hAnsi="Times New Roman" w:cs="Times New Roman"/>
                <w:sz w:val="28"/>
                <w:szCs w:val="28"/>
              </w:rPr>
              <w:t xml:space="preserve"> ЗАТО Северск</w:t>
            </w:r>
          </w:p>
        </w:tc>
      </w:tr>
    </w:tbl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Утверждено</w:t>
      </w:r>
    </w:p>
    <w:p w:rsidR="00B2709F" w:rsidRPr="00B2709F" w:rsidRDefault="00B270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постановлением</w:t>
      </w:r>
    </w:p>
    <w:p w:rsidR="00B2709F" w:rsidRPr="00B2709F" w:rsidRDefault="00B270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B2709F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B2709F" w:rsidRPr="00B2709F" w:rsidRDefault="00B2709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от 16.10.2013 N 2682</w:t>
      </w: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114"/>
      <w:bookmarkEnd w:id="1"/>
      <w:r w:rsidRPr="00B2709F">
        <w:rPr>
          <w:rFonts w:ascii="Times New Roman" w:hAnsi="Times New Roman" w:cs="Times New Roman"/>
          <w:sz w:val="28"/>
          <w:szCs w:val="28"/>
        </w:rPr>
        <w:t>ПОЛОЖЕНИЕ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О КОМИССИИ ПО ОБСЛЕДОВАНИЮ ТЕХНИЧЕСКОГО СОСТОЯНИЯ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МУНИЦИПАЛЬНОГО ИМУЩЕСТВА ГОРОДСКОГО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ТОМСКОЙ ОБЛАСТИ С ЦЕЛЬЮ УСТАНОВЛЕНИЯ НЕОТЛОЖНОЙ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НЕОБХОДИМОСТИ В ПРОВЕДЕНИИ КАПИТАЛЬНОГО РЕМОНТА</w:t>
      </w:r>
    </w:p>
    <w:p w:rsidR="00B2709F" w:rsidRPr="00B2709F" w:rsidRDefault="00B2709F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И (ИЛИ) РЕКОНСТРУКЦИИ МУНИЦИПАЛЬНОГО ИМУЩЕСТВА</w:t>
      </w: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1. Комиссия по обследованию технического состояния муниципального имущества городского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округа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 Томской области с целью установления неотложной необходимости в проведении капитального ремонта и (или) реконструкции муниципального имущества (далее - комиссия) проводит обследование технического состояния муниципального имущества и осуществляет подготовку заключения о неотложной необходимости проведения капитального ремонта и (или) реконструкции муниципального имущества, объемах и сроках его проведения.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2. В своей деятельности комиссия руководствуется законодательством Российской Федерации, муниципальными правовыми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актами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 и настоящим Положением.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3. </w:t>
      </w:r>
      <w:hyperlink w:anchor="P45" w:history="1">
        <w:r w:rsidRPr="00B2709F">
          <w:rPr>
            <w:rFonts w:ascii="Times New Roman" w:hAnsi="Times New Roman" w:cs="Times New Roman"/>
            <w:color w:val="0000FF"/>
            <w:sz w:val="28"/>
            <w:szCs w:val="28"/>
          </w:rPr>
          <w:t>Состав</w:t>
        </w:r>
      </w:hyperlink>
      <w:r w:rsidRPr="00B2709F">
        <w:rPr>
          <w:rFonts w:ascii="Times New Roman" w:hAnsi="Times New Roman" w:cs="Times New Roman"/>
          <w:sz w:val="28"/>
          <w:szCs w:val="28"/>
        </w:rPr>
        <w:t xml:space="preserve"> комиссии и Положение о комиссии утверждаются постановлением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Северск.</w:t>
      </w: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Title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II. ПОРЯДОК РАБОТЫ КОМИССИИ</w:t>
      </w:r>
    </w:p>
    <w:p w:rsidR="00B2709F" w:rsidRPr="00B2709F" w:rsidRDefault="00B2709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B2709F" w:rsidRPr="00B2709F" w:rsidRDefault="00B2709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4. Работа комиссии осуществляется по мере необходимости (при поступлении заявлений от пользователей муниципального имущества о неотложной необходимости проведения капитального ремонта и (или) реконструкции муниципального имущества).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5. Возглавляет и организует работу комиссии председатель комиссии (в его отсутствие - заместитель председателя), который руководит ее деятельностью и несет ответственность за выполнение возложенных на комиссию задач.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6. Готовит необходимые документы, информирует членов комиссии о принятии участия в работе комиссии балансодержатель муниципального имущества, а именно: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 xml:space="preserve">Управление имущественных отношений </w:t>
      </w:r>
      <w:proofErr w:type="gramStart"/>
      <w:r w:rsidRPr="00B2709F">
        <w:rPr>
          <w:rFonts w:ascii="Times New Roman" w:hAnsi="Times New Roman" w:cs="Times New Roman"/>
          <w:sz w:val="28"/>
          <w:szCs w:val="28"/>
        </w:rPr>
        <w:t>Администрации</w:t>
      </w:r>
      <w:proofErr w:type="gramEnd"/>
      <w:r w:rsidRPr="00B2709F">
        <w:rPr>
          <w:rFonts w:ascii="Times New Roman" w:hAnsi="Times New Roman" w:cs="Times New Roman"/>
          <w:sz w:val="28"/>
          <w:szCs w:val="28"/>
        </w:rPr>
        <w:t xml:space="preserve"> ЗАТО Северск при обследовании имущества, составляющего муниципальную казну ЗАТО Северск;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Муниципальное предприятие при обследовании муниципального имущества, закрепленного за ним на праве хозяйственного ведения;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Муниципальное учреждение при обследовании муниципального имущества, закрепленного за ним на праве оперативного управления.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7. К участию в работе комиссии привлекаются представители муниципальных предприятий и учреждений, за которыми муниципальное имущество закреплено на праве хозяйственного ведения или оперативного управления, арендаторы, ссудополучатели, при необходимости другие заинтересованные лица.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8. Комиссия в 5-дневный срок проводит обследование технического состояния муниципального имущества, по результатам которого готовит письменное заключение о неотложной необходимости проведения капитального ремонта и (или) реконструкции муниципального имущества, объемах и сроках проведения ремонтных работ, либо обоснованное заключение об отсутствии неотложной необходимости в проведении капитального ремонта и (или) реконструкции муниципального имущества.</w:t>
      </w:r>
    </w:p>
    <w:p w:rsidR="00B2709F" w:rsidRPr="00B2709F" w:rsidRDefault="00B2709F">
      <w:pPr>
        <w:pStyle w:val="ConsPlusNormal"/>
        <w:spacing w:before="22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2709F">
        <w:rPr>
          <w:rFonts w:ascii="Times New Roman" w:hAnsi="Times New Roman" w:cs="Times New Roman"/>
          <w:sz w:val="28"/>
          <w:szCs w:val="28"/>
        </w:rPr>
        <w:t>9. В однодневный срок со дня принятия комиссией решения о неотложной необходимости проведения капитального ремонта и (или) реконструкции муниципального имущества заключение комиссии направляется пользователю муниципального имущества, копия заключения - балансодержателю муниципального имущества.</w:t>
      </w:r>
    </w:p>
    <w:p w:rsidR="00D25139" w:rsidRPr="00B2709F" w:rsidRDefault="00D25139">
      <w:pPr>
        <w:rPr>
          <w:rFonts w:ascii="Times New Roman" w:hAnsi="Times New Roman" w:cs="Times New Roman"/>
          <w:sz w:val="28"/>
          <w:szCs w:val="28"/>
        </w:rPr>
      </w:pPr>
      <w:bookmarkStart w:id="2" w:name="_GoBack"/>
      <w:bookmarkEnd w:id="2"/>
    </w:p>
    <w:sectPr w:rsidR="00D25139" w:rsidRPr="00B2709F" w:rsidSect="003A73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09F"/>
    <w:rsid w:val="00B2709F"/>
    <w:rsid w:val="00D25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70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0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2709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70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2709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2709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6271477329F896A10D97D2123D3236BADFBFD0610BFA1F4F6B55436F9C9CBDAA81A99B22BC36184385964D3D0371A19CAC1A6FA14A131695FA5C5BB5BN9I" TargetMode="External"/><Relationship Id="rId13" Type="http://schemas.openxmlformats.org/officeDocument/2006/relationships/hyperlink" Target="consultantplus://offline/ref=A6271477329F896A10D97D2123D3236BADFBFD0617BEA9FAF6BE093CF190C7D8AF15C6A52C8A6D85385962D7DD681F0CDB99AAF302BF307643A7C75BNBI" TargetMode="External"/><Relationship Id="rId18" Type="http://schemas.openxmlformats.org/officeDocument/2006/relationships/hyperlink" Target="consultantplus://offline/ref=A6271477329F896A10D97D2123D3236BADFBFD0610BFA1F4F6B55436F9C9CBDAA81A99B22BC36184385964D3D0371A19CAC1A6FA14A131695FA5C5BB5BN9I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A6271477329F896A10D97D2123D3236BADFBFD0610B9A0F7F3B45436F9C9CBDAA81A99B22BC36184385964D3DF371A19CAC1A6FA14A131695FA5C5BB5BN9I" TargetMode="External"/><Relationship Id="rId7" Type="http://schemas.openxmlformats.org/officeDocument/2006/relationships/hyperlink" Target="consultantplus://offline/ref=A6271477329F896A10D97D2123D3236BADFBFD0610BEA4F1F4B25436F9C9CBDAA81A99B22BC36184385964D3D0371A19CAC1A6FA14A131695FA5C5BB5BN9I" TargetMode="External"/><Relationship Id="rId12" Type="http://schemas.openxmlformats.org/officeDocument/2006/relationships/hyperlink" Target="consultantplus://offline/ref=A6271477329F896A10D97D2123D3236BADFBFD0616BEA5F2F6BE093CF190C7D8AF15C6A52C8A6D85385866D0DD681F0CDB99AAF302BF307643A7C75BNBI" TargetMode="External"/><Relationship Id="rId17" Type="http://schemas.openxmlformats.org/officeDocument/2006/relationships/hyperlink" Target="consultantplus://offline/ref=A6271477329F896A10D97D2123D3236BADFBFD0610BEA4F1F4B25436F9C9CBDAA81A99B22BC36184385964D3D0371A19CAC1A6FA14A131695FA5C5BB5BN9I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A6271477329F896A10D97D2123D3236BADFBFD0610BEA1F7F6B75436F9C9CBDAA81A99B22BC36184385964D3D0371A19CAC1A6FA14A131695FA5C5BB5BN9I" TargetMode="External"/><Relationship Id="rId20" Type="http://schemas.openxmlformats.org/officeDocument/2006/relationships/hyperlink" Target="consultantplus://offline/ref=A6271477329F896A10D97D2123D3236BADFBFD0610B8A3F2F1B55436F9C9CBDAA81A99B22BC36184385964D3D1371A19CAC1A6FA14A131695FA5C5BB5BN9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A6271477329F896A10D97D2123D3236BADFBFD0610BEA1F7F6B75436F9C9CBDAA81A99B22BC36184385964D3D0371A19CAC1A6FA14A131695FA5C5BB5BN9I" TargetMode="External"/><Relationship Id="rId11" Type="http://schemas.openxmlformats.org/officeDocument/2006/relationships/hyperlink" Target="consultantplus://offline/ref=A6271477329F896A10D97D2123D3236BADFBFD0610B9A0F7F3B45436F9C9CBDAA81A99B22BC36184385964D3D0371A19CAC1A6FA14A131695FA5C5BB5BN9I" TargetMode="External"/><Relationship Id="rId5" Type="http://schemas.openxmlformats.org/officeDocument/2006/relationships/hyperlink" Target="consultantplus://offline/ref=A6271477329F896A10D97D2123D3236BADFBFD0618BCA9F6F6BE093CF190C7D8AF15C6A52C8A6D85385964D5DD681F0CDB99AAF302BF307643A7C75BNBI" TargetMode="External"/><Relationship Id="rId15" Type="http://schemas.openxmlformats.org/officeDocument/2006/relationships/hyperlink" Target="consultantplus://offline/ref=A6271477329F896A10D97D2123D3236BADFBFD0618BCA9F6F6BE093CF190C7D8AF15C6A52C8A6D85385964D5DD681F0CDB99AAF302BF307643A7C75BNBI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A6271477329F896A10D97D2123D3236BADFBFD0610B8A3F2F1B55436F9C9CBDAA81A99B22BC36184385964D3D0371A19CAC1A6FA14A131695FA5C5BB5BN9I" TargetMode="External"/><Relationship Id="rId19" Type="http://schemas.openxmlformats.org/officeDocument/2006/relationships/hyperlink" Target="consultantplus://offline/ref=A6271477329F896A10D97D2123D3236BADFBFD0610BFA3FAF5BD5436F9C9CBDAA81A99B22BC36184385964D3DF371A19CAC1A6FA14A131695FA5C5BB5BN9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6271477329F896A10D97D2123D3236BADFBFD0610BFA3FAF5BD5436F9C9CBDAA81A99B22BC36184385964D3D0371A19CAC1A6FA14A131695FA5C5BB5BN9I" TargetMode="External"/><Relationship Id="rId14" Type="http://schemas.openxmlformats.org/officeDocument/2006/relationships/hyperlink" Target="consultantplus://offline/ref=A6271477329F896A10D97D2123D3236BADFBFD0610B9A0F7F3B45436F9C9CBDAA81A99B22BC36184385964D3D1371A19CAC1A6FA14A131695FA5C5BB5BN9I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1636</Words>
  <Characters>9327</Characters>
  <Application>Microsoft Office Word</Application>
  <DocSecurity>0</DocSecurity>
  <Lines>77</Lines>
  <Paragraphs>21</Paragraphs>
  <ScaleCrop>false</ScaleCrop>
  <Company/>
  <LinksUpToDate>false</LinksUpToDate>
  <CharactersWithSpaces>10942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Erafeeva</dc:creator>
  <cp:lastModifiedBy>Erafeeva</cp:lastModifiedBy>
  <cp:revision>1</cp:revision>
  <dcterms:created xsi:type="dcterms:W3CDTF">2022-01-18T08:13:00Z</dcterms:created>
  <dcterms:modified xsi:type="dcterms:W3CDTF">2022-01-18T08:15:00Z</dcterms:modified>
</cp:coreProperties>
</file>