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CD6" w:rsidRPr="00CE60A2" w:rsidRDefault="008B6CD6" w:rsidP="008B6CD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8B6CD6" w:rsidRPr="00CE60A2" w:rsidRDefault="008B6CD6" w:rsidP="008B6CD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8B6CD6" w:rsidRPr="00CE60A2" w:rsidRDefault="008B6CD6" w:rsidP="008B6CD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8B6CD6" w:rsidRPr="00CE60A2" w:rsidRDefault="008B6CD6" w:rsidP="008B6CD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8B6CD6" w:rsidRDefault="008B6CD6" w:rsidP="008B6C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B6CD6" w:rsidRPr="00CE60A2" w:rsidRDefault="008B6CD6" w:rsidP="008B6C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B6CD6" w:rsidRPr="003F58F2" w:rsidRDefault="008B6CD6" w:rsidP="008B6CD6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8B6CD6" w:rsidRPr="003F58F2" w:rsidRDefault="008B6CD6" w:rsidP="008B6CD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8B6CD6" w:rsidRPr="00B22368" w:rsidRDefault="008B6CD6" w:rsidP="008B6CD6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2368">
        <w:rPr>
          <w:rFonts w:ascii="Times New Roman" w:hAnsi="Times New Roman" w:cs="Times New Roman"/>
          <w:sz w:val="24"/>
          <w:szCs w:val="24"/>
          <w:u w:val="single"/>
        </w:rPr>
        <w:t xml:space="preserve">Управление имущественных отношений </w:t>
      </w:r>
      <w:proofErr w:type="gramStart"/>
      <w:r w:rsidRPr="00B22368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B22368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Северск;</w:t>
      </w:r>
    </w:p>
    <w:p w:rsidR="008B6CD6" w:rsidRPr="003F58F2" w:rsidRDefault="008B6CD6" w:rsidP="008B6CD6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8B6CD6" w:rsidRPr="009C13AA" w:rsidRDefault="008B6CD6" w:rsidP="008B6CD6">
      <w:pPr>
        <w:pStyle w:val="3"/>
        <w:spacing w:before="120"/>
        <w:ind w:right="40" w:firstLine="709"/>
        <w:rPr>
          <w:sz w:val="24"/>
          <w:szCs w:val="24"/>
          <w:u w:val="single"/>
        </w:rPr>
      </w:pPr>
      <w:r w:rsidRPr="009C13AA">
        <w:rPr>
          <w:sz w:val="24"/>
          <w:szCs w:val="24"/>
          <w:u w:val="single"/>
        </w:rPr>
        <w:t xml:space="preserve">Постановление </w:t>
      </w:r>
      <w:proofErr w:type="gramStart"/>
      <w:r w:rsidRPr="009C13AA">
        <w:rPr>
          <w:sz w:val="24"/>
          <w:szCs w:val="24"/>
          <w:u w:val="single"/>
        </w:rPr>
        <w:t>Администрации</w:t>
      </w:r>
      <w:proofErr w:type="gramEnd"/>
      <w:r w:rsidRPr="009C13AA">
        <w:rPr>
          <w:sz w:val="24"/>
          <w:szCs w:val="24"/>
          <w:u w:val="single"/>
        </w:rPr>
        <w:t xml:space="preserve"> ЗАТО Северск «О внесении изменени</w:t>
      </w:r>
      <w:r>
        <w:rPr>
          <w:sz w:val="24"/>
          <w:szCs w:val="24"/>
          <w:u w:val="single"/>
        </w:rPr>
        <w:t>й</w:t>
      </w:r>
      <w:r w:rsidRPr="009C13AA">
        <w:rPr>
          <w:sz w:val="24"/>
          <w:szCs w:val="24"/>
          <w:u w:val="single"/>
        </w:rPr>
        <w:t xml:space="preserve">                                          в постановление Администрации ЗАТО Северск от 29.01.2016 № 114» </w:t>
      </w:r>
    </w:p>
    <w:p w:rsidR="008B6CD6" w:rsidRDefault="008B6CD6" w:rsidP="008B6CD6">
      <w:pPr>
        <w:pStyle w:val="3"/>
        <w:ind w:right="39" w:firstLine="709"/>
        <w:rPr>
          <w:sz w:val="24"/>
          <w:szCs w:val="24"/>
        </w:rPr>
      </w:pPr>
      <w:r w:rsidRPr="009C13AA">
        <w:rPr>
          <w:sz w:val="24"/>
          <w:szCs w:val="24"/>
          <w:u w:val="single"/>
        </w:rPr>
        <w:t xml:space="preserve">(постановление Администрации ЗАТО Северск от 29.01.2016 № 114 «Об утверждении </w:t>
      </w:r>
      <w:hyperlink r:id="rId5" w:history="1">
        <w:proofErr w:type="gramStart"/>
        <w:r w:rsidRPr="009C13AA">
          <w:rPr>
            <w:sz w:val="24"/>
            <w:szCs w:val="24"/>
            <w:u w:val="single"/>
          </w:rPr>
          <w:t>Поряд</w:t>
        </w:r>
      </w:hyperlink>
      <w:r w:rsidRPr="009C13AA">
        <w:rPr>
          <w:sz w:val="24"/>
          <w:szCs w:val="24"/>
          <w:u w:val="single"/>
        </w:rPr>
        <w:t>ка</w:t>
      </w:r>
      <w:proofErr w:type="gramEnd"/>
      <w:r w:rsidRPr="009C13AA">
        <w:rPr>
          <w:sz w:val="24"/>
          <w:szCs w:val="24"/>
          <w:u w:val="single"/>
        </w:rPr>
        <w:t xml:space="preserve"> определения размера арендной платы, условий и сроков её внесения за пользование земельными участками и Коэффициентов, учитывающих виды разрешенного использования земельных участков, в целях определения размера арендной платы за пользование земельными участками, расположенными на территории ЗАТО Северск»)</w:t>
      </w:r>
      <w:r>
        <w:rPr>
          <w:sz w:val="24"/>
          <w:szCs w:val="24"/>
        </w:rPr>
        <w:t>;</w:t>
      </w:r>
    </w:p>
    <w:p w:rsidR="008B6CD6" w:rsidRPr="003F58F2" w:rsidRDefault="008B6CD6" w:rsidP="008B6CD6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8B6CD6" w:rsidRPr="003F58F2" w:rsidRDefault="008B6CD6" w:rsidP="008B6CD6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</w:t>
      </w:r>
      <w:r w:rsidRPr="00B22368">
        <w:rPr>
          <w:rFonts w:ascii="Times New Roman" w:hAnsi="Times New Roman" w:cs="Times New Roman"/>
          <w:sz w:val="24"/>
          <w:szCs w:val="24"/>
          <w:u w:val="single"/>
        </w:rPr>
        <w:t>о дня официального опубликования</w:t>
      </w:r>
      <w:r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8B6CD6" w:rsidRPr="003F58F2" w:rsidRDefault="008B6CD6" w:rsidP="008B6CD6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8B6CD6" w:rsidRPr="003F58F2" w:rsidRDefault="008B6CD6" w:rsidP="008B6CD6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Низкая;</w:t>
      </w:r>
    </w:p>
    <w:p w:rsidR="008B6CD6" w:rsidRPr="003F58F2" w:rsidRDefault="008B6CD6" w:rsidP="008B6CD6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8B6CD6" w:rsidRPr="00D712A0" w:rsidRDefault="008B6CD6" w:rsidP="008B6CD6">
      <w:pPr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D712A0"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внесение изменения                 в действующий нормативно-правовой акт в части </w:t>
      </w:r>
      <w:r>
        <w:rPr>
          <w:rFonts w:ascii="Times New Roman" w:hAnsi="Times New Roman"/>
          <w:sz w:val="24"/>
          <w:szCs w:val="24"/>
          <w:u w:val="single"/>
        </w:rPr>
        <w:t>уточнения</w:t>
      </w:r>
      <w:r>
        <w:rPr>
          <w:rFonts w:ascii="Times New Roman" w:hAnsi="Times New Roman"/>
          <w:sz w:val="24"/>
          <w:szCs w:val="24"/>
          <w:u w:val="single"/>
        </w:rPr>
        <w:t xml:space="preserve"> видов разрешенного использования земельных участков</w:t>
      </w:r>
      <w:r w:rsidRPr="00D712A0">
        <w:rPr>
          <w:rFonts w:ascii="Times New Roman" w:hAnsi="Times New Roman"/>
          <w:sz w:val="24"/>
          <w:szCs w:val="24"/>
          <w:u w:val="single"/>
        </w:rPr>
        <w:t>;</w:t>
      </w:r>
    </w:p>
    <w:p w:rsidR="008B6CD6" w:rsidRPr="00CC1484" w:rsidRDefault="008B6CD6" w:rsidP="008B6CD6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8B6CD6" w:rsidRPr="00CC1484" w:rsidRDefault="008B6CD6" w:rsidP="008B6CD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r>
        <w:rPr>
          <w:rFonts w:ascii="Times New Roman" w:hAnsi="Times New Roman" w:cs="Times New Roman"/>
          <w:sz w:val="24"/>
          <w:szCs w:val="24"/>
          <w:u w:val="single"/>
        </w:rPr>
        <w:t>К</w:t>
      </w:r>
      <w:r>
        <w:rPr>
          <w:rFonts w:ascii="Times New Roman" w:hAnsi="Times New Roman" w:cs="Times New Roman"/>
          <w:sz w:val="24"/>
          <w:szCs w:val="24"/>
          <w:u w:val="single"/>
        </w:rPr>
        <w:t>ильчинская Яна Юрьевна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8B6CD6" w:rsidRPr="00CC1484" w:rsidRDefault="008B6CD6" w:rsidP="008B6CD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>
        <w:rPr>
          <w:rFonts w:ascii="Times New Roman" w:hAnsi="Times New Roman" w:cs="Times New Roman"/>
          <w:sz w:val="24"/>
          <w:szCs w:val="24"/>
          <w:u w:val="single"/>
        </w:rPr>
        <w:t>начальник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отдела учета земли и сделок с ней Управления имущественных отношений </w:t>
      </w:r>
      <w:proofErr w:type="gramStart"/>
      <w:r w:rsidRPr="00CC1484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8B6CD6" w:rsidRPr="00CC1484" w:rsidRDefault="008B6CD6" w:rsidP="008B6CD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Тел.: 8 (3823) 77 </w:t>
      </w:r>
      <w:r>
        <w:rPr>
          <w:rFonts w:ascii="Times New Roman" w:hAnsi="Times New Roman" w:cs="Times New Roman"/>
          <w:sz w:val="24"/>
          <w:szCs w:val="24"/>
          <w:u w:val="single"/>
        </w:rPr>
        <w:t>23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85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r w:rsidRPr="00CC1484">
        <w:rPr>
          <w:rFonts w:ascii="Times New Roman" w:hAnsi="Times New Roman"/>
          <w:sz w:val="24"/>
          <w:szCs w:val="24"/>
          <w:u w:val="single"/>
        </w:rPr>
        <w:t>uio@uio.seversknet.ru</w:t>
      </w:r>
      <w:r w:rsidRPr="00CC1484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8B6CD6" w:rsidRDefault="008B6CD6" w:rsidP="008B6CD6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предлагаемое правовое регулирование</w:t>
      </w:r>
    </w:p>
    <w:p w:rsidR="008B6CD6" w:rsidRPr="002327B8" w:rsidRDefault="008B6CD6" w:rsidP="008B6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Приведение в соответствие с действующим законодательством</w:t>
      </w:r>
      <w:r>
        <w:rPr>
          <w:rFonts w:ascii="Times New Roman" w:hAnsi="Times New Roman"/>
          <w:sz w:val="24"/>
          <w:szCs w:val="24"/>
          <w:u w:val="single"/>
        </w:rPr>
        <w:t xml:space="preserve"> и устранение технической ошибки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:rsidR="008B6CD6" w:rsidRDefault="008B6CD6" w:rsidP="008B6CD6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</w:p>
    <w:p w:rsidR="008B6CD6" w:rsidRDefault="008B6CD6" w:rsidP="008B6CD6">
      <w:pPr>
        <w:pStyle w:val="ConsPlusNonformat"/>
        <w:spacing w:after="12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У</w:t>
      </w:r>
      <w:r w:rsidRPr="00B87B05">
        <w:rPr>
          <w:rFonts w:ascii="Times New Roman" w:hAnsi="Times New Roman" w:cs="Times New Roman"/>
          <w:sz w:val="24"/>
          <w:szCs w:val="24"/>
          <w:u w:val="single"/>
        </w:rPr>
        <w:t xml:space="preserve">порядочение отношений </w:t>
      </w:r>
      <w:r>
        <w:rPr>
          <w:rFonts w:ascii="Times New Roman" w:hAnsi="Times New Roman"/>
          <w:sz w:val="24"/>
          <w:szCs w:val="24"/>
          <w:u w:val="single"/>
        </w:rPr>
        <w:t xml:space="preserve">между Управлением имущественных отношений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ЗАТО Северск и арендаторами земельных участков.  </w:t>
      </w:r>
    </w:p>
    <w:p w:rsidR="008B6CD6" w:rsidRDefault="008B6CD6" w:rsidP="008B6CD6">
      <w:pPr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>
        <w:rPr>
          <w:rFonts w:ascii="Times New Roman" w:hAnsi="Times New Roman"/>
          <w:sz w:val="24"/>
          <w:szCs w:val="24"/>
        </w:rPr>
        <w:t>вового регулирования (их групп)</w:t>
      </w:r>
    </w:p>
    <w:p w:rsidR="008B6CD6" w:rsidRDefault="008B6CD6" w:rsidP="008B6CD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1682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>земельных</w:t>
      </w:r>
      <w:proofErr w:type="gramEnd"/>
      <w:r>
        <w:rPr>
          <w:rFonts w:ascii="Times New Roman" w:hAnsi="Times New Roman"/>
          <w:sz w:val="24"/>
          <w:szCs w:val="24"/>
          <w:u w:val="single"/>
        </w:rPr>
        <w:t xml:space="preserve"> участка предоставленных на праве аренды.</w:t>
      </w:r>
    </w:p>
    <w:p w:rsidR="008B6CD6" w:rsidRDefault="008B6CD6" w:rsidP="008B6CD6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5. Изменение функций (полномочий, обязанностей, прав) органов местного самоуправления, а также порядка их реализации в связи </w:t>
      </w:r>
    </w:p>
    <w:p w:rsidR="008B6CD6" w:rsidRDefault="008B6CD6" w:rsidP="008B6CD6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с введением предла</w:t>
      </w:r>
      <w:r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</w:p>
    <w:p w:rsidR="008B6CD6" w:rsidRDefault="008B6CD6" w:rsidP="008B6CD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ринятие нормативного правового акта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не 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>повлечет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перераспределение обязанностей </w:t>
      </w: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и полномочий между организациями – структурными подразделениями органа местного самоуправления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Северск.</w:t>
      </w:r>
      <w:r w:rsidRPr="003F58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8B6CD6" w:rsidRDefault="008B6CD6" w:rsidP="008B6CD6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</w:p>
    <w:p w:rsidR="008B6CD6" w:rsidRPr="001A7257" w:rsidRDefault="008B6CD6" w:rsidP="008B6CD6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Вносимые изменения не содержат дополнительных расходов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Pr="001A7257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</w:p>
    <w:p w:rsidR="008B6CD6" w:rsidRDefault="008B6CD6" w:rsidP="008B6CD6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8B6CD6" w:rsidRPr="0002597D" w:rsidRDefault="008B6CD6" w:rsidP="008B6CD6">
      <w:pPr>
        <w:pStyle w:val="a3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Принятие нормативного правового акта не повлечет и</w:t>
      </w:r>
      <w:r w:rsidRPr="0002597D">
        <w:rPr>
          <w:rFonts w:ascii="Times New Roman" w:hAnsi="Times New Roman"/>
          <w:sz w:val="24"/>
          <w:szCs w:val="24"/>
          <w:u w:val="single"/>
        </w:rPr>
        <w:t>зменени</w:t>
      </w:r>
      <w:r>
        <w:rPr>
          <w:rFonts w:ascii="Times New Roman" w:hAnsi="Times New Roman"/>
          <w:sz w:val="24"/>
          <w:szCs w:val="24"/>
          <w:u w:val="single"/>
        </w:rPr>
        <w:t>я</w:t>
      </w:r>
      <w:r w:rsidRPr="0002597D">
        <w:rPr>
          <w:rFonts w:ascii="Times New Roman" w:hAnsi="Times New Roman"/>
          <w:sz w:val="24"/>
          <w:szCs w:val="24"/>
          <w:u w:val="single"/>
        </w:rPr>
        <w:t xml:space="preserve"> обязанностей (ограничений) потенциальных адресатов предлагаемого правового регулирования</w:t>
      </w:r>
      <w:r>
        <w:rPr>
          <w:rFonts w:ascii="Times New Roman" w:hAnsi="Times New Roman"/>
          <w:sz w:val="24"/>
          <w:szCs w:val="24"/>
          <w:u w:val="single"/>
        </w:rPr>
        <w:t xml:space="preserve"> и дополнительных расходов (доходов)</w:t>
      </w:r>
      <w:r w:rsidRPr="0002597D">
        <w:rPr>
          <w:rFonts w:ascii="Times New Roman" w:hAnsi="Times New Roman"/>
          <w:sz w:val="24"/>
          <w:szCs w:val="24"/>
          <w:u w:val="single"/>
        </w:rPr>
        <w:t>.</w:t>
      </w:r>
    </w:p>
    <w:p w:rsidR="008B6CD6" w:rsidRDefault="008B6CD6" w:rsidP="008B6CD6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</w:p>
    <w:p w:rsidR="008B6CD6" w:rsidRDefault="008B6CD6" w:rsidP="008B6CD6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4E73A9">
        <w:rPr>
          <w:rFonts w:ascii="Times New Roman" w:hAnsi="Times New Roman" w:cs="Times New Roman"/>
          <w:sz w:val="24"/>
          <w:szCs w:val="24"/>
          <w:u w:val="single"/>
        </w:rPr>
        <w:t>тсутствуют</w:t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8B6CD6" w:rsidRPr="003F58F2" w:rsidRDefault="008B6CD6" w:rsidP="008B6CD6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8B6CD6" w:rsidRPr="00D13E5C" w:rsidRDefault="008B6CD6" w:rsidP="008B6CD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</w:t>
      </w:r>
      <w:r w:rsidRPr="00FE538D">
        <w:rPr>
          <w:rFonts w:ascii="Times New Roman" w:hAnsi="Times New Roman" w:cs="Times New Roman"/>
          <w:sz w:val="24"/>
          <w:szCs w:val="24"/>
          <w:u w:val="single"/>
        </w:rPr>
        <w:t>арианты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не </w:t>
      </w:r>
      <w:r w:rsidRPr="00D13E5C">
        <w:rPr>
          <w:rFonts w:ascii="Times New Roman" w:hAnsi="Times New Roman" w:cs="Times New Roman"/>
          <w:sz w:val="24"/>
          <w:szCs w:val="24"/>
          <w:u w:val="single"/>
        </w:rPr>
        <w:t xml:space="preserve">предусмотрены.   </w:t>
      </w:r>
    </w:p>
    <w:p w:rsidR="008B6CD6" w:rsidRPr="002505B5" w:rsidRDefault="008B6CD6" w:rsidP="008B6CD6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10. Оценка необходимости установления переходного периода и (или) отсрочки вступления 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</w:t>
      </w:r>
    </w:p>
    <w:p w:rsidR="008B6CD6" w:rsidRPr="002505B5" w:rsidRDefault="008B6CD6" w:rsidP="008B6CD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 w:cs="Times New Roman"/>
          <w:sz w:val="24"/>
          <w:szCs w:val="24"/>
          <w:u w:val="single"/>
        </w:rPr>
        <w:t>Переходный период не требуется</w:t>
      </w:r>
    </w:p>
    <w:p w:rsidR="008B6CD6" w:rsidRPr="002505B5" w:rsidRDefault="008B6CD6" w:rsidP="008B6CD6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8B6CD6" w:rsidRPr="002505B5" w:rsidRDefault="008B6CD6" w:rsidP="008B6CD6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</w:t>
      </w:r>
    </w:p>
    <w:p w:rsidR="008B6CD6" w:rsidRPr="002505B5" w:rsidRDefault="008B6CD6" w:rsidP="008B6CD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505B5">
        <w:rPr>
          <w:rFonts w:ascii="Times New Roman" w:hAnsi="Times New Roman"/>
          <w:sz w:val="24"/>
          <w:szCs w:val="24"/>
        </w:rPr>
        <w:t>https://зато-северск</w:t>
      </w:r>
      <w:proofErr w:type="gramStart"/>
      <w:r w:rsidRPr="002505B5">
        <w:rPr>
          <w:rFonts w:ascii="Times New Roman" w:hAnsi="Times New Roman"/>
          <w:sz w:val="24"/>
          <w:szCs w:val="24"/>
        </w:rPr>
        <w:t>.р</w:t>
      </w:r>
      <w:proofErr w:type="gramEnd"/>
      <w:r w:rsidRPr="002505B5">
        <w:rPr>
          <w:rFonts w:ascii="Times New Roman" w:hAnsi="Times New Roman"/>
          <w:sz w:val="24"/>
          <w:szCs w:val="24"/>
        </w:rPr>
        <w:t>ф/rating/front/index?type=6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8B6CD6" w:rsidRPr="002505B5" w:rsidRDefault="008B6CD6" w:rsidP="008B6CD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B6CD6" w:rsidRPr="002505B5" w:rsidRDefault="008B6CD6" w:rsidP="008B6CD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8B6CD6" w:rsidRPr="002505B5" w:rsidRDefault="008B6CD6" w:rsidP="008B6CD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начало: </w:t>
      </w:r>
      <w:r>
        <w:rPr>
          <w:rFonts w:ascii="Times New Roman" w:hAnsi="Times New Roman" w:cs="Times New Roman"/>
          <w:sz w:val="24"/>
          <w:szCs w:val="24"/>
          <w:u w:val="single"/>
        </w:rPr>
        <w:t>02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.0</w:t>
      </w: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.20</w:t>
      </w:r>
      <w:r>
        <w:rPr>
          <w:rFonts w:ascii="Times New Roman" w:hAnsi="Times New Roman" w:cs="Times New Roman"/>
          <w:sz w:val="24"/>
          <w:szCs w:val="24"/>
          <w:u w:val="single"/>
        </w:rPr>
        <w:t>22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8B6CD6" w:rsidRPr="002505B5" w:rsidRDefault="008B6CD6" w:rsidP="008B6CD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окончание: </w:t>
      </w:r>
      <w:r>
        <w:rPr>
          <w:rFonts w:ascii="Times New Roman" w:hAnsi="Times New Roman" w:cs="Times New Roman"/>
          <w:sz w:val="24"/>
          <w:szCs w:val="24"/>
          <w:u w:val="single"/>
        </w:rPr>
        <w:t>22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.0</w:t>
      </w: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.202</w:t>
      </w: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2505B5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8B6CD6" w:rsidRPr="002505B5" w:rsidRDefault="008B6CD6" w:rsidP="008B6C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B6CD6" w:rsidRPr="002505B5" w:rsidRDefault="008B6CD6" w:rsidP="008B6C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6CD6" w:rsidRPr="002505B5" w:rsidRDefault="008B6CD6" w:rsidP="008B6C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B6CD6" w:rsidRPr="002505B5" w:rsidRDefault="008B6CD6" w:rsidP="008B6CD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8B6CD6" w:rsidRPr="002505B5" w:rsidRDefault="008B6CD6" w:rsidP="008B6CD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5B5">
        <w:rPr>
          <w:rFonts w:ascii="Times New Roman" w:hAnsi="Times New Roman" w:cs="Times New Roman"/>
          <w:sz w:val="24"/>
          <w:szCs w:val="24"/>
        </w:rPr>
        <w:t>имущественных отношений</w:t>
      </w:r>
    </w:p>
    <w:p w:rsidR="008B6CD6" w:rsidRDefault="008B6CD6" w:rsidP="008B6CD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505B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2505B5">
        <w:rPr>
          <w:rFonts w:ascii="Times New Roman" w:hAnsi="Times New Roman" w:cs="Times New Roman"/>
          <w:sz w:val="24"/>
          <w:szCs w:val="24"/>
        </w:rPr>
        <w:t xml:space="preserve"> ЗАТО Северск                                                                                    А.С.Саядян</w:t>
      </w:r>
    </w:p>
    <w:p w:rsidR="008B6CD6" w:rsidRDefault="008B6CD6" w:rsidP="008B6CD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B6CD6" w:rsidRDefault="008B6CD6" w:rsidP="008B6CD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B6CD6" w:rsidRDefault="008B6CD6" w:rsidP="008B6CD6">
      <w:pPr>
        <w:pStyle w:val="ConsPlusNormal"/>
        <w:jc w:val="both"/>
        <w:rPr>
          <w:rFonts w:ascii="Times New Roman" w:hAnsi="Times New Roman" w:cs="Times New Roman"/>
        </w:rPr>
      </w:pPr>
    </w:p>
    <w:p w:rsidR="008B6CD6" w:rsidRDefault="008B6CD6" w:rsidP="008B6CD6">
      <w:pPr>
        <w:pStyle w:val="ConsPlusNormal"/>
        <w:jc w:val="both"/>
        <w:rPr>
          <w:rFonts w:ascii="Times New Roman" w:hAnsi="Times New Roman" w:cs="Times New Roman"/>
        </w:rPr>
      </w:pPr>
    </w:p>
    <w:p w:rsidR="008B6CD6" w:rsidRDefault="008B6CD6" w:rsidP="008B6CD6">
      <w:pPr>
        <w:pStyle w:val="ConsPlusNormal"/>
        <w:jc w:val="both"/>
        <w:rPr>
          <w:rFonts w:ascii="Times New Roman" w:hAnsi="Times New Roman" w:cs="Times New Roman"/>
        </w:rPr>
      </w:pPr>
    </w:p>
    <w:p w:rsidR="008B6CD6" w:rsidRDefault="008B6CD6" w:rsidP="008B6CD6">
      <w:pPr>
        <w:pStyle w:val="ConsPlusNormal"/>
        <w:jc w:val="both"/>
        <w:rPr>
          <w:rFonts w:ascii="Times New Roman" w:hAnsi="Times New Roman" w:cs="Times New Roman"/>
        </w:rPr>
      </w:pPr>
    </w:p>
    <w:p w:rsidR="008B6CD6" w:rsidRDefault="008B6CD6" w:rsidP="008B6CD6">
      <w:pPr>
        <w:pStyle w:val="ConsPlusNormal"/>
        <w:jc w:val="both"/>
        <w:rPr>
          <w:rFonts w:ascii="Times New Roman" w:hAnsi="Times New Roman" w:cs="Times New Roman"/>
        </w:rPr>
      </w:pPr>
    </w:p>
    <w:p w:rsidR="008B6CD6" w:rsidRDefault="008B6CD6" w:rsidP="008B6CD6">
      <w:pPr>
        <w:pStyle w:val="ConsPlusNormal"/>
        <w:jc w:val="both"/>
        <w:rPr>
          <w:rFonts w:ascii="Times New Roman" w:hAnsi="Times New Roman" w:cs="Times New Roman"/>
        </w:rPr>
      </w:pPr>
    </w:p>
    <w:p w:rsidR="008B6CD6" w:rsidRDefault="008B6CD6" w:rsidP="008B6CD6">
      <w:pPr>
        <w:pStyle w:val="ConsPlusNormal"/>
        <w:jc w:val="both"/>
        <w:rPr>
          <w:rFonts w:ascii="Times New Roman" w:hAnsi="Times New Roman" w:cs="Times New Roman"/>
        </w:rPr>
      </w:pPr>
    </w:p>
    <w:p w:rsidR="008B6CD6" w:rsidRDefault="008B6CD6" w:rsidP="008B6CD6">
      <w:pPr>
        <w:pStyle w:val="ConsPlusNormal"/>
        <w:jc w:val="both"/>
        <w:rPr>
          <w:rFonts w:ascii="Times New Roman" w:hAnsi="Times New Roman" w:cs="Times New Roman"/>
        </w:rPr>
      </w:pPr>
    </w:p>
    <w:p w:rsidR="008B6CD6" w:rsidRDefault="008B6CD6" w:rsidP="008B6CD6">
      <w:pPr>
        <w:pStyle w:val="ConsPlusNormal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8B6CD6" w:rsidRDefault="008B6CD6" w:rsidP="008B6CD6">
      <w:pPr>
        <w:pStyle w:val="ConsPlusNormal"/>
        <w:jc w:val="both"/>
        <w:rPr>
          <w:rFonts w:ascii="Times New Roman" w:hAnsi="Times New Roman" w:cs="Times New Roman"/>
        </w:rPr>
      </w:pPr>
    </w:p>
    <w:p w:rsidR="008B6CD6" w:rsidRDefault="008B6CD6" w:rsidP="008B6CD6">
      <w:pPr>
        <w:pStyle w:val="ConsPlusNormal"/>
        <w:jc w:val="both"/>
        <w:rPr>
          <w:rFonts w:ascii="Times New Roman" w:hAnsi="Times New Roman" w:cs="Times New Roman"/>
        </w:rPr>
      </w:pPr>
    </w:p>
    <w:p w:rsidR="008B6CD6" w:rsidRDefault="008B6CD6" w:rsidP="008B6CD6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Ю</w:t>
      </w:r>
      <w:r>
        <w:rPr>
          <w:rFonts w:ascii="Times New Roman" w:hAnsi="Times New Roman" w:cs="Times New Roman"/>
        </w:rPr>
        <w:t>.К</w:t>
      </w:r>
      <w:r>
        <w:rPr>
          <w:rFonts w:ascii="Times New Roman" w:hAnsi="Times New Roman" w:cs="Times New Roman"/>
        </w:rPr>
        <w:t>ильчинская</w:t>
      </w:r>
      <w:r>
        <w:rPr>
          <w:rFonts w:ascii="Times New Roman" w:hAnsi="Times New Roman" w:cs="Times New Roman"/>
        </w:rPr>
        <w:t xml:space="preserve"> </w:t>
      </w:r>
    </w:p>
    <w:p w:rsidR="008B6CD6" w:rsidRDefault="008B6CD6" w:rsidP="008B6CD6">
      <w:pPr>
        <w:pStyle w:val="ConsPlusNormal"/>
        <w:jc w:val="both"/>
      </w:pPr>
      <w:r>
        <w:rPr>
          <w:rFonts w:ascii="Times New Roman" w:hAnsi="Times New Roman" w:cs="Times New Roman"/>
        </w:rPr>
        <w:t>77 23 85</w:t>
      </w:r>
    </w:p>
    <w:p w:rsidR="000D6D9B" w:rsidRDefault="000D6D9B"/>
    <w:sectPr w:rsidR="000D6D9B" w:rsidSect="00322644">
      <w:pgSz w:w="11906" w:h="16838"/>
      <w:pgMar w:top="1134" w:right="567" w:bottom="851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CD6"/>
    <w:rsid w:val="000D6D9B"/>
    <w:rsid w:val="008B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CD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6C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8B6C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8B6CD6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8B6C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8B6CD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CD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6C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8B6C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">
    <w:name w:val="Body Text Indent 3"/>
    <w:basedOn w:val="a"/>
    <w:link w:val="30"/>
    <w:rsid w:val="008B6CD6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8B6C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8B6CD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3E0FE656726288B11E3328327A001A4FE29B88921359889A69B6B79D0BE09A892296D89A0CB53AAE0EDB3Z51F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Amineva</cp:lastModifiedBy>
  <cp:revision>1</cp:revision>
  <cp:lastPrinted>2022-02-01T11:19:00Z</cp:lastPrinted>
  <dcterms:created xsi:type="dcterms:W3CDTF">2022-02-01T11:14:00Z</dcterms:created>
  <dcterms:modified xsi:type="dcterms:W3CDTF">2022-02-01T11:20:00Z</dcterms:modified>
</cp:coreProperties>
</file>