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CE" w:rsidRDefault="007B5417" w:rsidP="00837C3F">
      <w:pPr>
        <w:ind w:firstLine="720"/>
        <w:jc w:val="center"/>
        <w:rPr>
          <w:sz w:val="28"/>
          <w:szCs w:val="28"/>
        </w:rPr>
      </w:pPr>
      <w:bookmarkStart w:id="0" w:name="_GoBack"/>
      <w:bookmarkEnd w:id="0"/>
      <w:r>
        <w:rPr>
          <w:sz w:val="28"/>
          <w:szCs w:val="28"/>
        </w:rPr>
        <w:t>ДОКЛАД</w:t>
      </w:r>
      <w:r w:rsidRPr="007659EE">
        <w:rPr>
          <w:sz w:val="28"/>
          <w:szCs w:val="28"/>
        </w:rPr>
        <w:t xml:space="preserve"> ОБ ОСУЩЕСТВЛЕНИИ МУНИЦИПАЛЬНОГО КОНТРОЛЯ</w:t>
      </w:r>
      <w:r w:rsidR="00B82592">
        <w:rPr>
          <w:sz w:val="28"/>
          <w:szCs w:val="28"/>
        </w:rPr>
        <w:t xml:space="preserve"> </w:t>
      </w:r>
      <w:r w:rsidRPr="007659EE">
        <w:rPr>
          <w:sz w:val="28"/>
          <w:szCs w:val="28"/>
        </w:rPr>
        <w:t xml:space="preserve"> В </w:t>
      </w:r>
      <w:r>
        <w:rPr>
          <w:sz w:val="28"/>
          <w:szCs w:val="28"/>
        </w:rPr>
        <w:t xml:space="preserve">ОБЛАСТИ  </w:t>
      </w:r>
      <w:r w:rsidRPr="00CF1958">
        <w:rPr>
          <w:color w:val="000000"/>
          <w:sz w:val="28"/>
          <w:szCs w:val="28"/>
        </w:rPr>
        <w:t xml:space="preserve">ИСПОЛЬЗОВАНИЯ И ОХРАНЫ </w:t>
      </w:r>
      <w:r>
        <w:rPr>
          <w:sz w:val="28"/>
          <w:szCs w:val="28"/>
        </w:rPr>
        <w:t>ОСОБО ОХРАНЯЕМЫХ ПРИРОДНЫХ ТЕРРИТОРИЙ  МЕСТНОГО ЗНАЧЕНИЯ</w:t>
      </w:r>
      <w:r w:rsidRPr="007659EE">
        <w:rPr>
          <w:sz w:val="28"/>
          <w:szCs w:val="28"/>
        </w:rPr>
        <w:t xml:space="preserve"> И </w:t>
      </w:r>
      <w:r w:rsidR="00A4459A">
        <w:rPr>
          <w:sz w:val="28"/>
          <w:szCs w:val="28"/>
        </w:rPr>
        <w:t xml:space="preserve">                               </w:t>
      </w:r>
      <w:r w:rsidRPr="007659EE">
        <w:rPr>
          <w:sz w:val="28"/>
          <w:szCs w:val="28"/>
        </w:rPr>
        <w:t>ОБ ЭФФЕКТИВНОСТИ ТАКОГО КОНТРОЛЯ (НАДЗОРА</w:t>
      </w:r>
      <w:r>
        <w:rPr>
          <w:sz w:val="28"/>
          <w:szCs w:val="28"/>
        </w:rPr>
        <w:t>)</w:t>
      </w:r>
    </w:p>
    <w:p w:rsidR="007D668B" w:rsidRDefault="007D668B" w:rsidP="00837C3F">
      <w:pPr>
        <w:ind w:firstLine="720"/>
        <w:jc w:val="center"/>
        <w:rPr>
          <w:sz w:val="28"/>
          <w:szCs w:val="28"/>
        </w:rPr>
      </w:pPr>
    </w:p>
    <w:p w:rsidR="007D668B" w:rsidRPr="007D668B" w:rsidRDefault="007D668B" w:rsidP="0009430E">
      <w:pPr>
        <w:autoSpaceDE w:val="0"/>
        <w:autoSpaceDN w:val="0"/>
        <w:adjustRightInd w:val="0"/>
        <w:jc w:val="both"/>
        <w:rPr>
          <w:b/>
          <w:sz w:val="28"/>
          <w:szCs w:val="28"/>
        </w:rPr>
      </w:pPr>
      <w:r w:rsidRPr="007D668B">
        <w:rPr>
          <w:b/>
          <w:sz w:val="28"/>
          <w:szCs w:val="28"/>
          <w:lang w:val="en-US"/>
        </w:rPr>
        <w:t>I</w:t>
      </w:r>
      <w:r w:rsidRPr="007D668B">
        <w:rPr>
          <w:b/>
          <w:sz w:val="28"/>
          <w:szCs w:val="28"/>
        </w:rPr>
        <w:t>.</w:t>
      </w:r>
      <w:r w:rsidR="00BF1C48">
        <w:rPr>
          <w:b/>
          <w:sz w:val="28"/>
          <w:szCs w:val="28"/>
        </w:rPr>
        <w:t> </w:t>
      </w:r>
      <w:r w:rsidRPr="007D668B">
        <w:rPr>
          <w:b/>
          <w:sz w:val="28"/>
          <w:szCs w:val="28"/>
        </w:rPr>
        <w:t>Состояние нормативно-правового регулирования</w:t>
      </w:r>
      <w:r w:rsidR="0009430E">
        <w:rPr>
          <w:b/>
          <w:sz w:val="28"/>
          <w:szCs w:val="28"/>
        </w:rPr>
        <w:t xml:space="preserve"> </w:t>
      </w:r>
      <w:r w:rsidRPr="007D668B">
        <w:rPr>
          <w:b/>
          <w:sz w:val="28"/>
          <w:szCs w:val="28"/>
        </w:rPr>
        <w:t>в соответствующей сфере деятельности</w:t>
      </w:r>
    </w:p>
    <w:p w:rsidR="005D4868" w:rsidRDefault="005D4868" w:rsidP="00837C3F">
      <w:pPr>
        <w:autoSpaceDE w:val="0"/>
        <w:autoSpaceDN w:val="0"/>
        <w:adjustRightInd w:val="0"/>
        <w:ind w:firstLine="720"/>
        <w:jc w:val="both"/>
        <w:rPr>
          <w:sz w:val="28"/>
          <w:szCs w:val="28"/>
        </w:rPr>
      </w:pPr>
    </w:p>
    <w:p w:rsidR="006A2A6E" w:rsidRPr="00B910D3" w:rsidRDefault="00691AC6" w:rsidP="00837C3F">
      <w:pPr>
        <w:autoSpaceDE w:val="0"/>
        <w:autoSpaceDN w:val="0"/>
        <w:adjustRightInd w:val="0"/>
        <w:ind w:firstLine="720"/>
        <w:jc w:val="both"/>
        <w:rPr>
          <w:color w:val="000000"/>
          <w:sz w:val="28"/>
          <w:szCs w:val="28"/>
        </w:rPr>
      </w:pPr>
      <w:r>
        <w:rPr>
          <w:color w:val="000000"/>
          <w:sz w:val="28"/>
          <w:szCs w:val="28"/>
        </w:rPr>
        <w:t>М</w:t>
      </w:r>
      <w:r w:rsidR="0015637E" w:rsidRPr="00CF1958">
        <w:rPr>
          <w:color w:val="000000"/>
          <w:sz w:val="28"/>
          <w:szCs w:val="28"/>
        </w:rPr>
        <w:t xml:space="preserve">униципальный контроль в области использования и охраны особо </w:t>
      </w:r>
      <w:r w:rsidR="009457AC">
        <w:rPr>
          <w:color w:val="000000"/>
          <w:sz w:val="28"/>
          <w:szCs w:val="28"/>
        </w:rPr>
        <w:t>охраняемых природных территорий</w:t>
      </w:r>
      <w:r w:rsidR="0015637E" w:rsidRPr="00CF1958">
        <w:rPr>
          <w:color w:val="000000"/>
          <w:sz w:val="28"/>
          <w:szCs w:val="28"/>
        </w:rPr>
        <w:t xml:space="preserve"> местного значения </w:t>
      </w:r>
      <w:r w:rsidR="00E229F8">
        <w:rPr>
          <w:color w:val="000000"/>
          <w:sz w:val="28"/>
          <w:szCs w:val="28"/>
        </w:rPr>
        <w:t>на территории ЗАТО Северск Томской области</w:t>
      </w:r>
      <w:r w:rsidR="0015637E" w:rsidRPr="00CF1958">
        <w:rPr>
          <w:color w:val="000000"/>
          <w:sz w:val="28"/>
          <w:szCs w:val="28"/>
        </w:rPr>
        <w:t xml:space="preserve"> </w:t>
      </w:r>
      <w:r w:rsidR="006A2A6E">
        <w:rPr>
          <w:color w:val="000000"/>
          <w:sz w:val="28"/>
          <w:szCs w:val="28"/>
        </w:rPr>
        <w:t>осуществляется на основании</w:t>
      </w:r>
      <w:r w:rsidR="001963CF">
        <w:rPr>
          <w:color w:val="000000"/>
          <w:sz w:val="28"/>
          <w:szCs w:val="28"/>
        </w:rPr>
        <w:t xml:space="preserve"> следующих</w:t>
      </w:r>
      <w:r w:rsidR="001963CF" w:rsidRPr="001963CF">
        <w:rPr>
          <w:sz w:val="28"/>
          <w:szCs w:val="28"/>
        </w:rPr>
        <w:t xml:space="preserve"> </w:t>
      </w:r>
      <w:r w:rsidR="001963CF">
        <w:rPr>
          <w:sz w:val="28"/>
          <w:szCs w:val="28"/>
        </w:rPr>
        <w:t xml:space="preserve">правовых </w:t>
      </w:r>
      <w:r w:rsidR="001963CF" w:rsidRPr="00B910D3">
        <w:rPr>
          <w:sz w:val="28"/>
          <w:szCs w:val="28"/>
        </w:rPr>
        <w:t xml:space="preserve">актов, устанавливающих </w:t>
      </w:r>
      <w:r w:rsidR="0009430E" w:rsidRPr="00B910D3">
        <w:rPr>
          <w:sz w:val="28"/>
          <w:szCs w:val="28"/>
        </w:rPr>
        <w:t>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r w:rsidR="00BE77EF" w:rsidRPr="00B910D3">
        <w:rPr>
          <w:sz w:val="28"/>
          <w:szCs w:val="28"/>
        </w:rPr>
        <w:t>:</w:t>
      </w:r>
    </w:p>
    <w:p w:rsidR="0009430E" w:rsidRPr="009428C6" w:rsidRDefault="0009430E" w:rsidP="0009430E">
      <w:pPr>
        <w:pStyle w:val="31"/>
        <w:ind w:firstLine="720"/>
        <w:jc w:val="both"/>
        <w:rPr>
          <w:sz w:val="28"/>
          <w:szCs w:val="28"/>
        </w:rPr>
      </w:pPr>
      <w:r>
        <w:rPr>
          <w:sz w:val="28"/>
          <w:szCs w:val="28"/>
        </w:rPr>
        <w:t>1) </w:t>
      </w:r>
      <w:r w:rsidRPr="009428C6">
        <w:rPr>
          <w:sz w:val="28"/>
          <w:szCs w:val="28"/>
        </w:rPr>
        <w:t xml:space="preserve">Водный кодекс Российской Федерации от 03.06.2006 № 74-ФЗ; </w:t>
      </w:r>
    </w:p>
    <w:p w:rsidR="0009430E" w:rsidRPr="009428C6" w:rsidRDefault="0009430E" w:rsidP="0009430E">
      <w:pPr>
        <w:pStyle w:val="31"/>
        <w:ind w:firstLine="720"/>
        <w:jc w:val="both"/>
        <w:rPr>
          <w:sz w:val="28"/>
          <w:szCs w:val="28"/>
        </w:rPr>
      </w:pPr>
      <w:r>
        <w:rPr>
          <w:sz w:val="28"/>
          <w:szCs w:val="28"/>
        </w:rPr>
        <w:t>2) </w:t>
      </w:r>
      <w:r w:rsidRPr="009428C6">
        <w:rPr>
          <w:sz w:val="28"/>
          <w:szCs w:val="28"/>
        </w:rPr>
        <w:t xml:space="preserve">Федеральный закон от 10.01.2002 № 7-ФЗ «Об охране окружающей среды»; </w:t>
      </w:r>
    </w:p>
    <w:p w:rsidR="0009430E" w:rsidRDefault="0009430E" w:rsidP="0009430E">
      <w:pPr>
        <w:pStyle w:val="31"/>
        <w:ind w:firstLine="720"/>
        <w:jc w:val="both"/>
        <w:rPr>
          <w:sz w:val="28"/>
          <w:szCs w:val="28"/>
        </w:rPr>
      </w:pPr>
      <w:r>
        <w:rPr>
          <w:sz w:val="28"/>
          <w:szCs w:val="28"/>
        </w:rPr>
        <w:t>3) </w:t>
      </w:r>
      <w:r w:rsidRPr="009428C6">
        <w:rPr>
          <w:sz w:val="28"/>
          <w:szCs w:val="28"/>
        </w:rPr>
        <w:t>Федеральный закон от 14.03.1995 № 33-ФЗ «Об особо охраняемых природных территориях»;</w:t>
      </w:r>
    </w:p>
    <w:p w:rsidR="00DE3C82" w:rsidRPr="00DE3C82" w:rsidRDefault="0009430E" w:rsidP="00DE3C82">
      <w:pPr>
        <w:pStyle w:val="3"/>
        <w:spacing w:before="0" w:after="0"/>
        <w:ind w:firstLine="709"/>
        <w:jc w:val="both"/>
        <w:rPr>
          <w:rFonts w:ascii="Times New Roman" w:hAnsi="Times New Roman"/>
          <w:b w:val="0"/>
          <w:sz w:val="28"/>
          <w:szCs w:val="28"/>
        </w:rPr>
      </w:pPr>
      <w:r>
        <w:rPr>
          <w:rFonts w:ascii="Times New Roman" w:hAnsi="Times New Roman"/>
          <w:b w:val="0"/>
          <w:color w:val="000000"/>
          <w:sz w:val="28"/>
          <w:szCs w:val="28"/>
          <w:lang w:val="ru-RU"/>
        </w:rPr>
        <w:t>4</w:t>
      </w:r>
      <w:r w:rsidR="008E56B8" w:rsidRPr="00DE3C82">
        <w:rPr>
          <w:rFonts w:ascii="Times New Roman" w:hAnsi="Times New Roman"/>
          <w:b w:val="0"/>
          <w:color w:val="000000"/>
          <w:sz w:val="28"/>
          <w:szCs w:val="28"/>
        </w:rPr>
        <w:t>)</w:t>
      </w:r>
      <w:r w:rsidR="003213C0" w:rsidRPr="00DE3C82">
        <w:rPr>
          <w:rFonts w:ascii="Times New Roman" w:hAnsi="Times New Roman"/>
          <w:b w:val="0"/>
          <w:color w:val="000000"/>
          <w:sz w:val="28"/>
          <w:szCs w:val="28"/>
        </w:rPr>
        <w:t> </w:t>
      </w:r>
      <w:r w:rsidR="008E56B8" w:rsidRPr="00DE3C82">
        <w:rPr>
          <w:rFonts w:ascii="Times New Roman" w:hAnsi="Times New Roman"/>
          <w:b w:val="0"/>
          <w:sz w:val="28"/>
          <w:szCs w:val="28"/>
        </w:rPr>
        <w:t xml:space="preserve">Решение Думы ЗАТО Северск от 21.12.2006 № 26/7 </w:t>
      </w:r>
      <w:r w:rsidR="00DE3C82" w:rsidRPr="00DE3C82">
        <w:rPr>
          <w:rFonts w:ascii="Times New Roman" w:hAnsi="Times New Roman"/>
          <w:b w:val="0"/>
          <w:sz w:val="28"/>
          <w:szCs w:val="28"/>
        </w:rPr>
        <w:t xml:space="preserve">«О создании особо охраняемой природной территории местного значения «Озерный комплекс </w:t>
      </w:r>
      <w:r w:rsidR="00663809">
        <w:rPr>
          <w:rFonts w:ascii="Times New Roman" w:hAnsi="Times New Roman"/>
          <w:b w:val="0"/>
          <w:sz w:val="28"/>
          <w:szCs w:val="28"/>
        </w:rPr>
        <w:t xml:space="preserve">  </w:t>
      </w:r>
      <w:r w:rsidR="00DE3C82" w:rsidRPr="00DE3C82">
        <w:rPr>
          <w:rFonts w:ascii="Times New Roman" w:hAnsi="Times New Roman"/>
          <w:b w:val="0"/>
          <w:sz w:val="28"/>
          <w:szCs w:val="28"/>
        </w:rPr>
        <w:t>пос. Самусь ЗАТО Северск»</w:t>
      </w:r>
      <w:r w:rsidR="00DE3C82">
        <w:rPr>
          <w:rFonts w:ascii="Times New Roman" w:hAnsi="Times New Roman"/>
          <w:b w:val="0"/>
          <w:sz w:val="28"/>
          <w:szCs w:val="28"/>
        </w:rPr>
        <w:t>;</w:t>
      </w:r>
    </w:p>
    <w:p w:rsidR="00972945" w:rsidRPr="00CE5940" w:rsidRDefault="0009430E" w:rsidP="00DE3C82">
      <w:pPr>
        <w:pStyle w:val="2"/>
        <w:spacing w:before="0" w:beforeAutospacing="0" w:after="0" w:afterAutospacing="0"/>
        <w:ind w:firstLine="709"/>
        <w:jc w:val="both"/>
        <w:rPr>
          <w:b w:val="0"/>
          <w:sz w:val="28"/>
          <w:szCs w:val="28"/>
        </w:rPr>
      </w:pPr>
      <w:r>
        <w:rPr>
          <w:b w:val="0"/>
          <w:color w:val="000000"/>
          <w:sz w:val="28"/>
          <w:szCs w:val="28"/>
        </w:rPr>
        <w:t>5</w:t>
      </w:r>
      <w:r w:rsidR="00972945" w:rsidRPr="00DE3C82">
        <w:rPr>
          <w:b w:val="0"/>
          <w:color w:val="000000"/>
          <w:sz w:val="28"/>
          <w:szCs w:val="28"/>
        </w:rPr>
        <w:t>)</w:t>
      </w:r>
      <w:r w:rsidR="003213C0" w:rsidRPr="00DE3C82">
        <w:rPr>
          <w:b w:val="0"/>
          <w:color w:val="000000"/>
          <w:sz w:val="28"/>
          <w:szCs w:val="28"/>
        </w:rPr>
        <w:t> </w:t>
      </w:r>
      <w:r w:rsidR="00972945" w:rsidRPr="00DE3C82">
        <w:rPr>
          <w:b w:val="0"/>
          <w:sz w:val="28"/>
          <w:szCs w:val="28"/>
        </w:rPr>
        <w:t>Решение Думы ЗАТО Северск от 27.12.2012 № 33/19 «Об утверждении</w:t>
      </w:r>
      <w:r w:rsidR="00972945" w:rsidRPr="00CE5940">
        <w:rPr>
          <w:b w:val="0"/>
          <w:sz w:val="28"/>
          <w:szCs w:val="28"/>
        </w:rPr>
        <w:t xml:space="preserve"> порядка создания, охраны, содержания и упразднения особо охраняемых  природных территорий местного значения ЗАТО Северск»</w:t>
      </w:r>
      <w:r w:rsidR="00972945">
        <w:rPr>
          <w:b w:val="0"/>
          <w:sz w:val="28"/>
          <w:szCs w:val="28"/>
        </w:rPr>
        <w:t>;</w:t>
      </w:r>
      <w:r w:rsidR="00972945" w:rsidRPr="00CE5940">
        <w:rPr>
          <w:b w:val="0"/>
          <w:sz w:val="28"/>
          <w:szCs w:val="28"/>
        </w:rPr>
        <w:t xml:space="preserve"> </w:t>
      </w:r>
    </w:p>
    <w:p w:rsidR="00D94670" w:rsidRPr="00337013" w:rsidRDefault="0009430E" w:rsidP="00D94670">
      <w:pPr>
        <w:ind w:firstLine="720"/>
        <w:jc w:val="both"/>
        <w:rPr>
          <w:sz w:val="28"/>
          <w:szCs w:val="28"/>
        </w:rPr>
      </w:pPr>
      <w:r>
        <w:rPr>
          <w:color w:val="000000"/>
          <w:sz w:val="28"/>
          <w:szCs w:val="28"/>
        </w:rPr>
        <w:t>6</w:t>
      </w:r>
      <w:r w:rsidR="006A2A6E" w:rsidRPr="00337013">
        <w:rPr>
          <w:color w:val="000000"/>
          <w:sz w:val="28"/>
          <w:szCs w:val="28"/>
        </w:rPr>
        <w:t xml:space="preserve">) </w:t>
      </w:r>
      <w:r w:rsidR="006A2A6E" w:rsidRPr="00337013">
        <w:rPr>
          <w:sz w:val="28"/>
          <w:szCs w:val="28"/>
        </w:rPr>
        <w:t xml:space="preserve">Постановление Администрации ЗАТО Северск от 27.06.2013 № 1637 «Об утверждении </w:t>
      </w:r>
      <w:r w:rsidR="0015637E" w:rsidRPr="00337013">
        <w:rPr>
          <w:sz w:val="28"/>
          <w:szCs w:val="28"/>
        </w:rPr>
        <w:t>Положени</w:t>
      </w:r>
      <w:r w:rsidR="006A2A6E" w:rsidRPr="00337013">
        <w:rPr>
          <w:sz w:val="28"/>
          <w:szCs w:val="28"/>
        </w:rPr>
        <w:t>я</w:t>
      </w:r>
      <w:r w:rsidR="0015637E" w:rsidRPr="00337013">
        <w:rPr>
          <w:sz w:val="28"/>
          <w:szCs w:val="28"/>
        </w:rPr>
        <w:t xml:space="preserve"> об осуществлении муниципального контроля</w:t>
      </w:r>
      <w:r w:rsidR="00337013" w:rsidRPr="00337013">
        <w:rPr>
          <w:sz w:val="28"/>
          <w:szCs w:val="28"/>
        </w:rPr>
        <w:t xml:space="preserve">        </w:t>
      </w:r>
      <w:r w:rsidR="0015637E" w:rsidRPr="00337013">
        <w:rPr>
          <w:sz w:val="28"/>
          <w:szCs w:val="28"/>
        </w:rPr>
        <w:t xml:space="preserve"> в области использования и охраны особо охраняемых природных территорий местного значения ЗАТО Северск Томской области</w:t>
      </w:r>
      <w:r w:rsidR="006A2A6E" w:rsidRPr="00337013">
        <w:rPr>
          <w:sz w:val="28"/>
          <w:szCs w:val="28"/>
        </w:rPr>
        <w:t>»</w:t>
      </w:r>
      <w:r w:rsidR="00D94670" w:rsidRPr="00337013">
        <w:rPr>
          <w:sz w:val="28"/>
          <w:szCs w:val="28"/>
        </w:rPr>
        <w:t xml:space="preserve">. </w:t>
      </w:r>
    </w:p>
    <w:p w:rsidR="00A53EA4" w:rsidRDefault="0009430E" w:rsidP="00A53EA4">
      <w:pPr>
        <w:ind w:firstLine="709"/>
        <w:jc w:val="both"/>
      </w:pPr>
      <w:r>
        <w:rPr>
          <w:sz w:val="28"/>
          <w:szCs w:val="28"/>
        </w:rPr>
        <w:t>7</w:t>
      </w:r>
      <w:r w:rsidR="001963CF" w:rsidRPr="00337013">
        <w:rPr>
          <w:sz w:val="28"/>
          <w:szCs w:val="28"/>
        </w:rPr>
        <w:t xml:space="preserve">) Постановление Администрации ЗАТО Северск от 14.10.2013 № 2655 «Об утверждении Административного регламента исполнения муниципальной функции «Осуществление муниципального контроля в области использования и охраны особо </w:t>
      </w:r>
      <w:r w:rsidR="009457AC" w:rsidRPr="00337013">
        <w:rPr>
          <w:sz w:val="28"/>
          <w:szCs w:val="28"/>
        </w:rPr>
        <w:t>охраняемых природных территорий</w:t>
      </w:r>
      <w:r w:rsidR="001963CF" w:rsidRPr="00337013">
        <w:rPr>
          <w:sz w:val="28"/>
          <w:szCs w:val="28"/>
        </w:rPr>
        <w:t xml:space="preserve"> местного значения».</w:t>
      </w:r>
      <w:r w:rsidR="009C0501" w:rsidRPr="00337013">
        <w:rPr>
          <w:sz w:val="28"/>
          <w:szCs w:val="28"/>
        </w:rPr>
        <w:t xml:space="preserve"> </w:t>
      </w:r>
      <w:r w:rsidR="002242C3" w:rsidRPr="00337013">
        <w:rPr>
          <w:sz w:val="28"/>
          <w:szCs w:val="28"/>
        </w:rPr>
        <w:t xml:space="preserve">          </w:t>
      </w:r>
      <w:r w:rsidR="009C0501" w:rsidRPr="00337013">
        <w:rPr>
          <w:sz w:val="28"/>
          <w:szCs w:val="28"/>
        </w:rPr>
        <w:t xml:space="preserve">В </w:t>
      </w:r>
      <w:r w:rsidR="002242C3" w:rsidRPr="00337013">
        <w:rPr>
          <w:sz w:val="28"/>
          <w:szCs w:val="28"/>
        </w:rPr>
        <w:t xml:space="preserve">течение </w:t>
      </w:r>
      <w:r w:rsidR="009C0501" w:rsidRPr="00337013">
        <w:rPr>
          <w:sz w:val="28"/>
          <w:szCs w:val="28"/>
        </w:rPr>
        <w:t>201</w:t>
      </w:r>
      <w:r w:rsidR="00A53EA4">
        <w:rPr>
          <w:sz w:val="28"/>
          <w:szCs w:val="28"/>
        </w:rPr>
        <w:t>8</w:t>
      </w:r>
      <w:r w:rsidR="009C0501" w:rsidRPr="00337013">
        <w:rPr>
          <w:sz w:val="28"/>
          <w:szCs w:val="28"/>
        </w:rPr>
        <w:t xml:space="preserve"> года в </w:t>
      </w:r>
      <w:r w:rsidR="009C0501" w:rsidRPr="00337013">
        <w:rPr>
          <w:color w:val="000000"/>
          <w:sz w:val="28"/>
          <w:szCs w:val="28"/>
        </w:rPr>
        <w:t xml:space="preserve">целях приведения </w:t>
      </w:r>
      <w:r w:rsidR="009C0501" w:rsidRPr="00337013">
        <w:rPr>
          <w:sz w:val="28"/>
          <w:szCs w:val="28"/>
        </w:rPr>
        <w:t xml:space="preserve">данного муниципального правового акта </w:t>
      </w:r>
      <w:r w:rsidR="009C0501" w:rsidRPr="00337013">
        <w:rPr>
          <w:color w:val="000000"/>
          <w:sz w:val="28"/>
          <w:szCs w:val="28"/>
        </w:rPr>
        <w:t>в соответствие с действующим законодательством</w:t>
      </w:r>
      <w:r w:rsidR="002242C3" w:rsidRPr="00337013">
        <w:rPr>
          <w:color w:val="000000"/>
          <w:sz w:val="28"/>
          <w:szCs w:val="28"/>
        </w:rPr>
        <w:t xml:space="preserve"> постановлени</w:t>
      </w:r>
      <w:r w:rsidR="00A53EA4">
        <w:rPr>
          <w:color w:val="000000"/>
          <w:sz w:val="28"/>
          <w:szCs w:val="28"/>
        </w:rPr>
        <w:t>ями</w:t>
      </w:r>
      <w:r w:rsidR="002242C3" w:rsidRPr="00337013">
        <w:rPr>
          <w:color w:val="000000"/>
          <w:sz w:val="28"/>
          <w:szCs w:val="28"/>
        </w:rPr>
        <w:t xml:space="preserve"> Администрации ЗАТО Северск</w:t>
      </w:r>
      <w:r w:rsidR="009C0501" w:rsidRPr="00337013">
        <w:rPr>
          <w:sz w:val="28"/>
          <w:szCs w:val="28"/>
        </w:rPr>
        <w:t xml:space="preserve"> </w:t>
      </w:r>
      <w:r w:rsidR="00A53EA4" w:rsidRPr="00A53EA4">
        <w:rPr>
          <w:sz w:val="28"/>
          <w:szCs w:val="28"/>
        </w:rPr>
        <w:t>от 19.03.2018 № 508 и  от 12.11.2018 № 2082</w:t>
      </w:r>
      <w:r w:rsidR="00A53EA4">
        <w:t xml:space="preserve"> </w:t>
      </w:r>
      <w:r w:rsidR="000556D6">
        <w:t xml:space="preserve">      </w:t>
      </w:r>
      <w:r w:rsidR="002242C3" w:rsidRPr="00337013">
        <w:rPr>
          <w:sz w:val="28"/>
          <w:szCs w:val="28"/>
        </w:rPr>
        <w:t xml:space="preserve">в него </w:t>
      </w:r>
      <w:r w:rsidR="002C3F27" w:rsidRPr="00337013">
        <w:rPr>
          <w:sz w:val="28"/>
          <w:szCs w:val="28"/>
        </w:rPr>
        <w:t>были внесены изменения.</w:t>
      </w:r>
      <w:r w:rsidR="00A53EA4" w:rsidRPr="00A53EA4">
        <w:t xml:space="preserve"> </w:t>
      </w:r>
    </w:p>
    <w:p w:rsidR="00DD5191" w:rsidRPr="00DD5191" w:rsidRDefault="00DD5191" w:rsidP="00DD5191">
      <w:pPr>
        <w:tabs>
          <w:tab w:val="right" w:pos="10206"/>
        </w:tabs>
        <w:ind w:firstLine="709"/>
        <w:jc w:val="both"/>
        <w:rPr>
          <w:sz w:val="28"/>
          <w:szCs w:val="28"/>
        </w:rPr>
      </w:pPr>
      <w:r w:rsidRPr="00DD5191">
        <w:rPr>
          <w:sz w:val="28"/>
          <w:szCs w:val="28"/>
        </w:rPr>
        <w:t>Дополнительно за отчетный период</w:t>
      </w:r>
      <w:r w:rsidR="000556D6">
        <w:rPr>
          <w:sz w:val="28"/>
          <w:szCs w:val="28"/>
        </w:rPr>
        <w:t xml:space="preserve"> были</w:t>
      </w:r>
      <w:r w:rsidRPr="00DD5191">
        <w:rPr>
          <w:sz w:val="28"/>
          <w:szCs w:val="28"/>
        </w:rPr>
        <w:t xml:space="preserve"> разработаны и утверждены следующие нормативно-правовые акты:</w:t>
      </w:r>
    </w:p>
    <w:p w:rsidR="00DD5191" w:rsidRPr="00DD5191" w:rsidRDefault="00DD5191" w:rsidP="00DD5191">
      <w:pPr>
        <w:tabs>
          <w:tab w:val="right" w:pos="10206"/>
        </w:tabs>
        <w:ind w:firstLine="709"/>
        <w:jc w:val="both"/>
        <w:rPr>
          <w:sz w:val="28"/>
          <w:szCs w:val="28"/>
        </w:rPr>
      </w:pPr>
      <w:r w:rsidRPr="00DD5191">
        <w:rPr>
          <w:sz w:val="28"/>
          <w:szCs w:val="28"/>
        </w:rPr>
        <w:t>1) Распоряжение Администрации ЗАТО Северск от 21.02.2018 № 262-р                     «Об утверждении программы профилактики нарушений обязательных требований в области охраны и использования особо охраняемых природных территорий местного значения на территории ЗАТО Северск»;</w:t>
      </w:r>
    </w:p>
    <w:p w:rsidR="00DD5191" w:rsidRPr="00DD5191" w:rsidRDefault="00DD5191" w:rsidP="00DD5191">
      <w:pPr>
        <w:ind w:firstLine="709"/>
        <w:jc w:val="both"/>
        <w:rPr>
          <w:sz w:val="28"/>
          <w:szCs w:val="28"/>
        </w:rPr>
      </w:pPr>
      <w:r w:rsidRPr="00DD5191">
        <w:rPr>
          <w:sz w:val="28"/>
          <w:szCs w:val="28"/>
        </w:rPr>
        <w:lastRenderedPageBreak/>
        <w:t>2) Постановление Администрации ЗАТО Северск от 11.04.2018 № 690                       «</w:t>
      </w:r>
      <w:r w:rsidRPr="00DD5191">
        <w:rPr>
          <w:color w:val="000000"/>
          <w:sz w:val="28"/>
          <w:szCs w:val="28"/>
        </w:rPr>
        <w:t xml:space="preserve">Об утверждении формы проверочного листа (списка контрольных вопросов) </w:t>
      </w:r>
      <w:r w:rsidRPr="00DD5191">
        <w:rPr>
          <w:sz w:val="28"/>
          <w:szCs w:val="28"/>
        </w:rPr>
        <w:t>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 ЗАТО Северск Томской области».</w:t>
      </w:r>
    </w:p>
    <w:p w:rsidR="001963CF" w:rsidRPr="00337013" w:rsidRDefault="009F7760" w:rsidP="00837C3F">
      <w:pPr>
        <w:autoSpaceDE w:val="0"/>
        <w:autoSpaceDN w:val="0"/>
        <w:adjustRightInd w:val="0"/>
        <w:ind w:firstLine="720"/>
        <w:jc w:val="both"/>
        <w:rPr>
          <w:sz w:val="28"/>
          <w:szCs w:val="28"/>
        </w:rPr>
      </w:pPr>
      <w:r w:rsidRPr="00337013">
        <w:rPr>
          <w:sz w:val="28"/>
          <w:szCs w:val="28"/>
        </w:rPr>
        <w:t xml:space="preserve">Имеющиеся нормативно-правовые акты находятся в свободном доступе </w:t>
      </w:r>
      <w:r w:rsidRPr="00337013">
        <w:rPr>
          <w:sz w:val="28"/>
          <w:szCs w:val="28"/>
        </w:rPr>
        <w:br/>
        <w:t>на официальном сайте Администрации ЗАТО Северск в сети Интернет</w:t>
      </w:r>
      <w:r w:rsidR="001963CF" w:rsidRPr="00337013">
        <w:rPr>
          <w:sz w:val="28"/>
          <w:szCs w:val="28"/>
        </w:rPr>
        <w:t>.</w:t>
      </w:r>
      <w:r w:rsidRPr="00337013">
        <w:rPr>
          <w:sz w:val="28"/>
          <w:szCs w:val="28"/>
        </w:rPr>
        <w:t xml:space="preserve"> </w:t>
      </w:r>
      <w:r w:rsidR="009C0501" w:rsidRPr="00337013">
        <w:rPr>
          <w:sz w:val="28"/>
          <w:szCs w:val="28"/>
        </w:rPr>
        <w:t xml:space="preserve">           </w:t>
      </w:r>
      <w:r w:rsidR="001963CF" w:rsidRPr="00337013">
        <w:rPr>
          <w:sz w:val="28"/>
          <w:szCs w:val="28"/>
        </w:rPr>
        <w:t>По заключению прокуратуры ЗАТО</w:t>
      </w:r>
      <w:r w:rsidR="000E2892">
        <w:rPr>
          <w:sz w:val="28"/>
          <w:szCs w:val="28"/>
        </w:rPr>
        <w:t xml:space="preserve"> </w:t>
      </w:r>
      <w:r w:rsidR="001963CF" w:rsidRPr="00337013">
        <w:rPr>
          <w:sz w:val="28"/>
          <w:szCs w:val="28"/>
        </w:rPr>
        <w:t xml:space="preserve"> </w:t>
      </w:r>
      <w:r w:rsidR="00874C2A">
        <w:rPr>
          <w:sz w:val="28"/>
          <w:szCs w:val="28"/>
        </w:rPr>
        <w:t>г. </w:t>
      </w:r>
      <w:r w:rsidR="001963CF" w:rsidRPr="00337013">
        <w:rPr>
          <w:sz w:val="28"/>
          <w:szCs w:val="28"/>
        </w:rPr>
        <w:t xml:space="preserve">Северск </w:t>
      </w:r>
      <w:r w:rsidR="000E2892">
        <w:rPr>
          <w:sz w:val="28"/>
          <w:szCs w:val="28"/>
        </w:rPr>
        <w:t xml:space="preserve"> </w:t>
      </w:r>
      <w:r w:rsidR="001963CF" w:rsidRPr="00337013">
        <w:rPr>
          <w:sz w:val="28"/>
          <w:szCs w:val="28"/>
        </w:rPr>
        <w:t>признаков коррупциогенности не имеют.</w:t>
      </w:r>
    </w:p>
    <w:p w:rsidR="009F7760" w:rsidRDefault="009F7760" w:rsidP="00837C3F">
      <w:pPr>
        <w:ind w:firstLine="720"/>
        <w:jc w:val="both"/>
        <w:rPr>
          <w:sz w:val="28"/>
          <w:szCs w:val="28"/>
        </w:rPr>
      </w:pPr>
    </w:p>
    <w:p w:rsidR="007D668B" w:rsidRPr="007D668B" w:rsidRDefault="007D668B" w:rsidP="00837C3F">
      <w:pPr>
        <w:autoSpaceDE w:val="0"/>
        <w:autoSpaceDN w:val="0"/>
        <w:adjustRightInd w:val="0"/>
        <w:ind w:firstLine="720"/>
        <w:jc w:val="both"/>
        <w:rPr>
          <w:b/>
          <w:sz w:val="28"/>
          <w:szCs w:val="28"/>
        </w:rPr>
      </w:pPr>
      <w:r w:rsidRPr="007D668B">
        <w:rPr>
          <w:b/>
          <w:sz w:val="28"/>
          <w:szCs w:val="28"/>
          <w:lang w:val="en-US"/>
        </w:rPr>
        <w:t>II</w:t>
      </w:r>
      <w:r w:rsidRPr="007D668B">
        <w:rPr>
          <w:b/>
          <w:sz w:val="28"/>
          <w:szCs w:val="28"/>
        </w:rPr>
        <w:t>.</w:t>
      </w:r>
      <w:r w:rsidR="00BF1C48">
        <w:rPr>
          <w:b/>
          <w:sz w:val="28"/>
          <w:szCs w:val="28"/>
        </w:rPr>
        <w:t> </w:t>
      </w:r>
      <w:r w:rsidRPr="007D668B">
        <w:rPr>
          <w:b/>
          <w:sz w:val="28"/>
          <w:szCs w:val="28"/>
        </w:rPr>
        <w:t>Организация государственного контроля (надзора), муниципального контроля</w:t>
      </w:r>
    </w:p>
    <w:p w:rsidR="005D4868" w:rsidRDefault="005D4868" w:rsidP="00837C3F">
      <w:pPr>
        <w:autoSpaceDE w:val="0"/>
        <w:autoSpaceDN w:val="0"/>
        <w:adjustRightInd w:val="0"/>
        <w:ind w:firstLine="720"/>
        <w:jc w:val="both"/>
        <w:rPr>
          <w:sz w:val="28"/>
          <w:szCs w:val="28"/>
        </w:rPr>
      </w:pPr>
    </w:p>
    <w:p w:rsidR="003E3F93" w:rsidRPr="0009430E" w:rsidRDefault="003E3F93" w:rsidP="00837C3F">
      <w:pPr>
        <w:autoSpaceDE w:val="0"/>
        <w:autoSpaceDN w:val="0"/>
        <w:adjustRightInd w:val="0"/>
        <w:ind w:firstLine="720"/>
        <w:jc w:val="both"/>
        <w:rPr>
          <w:sz w:val="28"/>
          <w:szCs w:val="28"/>
        </w:rPr>
      </w:pPr>
      <w:r w:rsidRPr="0009430E">
        <w:rPr>
          <w:sz w:val="28"/>
          <w:szCs w:val="28"/>
        </w:rPr>
        <w:t>а) Сведения об организационной структуре и</w:t>
      </w:r>
      <w:r w:rsidR="00B47BBF" w:rsidRPr="0009430E">
        <w:rPr>
          <w:sz w:val="28"/>
          <w:szCs w:val="28"/>
        </w:rPr>
        <w:t xml:space="preserve"> системе управления органов</w:t>
      </w:r>
      <w:r w:rsidRPr="0009430E">
        <w:rPr>
          <w:sz w:val="28"/>
          <w:szCs w:val="28"/>
        </w:rPr>
        <w:t xml:space="preserve"> муниципального контроля</w:t>
      </w:r>
      <w:r w:rsidR="0009430E">
        <w:rPr>
          <w:sz w:val="28"/>
          <w:szCs w:val="28"/>
        </w:rPr>
        <w:t>.</w:t>
      </w:r>
    </w:p>
    <w:p w:rsidR="00E5481D" w:rsidRDefault="008A4D15" w:rsidP="00837C3F">
      <w:pPr>
        <w:autoSpaceDE w:val="0"/>
        <w:autoSpaceDN w:val="0"/>
        <w:adjustRightInd w:val="0"/>
        <w:ind w:firstLine="720"/>
        <w:jc w:val="both"/>
        <w:rPr>
          <w:color w:val="FF0000"/>
          <w:sz w:val="28"/>
          <w:szCs w:val="28"/>
        </w:rPr>
      </w:pPr>
      <w:r>
        <w:rPr>
          <w:sz w:val="28"/>
          <w:szCs w:val="28"/>
        </w:rPr>
        <w:t>М</w:t>
      </w:r>
      <w:r w:rsidR="007D668B">
        <w:rPr>
          <w:sz w:val="28"/>
          <w:szCs w:val="28"/>
        </w:rPr>
        <w:t>униципальный</w:t>
      </w:r>
      <w:r w:rsidR="00682544">
        <w:rPr>
          <w:sz w:val="28"/>
          <w:szCs w:val="28"/>
        </w:rPr>
        <w:t xml:space="preserve"> </w:t>
      </w:r>
      <w:r w:rsidR="006E4C1E">
        <w:rPr>
          <w:sz w:val="28"/>
          <w:szCs w:val="28"/>
        </w:rPr>
        <w:t xml:space="preserve">контроль в области использования и охраны особо </w:t>
      </w:r>
      <w:r w:rsidR="009457AC">
        <w:rPr>
          <w:sz w:val="28"/>
          <w:szCs w:val="28"/>
        </w:rPr>
        <w:t>охраняемых природных территорий</w:t>
      </w:r>
      <w:r w:rsidR="006E4C1E">
        <w:rPr>
          <w:sz w:val="28"/>
          <w:szCs w:val="28"/>
        </w:rPr>
        <w:t xml:space="preserve"> местного значения</w:t>
      </w:r>
      <w:r w:rsidR="007D668B">
        <w:rPr>
          <w:sz w:val="28"/>
          <w:szCs w:val="28"/>
        </w:rPr>
        <w:t xml:space="preserve"> </w:t>
      </w:r>
      <w:r w:rsidR="00E229F8" w:rsidRPr="00CF1958">
        <w:rPr>
          <w:color w:val="000000"/>
          <w:sz w:val="28"/>
          <w:szCs w:val="28"/>
        </w:rPr>
        <w:t>осуществляет</w:t>
      </w:r>
      <w:r>
        <w:rPr>
          <w:color w:val="000000"/>
          <w:sz w:val="28"/>
          <w:szCs w:val="28"/>
        </w:rPr>
        <w:t>ся</w:t>
      </w:r>
      <w:r w:rsidR="00E229F8" w:rsidRPr="00CF1958">
        <w:rPr>
          <w:color w:val="000000"/>
          <w:sz w:val="28"/>
          <w:szCs w:val="28"/>
        </w:rPr>
        <w:t xml:space="preserve"> </w:t>
      </w:r>
      <w:r>
        <w:rPr>
          <w:color w:val="000000"/>
          <w:sz w:val="28"/>
          <w:szCs w:val="28"/>
        </w:rPr>
        <w:t xml:space="preserve">Администрацией ЗАТО Северск в лице </w:t>
      </w:r>
      <w:r w:rsidR="000B4C66">
        <w:rPr>
          <w:color w:val="000000"/>
          <w:sz w:val="28"/>
          <w:szCs w:val="28"/>
        </w:rPr>
        <w:t>Отдел</w:t>
      </w:r>
      <w:r>
        <w:rPr>
          <w:color w:val="000000"/>
          <w:sz w:val="28"/>
          <w:szCs w:val="28"/>
        </w:rPr>
        <w:t>а</w:t>
      </w:r>
      <w:r w:rsidR="000B4C66">
        <w:rPr>
          <w:color w:val="000000"/>
          <w:sz w:val="28"/>
          <w:szCs w:val="28"/>
        </w:rPr>
        <w:t xml:space="preserve"> </w:t>
      </w:r>
      <w:r w:rsidR="00E229F8">
        <w:rPr>
          <w:color w:val="000000"/>
          <w:sz w:val="28"/>
          <w:szCs w:val="28"/>
        </w:rPr>
        <w:t>охраны окружающей среды и природных ресурсов</w:t>
      </w:r>
      <w:r w:rsidR="00B47BBF">
        <w:rPr>
          <w:color w:val="000000"/>
          <w:sz w:val="28"/>
          <w:szCs w:val="28"/>
        </w:rPr>
        <w:t xml:space="preserve"> (далее – Отдел)</w:t>
      </w:r>
      <w:r w:rsidR="00E229F8" w:rsidRPr="00BE77EF">
        <w:rPr>
          <w:i/>
          <w:color w:val="000000"/>
          <w:sz w:val="28"/>
          <w:szCs w:val="28"/>
        </w:rPr>
        <w:t>.</w:t>
      </w:r>
      <w:r w:rsidR="00E229F8">
        <w:rPr>
          <w:color w:val="FF0000"/>
          <w:sz w:val="28"/>
          <w:szCs w:val="28"/>
        </w:rPr>
        <w:t xml:space="preserve"> </w:t>
      </w:r>
    </w:p>
    <w:p w:rsidR="00B47BBF" w:rsidRDefault="007D668B" w:rsidP="00B47BBF">
      <w:pPr>
        <w:ind w:firstLine="720"/>
        <w:jc w:val="both"/>
        <w:rPr>
          <w:sz w:val="28"/>
          <w:szCs w:val="28"/>
        </w:rPr>
      </w:pPr>
      <w:r>
        <w:rPr>
          <w:sz w:val="28"/>
          <w:szCs w:val="28"/>
        </w:rPr>
        <w:t>б)</w:t>
      </w:r>
      <w:r w:rsidR="006D0960">
        <w:rPr>
          <w:sz w:val="28"/>
          <w:szCs w:val="28"/>
        </w:rPr>
        <w:t> </w:t>
      </w:r>
      <w:r w:rsidR="00B47BBF">
        <w:rPr>
          <w:sz w:val="28"/>
          <w:szCs w:val="28"/>
        </w:rPr>
        <w:t>Муниципальный контроль в области использования и охраны особо охраняемых природных территорий местного значения включает:</w:t>
      </w:r>
    </w:p>
    <w:p w:rsidR="00B47BBF" w:rsidRPr="008D2149" w:rsidRDefault="00B47BBF" w:rsidP="00B47BBF">
      <w:pPr>
        <w:ind w:firstLine="720"/>
        <w:jc w:val="both"/>
        <w:rPr>
          <w:sz w:val="28"/>
          <w:szCs w:val="28"/>
        </w:rPr>
      </w:pPr>
      <w:r w:rsidRPr="008D2149">
        <w:rPr>
          <w:sz w:val="28"/>
          <w:szCs w:val="28"/>
        </w:rPr>
        <w:t>1) при проведении плановой проверки:</w:t>
      </w:r>
    </w:p>
    <w:p w:rsidR="00B47BBF" w:rsidRPr="008D2149" w:rsidRDefault="00B47BBF" w:rsidP="00B47BBF">
      <w:pPr>
        <w:ind w:firstLine="720"/>
        <w:jc w:val="both"/>
        <w:rPr>
          <w:sz w:val="28"/>
          <w:szCs w:val="28"/>
        </w:rPr>
      </w:pPr>
      <w:r>
        <w:rPr>
          <w:sz w:val="28"/>
          <w:szCs w:val="28"/>
        </w:rPr>
        <w:t>–</w:t>
      </w:r>
      <w:r w:rsidRPr="008D2149">
        <w:rPr>
          <w:sz w:val="28"/>
          <w:szCs w:val="28"/>
        </w:rPr>
        <w:t> составление ежегодного плана проведения плановых проверок;</w:t>
      </w:r>
    </w:p>
    <w:p w:rsidR="00B47BBF" w:rsidRPr="008D2149" w:rsidRDefault="00B47BBF" w:rsidP="00B47BBF">
      <w:pPr>
        <w:ind w:firstLine="720"/>
        <w:jc w:val="both"/>
        <w:rPr>
          <w:sz w:val="28"/>
          <w:szCs w:val="28"/>
        </w:rPr>
      </w:pPr>
      <w:r>
        <w:rPr>
          <w:sz w:val="28"/>
          <w:szCs w:val="28"/>
        </w:rPr>
        <w:t>–</w:t>
      </w:r>
      <w:r w:rsidRPr="008D2149">
        <w:rPr>
          <w:sz w:val="28"/>
          <w:szCs w:val="28"/>
        </w:rPr>
        <w:t xml:space="preserve"> издание </w:t>
      </w:r>
      <w:r>
        <w:rPr>
          <w:sz w:val="28"/>
          <w:szCs w:val="28"/>
        </w:rPr>
        <w:t>распоряжения</w:t>
      </w:r>
      <w:r w:rsidRPr="008D2149">
        <w:rPr>
          <w:sz w:val="28"/>
          <w:szCs w:val="28"/>
        </w:rPr>
        <w:t xml:space="preserve"> о проведении проверки;</w:t>
      </w:r>
    </w:p>
    <w:p w:rsidR="00B47BBF" w:rsidRPr="008D2149" w:rsidRDefault="00B47BBF" w:rsidP="00B47BBF">
      <w:pPr>
        <w:ind w:firstLine="720"/>
        <w:jc w:val="both"/>
        <w:rPr>
          <w:sz w:val="28"/>
          <w:szCs w:val="28"/>
        </w:rPr>
      </w:pPr>
      <w:r>
        <w:rPr>
          <w:sz w:val="28"/>
          <w:szCs w:val="28"/>
        </w:rPr>
        <w:t>–</w:t>
      </w:r>
      <w:r w:rsidRPr="008D2149">
        <w:rPr>
          <w:sz w:val="28"/>
          <w:szCs w:val="28"/>
        </w:rPr>
        <w:t> проведение документарной и (или) выездной проверки;</w:t>
      </w:r>
    </w:p>
    <w:p w:rsidR="00B47BBF" w:rsidRDefault="00B47BBF" w:rsidP="00B47BBF">
      <w:pPr>
        <w:ind w:firstLine="720"/>
        <w:jc w:val="both"/>
        <w:rPr>
          <w:sz w:val="28"/>
          <w:szCs w:val="28"/>
        </w:rPr>
      </w:pPr>
      <w:r>
        <w:rPr>
          <w:sz w:val="28"/>
          <w:szCs w:val="28"/>
        </w:rPr>
        <w:t>–</w:t>
      </w:r>
      <w:r w:rsidRPr="008D2149">
        <w:rPr>
          <w:sz w:val="28"/>
          <w:szCs w:val="28"/>
        </w:rPr>
        <w:t> составление акта</w:t>
      </w:r>
      <w:r>
        <w:rPr>
          <w:sz w:val="28"/>
          <w:szCs w:val="28"/>
        </w:rPr>
        <w:t xml:space="preserve"> по результатам</w:t>
      </w:r>
      <w:r w:rsidRPr="008D2149">
        <w:rPr>
          <w:sz w:val="28"/>
          <w:szCs w:val="28"/>
        </w:rPr>
        <w:t xml:space="preserve"> проверки;</w:t>
      </w:r>
    </w:p>
    <w:p w:rsidR="00B47BBF" w:rsidRPr="008D2149" w:rsidRDefault="00B47BBF" w:rsidP="00B47BBF">
      <w:pPr>
        <w:ind w:firstLine="720"/>
        <w:jc w:val="both"/>
        <w:rPr>
          <w:sz w:val="28"/>
          <w:szCs w:val="28"/>
        </w:rPr>
      </w:pPr>
      <w:r>
        <w:rPr>
          <w:sz w:val="28"/>
          <w:szCs w:val="28"/>
        </w:rPr>
        <w:t>В</w:t>
      </w:r>
      <w:r w:rsidRPr="00CB5213">
        <w:rPr>
          <w:sz w:val="28"/>
          <w:szCs w:val="28"/>
        </w:rPr>
        <w:t xml:space="preserve"> случае выявления нарушения выдается предписание</w:t>
      </w:r>
      <w:r>
        <w:rPr>
          <w:sz w:val="28"/>
          <w:szCs w:val="28"/>
        </w:rPr>
        <w:t>. Выполнение предписания проверяется внеплановой проверкой.</w:t>
      </w:r>
    </w:p>
    <w:p w:rsidR="00B47BBF" w:rsidRPr="008D2149" w:rsidRDefault="00B47BBF" w:rsidP="00B47BBF">
      <w:pPr>
        <w:ind w:firstLine="720"/>
        <w:jc w:val="both"/>
        <w:rPr>
          <w:sz w:val="28"/>
          <w:szCs w:val="28"/>
        </w:rPr>
      </w:pPr>
      <w:r w:rsidRPr="008D2149">
        <w:rPr>
          <w:sz w:val="28"/>
          <w:szCs w:val="28"/>
        </w:rPr>
        <w:t>2) при проведении внеплановой проверки:</w:t>
      </w:r>
    </w:p>
    <w:p w:rsidR="00B47BBF" w:rsidRPr="008D2149" w:rsidRDefault="00B47BBF" w:rsidP="00B47BBF">
      <w:pPr>
        <w:ind w:firstLine="720"/>
        <w:jc w:val="both"/>
        <w:rPr>
          <w:sz w:val="28"/>
          <w:szCs w:val="28"/>
        </w:rPr>
      </w:pPr>
      <w:r>
        <w:rPr>
          <w:sz w:val="28"/>
          <w:szCs w:val="28"/>
        </w:rPr>
        <w:t>–</w:t>
      </w:r>
      <w:r w:rsidRPr="008D2149">
        <w:rPr>
          <w:sz w:val="28"/>
          <w:szCs w:val="28"/>
        </w:rPr>
        <w:t xml:space="preserve"> издание </w:t>
      </w:r>
      <w:r>
        <w:rPr>
          <w:sz w:val="28"/>
          <w:szCs w:val="28"/>
        </w:rPr>
        <w:t>распоряжения</w:t>
      </w:r>
      <w:r w:rsidRPr="008D2149">
        <w:rPr>
          <w:sz w:val="28"/>
          <w:szCs w:val="28"/>
        </w:rPr>
        <w:t xml:space="preserve"> о проведении проверки;</w:t>
      </w:r>
    </w:p>
    <w:p w:rsidR="00B47BBF" w:rsidRDefault="00B47BBF" w:rsidP="00B47BBF">
      <w:pPr>
        <w:ind w:firstLine="720"/>
        <w:jc w:val="both"/>
        <w:rPr>
          <w:sz w:val="28"/>
          <w:szCs w:val="28"/>
        </w:rPr>
      </w:pPr>
      <w:r>
        <w:rPr>
          <w:sz w:val="28"/>
          <w:szCs w:val="28"/>
        </w:rPr>
        <w:t>–</w:t>
      </w:r>
      <w:r w:rsidRPr="008D2149">
        <w:rPr>
          <w:sz w:val="28"/>
          <w:szCs w:val="28"/>
        </w:rPr>
        <w:t> согласовани</w:t>
      </w:r>
      <w:r>
        <w:rPr>
          <w:sz w:val="28"/>
          <w:szCs w:val="28"/>
        </w:rPr>
        <w:t>е</w:t>
      </w:r>
      <w:r w:rsidRPr="008D2149">
        <w:rPr>
          <w:sz w:val="28"/>
          <w:szCs w:val="28"/>
        </w:rPr>
        <w:t xml:space="preserve"> с органом прокуратуры</w:t>
      </w:r>
      <w:r>
        <w:rPr>
          <w:sz w:val="28"/>
          <w:szCs w:val="28"/>
        </w:rPr>
        <w:t>;</w:t>
      </w:r>
    </w:p>
    <w:p w:rsidR="00B47BBF" w:rsidRPr="008D2149" w:rsidRDefault="00B47BBF" w:rsidP="00B47BBF">
      <w:pPr>
        <w:ind w:firstLine="720"/>
        <w:jc w:val="both"/>
        <w:rPr>
          <w:sz w:val="28"/>
          <w:szCs w:val="28"/>
        </w:rPr>
      </w:pPr>
      <w:r>
        <w:rPr>
          <w:sz w:val="28"/>
          <w:szCs w:val="28"/>
        </w:rPr>
        <w:t>– </w:t>
      </w:r>
      <w:r w:rsidRPr="008D2149">
        <w:rPr>
          <w:sz w:val="28"/>
          <w:szCs w:val="28"/>
        </w:rPr>
        <w:t>проведение документарной проверки и (или) выездной проверки;</w:t>
      </w:r>
    </w:p>
    <w:p w:rsidR="00B47BBF" w:rsidRDefault="00B47BBF" w:rsidP="00B47BBF">
      <w:pPr>
        <w:ind w:firstLine="720"/>
        <w:jc w:val="both"/>
        <w:rPr>
          <w:sz w:val="28"/>
          <w:szCs w:val="28"/>
        </w:rPr>
      </w:pPr>
      <w:r>
        <w:rPr>
          <w:sz w:val="28"/>
          <w:szCs w:val="28"/>
        </w:rPr>
        <w:t>–</w:t>
      </w:r>
      <w:r w:rsidRPr="008D2149">
        <w:rPr>
          <w:sz w:val="28"/>
          <w:szCs w:val="28"/>
        </w:rPr>
        <w:t> составление акта</w:t>
      </w:r>
      <w:r>
        <w:rPr>
          <w:sz w:val="28"/>
          <w:szCs w:val="28"/>
        </w:rPr>
        <w:t xml:space="preserve"> по результатам</w:t>
      </w:r>
      <w:r w:rsidRPr="008D2149">
        <w:rPr>
          <w:sz w:val="28"/>
          <w:szCs w:val="28"/>
        </w:rPr>
        <w:t xml:space="preserve"> проверки</w:t>
      </w:r>
      <w:r>
        <w:rPr>
          <w:sz w:val="28"/>
          <w:szCs w:val="28"/>
        </w:rPr>
        <w:t>.</w:t>
      </w:r>
    </w:p>
    <w:p w:rsidR="00B47BBF" w:rsidRDefault="00B47BBF" w:rsidP="00B47B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CB5213">
        <w:rPr>
          <w:rFonts w:ascii="Times New Roman" w:hAnsi="Times New Roman" w:cs="Times New Roman"/>
          <w:sz w:val="28"/>
          <w:szCs w:val="28"/>
        </w:rPr>
        <w:t xml:space="preserve"> случае выявления нарушения выдается предписание. </w:t>
      </w:r>
    </w:p>
    <w:p w:rsidR="00B47BBF" w:rsidRPr="00CB5213" w:rsidRDefault="00B47BBF" w:rsidP="00B47BBF">
      <w:pPr>
        <w:pStyle w:val="ConsPlusNormal"/>
        <w:ind w:firstLine="709"/>
        <w:jc w:val="both"/>
        <w:rPr>
          <w:rFonts w:ascii="Times New Roman" w:hAnsi="Times New Roman" w:cs="Times New Roman"/>
          <w:sz w:val="28"/>
          <w:szCs w:val="28"/>
        </w:rPr>
      </w:pPr>
      <w:r w:rsidRPr="00CB5213">
        <w:rPr>
          <w:rFonts w:ascii="Times New Roman" w:hAnsi="Times New Roman" w:cs="Times New Roman"/>
          <w:sz w:val="28"/>
          <w:szCs w:val="28"/>
        </w:rPr>
        <w:t xml:space="preserve">В случае выявления при проведении проверок нарушений, содержащих признаки уголовно-наказуемого деяния, материалы о результатах проведения проверок направляются </w:t>
      </w:r>
      <w:r w:rsidR="00491795">
        <w:rPr>
          <w:rFonts w:ascii="Times New Roman" w:hAnsi="Times New Roman" w:cs="Times New Roman"/>
          <w:sz w:val="28"/>
          <w:szCs w:val="28"/>
        </w:rPr>
        <w:t xml:space="preserve">Администрацией ЗАТО Северск </w:t>
      </w:r>
      <w:r w:rsidRPr="00CB5213">
        <w:rPr>
          <w:rFonts w:ascii="Times New Roman" w:hAnsi="Times New Roman" w:cs="Times New Roman"/>
          <w:sz w:val="28"/>
          <w:szCs w:val="28"/>
        </w:rPr>
        <w:t>в правоохранительные органы.</w:t>
      </w:r>
    </w:p>
    <w:p w:rsidR="008D0E79" w:rsidRPr="00CB5213" w:rsidRDefault="00B47BBF" w:rsidP="00B47BBF">
      <w:pPr>
        <w:ind w:firstLine="720"/>
        <w:jc w:val="both"/>
        <w:rPr>
          <w:sz w:val="28"/>
          <w:szCs w:val="28"/>
        </w:rPr>
      </w:pPr>
      <w:r w:rsidRPr="00CB5213">
        <w:rPr>
          <w:sz w:val="28"/>
          <w:szCs w:val="28"/>
        </w:rPr>
        <w:t xml:space="preserve">Если в ходе мероприятия по контролю стало известно, что хозяйственная или иная деятельность, являющаяся объектом проведения проверок, связана </w:t>
      </w:r>
      <w:r>
        <w:rPr>
          <w:sz w:val="28"/>
          <w:szCs w:val="28"/>
        </w:rPr>
        <w:t xml:space="preserve">      </w:t>
      </w:r>
      <w:r w:rsidRPr="00CB5213">
        <w:rPr>
          <w:sz w:val="28"/>
          <w:szCs w:val="28"/>
        </w:rPr>
        <w:t xml:space="preserve">с нарушениями требований законодательства, вопросы выявления, пресечения и предотвращения которых не относятся к полномочиям Отдела, </w:t>
      </w:r>
      <w:r w:rsidR="00491795">
        <w:rPr>
          <w:sz w:val="28"/>
          <w:szCs w:val="28"/>
        </w:rPr>
        <w:t xml:space="preserve">Администрация ЗАТО Северск </w:t>
      </w:r>
      <w:r w:rsidRPr="00CB5213">
        <w:rPr>
          <w:sz w:val="28"/>
          <w:szCs w:val="28"/>
        </w:rPr>
        <w:t xml:space="preserve"> направляет информацию о таких нарушениях в соответствующие уполномоченные органы государственной власти Российской Федерации</w:t>
      </w:r>
      <w:r>
        <w:rPr>
          <w:sz w:val="28"/>
          <w:szCs w:val="28"/>
        </w:rPr>
        <w:t xml:space="preserve"> </w:t>
      </w:r>
      <w:r w:rsidR="008D0E79" w:rsidRPr="00CB5213">
        <w:rPr>
          <w:sz w:val="28"/>
          <w:szCs w:val="28"/>
        </w:rPr>
        <w:t>или Томской области.</w:t>
      </w:r>
    </w:p>
    <w:p w:rsidR="00486E11" w:rsidRPr="00037D7B" w:rsidRDefault="00486E11" w:rsidP="00837C3F">
      <w:pPr>
        <w:autoSpaceDE w:val="0"/>
        <w:autoSpaceDN w:val="0"/>
        <w:adjustRightInd w:val="0"/>
        <w:ind w:firstLine="720"/>
        <w:jc w:val="both"/>
        <w:rPr>
          <w:sz w:val="28"/>
          <w:szCs w:val="28"/>
        </w:rPr>
      </w:pPr>
      <w:r>
        <w:rPr>
          <w:sz w:val="28"/>
          <w:szCs w:val="28"/>
        </w:rPr>
        <w:lastRenderedPageBreak/>
        <w:t>в) </w:t>
      </w:r>
      <w:r w:rsidR="00C23D0D">
        <w:rPr>
          <w:sz w:val="28"/>
          <w:szCs w:val="28"/>
        </w:rPr>
        <w:t>Н</w:t>
      </w:r>
      <w:r>
        <w:rPr>
          <w:sz w:val="28"/>
          <w:szCs w:val="28"/>
        </w:rPr>
        <w:t xml:space="preserve">аименования и реквизиты нормативных правовых актов, регламентирующих порядок </w:t>
      </w:r>
      <w:r w:rsidR="007B0482" w:rsidRPr="00037D7B">
        <w:rPr>
          <w:sz w:val="28"/>
          <w:szCs w:val="28"/>
        </w:rPr>
        <w:t>организации и осуществления видов муниципального контроля</w:t>
      </w:r>
      <w:r w:rsidR="00837C3F" w:rsidRPr="00037D7B">
        <w:rPr>
          <w:sz w:val="28"/>
          <w:szCs w:val="28"/>
        </w:rPr>
        <w:t>:</w:t>
      </w:r>
    </w:p>
    <w:p w:rsidR="009428C6" w:rsidRPr="009428C6" w:rsidRDefault="002A287C" w:rsidP="009428C6">
      <w:pPr>
        <w:pStyle w:val="31"/>
        <w:ind w:firstLine="720"/>
        <w:jc w:val="both"/>
        <w:rPr>
          <w:sz w:val="28"/>
          <w:szCs w:val="28"/>
        </w:rPr>
      </w:pPr>
      <w:r>
        <w:rPr>
          <w:sz w:val="28"/>
          <w:szCs w:val="28"/>
        </w:rPr>
        <w:t>1</w:t>
      </w:r>
      <w:r w:rsidR="00CB2B46">
        <w:rPr>
          <w:sz w:val="28"/>
          <w:szCs w:val="28"/>
        </w:rPr>
        <w:t>) </w:t>
      </w:r>
      <w:r w:rsidR="009428C6" w:rsidRPr="009428C6">
        <w:rPr>
          <w:sz w:val="28"/>
          <w:szCs w:val="28"/>
        </w:rPr>
        <w:t>Федеральный закон от 26.12.2008 №</w:t>
      </w:r>
      <w:r w:rsidR="00D03207">
        <w:rPr>
          <w:sz w:val="28"/>
          <w:szCs w:val="28"/>
        </w:rPr>
        <w:t> </w:t>
      </w:r>
      <w:r w:rsidR="009428C6" w:rsidRPr="009428C6">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28C6" w:rsidRPr="009428C6" w:rsidRDefault="002A287C" w:rsidP="009428C6">
      <w:pPr>
        <w:pStyle w:val="31"/>
        <w:ind w:firstLine="720"/>
        <w:jc w:val="both"/>
        <w:rPr>
          <w:sz w:val="28"/>
          <w:szCs w:val="28"/>
        </w:rPr>
      </w:pPr>
      <w:r>
        <w:rPr>
          <w:sz w:val="28"/>
          <w:szCs w:val="28"/>
        </w:rPr>
        <w:t>2</w:t>
      </w:r>
      <w:r w:rsidR="00CB2B46">
        <w:rPr>
          <w:sz w:val="28"/>
          <w:szCs w:val="28"/>
        </w:rPr>
        <w:t>) </w:t>
      </w:r>
      <w:r w:rsidR="009428C6" w:rsidRPr="009428C6">
        <w:rPr>
          <w:sz w:val="28"/>
          <w:szCs w:val="28"/>
        </w:rPr>
        <w:t xml:space="preserve">Федеральный закон от 02.05.2006 № 59-ФЗ «О порядке рассмотрения обращений граждан Российской Федерации»; </w:t>
      </w:r>
    </w:p>
    <w:p w:rsidR="009428C6" w:rsidRPr="009428C6" w:rsidRDefault="002A287C" w:rsidP="009428C6">
      <w:pPr>
        <w:pStyle w:val="31"/>
        <w:ind w:firstLine="720"/>
        <w:jc w:val="both"/>
        <w:rPr>
          <w:sz w:val="28"/>
          <w:szCs w:val="28"/>
        </w:rPr>
      </w:pPr>
      <w:r>
        <w:rPr>
          <w:sz w:val="28"/>
          <w:szCs w:val="28"/>
        </w:rPr>
        <w:t>3</w:t>
      </w:r>
      <w:r w:rsidR="00CB2B46" w:rsidRPr="00CD02FC">
        <w:rPr>
          <w:sz w:val="28"/>
          <w:szCs w:val="28"/>
        </w:rPr>
        <w:t xml:space="preserve">) </w:t>
      </w:r>
      <w:r w:rsidR="009428C6" w:rsidRPr="00CD02FC">
        <w:rPr>
          <w:sz w:val="28"/>
          <w:szCs w:val="28"/>
        </w:rPr>
        <w:t>Федеральный</w:t>
      </w:r>
      <w:r w:rsidR="009428C6" w:rsidRPr="009428C6">
        <w:rPr>
          <w:sz w:val="28"/>
          <w:szCs w:val="28"/>
        </w:rPr>
        <w:t xml:space="preserve"> закон от 06.10.2003 № 131-ФЗ «Об общих принципах организации местного самоуправления в Российской Федерации»; </w:t>
      </w:r>
    </w:p>
    <w:p w:rsidR="009428C6" w:rsidRPr="009428C6" w:rsidRDefault="002A287C" w:rsidP="00874C2A">
      <w:pPr>
        <w:pStyle w:val="31"/>
        <w:ind w:firstLine="720"/>
        <w:jc w:val="both"/>
        <w:rPr>
          <w:sz w:val="28"/>
          <w:szCs w:val="28"/>
        </w:rPr>
      </w:pPr>
      <w:r>
        <w:rPr>
          <w:sz w:val="28"/>
          <w:szCs w:val="28"/>
        </w:rPr>
        <w:t>4</w:t>
      </w:r>
      <w:r w:rsidR="00CB2B46">
        <w:rPr>
          <w:sz w:val="28"/>
          <w:szCs w:val="28"/>
        </w:rPr>
        <w:t>) </w:t>
      </w:r>
      <w:r w:rsidR="009428C6" w:rsidRPr="009428C6">
        <w:rPr>
          <w:sz w:val="28"/>
          <w:szCs w:val="28"/>
        </w:rPr>
        <w:t>Постановление Правительства Российской Федерации</w:t>
      </w:r>
      <w:r w:rsidR="00874C2A">
        <w:rPr>
          <w:sz w:val="28"/>
          <w:szCs w:val="28"/>
        </w:rPr>
        <w:t xml:space="preserve">  </w:t>
      </w:r>
      <w:r w:rsidR="009428C6" w:rsidRPr="009428C6">
        <w:rPr>
          <w:sz w:val="28"/>
          <w:szCs w:val="28"/>
        </w:rPr>
        <w:t xml:space="preserve"> от </w:t>
      </w:r>
      <w:r w:rsidR="00874C2A">
        <w:rPr>
          <w:sz w:val="28"/>
          <w:szCs w:val="28"/>
        </w:rPr>
        <w:t xml:space="preserve"> </w:t>
      </w:r>
      <w:r w:rsidR="009428C6" w:rsidRPr="009428C6">
        <w:rPr>
          <w:sz w:val="28"/>
          <w:szCs w:val="28"/>
        </w:rPr>
        <w:t>30</w:t>
      </w:r>
      <w:r w:rsidR="00874C2A">
        <w:rPr>
          <w:sz w:val="28"/>
          <w:szCs w:val="28"/>
        </w:rPr>
        <w:t>.06.</w:t>
      </w:r>
      <w:r w:rsidR="009428C6" w:rsidRPr="009428C6">
        <w:rPr>
          <w:sz w:val="28"/>
          <w:szCs w:val="28"/>
        </w:rPr>
        <w:t>2010</w:t>
      </w:r>
      <w:r w:rsidR="00874C2A">
        <w:rPr>
          <w:sz w:val="28"/>
          <w:szCs w:val="28"/>
        </w:rPr>
        <w:t xml:space="preserve"> </w:t>
      </w:r>
      <w:r w:rsidR="009428C6" w:rsidRPr="009428C6">
        <w:rPr>
          <w:sz w:val="28"/>
          <w:szCs w:val="28"/>
        </w:rPr>
        <w:t>№</w:t>
      </w:r>
      <w:r w:rsidR="000E2892">
        <w:rPr>
          <w:sz w:val="28"/>
          <w:szCs w:val="28"/>
        </w:rPr>
        <w:t> </w:t>
      </w:r>
      <w:r w:rsidR="009428C6" w:rsidRPr="009428C6">
        <w:rPr>
          <w:sz w:val="28"/>
          <w:szCs w:val="28"/>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9428C6" w:rsidRPr="009428C6" w:rsidRDefault="002A287C" w:rsidP="009428C6">
      <w:pPr>
        <w:autoSpaceDE w:val="0"/>
        <w:autoSpaceDN w:val="0"/>
        <w:adjustRightInd w:val="0"/>
        <w:ind w:firstLine="720"/>
        <w:jc w:val="both"/>
        <w:rPr>
          <w:sz w:val="28"/>
          <w:szCs w:val="28"/>
        </w:rPr>
      </w:pPr>
      <w:r>
        <w:rPr>
          <w:sz w:val="28"/>
          <w:szCs w:val="28"/>
        </w:rPr>
        <w:t>5</w:t>
      </w:r>
      <w:r w:rsidR="00CB2B46">
        <w:rPr>
          <w:sz w:val="28"/>
          <w:szCs w:val="28"/>
        </w:rPr>
        <w:t>) </w:t>
      </w:r>
      <w:r w:rsidR="009428C6" w:rsidRPr="009428C6">
        <w:rPr>
          <w:sz w:val="28"/>
          <w:szCs w:val="28"/>
        </w:rPr>
        <w:t>Приказ Министерства экономического развития Российской Федерации</w:t>
      </w:r>
      <w:r w:rsidR="009428C6">
        <w:rPr>
          <w:sz w:val="28"/>
          <w:szCs w:val="28"/>
        </w:rPr>
        <w:t xml:space="preserve"> </w:t>
      </w:r>
      <w:r w:rsidR="009428C6" w:rsidRPr="009428C6">
        <w:rPr>
          <w:sz w:val="28"/>
          <w:szCs w:val="28"/>
        </w:rPr>
        <w:t>от 30</w:t>
      </w:r>
      <w:r w:rsidR="00D03207">
        <w:rPr>
          <w:sz w:val="28"/>
          <w:szCs w:val="28"/>
        </w:rPr>
        <w:t>.04.</w:t>
      </w:r>
      <w:r w:rsidR="009428C6" w:rsidRPr="009428C6">
        <w:rPr>
          <w:sz w:val="28"/>
          <w:szCs w:val="28"/>
        </w:rPr>
        <w:t>2009 №</w:t>
      </w:r>
      <w:r w:rsidR="000E2892">
        <w:rPr>
          <w:sz w:val="28"/>
          <w:szCs w:val="28"/>
        </w:rPr>
        <w:t> </w:t>
      </w:r>
      <w:r w:rsidR="009428C6" w:rsidRPr="009428C6">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8C6" w:rsidRPr="009428C6" w:rsidRDefault="002A287C" w:rsidP="009428C6">
      <w:pPr>
        <w:autoSpaceDE w:val="0"/>
        <w:autoSpaceDN w:val="0"/>
        <w:adjustRightInd w:val="0"/>
        <w:ind w:firstLine="720"/>
        <w:jc w:val="both"/>
        <w:rPr>
          <w:sz w:val="28"/>
          <w:szCs w:val="28"/>
        </w:rPr>
      </w:pPr>
      <w:r>
        <w:rPr>
          <w:sz w:val="28"/>
          <w:szCs w:val="28"/>
        </w:rPr>
        <w:t>6</w:t>
      </w:r>
      <w:r w:rsidR="00CB2B46">
        <w:rPr>
          <w:sz w:val="28"/>
          <w:szCs w:val="28"/>
        </w:rPr>
        <w:t>) </w:t>
      </w:r>
      <w:r w:rsidR="009428C6" w:rsidRPr="009428C6">
        <w:rPr>
          <w:sz w:val="28"/>
          <w:szCs w:val="28"/>
        </w:rPr>
        <w:t>Приказ Генерального прокурора Российской Федерации от 27</w:t>
      </w:r>
      <w:r w:rsidR="00D03207">
        <w:rPr>
          <w:sz w:val="28"/>
          <w:szCs w:val="28"/>
        </w:rPr>
        <w:t>.03.</w:t>
      </w:r>
      <w:r w:rsidR="009428C6" w:rsidRPr="009428C6">
        <w:rPr>
          <w:sz w:val="28"/>
          <w:szCs w:val="28"/>
        </w:rPr>
        <w:t>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8C6" w:rsidRPr="009428C6" w:rsidRDefault="002A287C" w:rsidP="009428C6">
      <w:pPr>
        <w:autoSpaceDE w:val="0"/>
        <w:autoSpaceDN w:val="0"/>
        <w:adjustRightInd w:val="0"/>
        <w:ind w:firstLine="720"/>
        <w:jc w:val="both"/>
        <w:rPr>
          <w:sz w:val="28"/>
          <w:szCs w:val="28"/>
        </w:rPr>
      </w:pPr>
      <w:r>
        <w:rPr>
          <w:sz w:val="28"/>
          <w:szCs w:val="28"/>
        </w:rPr>
        <w:t>7</w:t>
      </w:r>
      <w:r w:rsidR="00CB2B46">
        <w:rPr>
          <w:sz w:val="28"/>
          <w:szCs w:val="28"/>
        </w:rPr>
        <w:t>) </w:t>
      </w:r>
      <w:r w:rsidR="009428C6" w:rsidRPr="009428C6">
        <w:rPr>
          <w:sz w:val="28"/>
          <w:szCs w:val="28"/>
        </w:rPr>
        <w:t>Закон Томской области от 12.08.2005 № 134-ОЗ «Об особо охраняемых природных территориях в Томской области»;</w:t>
      </w:r>
    </w:p>
    <w:p w:rsidR="009428C6" w:rsidRPr="009428C6" w:rsidRDefault="002A287C" w:rsidP="009428C6">
      <w:pPr>
        <w:pStyle w:val="31"/>
        <w:ind w:firstLine="720"/>
        <w:jc w:val="both"/>
        <w:rPr>
          <w:sz w:val="28"/>
          <w:szCs w:val="28"/>
        </w:rPr>
      </w:pPr>
      <w:r>
        <w:rPr>
          <w:sz w:val="28"/>
          <w:szCs w:val="28"/>
        </w:rPr>
        <w:t>8</w:t>
      </w:r>
      <w:r w:rsidR="00CB2B46">
        <w:rPr>
          <w:sz w:val="28"/>
          <w:szCs w:val="28"/>
        </w:rPr>
        <w:t>) </w:t>
      </w:r>
      <w:r w:rsidR="009428C6" w:rsidRPr="009428C6">
        <w:rPr>
          <w:sz w:val="28"/>
          <w:szCs w:val="28"/>
        </w:rPr>
        <w:t>Устав городского  округа ЗАТО Северск Томской области;</w:t>
      </w:r>
    </w:p>
    <w:p w:rsidR="00190DFB" w:rsidRDefault="002A287C" w:rsidP="00190DFB">
      <w:pPr>
        <w:ind w:firstLine="720"/>
        <w:jc w:val="both"/>
        <w:rPr>
          <w:sz w:val="28"/>
          <w:szCs w:val="28"/>
        </w:rPr>
      </w:pPr>
      <w:r>
        <w:rPr>
          <w:sz w:val="28"/>
          <w:szCs w:val="28"/>
        </w:rPr>
        <w:t>9</w:t>
      </w:r>
      <w:r w:rsidR="00CB2B46" w:rsidRPr="00804091">
        <w:rPr>
          <w:sz w:val="28"/>
          <w:szCs w:val="28"/>
        </w:rPr>
        <w:t>) </w:t>
      </w:r>
      <w:r w:rsidR="00190DFB" w:rsidRPr="00804091">
        <w:rPr>
          <w:sz w:val="28"/>
          <w:szCs w:val="28"/>
        </w:rPr>
        <w:t>Постановление</w:t>
      </w:r>
      <w:r w:rsidR="00190DFB">
        <w:rPr>
          <w:sz w:val="28"/>
          <w:szCs w:val="28"/>
        </w:rPr>
        <w:t xml:space="preserve"> Администрации ЗАТО Северск от 27.06.2013 № 1637 «Об утверждении Положения об осуществлении</w:t>
      </w:r>
      <w:r w:rsidR="00190DFB" w:rsidRPr="007A7A8F">
        <w:rPr>
          <w:sz w:val="28"/>
          <w:szCs w:val="28"/>
        </w:rPr>
        <w:t xml:space="preserve"> </w:t>
      </w:r>
      <w:r w:rsidR="00190DFB">
        <w:rPr>
          <w:sz w:val="28"/>
          <w:szCs w:val="28"/>
        </w:rPr>
        <w:t xml:space="preserve">муниципального контроля </w:t>
      </w:r>
      <w:r w:rsidR="000F1083">
        <w:rPr>
          <w:sz w:val="28"/>
          <w:szCs w:val="28"/>
        </w:rPr>
        <w:t xml:space="preserve">        </w:t>
      </w:r>
      <w:r w:rsidR="00190DFB">
        <w:rPr>
          <w:sz w:val="28"/>
          <w:szCs w:val="28"/>
        </w:rPr>
        <w:t xml:space="preserve">в области использования и охраны особо охраняемых природных территорий местного значения ЗАТО Северск Томской области»; </w:t>
      </w:r>
    </w:p>
    <w:p w:rsidR="007D668B" w:rsidRDefault="00CB2B46" w:rsidP="00837C3F">
      <w:pPr>
        <w:pStyle w:val="2"/>
        <w:spacing w:before="0" w:beforeAutospacing="0" w:after="0" w:afterAutospacing="0"/>
        <w:ind w:firstLine="720"/>
        <w:jc w:val="both"/>
        <w:rPr>
          <w:b w:val="0"/>
          <w:sz w:val="28"/>
          <w:szCs w:val="28"/>
        </w:rPr>
      </w:pPr>
      <w:r>
        <w:rPr>
          <w:b w:val="0"/>
          <w:sz w:val="28"/>
          <w:szCs w:val="28"/>
        </w:rPr>
        <w:t>1</w:t>
      </w:r>
      <w:r w:rsidR="002A287C">
        <w:rPr>
          <w:b w:val="0"/>
          <w:sz w:val="28"/>
          <w:szCs w:val="28"/>
        </w:rPr>
        <w:t>0</w:t>
      </w:r>
      <w:r>
        <w:rPr>
          <w:b w:val="0"/>
          <w:sz w:val="28"/>
          <w:szCs w:val="28"/>
        </w:rPr>
        <w:t>) </w:t>
      </w:r>
      <w:r w:rsidR="007D668B" w:rsidRPr="00837C3F">
        <w:rPr>
          <w:b w:val="0"/>
          <w:sz w:val="28"/>
          <w:szCs w:val="28"/>
        </w:rPr>
        <w:t xml:space="preserve">Постановление Администрации ЗАТО Северск </w:t>
      </w:r>
      <w:r w:rsidR="00FD2D61" w:rsidRPr="00837C3F">
        <w:rPr>
          <w:b w:val="0"/>
          <w:sz w:val="28"/>
          <w:szCs w:val="28"/>
        </w:rPr>
        <w:t xml:space="preserve">от </w:t>
      </w:r>
      <w:r w:rsidR="006E4C1E" w:rsidRPr="00837C3F">
        <w:rPr>
          <w:b w:val="0"/>
          <w:sz w:val="28"/>
          <w:szCs w:val="28"/>
        </w:rPr>
        <w:t>14.10.2013</w:t>
      </w:r>
      <w:r w:rsidR="002515DF" w:rsidRPr="00837C3F">
        <w:rPr>
          <w:b w:val="0"/>
          <w:sz w:val="28"/>
          <w:szCs w:val="28"/>
        </w:rPr>
        <w:t xml:space="preserve"> № 2655 </w:t>
      </w:r>
      <w:r w:rsidR="007A7A8F" w:rsidRPr="00837C3F">
        <w:rPr>
          <w:b w:val="0"/>
          <w:sz w:val="28"/>
          <w:szCs w:val="28"/>
        </w:rPr>
        <w:t xml:space="preserve">«Об утверждении Административного регламента исполнения муниципальной функции «Осуществление муниципального контроля в области использования и охраны особо </w:t>
      </w:r>
      <w:r w:rsidR="009457AC">
        <w:rPr>
          <w:b w:val="0"/>
          <w:sz w:val="28"/>
          <w:szCs w:val="28"/>
        </w:rPr>
        <w:t>охраняемых природных территорий</w:t>
      </w:r>
      <w:r w:rsidR="007A7A8F" w:rsidRPr="00837C3F">
        <w:rPr>
          <w:b w:val="0"/>
          <w:sz w:val="28"/>
          <w:szCs w:val="28"/>
        </w:rPr>
        <w:t xml:space="preserve"> местного значения»</w:t>
      </w:r>
      <w:r w:rsidR="00601CE9">
        <w:rPr>
          <w:b w:val="0"/>
          <w:sz w:val="28"/>
          <w:szCs w:val="28"/>
        </w:rPr>
        <w:t>.</w:t>
      </w:r>
      <w:r w:rsidR="007A7A8F" w:rsidRPr="00837C3F">
        <w:rPr>
          <w:b w:val="0"/>
          <w:sz w:val="28"/>
          <w:szCs w:val="28"/>
        </w:rPr>
        <w:t xml:space="preserve"> </w:t>
      </w:r>
    </w:p>
    <w:p w:rsidR="007D4797" w:rsidRPr="003C66E3" w:rsidRDefault="002245FD" w:rsidP="003C66E3">
      <w:pPr>
        <w:pStyle w:val="a9"/>
        <w:ind w:firstLine="708"/>
        <w:jc w:val="both"/>
        <w:rPr>
          <w:sz w:val="28"/>
          <w:szCs w:val="28"/>
        </w:rPr>
      </w:pPr>
      <w:r w:rsidRPr="0018760B">
        <w:rPr>
          <w:sz w:val="28"/>
          <w:szCs w:val="28"/>
        </w:rPr>
        <w:t>г)</w:t>
      </w:r>
      <w:r w:rsidR="003C66E3">
        <w:rPr>
          <w:sz w:val="28"/>
          <w:szCs w:val="28"/>
        </w:rPr>
        <w:t> </w:t>
      </w:r>
      <w:r w:rsidR="009526EF" w:rsidRPr="003C66E3">
        <w:rPr>
          <w:sz w:val="28"/>
          <w:szCs w:val="28"/>
        </w:rPr>
        <w:t>П</w:t>
      </w:r>
      <w:r w:rsidR="007D4797" w:rsidRPr="003C66E3">
        <w:rPr>
          <w:sz w:val="28"/>
          <w:szCs w:val="28"/>
        </w:rPr>
        <w:t xml:space="preserve">ри осуществлении </w:t>
      </w:r>
      <w:r w:rsidR="00F325E5" w:rsidRPr="003C66E3">
        <w:rPr>
          <w:sz w:val="28"/>
          <w:szCs w:val="28"/>
        </w:rPr>
        <w:t xml:space="preserve">муниципального контроля в области использования и охраны особо </w:t>
      </w:r>
      <w:r w:rsidR="009457AC" w:rsidRPr="003C66E3">
        <w:rPr>
          <w:sz w:val="28"/>
          <w:szCs w:val="28"/>
        </w:rPr>
        <w:t>охраняемых природных территорий</w:t>
      </w:r>
      <w:r w:rsidR="00F325E5" w:rsidRPr="003C66E3">
        <w:rPr>
          <w:sz w:val="28"/>
          <w:szCs w:val="28"/>
        </w:rPr>
        <w:t xml:space="preserve"> местного значения </w:t>
      </w:r>
      <w:r w:rsidR="00545B0B" w:rsidRPr="003C66E3">
        <w:rPr>
          <w:sz w:val="28"/>
          <w:szCs w:val="28"/>
        </w:rPr>
        <w:t>Отдел</w:t>
      </w:r>
      <w:r w:rsidR="00F325E5" w:rsidRPr="003C66E3">
        <w:rPr>
          <w:sz w:val="28"/>
          <w:szCs w:val="28"/>
        </w:rPr>
        <w:t xml:space="preserve"> взаимодействует с Департаментом природных ресурсов и охраны окружающей среды Томской области</w:t>
      </w:r>
      <w:r w:rsidR="0008130D" w:rsidRPr="003C66E3">
        <w:rPr>
          <w:sz w:val="28"/>
          <w:szCs w:val="28"/>
        </w:rPr>
        <w:t>,</w:t>
      </w:r>
      <w:r w:rsidR="00A033FE" w:rsidRPr="003C66E3">
        <w:rPr>
          <w:sz w:val="28"/>
          <w:szCs w:val="28"/>
        </w:rPr>
        <w:t xml:space="preserve"> и</w:t>
      </w:r>
      <w:r w:rsidR="00A033FE" w:rsidRPr="003C66E3">
        <w:rPr>
          <w:bCs/>
          <w:sz w:val="28"/>
          <w:szCs w:val="28"/>
        </w:rPr>
        <w:t>нспекцией</w:t>
      </w:r>
      <w:r w:rsidR="00A033FE" w:rsidRPr="003C66E3">
        <w:rPr>
          <w:sz w:val="28"/>
          <w:szCs w:val="28"/>
        </w:rPr>
        <w:t xml:space="preserve"> Федеральной </w:t>
      </w:r>
      <w:r w:rsidR="00A033FE" w:rsidRPr="003C66E3">
        <w:rPr>
          <w:bCs/>
          <w:sz w:val="28"/>
          <w:szCs w:val="28"/>
        </w:rPr>
        <w:t>налоговой</w:t>
      </w:r>
      <w:r w:rsidR="00A033FE" w:rsidRPr="003C66E3">
        <w:rPr>
          <w:sz w:val="28"/>
          <w:szCs w:val="28"/>
        </w:rPr>
        <w:t xml:space="preserve"> службы по ЗАТО </w:t>
      </w:r>
      <w:r w:rsidR="00A033FE" w:rsidRPr="003C66E3">
        <w:rPr>
          <w:bCs/>
          <w:sz w:val="28"/>
          <w:szCs w:val="28"/>
        </w:rPr>
        <w:t>Северск</w:t>
      </w:r>
      <w:r w:rsidR="00A033FE" w:rsidRPr="003C66E3">
        <w:rPr>
          <w:sz w:val="28"/>
          <w:szCs w:val="28"/>
        </w:rPr>
        <w:t xml:space="preserve"> Томской области, </w:t>
      </w:r>
      <w:r w:rsidR="00A033FE" w:rsidRPr="003C66E3">
        <w:rPr>
          <w:bCs/>
          <w:sz w:val="28"/>
          <w:szCs w:val="28"/>
        </w:rPr>
        <w:t>прокуратурой</w:t>
      </w:r>
      <w:r w:rsidR="00A033FE" w:rsidRPr="003C66E3">
        <w:rPr>
          <w:sz w:val="28"/>
          <w:szCs w:val="28"/>
        </w:rPr>
        <w:t xml:space="preserve"> ЗАТО г.</w:t>
      </w:r>
      <w:r w:rsidR="00A033FE" w:rsidRPr="003C66E3">
        <w:rPr>
          <w:bCs/>
          <w:sz w:val="28"/>
          <w:szCs w:val="28"/>
        </w:rPr>
        <w:t>Северск</w:t>
      </w:r>
      <w:r w:rsidR="00A033FE" w:rsidRPr="003C66E3">
        <w:rPr>
          <w:sz w:val="28"/>
          <w:szCs w:val="28"/>
        </w:rPr>
        <w:t xml:space="preserve"> </w:t>
      </w:r>
      <w:r w:rsidR="00A033FE" w:rsidRPr="003C66E3">
        <w:rPr>
          <w:bCs/>
          <w:sz w:val="28"/>
          <w:szCs w:val="28"/>
        </w:rPr>
        <w:t>Томской</w:t>
      </w:r>
      <w:r w:rsidR="00A033FE" w:rsidRPr="003C66E3">
        <w:rPr>
          <w:sz w:val="28"/>
          <w:szCs w:val="28"/>
        </w:rPr>
        <w:t xml:space="preserve"> </w:t>
      </w:r>
      <w:r w:rsidR="00A033FE" w:rsidRPr="003C66E3">
        <w:rPr>
          <w:bCs/>
          <w:sz w:val="28"/>
          <w:szCs w:val="28"/>
        </w:rPr>
        <w:t>области,</w:t>
      </w:r>
      <w:r w:rsidR="00E63050" w:rsidRPr="003C66E3">
        <w:rPr>
          <w:sz w:val="28"/>
          <w:szCs w:val="28"/>
        </w:rPr>
        <w:t xml:space="preserve"> а также Межрегиональным управлением №</w:t>
      </w:r>
      <w:r w:rsidR="000F1083" w:rsidRPr="003C66E3">
        <w:rPr>
          <w:sz w:val="28"/>
          <w:szCs w:val="28"/>
        </w:rPr>
        <w:t> </w:t>
      </w:r>
      <w:r w:rsidR="00E63050" w:rsidRPr="003C66E3">
        <w:rPr>
          <w:sz w:val="28"/>
          <w:szCs w:val="28"/>
        </w:rPr>
        <w:t xml:space="preserve">81 ФМБА России </w:t>
      </w:r>
      <w:r w:rsidR="00601CE9" w:rsidRPr="003C66E3">
        <w:rPr>
          <w:sz w:val="28"/>
          <w:szCs w:val="28"/>
        </w:rPr>
        <w:t xml:space="preserve">в </w:t>
      </w:r>
      <w:r w:rsidR="00E63050" w:rsidRPr="003C66E3">
        <w:rPr>
          <w:sz w:val="28"/>
          <w:szCs w:val="28"/>
        </w:rPr>
        <w:t>форме обмена информацией.</w:t>
      </w:r>
    </w:p>
    <w:p w:rsidR="002245FD" w:rsidRPr="002245FD" w:rsidRDefault="002245FD" w:rsidP="002245FD">
      <w:pPr>
        <w:autoSpaceDE w:val="0"/>
        <w:autoSpaceDN w:val="0"/>
        <w:adjustRightInd w:val="0"/>
        <w:ind w:firstLine="720"/>
        <w:jc w:val="both"/>
        <w:rPr>
          <w:bCs/>
          <w:sz w:val="28"/>
          <w:szCs w:val="28"/>
        </w:rPr>
      </w:pPr>
      <w:r w:rsidRPr="002245FD">
        <w:rPr>
          <w:bCs/>
          <w:sz w:val="28"/>
          <w:szCs w:val="28"/>
        </w:rPr>
        <w:lastRenderedPageBreak/>
        <w:t>д)</w:t>
      </w:r>
      <w:r w:rsidR="008A4D15">
        <w:rPr>
          <w:bCs/>
          <w:sz w:val="28"/>
          <w:szCs w:val="28"/>
        </w:rPr>
        <w:t> </w:t>
      </w:r>
      <w:r w:rsidR="009526EF">
        <w:rPr>
          <w:bCs/>
          <w:sz w:val="28"/>
          <w:szCs w:val="28"/>
        </w:rPr>
        <w:t>С</w:t>
      </w:r>
      <w:r w:rsidRPr="002245FD">
        <w:rPr>
          <w:bCs/>
          <w:sz w:val="28"/>
          <w:szCs w:val="28"/>
        </w:rPr>
        <w:t>ведения о выполнении функций по осуществлению муниципального контроля подведомственными органам</w:t>
      </w:r>
      <w:r w:rsidR="00171516">
        <w:rPr>
          <w:bCs/>
          <w:sz w:val="28"/>
          <w:szCs w:val="28"/>
        </w:rPr>
        <w:t>и</w:t>
      </w:r>
      <w:r w:rsidRPr="002245FD">
        <w:rPr>
          <w:bCs/>
          <w:sz w:val="28"/>
          <w:szCs w:val="28"/>
        </w:rPr>
        <w:t xml:space="preserve">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sidR="00E11FE5">
        <w:rPr>
          <w:bCs/>
          <w:sz w:val="28"/>
          <w:szCs w:val="28"/>
        </w:rPr>
        <w:t>:</w:t>
      </w:r>
      <w:r w:rsidR="00E63050">
        <w:rPr>
          <w:bCs/>
          <w:sz w:val="28"/>
          <w:szCs w:val="28"/>
        </w:rPr>
        <w:t xml:space="preserve"> подведомственных  </w:t>
      </w:r>
      <w:r w:rsidR="005258EE">
        <w:rPr>
          <w:bCs/>
          <w:sz w:val="28"/>
          <w:szCs w:val="28"/>
        </w:rPr>
        <w:t xml:space="preserve">организаций </w:t>
      </w:r>
      <w:r w:rsidR="00E63050">
        <w:rPr>
          <w:bCs/>
          <w:sz w:val="28"/>
          <w:szCs w:val="28"/>
        </w:rPr>
        <w:t>нет.</w:t>
      </w:r>
    </w:p>
    <w:p w:rsidR="00F541E7" w:rsidRPr="0018760B" w:rsidRDefault="00F541E7" w:rsidP="00F246A9">
      <w:pPr>
        <w:autoSpaceDE w:val="0"/>
        <w:autoSpaceDN w:val="0"/>
        <w:adjustRightInd w:val="0"/>
        <w:ind w:firstLine="720"/>
        <w:jc w:val="both"/>
        <w:rPr>
          <w:sz w:val="28"/>
          <w:szCs w:val="28"/>
        </w:rPr>
      </w:pPr>
      <w:r w:rsidRPr="0018760B">
        <w:rPr>
          <w:sz w:val="28"/>
          <w:szCs w:val="28"/>
        </w:rPr>
        <w:t>е) </w:t>
      </w:r>
      <w:r w:rsidR="00902263" w:rsidRPr="0018760B">
        <w:rPr>
          <w:sz w:val="28"/>
          <w:szCs w:val="28"/>
        </w:rPr>
        <w:t>Работа</w:t>
      </w:r>
      <w:r w:rsidRPr="0018760B">
        <w:rPr>
          <w:sz w:val="28"/>
          <w:szCs w:val="28"/>
        </w:rPr>
        <w:t xml:space="preserve">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902263" w:rsidRPr="0018760B">
        <w:rPr>
          <w:sz w:val="28"/>
          <w:szCs w:val="28"/>
        </w:rPr>
        <w:t>, в 201</w:t>
      </w:r>
      <w:r w:rsidR="007B0482" w:rsidRPr="0018760B">
        <w:rPr>
          <w:sz w:val="28"/>
          <w:szCs w:val="28"/>
        </w:rPr>
        <w:t>8</w:t>
      </w:r>
      <w:r w:rsidR="00902263" w:rsidRPr="0018760B">
        <w:rPr>
          <w:sz w:val="28"/>
          <w:szCs w:val="28"/>
        </w:rPr>
        <w:t xml:space="preserve"> году не проводилась</w:t>
      </w:r>
      <w:r w:rsidR="009532DF" w:rsidRPr="0018760B">
        <w:rPr>
          <w:sz w:val="28"/>
          <w:szCs w:val="28"/>
        </w:rPr>
        <w:t>.</w:t>
      </w:r>
    </w:p>
    <w:p w:rsidR="00A673AA" w:rsidRDefault="00A673AA" w:rsidP="00837C3F">
      <w:pPr>
        <w:autoSpaceDE w:val="0"/>
        <w:autoSpaceDN w:val="0"/>
        <w:adjustRightInd w:val="0"/>
        <w:ind w:firstLine="720"/>
        <w:jc w:val="both"/>
        <w:rPr>
          <w:b/>
          <w:sz w:val="28"/>
          <w:szCs w:val="28"/>
        </w:rPr>
      </w:pPr>
    </w:p>
    <w:p w:rsidR="006416F0" w:rsidRPr="00EB5348" w:rsidRDefault="006416F0" w:rsidP="00837C3F">
      <w:pPr>
        <w:autoSpaceDE w:val="0"/>
        <w:autoSpaceDN w:val="0"/>
        <w:adjustRightInd w:val="0"/>
        <w:ind w:firstLine="720"/>
        <w:jc w:val="both"/>
        <w:rPr>
          <w:b/>
          <w:sz w:val="28"/>
          <w:szCs w:val="28"/>
        </w:rPr>
      </w:pPr>
      <w:r w:rsidRPr="00BC5CF8">
        <w:rPr>
          <w:b/>
          <w:sz w:val="28"/>
          <w:szCs w:val="28"/>
          <w:lang w:val="en-US"/>
        </w:rPr>
        <w:t>III</w:t>
      </w:r>
      <w:r w:rsidRPr="00BC5CF8">
        <w:rPr>
          <w:b/>
          <w:sz w:val="28"/>
          <w:szCs w:val="28"/>
        </w:rPr>
        <w:t>. Финансовое и кадровое обеспечение государственного контроля (надзора), муниципального контроля</w:t>
      </w:r>
    </w:p>
    <w:p w:rsidR="00A673AA" w:rsidRDefault="00A673AA" w:rsidP="0024502A">
      <w:pPr>
        <w:autoSpaceDE w:val="0"/>
        <w:autoSpaceDN w:val="0"/>
        <w:adjustRightInd w:val="0"/>
        <w:ind w:firstLine="720"/>
        <w:jc w:val="both"/>
        <w:rPr>
          <w:sz w:val="28"/>
          <w:szCs w:val="28"/>
        </w:rPr>
      </w:pPr>
    </w:p>
    <w:p w:rsidR="0024502A" w:rsidRDefault="00E63050" w:rsidP="0024502A">
      <w:pPr>
        <w:autoSpaceDE w:val="0"/>
        <w:autoSpaceDN w:val="0"/>
        <w:adjustRightInd w:val="0"/>
        <w:ind w:firstLine="720"/>
        <w:jc w:val="both"/>
        <w:rPr>
          <w:sz w:val="28"/>
          <w:szCs w:val="28"/>
        </w:rPr>
      </w:pPr>
      <w:r>
        <w:rPr>
          <w:sz w:val="28"/>
          <w:szCs w:val="28"/>
        </w:rPr>
        <w:t>а) </w:t>
      </w:r>
      <w:r w:rsidR="00F44C54">
        <w:rPr>
          <w:sz w:val="28"/>
          <w:szCs w:val="28"/>
        </w:rPr>
        <w:t>Ф</w:t>
      </w:r>
      <w:r w:rsidR="0024502A">
        <w:rPr>
          <w:sz w:val="28"/>
          <w:szCs w:val="28"/>
        </w:rPr>
        <w:t xml:space="preserve">инансовое обеспечение исполнения функций по осуществлению муниципального контроля </w:t>
      </w:r>
      <w:r w:rsidR="00050D4D">
        <w:rPr>
          <w:sz w:val="28"/>
          <w:szCs w:val="28"/>
        </w:rPr>
        <w:t xml:space="preserve">в области использования и охраны особо </w:t>
      </w:r>
      <w:r w:rsidR="009457AC">
        <w:rPr>
          <w:sz w:val="28"/>
          <w:szCs w:val="28"/>
        </w:rPr>
        <w:t>охраняемых природных территорий</w:t>
      </w:r>
      <w:r w:rsidR="00050D4D">
        <w:rPr>
          <w:sz w:val="28"/>
          <w:szCs w:val="28"/>
        </w:rPr>
        <w:t xml:space="preserve"> местного значения</w:t>
      </w:r>
      <w:r w:rsidR="0024502A">
        <w:rPr>
          <w:sz w:val="28"/>
          <w:szCs w:val="28"/>
        </w:rPr>
        <w:t xml:space="preserve"> в бюджете ЗАТО Северск </w:t>
      </w:r>
      <w:r w:rsidR="00C84A31">
        <w:rPr>
          <w:sz w:val="28"/>
          <w:szCs w:val="28"/>
        </w:rPr>
        <w:t>в 201</w:t>
      </w:r>
      <w:r w:rsidR="00C11C7F">
        <w:rPr>
          <w:sz w:val="28"/>
          <w:szCs w:val="28"/>
        </w:rPr>
        <w:t xml:space="preserve">8 </w:t>
      </w:r>
      <w:r w:rsidR="00C84A31">
        <w:rPr>
          <w:sz w:val="28"/>
          <w:szCs w:val="28"/>
        </w:rPr>
        <w:t>году</w:t>
      </w:r>
      <w:r w:rsidR="00F44C54">
        <w:rPr>
          <w:sz w:val="28"/>
          <w:szCs w:val="28"/>
        </w:rPr>
        <w:t xml:space="preserve"> </w:t>
      </w:r>
      <w:r w:rsidR="002602FE">
        <w:rPr>
          <w:sz w:val="28"/>
          <w:szCs w:val="28"/>
        </w:rPr>
        <w:t xml:space="preserve">не </w:t>
      </w:r>
      <w:r w:rsidR="00141D08">
        <w:rPr>
          <w:sz w:val="28"/>
          <w:szCs w:val="28"/>
        </w:rPr>
        <w:t>предусмотрено.</w:t>
      </w:r>
    </w:p>
    <w:p w:rsidR="00877591" w:rsidRDefault="006416F0" w:rsidP="0024502A">
      <w:pPr>
        <w:autoSpaceDE w:val="0"/>
        <w:autoSpaceDN w:val="0"/>
        <w:adjustRightInd w:val="0"/>
        <w:ind w:firstLine="720"/>
        <w:jc w:val="both"/>
        <w:rPr>
          <w:sz w:val="28"/>
          <w:szCs w:val="28"/>
        </w:rPr>
      </w:pPr>
      <w:r>
        <w:rPr>
          <w:sz w:val="28"/>
          <w:szCs w:val="28"/>
        </w:rPr>
        <w:t>б) </w:t>
      </w:r>
      <w:r w:rsidR="009526EF">
        <w:rPr>
          <w:sz w:val="28"/>
          <w:szCs w:val="28"/>
        </w:rPr>
        <w:t>Ш</w:t>
      </w:r>
      <w:r>
        <w:rPr>
          <w:sz w:val="28"/>
          <w:szCs w:val="28"/>
        </w:rPr>
        <w:t>татн</w:t>
      </w:r>
      <w:r w:rsidR="00141D08">
        <w:rPr>
          <w:sz w:val="28"/>
          <w:szCs w:val="28"/>
        </w:rPr>
        <w:t>ым расписанием Администрации</w:t>
      </w:r>
      <w:r>
        <w:rPr>
          <w:sz w:val="28"/>
          <w:szCs w:val="28"/>
        </w:rPr>
        <w:t xml:space="preserve"> </w:t>
      </w:r>
      <w:r w:rsidR="00141D08">
        <w:rPr>
          <w:sz w:val="28"/>
          <w:szCs w:val="28"/>
        </w:rPr>
        <w:t>ЗАТО Северск ставки муниципальных служащих, непосредственно</w:t>
      </w:r>
      <w:r>
        <w:rPr>
          <w:sz w:val="28"/>
          <w:szCs w:val="28"/>
        </w:rPr>
        <w:t xml:space="preserve"> осуществл</w:t>
      </w:r>
      <w:r w:rsidR="00141D08">
        <w:rPr>
          <w:sz w:val="28"/>
          <w:szCs w:val="28"/>
        </w:rPr>
        <w:t>яющих</w:t>
      </w:r>
      <w:r>
        <w:rPr>
          <w:sz w:val="28"/>
          <w:szCs w:val="28"/>
        </w:rPr>
        <w:t xml:space="preserve"> муниципальн</w:t>
      </w:r>
      <w:r w:rsidR="00141D08">
        <w:rPr>
          <w:sz w:val="28"/>
          <w:szCs w:val="28"/>
        </w:rPr>
        <w:t>ый</w:t>
      </w:r>
      <w:r>
        <w:rPr>
          <w:sz w:val="28"/>
          <w:szCs w:val="28"/>
        </w:rPr>
        <w:t xml:space="preserve"> контрол</w:t>
      </w:r>
      <w:r w:rsidR="00141D08">
        <w:rPr>
          <w:sz w:val="28"/>
          <w:szCs w:val="28"/>
        </w:rPr>
        <w:t>ь</w:t>
      </w:r>
      <w:r w:rsidRPr="006416F0">
        <w:rPr>
          <w:sz w:val="28"/>
          <w:szCs w:val="28"/>
        </w:rPr>
        <w:t xml:space="preserve"> </w:t>
      </w:r>
      <w:r>
        <w:rPr>
          <w:sz w:val="28"/>
          <w:szCs w:val="28"/>
        </w:rPr>
        <w:t xml:space="preserve">в области использования и охраны особо </w:t>
      </w:r>
      <w:r w:rsidR="009457AC">
        <w:rPr>
          <w:sz w:val="28"/>
          <w:szCs w:val="28"/>
        </w:rPr>
        <w:t>охраняемых природных территорий</w:t>
      </w:r>
      <w:r>
        <w:rPr>
          <w:sz w:val="28"/>
          <w:szCs w:val="28"/>
        </w:rPr>
        <w:t xml:space="preserve"> местного значения</w:t>
      </w:r>
      <w:r w:rsidR="00E7048C">
        <w:rPr>
          <w:sz w:val="28"/>
          <w:szCs w:val="28"/>
        </w:rPr>
        <w:t>,</w:t>
      </w:r>
      <w:r>
        <w:rPr>
          <w:sz w:val="28"/>
          <w:szCs w:val="28"/>
        </w:rPr>
        <w:t xml:space="preserve"> </w:t>
      </w:r>
      <w:r w:rsidR="00141D08">
        <w:rPr>
          <w:sz w:val="28"/>
          <w:szCs w:val="28"/>
        </w:rPr>
        <w:t xml:space="preserve">не предусмотрены. </w:t>
      </w:r>
      <w:r w:rsidR="00A359AF">
        <w:rPr>
          <w:sz w:val="28"/>
          <w:szCs w:val="28"/>
        </w:rPr>
        <w:t>Обязанности по о</w:t>
      </w:r>
      <w:r w:rsidR="00141D08">
        <w:rPr>
          <w:sz w:val="28"/>
          <w:szCs w:val="28"/>
        </w:rPr>
        <w:t>существлени</w:t>
      </w:r>
      <w:r w:rsidR="00A359AF">
        <w:rPr>
          <w:sz w:val="28"/>
          <w:szCs w:val="28"/>
        </w:rPr>
        <w:t>ю</w:t>
      </w:r>
      <w:r w:rsidR="00141D08">
        <w:rPr>
          <w:sz w:val="28"/>
          <w:szCs w:val="28"/>
        </w:rPr>
        <w:t xml:space="preserve"> </w:t>
      </w:r>
      <w:r>
        <w:rPr>
          <w:sz w:val="28"/>
          <w:szCs w:val="28"/>
        </w:rPr>
        <w:t xml:space="preserve"> </w:t>
      </w:r>
      <w:r w:rsidR="00141D08">
        <w:rPr>
          <w:sz w:val="28"/>
          <w:szCs w:val="28"/>
        </w:rPr>
        <w:t>муниципального контроля</w:t>
      </w:r>
      <w:r w:rsidR="00141D08" w:rsidRPr="006416F0">
        <w:rPr>
          <w:sz w:val="28"/>
          <w:szCs w:val="28"/>
        </w:rPr>
        <w:t xml:space="preserve"> </w:t>
      </w:r>
      <w:r w:rsidR="00141D08">
        <w:rPr>
          <w:sz w:val="28"/>
          <w:szCs w:val="28"/>
        </w:rPr>
        <w:t>в области использования и охраны особо охраняемых природных территорий местного значения</w:t>
      </w:r>
      <w:r w:rsidR="00D0641A">
        <w:rPr>
          <w:sz w:val="28"/>
          <w:szCs w:val="28"/>
        </w:rPr>
        <w:t xml:space="preserve"> </w:t>
      </w:r>
      <w:r w:rsidR="00060E7B">
        <w:rPr>
          <w:sz w:val="28"/>
          <w:szCs w:val="28"/>
        </w:rPr>
        <w:t xml:space="preserve"> не </w:t>
      </w:r>
      <w:r w:rsidR="00A359AF">
        <w:rPr>
          <w:sz w:val="28"/>
          <w:szCs w:val="28"/>
        </w:rPr>
        <w:t xml:space="preserve">относятся </w:t>
      </w:r>
      <w:r w:rsidR="00EC2EBF">
        <w:rPr>
          <w:sz w:val="28"/>
          <w:szCs w:val="28"/>
        </w:rPr>
        <w:t xml:space="preserve">      </w:t>
      </w:r>
      <w:r w:rsidR="00A359AF">
        <w:rPr>
          <w:sz w:val="28"/>
          <w:szCs w:val="28"/>
        </w:rPr>
        <w:t xml:space="preserve">к основным должностным обязанностям и </w:t>
      </w:r>
      <w:r w:rsidR="00D0641A">
        <w:rPr>
          <w:sz w:val="28"/>
          <w:szCs w:val="28"/>
        </w:rPr>
        <w:t>возложены на специалистов Отдела</w:t>
      </w:r>
      <w:r w:rsidR="00060E7B">
        <w:rPr>
          <w:sz w:val="28"/>
          <w:szCs w:val="28"/>
        </w:rPr>
        <w:t>.</w:t>
      </w:r>
      <w:r w:rsidR="00A359AF">
        <w:rPr>
          <w:sz w:val="28"/>
          <w:szCs w:val="28"/>
        </w:rPr>
        <w:t xml:space="preserve">  </w:t>
      </w:r>
      <w:r w:rsidR="00141D08">
        <w:rPr>
          <w:sz w:val="28"/>
          <w:szCs w:val="28"/>
        </w:rPr>
        <w:t>В связи с этим выделить объем финансовых средств, направленных на проведение муниципального контроля, не представляется возможным.</w:t>
      </w:r>
    </w:p>
    <w:p w:rsidR="0024502A" w:rsidRDefault="0024502A" w:rsidP="0024502A">
      <w:pPr>
        <w:autoSpaceDE w:val="0"/>
        <w:autoSpaceDN w:val="0"/>
        <w:adjustRightInd w:val="0"/>
        <w:ind w:firstLine="720"/>
        <w:jc w:val="both"/>
        <w:rPr>
          <w:sz w:val="28"/>
          <w:szCs w:val="28"/>
        </w:rPr>
      </w:pPr>
      <w:r>
        <w:rPr>
          <w:sz w:val="28"/>
          <w:szCs w:val="28"/>
        </w:rPr>
        <w:t>в) </w:t>
      </w:r>
      <w:r w:rsidR="00877591">
        <w:rPr>
          <w:sz w:val="28"/>
          <w:szCs w:val="28"/>
        </w:rPr>
        <w:t>Д</w:t>
      </w:r>
      <w:r w:rsidR="006416F0" w:rsidRPr="00283FFD">
        <w:rPr>
          <w:sz w:val="28"/>
          <w:szCs w:val="28"/>
        </w:rPr>
        <w:t>олжностные лица</w:t>
      </w:r>
      <w:r w:rsidR="006416F0">
        <w:rPr>
          <w:sz w:val="28"/>
          <w:szCs w:val="28"/>
        </w:rPr>
        <w:t>,</w:t>
      </w:r>
      <w:r w:rsidR="006416F0" w:rsidRPr="00283FFD">
        <w:rPr>
          <w:sz w:val="28"/>
          <w:szCs w:val="28"/>
        </w:rPr>
        <w:t xml:space="preserve"> надел</w:t>
      </w:r>
      <w:r w:rsidR="00106DD7">
        <w:rPr>
          <w:sz w:val="28"/>
          <w:szCs w:val="28"/>
        </w:rPr>
        <w:t>е</w:t>
      </w:r>
      <w:r w:rsidR="006416F0" w:rsidRPr="00283FFD">
        <w:rPr>
          <w:sz w:val="28"/>
          <w:szCs w:val="28"/>
        </w:rPr>
        <w:t>нные полномочиями по осуществлению муниципального контроля</w:t>
      </w:r>
      <w:r w:rsidR="006416F0" w:rsidRPr="006416F0">
        <w:rPr>
          <w:sz w:val="28"/>
          <w:szCs w:val="28"/>
        </w:rPr>
        <w:t xml:space="preserve"> </w:t>
      </w:r>
      <w:r w:rsidR="006416F0">
        <w:rPr>
          <w:sz w:val="28"/>
          <w:szCs w:val="28"/>
        </w:rPr>
        <w:t xml:space="preserve">в области использования и охраны особо </w:t>
      </w:r>
      <w:r w:rsidR="009457AC">
        <w:rPr>
          <w:sz w:val="28"/>
          <w:szCs w:val="28"/>
        </w:rPr>
        <w:t>охраняемых природных территорий</w:t>
      </w:r>
      <w:r w:rsidR="006416F0">
        <w:rPr>
          <w:sz w:val="28"/>
          <w:szCs w:val="28"/>
        </w:rPr>
        <w:t xml:space="preserve"> местного значения</w:t>
      </w:r>
      <w:r w:rsidR="00B94988">
        <w:rPr>
          <w:sz w:val="28"/>
          <w:szCs w:val="28"/>
        </w:rPr>
        <w:t>,</w:t>
      </w:r>
      <w:r w:rsidR="006416F0" w:rsidRPr="00283FFD">
        <w:rPr>
          <w:sz w:val="28"/>
          <w:szCs w:val="28"/>
        </w:rPr>
        <w:t xml:space="preserve"> имеют высшее образование</w:t>
      </w:r>
      <w:r w:rsidR="00FC6E89">
        <w:rPr>
          <w:sz w:val="28"/>
          <w:szCs w:val="28"/>
        </w:rPr>
        <w:t>.</w:t>
      </w:r>
      <w:r w:rsidR="00B94988">
        <w:rPr>
          <w:sz w:val="28"/>
          <w:szCs w:val="28"/>
        </w:rPr>
        <w:t xml:space="preserve"> </w:t>
      </w:r>
      <w:r>
        <w:rPr>
          <w:sz w:val="28"/>
          <w:szCs w:val="28"/>
        </w:rPr>
        <w:t>М</w:t>
      </w:r>
      <w:r w:rsidR="006416F0">
        <w:rPr>
          <w:sz w:val="28"/>
          <w:szCs w:val="28"/>
        </w:rPr>
        <w:t xml:space="preserve">ероприятия по повышению квалификации </w:t>
      </w:r>
      <w:r w:rsidR="00DB03FF">
        <w:rPr>
          <w:sz w:val="28"/>
          <w:szCs w:val="28"/>
        </w:rPr>
        <w:t xml:space="preserve">в 2018 году </w:t>
      </w:r>
      <w:r w:rsidR="006416F0">
        <w:rPr>
          <w:sz w:val="28"/>
          <w:szCs w:val="28"/>
        </w:rPr>
        <w:t>не проводились</w:t>
      </w:r>
      <w:r w:rsidR="00E2468C">
        <w:rPr>
          <w:sz w:val="28"/>
          <w:szCs w:val="28"/>
        </w:rPr>
        <w:t>.</w:t>
      </w:r>
      <w:r w:rsidRPr="0024502A">
        <w:rPr>
          <w:sz w:val="28"/>
          <w:szCs w:val="28"/>
        </w:rPr>
        <w:t xml:space="preserve"> </w:t>
      </w:r>
    </w:p>
    <w:p w:rsidR="0024502A" w:rsidRDefault="0024502A" w:rsidP="000344EF">
      <w:pPr>
        <w:autoSpaceDE w:val="0"/>
        <w:autoSpaceDN w:val="0"/>
        <w:adjustRightInd w:val="0"/>
        <w:ind w:firstLine="720"/>
        <w:jc w:val="both"/>
        <w:rPr>
          <w:sz w:val="28"/>
          <w:szCs w:val="28"/>
        </w:rPr>
      </w:pPr>
      <w:r>
        <w:rPr>
          <w:sz w:val="28"/>
          <w:szCs w:val="28"/>
        </w:rPr>
        <w:t>г)</w:t>
      </w:r>
      <w:r w:rsidR="000344EF">
        <w:rPr>
          <w:sz w:val="28"/>
          <w:szCs w:val="28"/>
        </w:rPr>
        <w:t> </w:t>
      </w:r>
      <w:r w:rsidR="000E2892">
        <w:rPr>
          <w:sz w:val="28"/>
          <w:szCs w:val="28"/>
        </w:rPr>
        <w:t>с</w:t>
      </w:r>
      <w:r>
        <w:rPr>
          <w:sz w:val="28"/>
          <w:szCs w:val="28"/>
        </w:rPr>
        <w:t>редн</w:t>
      </w:r>
      <w:r w:rsidR="000E2892">
        <w:rPr>
          <w:sz w:val="28"/>
          <w:szCs w:val="28"/>
        </w:rPr>
        <w:t>яя</w:t>
      </w:r>
      <w:r>
        <w:rPr>
          <w:sz w:val="28"/>
          <w:szCs w:val="28"/>
        </w:rPr>
        <w:t xml:space="preserve"> нагрузк</w:t>
      </w:r>
      <w:r w:rsidR="000E2892">
        <w:rPr>
          <w:sz w:val="28"/>
          <w:szCs w:val="28"/>
        </w:rPr>
        <w:t>а</w:t>
      </w:r>
      <w:r>
        <w:rPr>
          <w:sz w:val="28"/>
          <w:szCs w:val="28"/>
        </w:rPr>
        <w:t xml:space="preserve"> на 1 работника по фактически выполненному </w:t>
      </w:r>
      <w:r w:rsidR="00982592">
        <w:rPr>
          <w:sz w:val="28"/>
          <w:szCs w:val="28"/>
        </w:rPr>
        <w:t xml:space="preserve">              </w:t>
      </w:r>
      <w:r>
        <w:rPr>
          <w:sz w:val="28"/>
          <w:szCs w:val="28"/>
        </w:rPr>
        <w:t>в отчетный период объему функций по контролю</w:t>
      </w:r>
      <w:r w:rsidR="000E2892">
        <w:rPr>
          <w:sz w:val="28"/>
          <w:szCs w:val="28"/>
        </w:rPr>
        <w:t xml:space="preserve"> равна</w:t>
      </w:r>
      <w:r w:rsidR="0053634C">
        <w:rPr>
          <w:sz w:val="28"/>
          <w:szCs w:val="28"/>
        </w:rPr>
        <w:t xml:space="preserve"> н</w:t>
      </w:r>
      <w:r w:rsidR="000E2892">
        <w:rPr>
          <w:sz w:val="28"/>
          <w:szCs w:val="28"/>
        </w:rPr>
        <w:t>улю</w:t>
      </w:r>
      <w:r w:rsidR="0053634C">
        <w:rPr>
          <w:sz w:val="28"/>
          <w:szCs w:val="28"/>
        </w:rPr>
        <w:t>.</w:t>
      </w:r>
    </w:p>
    <w:p w:rsidR="0024502A" w:rsidRDefault="00C472D5" w:rsidP="000344EF">
      <w:pPr>
        <w:autoSpaceDE w:val="0"/>
        <w:autoSpaceDN w:val="0"/>
        <w:adjustRightInd w:val="0"/>
        <w:ind w:firstLine="720"/>
        <w:jc w:val="both"/>
        <w:rPr>
          <w:sz w:val="28"/>
          <w:szCs w:val="28"/>
        </w:rPr>
      </w:pPr>
      <w:r>
        <w:rPr>
          <w:sz w:val="28"/>
          <w:szCs w:val="28"/>
        </w:rPr>
        <w:t>д</w:t>
      </w:r>
      <w:r w:rsidR="0024502A">
        <w:rPr>
          <w:sz w:val="28"/>
          <w:szCs w:val="28"/>
        </w:rPr>
        <w:t>) эксперт</w:t>
      </w:r>
      <w:r w:rsidR="000344EF">
        <w:rPr>
          <w:sz w:val="28"/>
          <w:szCs w:val="28"/>
        </w:rPr>
        <w:t>ы</w:t>
      </w:r>
      <w:r w:rsidR="0024502A">
        <w:rPr>
          <w:sz w:val="28"/>
          <w:szCs w:val="28"/>
        </w:rPr>
        <w:t xml:space="preserve"> и представител</w:t>
      </w:r>
      <w:r w:rsidR="000344EF">
        <w:rPr>
          <w:sz w:val="28"/>
          <w:szCs w:val="28"/>
        </w:rPr>
        <w:t>и</w:t>
      </w:r>
      <w:r w:rsidR="0024502A">
        <w:rPr>
          <w:sz w:val="28"/>
          <w:szCs w:val="28"/>
        </w:rPr>
        <w:t xml:space="preserve"> экспертных организаций к проведению мероприятий по контролю</w:t>
      </w:r>
      <w:r w:rsidR="000344EF" w:rsidRPr="000344EF">
        <w:rPr>
          <w:sz w:val="28"/>
          <w:szCs w:val="28"/>
        </w:rPr>
        <w:t xml:space="preserve"> </w:t>
      </w:r>
      <w:r w:rsidR="000344EF">
        <w:rPr>
          <w:sz w:val="28"/>
          <w:szCs w:val="28"/>
        </w:rPr>
        <w:t>в 201</w:t>
      </w:r>
      <w:r w:rsidR="00C11C7F">
        <w:rPr>
          <w:sz w:val="28"/>
          <w:szCs w:val="28"/>
        </w:rPr>
        <w:t xml:space="preserve">8 </w:t>
      </w:r>
      <w:r w:rsidR="000344EF">
        <w:rPr>
          <w:sz w:val="28"/>
          <w:szCs w:val="28"/>
        </w:rPr>
        <w:t>году не привлекались</w:t>
      </w:r>
      <w:r w:rsidR="0024502A">
        <w:rPr>
          <w:sz w:val="28"/>
          <w:szCs w:val="28"/>
        </w:rPr>
        <w:t>.</w:t>
      </w:r>
      <w:r w:rsidR="00D610F6">
        <w:rPr>
          <w:sz w:val="28"/>
          <w:szCs w:val="28"/>
        </w:rPr>
        <w:t xml:space="preserve"> </w:t>
      </w:r>
    </w:p>
    <w:p w:rsidR="00060E7B" w:rsidRDefault="00060E7B" w:rsidP="00837C3F">
      <w:pPr>
        <w:autoSpaceDE w:val="0"/>
        <w:autoSpaceDN w:val="0"/>
        <w:adjustRightInd w:val="0"/>
        <w:ind w:firstLine="720"/>
        <w:jc w:val="both"/>
        <w:rPr>
          <w:b/>
          <w:sz w:val="28"/>
          <w:szCs w:val="28"/>
        </w:rPr>
      </w:pPr>
    </w:p>
    <w:p w:rsidR="006416F0" w:rsidRPr="00C15946" w:rsidRDefault="006416F0" w:rsidP="00837C3F">
      <w:pPr>
        <w:autoSpaceDE w:val="0"/>
        <w:autoSpaceDN w:val="0"/>
        <w:adjustRightInd w:val="0"/>
        <w:ind w:firstLine="720"/>
        <w:jc w:val="both"/>
        <w:rPr>
          <w:b/>
          <w:sz w:val="28"/>
          <w:szCs w:val="28"/>
        </w:rPr>
      </w:pPr>
      <w:r w:rsidRPr="00C15946">
        <w:rPr>
          <w:b/>
          <w:sz w:val="28"/>
          <w:szCs w:val="28"/>
          <w:lang w:val="en-US"/>
        </w:rPr>
        <w:t>IV</w:t>
      </w:r>
      <w:r w:rsidRPr="00C15946">
        <w:rPr>
          <w:b/>
          <w:sz w:val="28"/>
          <w:szCs w:val="28"/>
        </w:rPr>
        <w:t>.</w:t>
      </w:r>
      <w:r w:rsidR="002245FD">
        <w:rPr>
          <w:b/>
          <w:sz w:val="28"/>
          <w:szCs w:val="28"/>
        </w:rPr>
        <w:t> </w:t>
      </w:r>
      <w:r w:rsidRPr="00C15946">
        <w:rPr>
          <w:b/>
          <w:sz w:val="28"/>
          <w:szCs w:val="28"/>
        </w:rPr>
        <w:t>Проведение государственного контроля (надзора), муниципального контроля</w:t>
      </w:r>
    </w:p>
    <w:p w:rsidR="006416F0" w:rsidRDefault="006416F0" w:rsidP="00837C3F">
      <w:pPr>
        <w:autoSpaceDE w:val="0"/>
        <w:autoSpaceDN w:val="0"/>
        <w:adjustRightInd w:val="0"/>
        <w:ind w:firstLine="720"/>
        <w:jc w:val="center"/>
        <w:rPr>
          <w:sz w:val="28"/>
          <w:szCs w:val="28"/>
        </w:rPr>
      </w:pPr>
    </w:p>
    <w:p w:rsidR="006108ED" w:rsidRDefault="00FD30C2" w:rsidP="006108ED">
      <w:pPr>
        <w:autoSpaceDE w:val="0"/>
        <w:autoSpaceDN w:val="0"/>
        <w:adjustRightInd w:val="0"/>
        <w:ind w:firstLine="709"/>
        <w:jc w:val="both"/>
        <w:rPr>
          <w:bCs/>
        </w:rPr>
      </w:pPr>
      <w:r>
        <w:rPr>
          <w:sz w:val="28"/>
          <w:szCs w:val="28"/>
        </w:rPr>
        <w:t>а) </w:t>
      </w:r>
      <w:r w:rsidR="006108ED">
        <w:rPr>
          <w:bCs/>
          <w:sz w:val="28"/>
          <w:szCs w:val="28"/>
        </w:rPr>
        <w:t xml:space="preserve">На </w:t>
      </w:r>
      <w:r w:rsidR="006108ED" w:rsidRPr="000323FE">
        <w:rPr>
          <w:bCs/>
          <w:sz w:val="28"/>
          <w:szCs w:val="28"/>
        </w:rPr>
        <w:t>особо охраняем</w:t>
      </w:r>
      <w:r w:rsidR="006108ED">
        <w:rPr>
          <w:bCs/>
          <w:sz w:val="28"/>
          <w:szCs w:val="28"/>
        </w:rPr>
        <w:t>ой</w:t>
      </w:r>
      <w:r w:rsidR="006108ED" w:rsidRPr="000323FE">
        <w:rPr>
          <w:bCs/>
          <w:sz w:val="28"/>
          <w:szCs w:val="28"/>
        </w:rPr>
        <w:t xml:space="preserve"> природной территории местного значения</w:t>
      </w:r>
      <w:r w:rsidR="006108ED">
        <w:rPr>
          <w:bCs/>
          <w:sz w:val="28"/>
          <w:szCs w:val="28"/>
        </w:rPr>
        <w:t xml:space="preserve"> зарегистрированы и осуществляют деятельность 2 организации</w:t>
      </w:r>
      <w:r w:rsidR="002C09A3">
        <w:rPr>
          <w:bCs/>
          <w:sz w:val="28"/>
          <w:szCs w:val="28"/>
        </w:rPr>
        <w:t>. Обе они</w:t>
      </w:r>
      <w:r w:rsidR="006108ED">
        <w:rPr>
          <w:bCs/>
          <w:sz w:val="28"/>
          <w:szCs w:val="28"/>
        </w:rPr>
        <w:t xml:space="preserve"> </w:t>
      </w:r>
      <w:r w:rsidR="002C09A3">
        <w:rPr>
          <w:bCs/>
          <w:sz w:val="28"/>
          <w:szCs w:val="28"/>
        </w:rPr>
        <w:t xml:space="preserve">были </w:t>
      </w:r>
      <w:r w:rsidR="006108ED">
        <w:rPr>
          <w:bCs/>
          <w:sz w:val="28"/>
          <w:szCs w:val="28"/>
        </w:rPr>
        <w:t>предложен</w:t>
      </w:r>
      <w:r w:rsidR="002C09A3">
        <w:rPr>
          <w:bCs/>
          <w:sz w:val="28"/>
          <w:szCs w:val="28"/>
        </w:rPr>
        <w:t>ы</w:t>
      </w:r>
      <w:r w:rsidR="006108ED">
        <w:rPr>
          <w:bCs/>
          <w:sz w:val="28"/>
          <w:szCs w:val="28"/>
        </w:rPr>
        <w:t xml:space="preserve"> для</w:t>
      </w:r>
      <w:r w:rsidR="006108ED" w:rsidRPr="000323FE">
        <w:rPr>
          <w:bCs/>
          <w:sz w:val="28"/>
          <w:szCs w:val="28"/>
        </w:rPr>
        <w:t xml:space="preserve"> включен</w:t>
      </w:r>
      <w:r w:rsidR="006108ED">
        <w:rPr>
          <w:bCs/>
          <w:sz w:val="28"/>
          <w:szCs w:val="28"/>
        </w:rPr>
        <w:t>ия</w:t>
      </w:r>
      <w:r w:rsidR="006108ED" w:rsidRPr="000323FE">
        <w:rPr>
          <w:bCs/>
          <w:sz w:val="28"/>
          <w:szCs w:val="28"/>
        </w:rPr>
        <w:t xml:space="preserve"> в </w:t>
      </w:r>
      <w:r w:rsidR="006108ED">
        <w:rPr>
          <w:bCs/>
          <w:sz w:val="28"/>
          <w:szCs w:val="28"/>
        </w:rPr>
        <w:t>С</w:t>
      </w:r>
      <w:r w:rsidR="006108ED" w:rsidRPr="000323FE">
        <w:rPr>
          <w:bCs/>
          <w:sz w:val="28"/>
          <w:szCs w:val="28"/>
        </w:rPr>
        <w:t>водный план</w:t>
      </w:r>
      <w:r w:rsidR="006108ED">
        <w:rPr>
          <w:bCs/>
          <w:sz w:val="28"/>
          <w:szCs w:val="28"/>
        </w:rPr>
        <w:t xml:space="preserve"> </w:t>
      </w:r>
      <w:r w:rsidR="006108ED" w:rsidRPr="000323FE">
        <w:rPr>
          <w:bCs/>
          <w:sz w:val="28"/>
          <w:szCs w:val="28"/>
        </w:rPr>
        <w:t>проведени</w:t>
      </w:r>
      <w:r w:rsidR="006108ED">
        <w:rPr>
          <w:bCs/>
          <w:sz w:val="28"/>
          <w:szCs w:val="28"/>
        </w:rPr>
        <w:t>я</w:t>
      </w:r>
      <w:r w:rsidR="006108ED" w:rsidRPr="000323FE">
        <w:rPr>
          <w:bCs/>
          <w:sz w:val="28"/>
          <w:szCs w:val="28"/>
        </w:rPr>
        <w:t xml:space="preserve"> проверок юридических лиц и индивидуальных предпринимателей</w:t>
      </w:r>
      <w:r w:rsidR="006108ED">
        <w:rPr>
          <w:bCs/>
          <w:sz w:val="28"/>
          <w:szCs w:val="28"/>
        </w:rPr>
        <w:t xml:space="preserve"> Генеральной </w:t>
      </w:r>
      <w:r w:rsidR="006108ED" w:rsidRPr="000323FE">
        <w:rPr>
          <w:bCs/>
          <w:sz w:val="28"/>
          <w:szCs w:val="28"/>
        </w:rPr>
        <w:lastRenderedPageBreak/>
        <w:t>прокуратур</w:t>
      </w:r>
      <w:r w:rsidR="006108ED">
        <w:rPr>
          <w:bCs/>
          <w:sz w:val="28"/>
          <w:szCs w:val="28"/>
        </w:rPr>
        <w:t>ы</w:t>
      </w:r>
      <w:r w:rsidR="006108ED" w:rsidRPr="000323FE">
        <w:rPr>
          <w:bCs/>
          <w:sz w:val="28"/>
          <w:szCs w:val="28"/>
        </w:rPr>
        <w:t xml:space="preserve"> на 201</w:t>
      </w:r>
      <w:r w:rsidR="006108ED">
        <w:rPr>
          <w:bCs/>
          <w:sz w:val="28"/>
          <w:szCs w:val="28"/>
        </w:rPr>
        <w:t>8</w:t>
      </w:r>
      <w:r w:rsidR="006108ED" w:rsidRPr="000323FE">
        <w:rPr>
          <w:bCs/>
          <w:sz w:val="28"/>
          <w:szCs w:val="28"/>
        </w:rPr>
        <w:t xml:space="preserve"> год, </w:t>
      </w:r>
      <w:r w:rsidR="002C59F6">
        <w:rPr>
          <w:bCs/>
          <w:sz w:val="28"/>
          <w:szCs w:val="28"/>
        </w:rPr>
        <w:t>но</w:t>
      </w:r>
      <w:r w:rsidR="006108ED">
        <w:rPr>
          <w:bCs/>
          <w:sz w:val="28"/>
          <w:szCs w:val="28"/>
        </w:rPr>
        <w:t xml:space="preserve"> утверждены</w:t>
      </w:r>
      <w:r w:rsidR="002C59F6">
        <w:rPr>
          <w:bCs/>
          <w:sz w:val="28"/>
          <w:szCs w:val="28"/>
        </w:rPr>
        <w:t xml:space="preserve"> не были.</w:t>
      </w:r>
      <w:r w:rsidR="002C09A3">
        <w:rPr>
          <w:bCs/>
          <w:sz w:val="28"/>
          <w:szCs w:val="28"/>
        </w:rPr>
        <w:t xml:space="preserve"> </w:t>
      </w:r>
      <w:r w:rsidR="002C59F6">
        <w:rPr>
          <w:bCs/>
          <w:sz w:val="28"/>
          <w:szCs w:val="28"/>
        </w:rPr>
        <w:t>П</w:t>
      </w:r>
      <w:r w:rsidR="002C09A3">
        <w:rPr>
          <w:bCs/>
          <w:sz w:val="28"/>
          <w:szCs w:val="28"/>
        </w:rPr>
        <w:t>оэтому</w:t>
      </w:r>
      <w:r w:rsidR="006108ED">
        <w:rPr>
          <w:bCs/>
          <w:sz w:val="28"/>
          <w:szCs w:val="28"/>
        </w:rPr>
        <w:t xml:space="preserve"> плановых </w:t>
      </w:r>
      <w:r w:rsidR="006108ED" w:rsidRPr="000323FE">
        <w:rPr>
          <w:bCs/>
          <w:sz w:val="28"/>
          <w:szCs w:val="28"/>
        </w:rPr>
        <w:t xml:space="preserve">проверок </w:t>
      </w:r>
      <w:r w:rsidR="006108ED">
        <w:rPr>
          <w:bCs/>
          <w:sz w:val="28"/>
          <w:szCs w:val="28"/>
        </w:rPr>
        <w:t xml:space="preserve">в 2018 году </w:t>
      </w:r>
      <w:r w:rsidR="006108ED" w:rsidRPr="000323FE">
        <w:rPr>
          <w:bCs/>
          <w:sz w:val="28"/>
          <w:szCs w:val="28"/>
        </w:rPr>
        <w:t>не проводилось.</w:t>
      </w:r>
      <w:r w:rsidR="006108ED" w:rsidRPr="005938FB">
        <w:rPr>
          <w:bCs/>
        </w:rPr>
        <w:t xml:space="preserve"> </w:t>
      </w:r>
    </w:p>
    <w:p w:rsidR="006108ED" w:rsidRPr="00D355DA" w:rsidRDefault="006108ED" w:rsidP="006108ED">
      <w:pPr>
        <w:autoSpaceDE w:val="0"/>
        <w:autoSpaceDN w:val="0"/>
        <w:adjustRightInd w:val="0"/>
        <w:ind w:firstLine="709"/>
        <w:jc w:val="both"/>
        <w:rPr>
          <w:sz w:val="28"/>
          <w:szCs w:val="28"/>
        </w:rPr>
      </w:pPr>
      <w:r>
        <w:rPr>
          <w:bCs/>
          <w:sz w:val="28"/>
          <w:szCs w:val="28"/>
        </w:rPr>
        <w:t>Внеплановые проверки также не проводились, поскольку з</w:t>
      </w:r>
      <w:r w:rsidRPr="00D355DA">
        <w:rPr>
          <w:bCs/>
          <w:sz w:val="28"/>
          <w:szCs w:val="28"/>
        </w:rPr>
        <w:t>аявлений</w:t>
      </w:r>
      <w:r>
        <w:rPr>
          <w:bCs/>
          <w:sz w:val="28"/>
          <w:szCs w:val="28"/>
        </w:rPr>
        <w:t xml:space="preserve">          </w:t>
      </w:r>
      <w:r w:rsidRPr="00D355DA">
        <w:rPr>
          <w:bCs/>
          <w:sz w:val="28"/>
          <w:szCs w:val="28"/>
        </w:rPr>
        <w:t xml:space="preserve"> с </w:t>
      </w:r>
      <w:r w:rsidRPr="00D355DA">
        <w:rPr>
          <w:sz w:val="28"/>
          <w:szCs w:val="28"/>
        </w:rPr>
        <w:t>информ</w:t>
      </w:r>
      <w:r w:rsidRPr="00D355DA">
        <w:rPr>
          <w:sz w:val="28"/>
          <w:szCs w:val="28"/>
        </w:rPr>
        <w:t>а</w:t>
      </w:r>
      <w:r w:rsidRPr="00D355DA">
        <w:rPr>
          <w:sz w:val="28"/>
          <w:szCs w:val="28"/>
        </w:rPr>
        <w:t>ци</w:t>
      </w:r>
      <w:r>
        <w:rPr>
          <w:sz w:val="28"/>
          <w:szCs w:val="28"/>
        </w:rPr>
        <w:t>е</w:t>
      </w:r>
      <w:r w:rsidRPr="00D355DA">
        <w:rPr>
          <w:sz w:val="28"/>
          <w:szCs w:val="28"/>
        </w:rPr>
        <w:t>й о фактах </w:t>
      </w:r>
      <w:r>
        <w:rPr>
          <w:sz w:val="28"/>
          <w:szCs w:val="28"/>
        </w:rPr>
        <w:t xml:space="preserve">причинения или </w:t>
      </w:r>
      <w:r w:rsidRPr="00D355DA">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sz w:val="28"/>
          <w:szCs w:val="28"/>
        </w:rPr>
        <w:t xml:space="preserve"> в 2018 году         в Администрацию ЗАТО Северск не поступало.</w:t>
      </w:r>
    </w:p>
    <w:p w:rsidR="004C4745" w:rsidRDefault="004C4745" w:rsidP="00FD30C2">
      <w:pPr>
        <w:autoSpaceDE w:val="0"/>
        <w:autoSpaceDN w:val="0"/>
        <w:adjustRightInd w:val="0"/>
        <w:ind w:firstLine="720"/>
        <w:jc w:val="both"/>
        <w:rPr>
          <w:sz w:val="28"/>
          <w:szCs w:val="28"/>
        </w:rPr>
      </w:pPr>
      <w:r>
        <w:rPr>
          <w:sz w:val="28"/>
          <w:szCs w:val="28"/>
        </w:rPr>
        <w:t>б)</w:t>
      </w:r>
      <w:r w:rsidR="00FD30C2">
        <w:rPr>
          <w:sz w:val="28"/>
          <w:szCs w:val="28"/>
        </w:rPr>
        <w:t> Э</w:t>
      </w:r>
      <w:r>
        <w:rPr>
          <w:sz w:val="28"/>
          <w:szCs w:val="28"/>
        </w:rPr>
        <w:t>ксперт</w:t>
      </w:r>
      <w:r w:rsidR="00FD30C2">
        <w:rPr>
          <w:sz w:val="28"/>
          <w:szCs w:val="28"/>
        </w:rPr>
        <w:t>ы</w:t>
      </w:r>
      <w:r>
        <w:rPr>
          <w:sz w:val="28"/>
          <w:szCs w:val="28"/>
        </w:rPr>
        <w:t xml:space="preserve"> и экспертны</w:t>
      </w:r>
      <w:r w:rsidR="00FD30C2">
        <w:rPr>
          <w:sz w:val="28"/>
          <w:szCs w:val="28"/>
        </w:rPr>
        <w:t>е</w:t>
      </w:r>
      <w:r>
        <w:rPr>
          <w:sz w:val="28"/>
          <w:szCs w:val="28"/>
        </w:rPr>
        <w:t xml:space="preserve"> организаци</w:t>
      </w:r>
      <w:r w:rsidR="00FD30C2">
        <w:rPr>
          <w:sz w:val="28"/>
          <w:szCs w:val="28"/>
        </w:rPr>
        <w:t>и</w:t>
      </w:r>
      <w:r>
        <w:rPr>
          <w:sz w:val="28"/>
          <w:szCs w:val="28"/>
        </w:rPr>
        <w:t xml:space="preserve"> к проведению мероприятий</w:t>
      </w:r>
      <w:r w:rsidR="00653F66">
        <w:rPr>
          <w:sz w:val="28"/>
          <w:szCs w:val="28"/>
        </w:rPr>
        <w:t xml:space="preserve">        </w:t>
      </w:r>
      <w:r>
        <w:rPr>
          <w:sz w:val="28"/>
          <w:szCs w:val="28"/>
        </w:rPr>
        <w:t xml:space="preserve"> по контролю</w:t>
      </w:r>
      <w:r w:rsidR="00FD30C2">
        <w:rPr>
          <w:sz w:val="28"/>
          <w:szCs w:val="28"/>
        </w:rPr>
        <w:t xml:space="preserve"> не привлекались.</w:t>
      </w:r>
    </w:p>
    <w:p w:rsidR="0016634F" w:rsidRDefault="004C4745" w:rsidP="000E57AA">
      <w:pPr>
        <w:autoSpaceDE w:val="0"/>
        <w:autoSpaceDN w:val="0"/>
        <w:adjustRightInd w:val="0"/>
        <w:ind w:firstLine="720"/>
        <w:jc w:val="both"/>
        <w:rPr>
          <w:sz w:val="28"/>
          <w:szCs w:val="28"/>
        </w:rPr>
      </w:pPr>
      <w:r>
        <w:rPr>
          <w:sz w:val="28"/>
          <w:szCs w:val="28"/>
        </w:rPr>
        <w:t>в) </w:t>
      </w:r>
      <w:r w:rsidR="0016634F">
        <w:rPr>
          <w:sz w:val="28"/>
          <w:szCs w:val="28"/>
        </w:rPr>
        <w:t>сведения о с</w:t>
      </w:r>
      <w:r>
        <w:rPr>
          <w:sz w:val="28"/>
          <w:szCs w:val="28"/>
        </w:rPr>
        <w:t>луча</w:t>
      </w:r>
      <w:r w:rsidR="0016634F">
        <w:rPr>
          <w:sz w:val="28"/>
          <w:szCs w:val="28"/>
        </w:rPr>
        <w:t>ях</w:t>
      </w:r>
      <w:r>
        <w:rPr>
          <w:sz w:val="28"/>
          <w:szCs w:val="28"/>
        </w:rPr>
        <w:t xml:space="preserve"> причинения юридическими лицами и индивидуальными предпринимателями</w:t>
      </w:r>
      <w:r w:rsidR="0016634F">
        <w:rPr>
          <w:sz w:val="28"/>
          <w:szCs w:val="28"/>
        </w:rPr>
        <w:t>, в отношении которых осуществляются  контрольно-надзорные мероприятия,</w:t>
      </w:r>
      <w:r>
        <w:rPr>
          <w:sz w:val="28"/>
          <w:szCs w:val="28"/>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0016634F">
        <w:rPr>
          <w:sz w:val="28"/>
          <w:szCs w:val="28"/>
        </w:rPr>
        <w:t xml:space="preserve">о </w:t>
      </w:r>
      <w:r>
        <w:rPr>
          <w:sz w:val="28"/>
          <w:szCs w:val="28"/>
        </w:rPr>
        <w:t>случа</w:t>
      </w:r>
      <w:r w:rsidR="0016634F">
        <w:rPr>
          <w:sz w:val="28"/>
          <w:szCs w:val="28"/>
        </w:rPr>
        <w:t>ях</w:t>
      </w:r>
      <w:r>
        <w:rPr>
          <w:sz w:val="28"/>
          <w:szCs w:val="28"/>
        </w:rPr>
        <w:t xml:space="preserve"> возникновения чрезвычайных ситуаций природного и техногенного характера</w:t>
      </w:r>
      <w:r w:rsidR="006B1F86">
        <w:rPr>
          <w:sz w:val="28"/>
          <w:szCs w:val="28"/>
        </w:rPr>
        <w:t xml:space="preserve"> в </w:t>
      </w:r>
      <w:r w:rsidR="008A602E">
        <w:rPr>
          <w:sz w:val="28"/>
          <w:szCs w:val="28"/>
        </w:rPr>
        <w:t xml:space="preserve">Администрацию ЗАТО Северск в </w:t>
      </w:r>
      <w:r w:rsidR="006B1F86">
        <w:rPr>
          <w:sz w:val="28"/>
          <w:szCs w:val="28"/>
        </w:rPr>
        <w:t>201</w:t>
      </w:r>
      <w:r w:rsidR="00C42964">
        <w:rPr>
          <w:sz w:val="28"/>
          <w:szCs w:val="28"/>
        </w:rPr>
        <w:t>8</w:t>
      </w:r>
      <w:r w:rsidR="006B1F86">
        <w:rPr>
          <w:sz w:val="28"/>
          <w:szCs w:val="28"/>
        </w:rPr>
        <w:t xml:space="preserve"> году </w:t>
      </w:r>
      <w:r w:rsidR="008A602E">
        <w:rPr>
          <w:sz w:val="28"/>
          <w:szCs w:val="28"/>
        </w:rPr>
        <w:t>не поступал</w:t>
      </w:r>
      <w:r w:rsidR="00F13412">
        <w:rPr>
          <w:sz w:val="28"/>
          <w:szCs w:val="28"/>
        </w:rPr>
        <w:t>и</w:t>
      </w:r>
      <w:r w:rsidR="0016634F">
        <w:rPr>
          <w:sz w:val="28"/>
          <w:szCs w:val="28"/>
        </w:rPr>
        <w:t>.</w:t>
      </w:r>
    </w:p>
    <w:p w:rsidR="000E57AA" w:rsidRDefault="00D27FD0" w:rsidP="000E57AA">
      <w:pPr>
        <w:autoSpaceDE w:val="0"/>
        <w:autoSpaceDN w:val="0"/>
        <w:adjustRightInd w:val="0"/>
        <w:ind w:firstLine="720"/>
        <w:jc w:val="both"/>
        <w:rPr>
          <w:sz w:val="28"/>
          <w:szCs w:val="28"/>
        </w:rPr>
      </w:pPr>
      <w:r w:rsidRPr="00C42964">
        <w:rPr>
          <w:sz w:val="28"/>
          <w:szCs w:val="28"/>
        </w:rPr>
        <w:t>г)</w:t>
      </w:r>
      <w:r w:rsidR="000E57AA">
        <w:rPr>
          <w:sz w:val="28"/>
          <w:szCs w:val="28"/>
        </w:rPr>
        <w:t> </w:t>
      </w:r>
      <w:r w:rsidRPr="00C42964">
        <w:rPr>
          <w:sz w:val="28"/>
          <w:szCs w:val="28"/>
        </w:rPr>
        <w:t>Риск-ориентированный подход при организации и осуществлении муниципального контроля не применяется.</w:t>
      </w:r>
    </w:p>
    <w:p w:rsidR="000E57AA" w:rsidRDefault="00D27FD0" w:rsidP="000E57AA">
      <w:pPr>
        <w:autoSpaceDE w:val="0"/>
        <w:autoSpaceDN w:val="0"/>
        <w:adjustRightInd w:val="0"/>
        <w:ind w:firstLine="720"/>
        <w:jc w:val="both"/>
        <w:rPr>
          <w:sz w:val="28"/>
          <w:szCs w:val="28"/>
        </w:rPr>
      </w:pPr>
      <w:r w:rsidRPr="00C42964">
        <w:rPr>
          <w:sz w:val="28"/>
          <w:szCs w:val="28"/>
        </w:rPr>
        <w:t xml:space="preserve">д) </w:t>
      </w:r>
      <w:r w:rsidR="000E57AA">
        <w:rPr>
          <w:sz w:val="28"/>
          <w:szCs w:val="28"/>
        </w:rPr>
        <w:t>С</w:t>
      </w:r>
      <w:r w:rsidRPr="00C42964">
        <w:rPr>
          <w:sz w:val="28"/>
          <w:szCs w:val="28"/>
        </w:rPr>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000E57AA">
        <w:rPr>
          <w:sz w:val="28"/>
          <w:szCs w:val="28"/>
        </w:rPr>
        <w:t>.</w:t>
      </w:r>
    </w:p>
    <w:p w:rsidR="008A1B45" w:rsidRPr="0082131C" w:rsidRDefault="008A1B45" w:rsidP="000E57AA">
      <w:pPr>
        <w:autoSpaceDE w:val="0"/>
        <w:autoSpaceDN w:val="0"/>
        <w:adjustRightInd w:val="0"/>
        <w:ind w:firstLine="720"/>
        <w:jc w:val="both"/>
        <w:rPr>
          <w:sz w:val="28"/>
          <w:szCs w:val="28"/>
        </w:rPr>
      </w:pPr>
      <w:r w:rsidRPr="0082131C">
        <w:rPr>
          <w:sz w:val="28"/>
          <w:szCs w:val="28"/>
        </w:rPr>
        <w:t>В течение 2018 года осуществлялись следующие мероприятия:</w:t>
      </w:r>
    </w:p>
    <w:p w:rsidR="002B7572" w:rsidRPr="0082131C" w:rsidRDefault="00872749" w:rsidP="000E57AA">
      <w:pPr>
        <w:autoSpaceDE w:val="0"/>
        <w:autoSpaceDN w:val="0"/>
        <w:adjustRightInd w:val="0"/>
        <w:ind w:firstLine="720"/>
        <w:jc w:val="both"/>
        <w:rPr>
          <w:sz w:val="28"/>
          <w:szCs w:val="28"/>
        </w:rPr>
      </w:pPr>
      <w:r w:rsidRPr="0082131C">
        <w:rPr>
          <w:sz w:val="28"/>
          <w:szCs w:val="28"/>
        </w:rPr>
        <w:t>- о</w:t>
      </w:r>
      <w:r w:rsidR="008A1B45" w:rsidRPr="0082131C">
        <w:rPr>
          <w:sz w:val="28"/>
          <w:szCs w:val="28"/>
        </w:rPr>
        <w:t>бновление на официальном сайте Администрации ЗАТО Северск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в области охраны и использования особо охраняемых природных территорий, а также текстов соответствующих нормативных правовых актов</w:t>
      </w:r>
      <w:r w:rsidRPr="0082131C">
        <w:rPr>
          <w:sz w:val="28"/>
          <w:szCs w:val="28"/>
        </w:rPr>
        <w:t>;</w:t>
      </w:r>
    </w:p>
    <w:p w:rsidR="008A1B45" w:rsidRPr="0082131C" w:rsidRDefault="00872749" w:rsidP="000E57AA">
      <w:pPr>
        <w:autoSpaceDE w:val="0"/>
        <w:autoSpaceDN w:val="0"/>
        <w:adjustRightInd w:val="0"/>
        <w:ind w:firstLine="720"/>
        <w:jc w:val="both"/>
        <w:rPr>
          <w:sz w:val="28"/>
          <w:szCs w:val="28"/>
        </w:rPr>
      </w:pPr>
      <w:r w:rsidRPr="0082131C">
        <w:rPr>
          <w:sz w:val="28"/>
          <w:szCs w:val="28"/>
        </w:rPr>
        <w:t>- о</w:t>
      </w:r>
      <w:r w:rsidR="008A1B45" w:rsidRPr="0082131C">
        <w:rPr>
          <w:sz w:val="28"/>
          <w:szCs w:val="28"/>
        </w:rPr>
        <w:t xml:space="preserve">существление информирования юридических лиц, индивидуальных предпринимателей по вопросам соблюдения обязательных требований, </w:t>
      </w:r>
      <w:r w:rsidRPr="0082131C">
        <w:rPr>
          <w:sz w:val="28"/>
          <w:szCs w:val="28"/>
        </w:rPr>
        <w:t>п</w:t>
      </w:r>
      <w:r w:rsidR="008A1B45" w:rsidRPr="0082131C">
        <w:rPr>
          <w:sz w:val="28"/>
          <w:szCs w:val="28"/>
        </w:rPr>
        <w:t>осредством проведения разъяснительной работы в средствах массовой информации</w:t>
      </w:r>
      <w:r w:rsidRPr="0082131C">
        <w:rPr>
          <w:sz w:val="28"/>
          <w:szCs w:val="28"/>
        </w:rPr>
        <w:t xml:space="preserve"> (публикации в газете </w:t>
      </w:r>
      <w:r w:rsidR="00C532AE" w:rsidRPr="0082131C">
        <w:rPr>
          <w:sz w:val="28"/>
          <w:szCs w:val="28"/>
        </w:rPr>
        <w:t>«Диалог», в сети «Интернет»</w:t>
      </w:r>
      <w:r w:rsidR="00CE53BA">
        <w:rPr>
          <w:sz w:val="28"/>
          <w:szCs w:val="28"/>
        </w:rPr>
        <w:t>)</w:t>
      </w:r>
      <w:r w:rsidRPr="0082131C">
        <w:rPr>
          <w:sz w:val="28"/>
          <w:szCs w:val="28"/>
        </w:rPr>
        <w:t>.</w:t>
      </w:r>
    </w:p>
    <w:p w:rsidR="002B7572" w:rsidRDefault="00D27FD0" w:rsidP="000E57AA">
      <w:pPr>
        <w:autoSpaceDE w:val="0"/>
        <w:autoSpaceDN w:val="0"/>
        <w:adjustRightInd w:val="0"/>
        <w:ind w:firstLine="720"/>
        <w:jc w:val="both"/>
        <w:rPr>
          <w:sz w:val="28"/>
          <w:szCs w:val="28"/>
        </w:rPr>
      </w:pPr>
      <w:r w:rsidRPr="00C42964">
        <w:rPr>
          <w:sz w:val="28"/>
          <w:szCs w:val="28"/>
        </w:rPr>
        <w:t xml:space="preserve">е) </w:t>
      </w:r>
      <w:r w:rsidR="000E57AA">
        <w:rPr>
          <w:sz w:val="28"/>
          <w:szCs w:val="28"/>
        </w:rPr>
        <w:t>С</w:t>
      </w:r>
      <w:r w:rsidRPr="00C42964">
        <w:rPr>
          <w:sz w:val="28"/>
          <w:szCs w:val="28"/>
        </w:rPr>
        <w:t>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002B7572">
        <w:rPr>
          <w:sz w:val="28"/>
          <w:szCs w:val="28"/>
        </w:rPr>
        <w:t>.</w:t>
      </w:r>
    </w:p>
    <w:p w:rsidR="00EF6DC0" w:rsidRPr="00334885" w:rsidRDefault="00EF6DC0" w:rsidP="00EF6DC0">
      <w:pPr>
        <w:pStyle w:val="ConsPlusTitle"/>
        <w:ind w:firstLine="540"/>
        <w:jc w:val="both"/>
        <w:outlineLvl w:val="1"/>
        <w:rPr>
          <w:rFonts w:ascii="Times New Roman" w:hAnsi="Times New Roman" w:cs="Times New Roman"/>
          <w:b w:val="0"/>
          <w:sz w:val="28"/>
          <w:szCs w:val="28"/>
        </w:rPr>
      </w:pPr>
      <w:r>
        <w:rPr>
          <w:sz w:val="28"/>
          <w:szCs w:val="28"/>
        </w:rPr>
        <w:tab/>
      </w:r>
      <w:r w:rsidRPr="00EF6DC0">
        <w:rPr>
          <w:rFonts w:ascii="Times New Roman" w:hAnsi="Times New Roman" w:cs="Times New Roman"/>
          <w:b w:val="0"/>
          <w:sz w:val="28"/>
          <w:szCs w:val="28"/>
        </w:rPr>
        <w:t>Мероприятия по контролю без взаимодействия с юридическими лицами, индивидуальными предпринимателями</w:t>
      </w:r>
      <w:r>
        <w:rPr>
          <w:rFonts w:ascii="Times New Roman" w:hAnsi="Times New Roman" w:cs="Times New Roman"/>
          <w:b w:val="0"/>
          <w:sz w:val="28"/>
          <w:szCs w:val="28"/>
        </w:rPr>
        <w:t xml:space="preserve"> в 2018 году </w:t>
      </w:r>
      <w:r w:rsidRPr="00334885">
        <w:rPr>
          <w:rFonts w:ascii="Times New Roman" w:hAnsi="Times New Roman" w:cs="Times New Roman"/>
          <w:b w:val="0"/>
          <w:sz w:val="28"/>
          <w:szCs w:val="28"/>
        </w:rPr>
        <w:t>не проводились.</w:t>
      </w:r>
    </w:p>
    <w:p w:rsidR="00D27FD0" w:rsidRDefault="00D27FD0" w:rsidP="002B7572">
      <w:pPr>
        <w:autoSpaceDE w:val="0"/>
        <w:autoSpaceDN w:val="0"/>
        <w:adjustRightInd w:val="0"/>
        <w:ind w:firstLine="708"/>
        <w:jc w:val="both"/>
        <w:rPr>
          <w:sz w:val="28"/>
          <w:szCs w:val="28"/>
        </w:rPr>
      </w:pPr>
      <w:r w:rsidRPr="00C42964">
        <w:rPr>
          <w:sz w:val="28"/>
          <w:szCs w:val="28"/>
        </w:rPr>
        <w:t xml:space="preserve">ж) </w:t>
      </w:r>
      <w:r w:rsidR="000E57AA">
        <w:rPr>
          <w:sz w:val="28"/>
          <w:szCs w:val="28"/>
        </w:rPr>
        <w:t>Св</w:t>
      </w:r>
      <w:r w:rsidRPr="00C42964">
        <w:rPr>
          <w:sz w:val="28"/>
          <w:szCs w:val="28"/>
        </w:rPr>
        <w:t>едения о количестве проведенных в отчетном периоде проверок в отношении субъектов малого предпринимательства.</w:t>
      </w:r>
    </w:p>
    <w:p w:rsidR="000E57AA" w:rsidRDefault="000E57AA" w:rsidP="000E57AA">
      <w:pPr>
        <w:autoSpaceDE w:val="0"/>
        <w:autoSpaceDN w:val="0"/>
        <w:adjustRightInd w:val="0"/>
        <w:ind w:firstLine="720"/>
        <w:jc w:val="both"/>
        <w:rPr>
          <w:sz w:val="28"/>
          <w:szCs w:val="28"/>
        </w:rPr>
      </w:pPr>
      <w:r>
        <w:rPr>
          <w:sz w:val="28"/>
          <w:szCs w:val="28"/>
        </w:rPr>
        <w:t>П</w:t>
      </w:r>
      <w:r w:rsidRPr="00C42964">
        <w:rPr>
          <w:sz w:val="28"/>
          <w:szCs w:val="28"/>
        </w:rPr>
        <w:t>роверок в отношении субъектов малого предпринимательства</w:t>
      </w:r>
      <w:r>
        <w:rPr>
          <w:sz w:val="28"/>
          <w:szCs w:val="28"/>
        </w:rPr>
        <w:t xml:space="preserve"> в 2018 году не проводилось.</w:t>
      </w:r>
    </w:p>
    <w:p w:rsidR="000E57AA" w:rsidRPr="00C42964" w:rsidRDefault="000E57AA" w:rsidP="000E57AA">
      <w:pPr>
        <w:autoSpaceDE w:val="0"/>
        <w:autoSpaceDN w:val="0"/>
        <w:adjustRightInd w:val="0"/>
        <w:ind w:firstLine="720"/>
        <w:jc w:val="both"/>
        <w:rPr>
          <w:sz w:val="28"/>
          <w:szCs w:val="28"/>
        </w:rPr>
      </w:pPr>
    </w:p>
    <w:p w:rsidR="006416F0" w:rsidRPr="00C15946" w:rsidRDefault="006416F0" w:rsidP="00837C3F">
      <w:pPr>
        <w:autoSpaceDE w:val="0"/>
        <w:autoSpaceDN w:val="0"/>
        <w:adjustRightInd w:val="0"/>
        <w:ind w:firstLine="720"/>
        <w:jc w:val="both"/>
        <w:rPr>
          <w:b/>
          <w:sz w:val="28"/>
          <w:szCs w:val="28"/>
        </w:rPr>
      </w:pPr>
      <w:r w:rsidRPr="00C15946">
        <w:rPr>
          <w:b/>
          <w:sz w:val="28"/>
          <w:szCs w:val="28"/>
          <w:lang w:val="en-US"/>
        </w:rPr>
        <w:t>V</w:t>
      </w:r>
      <w:r w:rsidRPr="00C15946">
        <w:rPr>
          <w:b/>
          <w:sz w:val="28"/>
          <w:szCs w:val="28"/>
        </w:rPr>
        <w:t>.</w:t>
      </w:r>
      <w:r w:rsidR="00034395">
        <w:rPr>
          <w:b/>
          <w:sz w:val="28"/>
          <w:szCs w:val="28"/>
        </w:rPr>
        <w:t> </w:t>
      </w:r>
      <w:r w:rsidRPr="00C15946">
        <w:rPr>
          <w:b/>
          <w:sz w:val="28"/>
          <w:szCs w:val="28"/>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3C66E3" w:rsidRPr="003C66E3" w:rsidRDefault="003C66E3" w:rsidP="003C66E3">
      <w:pPr>
        <w:ind w:firstLine="720"/>
        <w:jc w:val="both"/>
        <w:rPr>
          <w:color w:val="000000"/>
          <w:sz w:val="28"/>
          <w:szCs w:val="28"/>
        </w:rPr>
      </w:pPr>
    </w:p>
    <w:p w:rsidR="003C66E3" w:rsidRDefault="002B7572" w:rsidP="003C66E3">
      <w:pPr>
        <w:ind w:firstLine="720"/>
        <w:jc w:val="both"/>
        <w:rPr>
          <w:sz w:val="28"/>
          <w:szCs w:val="28"/>
        </w:rPr>
      </w:pPr>
      <w:r w:rsidRPr="003C66E3">
        <w:rPr>
          <w:color w:val="000000"/>
          <w:sz w:val="28"/>
          <w:szCs w:val="28"/>
        </w:rPr>
        <w:t>а)</w:t>
      </w:r>
      <w:r w:rsidR="003C66E3" w:rsidRPr="003C66E3">
        <w:rPr>
          <w:color w:val="000000"/>
          <w:sz w:val="28"/>
          <w:szCs w:val="28"/>
        </w:rPr>
        <w:t> </w:t>
      </w:r>
      <w:r w:rsidR="002B1640">
        <w:rPr>
          <w:sz w:val="28"/>
          <w:szCs w:val="28"/>
        </w:rPr>
        <w:t xml:space="preserve"> </w:t>
      </w:r>
      <w:r w:rsidR="004F30ED">
        <w:rPr>
          <w:sz w:val="28"/>
          <w:szCs w:val="28"/>
        </w:rPr>
        <w:t>Сведения о ф</w:t>
      </w:r>
      <w:r w:rsidR="003C66E3">
        <w:rPr>
          <w:sz w:val="28"/>
          <w:szCs w:val="28"/>
        </w:rPr>
        <w:t>акт</w:t>
      </w:r>
      <w:r w:rsidR="004F30ED">
        <w:rPr>
          <w:sz w:val="28"/>
          <w:szCs w:val="28"/>
        </w:rPr>
        <w:t xml:space="preserve">ах </w:t>
      </w:r>
      <w:r w:rsidR="003C66E3">
        <w:rPr>
          <w:sz w:val="28"/>
          <w:szCs w:val="28"/>
        </w:rPr>
        <w:t>выявленных</w:t>
      </w:r>
      <w:r w:rsidR="003C66E3" w:rsidRPr="004208B4">
        <w:rPr>
          <w:sz w:val="28"/>
          <w:szCs w:val="28"/>
        </w:rPr>
        <w:t xml:space="preserve"> </w:t>
      </w:r>
      <w:r w:rsidR="003C66E3">
        <w:rPr>
          <w:sz w:val="28"/>
          <w:szCs w:val="28"/>
        </w:rPr>
        <w:t>нарушений</w:t>
      </w:r>
      <w:r w:rsidR="003C66E3" w:rsidRPr="004208B4">
        <w:rPr>
          <w:sz w:val="28"/>
          <w:szCs w:val="28"/>
        </w:rPr>
        <w:t xml:space="preserve"> </w:t>
      </w:r>
      <w:r w:rsidR="003C66E3">
        <w:rPr>
          <w:sz w:val="28"/>
          <w:szCs w:val="28"/>
        </w:rPr>
        <w:t xml:space="preserve">обязательных требований со стороны </w:t>
      </w:r>
      <w:r w:rsidR="003C66E3" w:rsidRPr="004208B4">
        <w:rPr>
          <w:sz w:val="28"/>
          <w:szCs w:val="28"/>
        </w:rPr>
        <w:t>юридических лиц и индивидуальных предпринимателей в 201</w:t>
      </w:r>
      <w:r w:rsidR="003C66E3">
        <w:rPr>
          <w:sz w:val="28"/>
          <w:szCs w:val="28"/>
        </w:rPr>
        <w:t>8</w:t>
      </w:r>
      <w:r w:rsidR="003C66E3" w:rsidRPr="004208B4">
        <w:rPr>
          <w:sz w:val="28"/>
          <w:szCs w:val="28"/>
        </w:rPr>
        <w:t xml:space="preserve"> году</w:t>
      </w:r>
      <w:r w:rsidR="003C66E3">
        <w:rPr>
          <w:sz w:val="28"/>
          <w:szCs w:val="28"/>
        </w:rPr>
        <w:t xml:space="preserve"> отсутствуют</w:t>
      </w:r>
      <w:r w:rsidR="003C66E3" w:rsidRPr="004208B4">
        <w:rPr>
          <w:sz w:val="28"/>
          <w:szCs w:val="28"/>
        </w:rPr>
        <w:t>.</w:t>
      </w:r>
    </w:p>
    <w:p w:rsidR="002B1640" w:rsidRPr="003C66E3" w:rsidRDefault="002B7572" w:rsidP="003C66E3">
      <w:pPr>
        <w:ind w:firstLine="720"/>
        <w:jc w:val="both"/>
        <w:rPr>
          <w:sz w:val="28"/>
          <w:szCs w:val="28"/>
        </w:rPr>
      </w:pPr>
      <w:r w:rsidRPr="003C66E3">
        <w:rPr>
          <w:color w:val="000000"/>
          <w:sz w:val="28"/>
          <w:szCs w:val="28"/>
        </w:rPr>
        <w:t xml:space="preserve"> б) </w:t>
      </w:r>
      <w:r w:rsidR="002B1640">
        <w:rPr>
          <w:color w:val="000000"/>
          <w:sz w:val="28"/>
          <w:szCs w:val="28"/>
        </w:rPr>
        <w:t>М</w:t>
      </w:r>
      <w:r w:rsidRPr="003C66E3">
        <w:rPr>
          <w:color w:val="000000"/>
          <w:sz w:val="28"/>
          <w:szCs w:val="28"/>
        </w:rPr>
        <w:t>етодическ</w:t>
      </w:r>
      <w:r w:rsidR="002B1640">
        <w:rPr>
          <w:color w:val="000000"/>
          <w:sz w:val="28"/>
          <w:szCs w:val="28"/>
        </w:rPr>
        <w:t>ая</w:t>
      </w:r>
      <w:r w:rsidRPr="003C66E3">
        <w:rPr>
          <w:color w:val="000000"/>
          <w:sz w:val="28"/>
          <w:szCs w:val="28"/>
        </w:rPr>
        <w:t xml:space="preserve"> работ</w:t>
      </w:r>
      <w:r w:rsidR="002B1640">
        <w:rPr>
          <w:color w:val="000000"/>
          <w:sz w:val="28"/>
          <w:szCs w:val="28"/>
        </w:rPr>
        <w:t>а</w:t>
      </w:r>
      <w:r w:rsidR="003C66E3">
        <w:rPr>
          <w:color w:val="000000"/>
          <w:sz w:val="28"/>
          <w:szCs w:val="28"/>
        </w:rPr>
        <w:t xml:space="preserve"> </w:t>
      </w:r>
      <w:r w:rsidRPr="003C66E3">
        <w:rPr>
          <w:color w:val="000000"/>
          <w:sz w:val="28"/>
          <w:szCs w:val="28"/>
        </w:rPr>
        <w:t>с юридическими лицами и индивидуальными предпринимателями, направленн</w:t>
      </w:r>
      <w:r w:rsidR="002B1640">
        <w:rPr>
          <w:color w:val="000000"/>
          <w:sz w:val="28"/>
          <w:szCs w:val="28"/>
        </w:rPr>
        <w:t>ая</w:t>
      </w:r>
      <w:r w:rsidRPr="003C66E3">
        <w:rPr>
          <w:color w:val="000000"/>
          <w:sz w:val="28"/>
          <w:szCs w:val="28"/>
        </w:rPr>
        <w:t xml:space="preserve"> на предотвращение нарушений </w:t>
      </w:r>
      <w:r w:rsidR="002B1640">
        <w:rPr>
          <w:color w:val="000000"/>
          <w:sz w:val="28"/>
          <w:szCs w:val="28"/>
        </w:rPr>
        <w:t xml:space="preserve">обязательных требований </w:t>
      </w:r>
      <w:r w:rsidRPr="003C66E3">
        <w:rPr>
          <w:color w:val="000000"/>
          <w:sz w:val="28"/>
          <w:szCs w:val="28"/>
        </w:rPr>
        <w:t>с их стороны</w:t>
      </w:r>
      <w:r w:rsidR="002B1640">
        <w:rPr>
          <w:color w:val="000000"/>
          <w:sz w:val="28"/>
          <w:szCs w:val="28"/>
        </w:rPr>
        <w:t xml:space="preserve">, заключается  в </w:t>
      </w:r>
      <w:r w:rsidR="002B1640" w:rsidRPr="00C42964">
        <w:rPr>
          <w:sz w:val="28"/>
          <w:szCs w:val="28"/>
        </w:rPr>
        <w:t>проведении мероприятий по профилактике</w:t>
      </w:r>
      <w:r w:rsidR="002B1640">
        <w:rPr>
          <w:sz w:val="28"/>
          <w:szCs w:val="28"/>
        </w:rPr>
        <w:t xml:space="preserve"> нарушений.</w:t>
      </w:r>
      <w:r w:rsidR="002B1640" w:rsidRPr="00C42964">
        <w:rPr>
          <w:sz w:val="28"/>
          <w:szCs w:val="28"/>
        </w:rPr>
        <w:t xml:space="preserve"> </w:t>
      </w:r>
    </w:p>
    <w:p w:rsidR="00EA7E22" w:rsidRDefault="002B7572" w:rsidP="002B1640">
      <w:pPr>
        <w:pStyle w:val="a9"/>
        <w:spacing w:before="0" w:beforeAutospacing="0" w:after="0" w:afterAutospacing="0"/>
        <w:ind w:firstLine="709"/>
        <w:jc w:val="both"/>
        <w:rPr>
          <w:sz w:val="28"/>
          <w:szCs w:val="28"/>
        </w:rPr>
      </w:pPr>
      <w:r w:rsidRPr="003C66E3">
        <w:rPr>
          <w:color w:val="000000"/>
          <w:sz w:val="28"/>
          <w:szCs w:val="28"/>
        </w:rPr>
        <w:t xml:space="preserve">в) </w:t>
      </w:r>
      <w:r w:rsidR="001369D8">
        <w:rPr>
          <w:sz w:val="28"/>
          <w:szCs w:val="28"/>
        </w:rPr>
        <w:t>Ю</w:t>
      </w:r>
      <w:r w:rsidR="00EA7E22">
        <w:rPr>
          <w:sz w:val="28"/>
          <w:szCs w:val="28"/>
        </w:rPr>
        <w:t>ридически</w:t>
      </w:r>
      <w:r w:rsidR="003509B6">
        <w:rPr>
          <w:sz w:val="28"/>
          <w:szCs w:val="28"/>
        </w:rPr>
        <w:t>е</w:t>
      </w:r>
      <w:r w:rsidR="00EA7E22">
        <w:rPr>
          <w:sz w:val="28"/>
          <w:szCs w:val="28"/>
        </w:rPr>
        <w:t xml:space="preserve"> лица и индивидуальны</w:t>
      </w:r>
      <w:r w:rsidR="003509B6">
        <w:rPr>
          <w:sz w:val="28"/>
          <w:szCs w:val="28"/>
        </w:rPr>
        <w:t>е</w:t>
      </w:r>
      <w:r w:rsidR="00EA7E22">
        <w:rPr>
          <w:sz w:val="28"/>
          <w:szCs w:val="28"/>
        </w:rPr>
        <w:t xml:space="preserve"> предприниматели </w:t>
      </w:r>
      <w:r w:rsidR="002B1640">
        <w:rPr>
          <w:sz w:val="28"/>
          <w:szCs w:val="28"/>
        </w:rPr>
        <w:t xml:space="preserve"> в 2018 году </w:t>
      </w:r>
      <w:r w:rsidR="003509B6">
        <w:rPr>
          <w:sz w:val="28"/>
          <w:szCs w:val="28"/>
        </w:rPr>
        <w:t xml:space="preserve">не оспаривали в суде </w:t>
      </w:r>
      <w:r w:rsidR="00EA7E22">
        <w:rPr>
          <w:sz w:val="28"/>
          <w:szCs w:val="28"/>
        </w:rPr>
        <w:t>основани</w:t>
      </w:r>
      <w:r w:rsidR="003509B6">
        <w:rPr>
          <w:sz w:val="28"/>
          <w:szCs w:val="28"/>
        </w:rPr>
        <w:t>я</w:t>
      </w:r>
      <w:r w:rsidR="00EA7E22">
        <w:rPr>
          <w:sz w:val="28"/>
          <w:szCs w:val="28"/>
        </w:rPr>
        <w:t xml:space="preserve"> и результа</w:t>
      </w:r>
      <w:r w:rsidR="003509B6">
        <w:rPr>
          <w:sz w:val="28"/>
          <w:szCs w:val="28"/>
        </w:rPr>
        <w:t>ты</w:t>
      </w:r>
      <w:r w:rsidR="00EA7E22">
        <w:rPr>
          <w:sz w:val="28"/>
          <w:szCs w:val="28"/>
        </w:rPr>
        <w:t xml:space="preserve"> проведения </w:t>
      </w:r>
      <w:r w:rsidR="003509B6">
        <w:rPr>
          <w:sz w:val="28"/>
          <w:szCs w:val="28"/>
        </w:rPr>
        <w:t xml:space="preserve">в отношении них </w:t>
      </w:r>
      <w:r w:rsidR="00EA7E22">
        <w:rPr>
          <w:sz w:val="28"/>
          <w:szCs w:val="28"/>
        </w:rPr>
        <w:t>мероприятий по контролю</w:t>
      </w:r>
      <w:r w:rsidR="003509B6">
        <w:rPr>
          <w:sz w:val="28"/>
          <w:szCs w:val="28"/>
        </w:rPr>
        <w:t>.</w:t>
      </w:r>
      <w:r w:rsidR="00EA7E22">
        <w:rPr>
          <w:sz w:val="28"/>
          <w:szCs w:val="28"/>
        </w:rPr>
        <w:t xml:space="preserve"> </w:t>
      </w:r>
    </w:p>
    <w:p w:rsidR="00EA7E22" w:rsidRPr="004208B4" w:rsidRDefault="00EA7E22" w:rsidP="00837C3F">
      <w:pPr>
        <w:ind w:firstLine="720"/>
        <w:jc w:val="both"/>
        <w:rPr>
          <w:sz w:val="28"/>
          <w:szCs w:val="28"/>
        </w:rPr>
      </w:pPr>
    </w:p>
    <w:p w:rsidR="006416F0" w:rsidRDefault="006416F0" w:rsidP="00837C3F">
      <w:pPr>
        <w:autoSpaceDE w:val="0"/>
        <w:autoSpaceDN w:val="0"/>
        <w:adjustRightInd w:val="0"/>
        <w:ind w:firstLine="720"/>
        <w:jc w:val="both"/>
        <w:rPr>
          <w:b/>
          <w:sz w:val="28"/>
          <w:szCs w:val="28"/>
        </w:rPr>
      </w:pPr>
      <w:r w:rsidRPr="00C15946">
        <w:rPr>
          <w:b/>
          <w:sz w:val="28"/>
          <w:szCs w:val="28"/>
          <w:lang w:val="en-US"/>
        </w:rPr>
        <w:t>VI</w:t>
      </w:r>
      <w:r w:rsidRPr="00C15946">
        <w:rPr>
          <w:b/>
          <w:sz w:val="28"/>
          <w:szCs w:val="28"/>
        </w:rPr>
        <w:t>.</w:t>
      </w:r>
      <w:r w:rsidR="009C5F1B">
        <w:rPr>
          <w:b/>
          <w:sz w:val="28"/>
          <w:szCs w:val="28"/>
        </w:rPr>
        <w:t> </w:t>
      </w:r>
      <w:r w:rsidRPr="00C15946">
        <w:rPr>
          <w:b/>
          <w:sz w:val="28"/>
          <w:szCs w:val="28"/>
        </w:rPr>
        <w:t>Анализ и оценка эффективности государственного контроля (надзора), муниципального контроля</w:t>
      </w:r>
    </w:p>
    <w:p w:rsidR="00FB1EC5" w:rsidRDefault="00FB1EC5" w:rsidP="00A7202E">
      <w:pPr>
        <w:autoSpaceDE w:val="0"/>
        <w:autoSpaceDN w:val="0"/>
        <w:adjustRightInd w:val="0"/>
        <w:ind w:firstLine="720"/>
        <w:jc w:val="both"/>
        <w:rPr>
          <w:bCs/>
        </w:rPr>
      </w:pP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Для анализа и оценки эффективности муниципального контроля используются следующие показатели:</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 xml:space="preserve">доля заявлений органов государственного контроля (надзора), муниципального контроля, направленных в органы прокуратуры </w:t>
      </w:r>
      <w:r w:rsidR="00B36BFC">
        <w:rPr>
          <w:color w:val="000000"/>
          <w:sz w:val="28"/>
          <w:szCs w:val="28"/>
        </w:rPr>
        <w:t xml:space="preserve">                         </w:t>
      </w:r>
      <w:r w:rsidRPr="007E6B23">
        <w:rPr>
          <w:color w:val="000000"/>
          <w:sz w:val="28"/>
          <w:szCs w:val="28"/>
        </w:rPr>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 xml:space="preserve">доля проверок, результаты которых признаны недействительными </w:t>
      </w:r>
      <w:r>
        <w:rPr>
          <w:color w:val="000000"/>
          <w:sz w:val="28"/>
          <w:szCs w:val="28"/>
        </w:rPr>
        <w:t xml:space="preserve">           </w:t>
      </w:r>
      <w:r w:rsidRPr="007E6B23">
        <w:rPr>
          <w:color w:val="000000"/>
          <w:sz w:val="28"/>
          <w:szCs w:val="28"/>
        </w:rPr>
        <w:t>(в процентах общего числа проведенных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 xml:space="preserve">доля проверок, проведенных органами муниципального контроля </w:t>
      </w:r>
      <w:r w:rsidR="00B36BFC">
        <w:rPr>
          <w:color w:val="000000"/>
          <w:sz w:val="28"/>
          <w:szCs w:val="28"/>
        </w:rPr>
        <w:t xml:space="preserve">              </w:t>
      </w:r>
      <w:r w:rsidRPr="007E6B23">
        <w:rPr>
          <w:color w:val="000000"/>
          <w:sz w:val="28"/>
          <w:szCs w:val="28"/>
        </w:rPr>
        <w:t>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lastRenderedPageBreak/>
        <w:t>среднее количество проверок, проведенных в отношении одного юридического лица, индивидуального предпринимателя;</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проведенных внеплановых проверок (в процентах общего количества проведенных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 xml:space="preserve">доля проверок, по итогам которых выявлены правонарушения </w:t>
      </w:r>
      <w:r w:rsidR="00BA39C0">
        <w:rPr>
          <w:color w:val="000000"/>
          <w:sz w:val="28"/>
          <w:szCs w:val="28"/>
        </w:rPr>
        <w:t xml:space="preserve">                  </w:t>
      </w:r>
      <w:r w:rsidRPr="007E6B23">
        <w:rPr>
          <w:color w:val="000000"/>
          <w:sz w:val="28"/>
          <w:szCs w:val="28"/>
        </w:rPr>
        <w:t>(в процентах общего числа проведенных плановых и внеплановых проверок);</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 xml:space="preserve">доля юридических лиц, индивидуальных предпринимателей, </w:t>
      </w:r>
      <w:r w:rsidR="00BA39C0">
        <w:rPr>
          <w:color w:val="000000"/>
          <w:sz w:val="28"/>
          <w:szCs w:val="28"/>
        </w:rPr>
        <w:t xml:space="preserve">                      </w:t>
      </w:r>
      <w:r w:rsidRPr="007E6B23">
        <w:rPr>
          <w:color w:val="000000"/>
          <w:sz w:val="28"/>
          <w:szCs w:val="28"/>
        </w:rPr>
        <w:t xml:space="preserve">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w:t>
      </w:r>
      <w:r w:rsidR="00BA39C0">
        <w:rPr>
          <w:color w:val="000000"/>
          <w:sz w:val="28"/>
          <w:szCs w:val="28"/>
        </w:rPr>
        <w:t xml:space="preserve">                        </w:t>
      </w:r>
      <w:r w:rsidRPr="007E6B23">
        <w:rPr>
          <w:color w:val="000000"/>
          <w:sz w:val="28"/>
          <w:szCs w:val="28"/>
        </w:rPr>
        <w:t>и техногенного характера (в процентах общего числа проверенных лиц);</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 xml:space="preserve">доля юридических лиц, индивидуальных предпринимателей, </w:t>
      </w:r>
      <w:r w:rsidR="00BA39C0">
        <w:rPr>
          <w:color w:val="000000"/>
          <w:sz w:val="28"/>
          <w:szCs w:val="28"/>
        </w:rPr>
        <w:t xml:space="preserve">                      </w:t>
      </w:r>
      <w:r w:rsidRPr="007E6B23">
        <w:rPr>
          <w:color w:val="000000"/>
          <w:sz w:val="28"/>
          <w:szCs w:val="28"/>
        </w:rPr>
        <w:t xml:space="preserve">в деятельности которых выявлены нарушения обязательных требований, явившиеся причиной причинения вреда жизни и здоровью граждан, вреда </w:t>
      </w:r>
      <w:r w:rsidRPr="007E6B23">
        <w:rPr>
          <w:color w:val="000000"/>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7E6B23" w:rsidRPr="007E6B23" w:rsidRDefault="007E6B23" w:rsidP="007E6B23">
      <w:pPr>
        <w:pStyle w:val="a9"/>
        <w:spacing w:before="0" w:beforeAutospacing="0" w:after="0" w:afterAutospacing="0"/>
        <w:ind w:firstLine="709"/>
        <w:jc w:val="both"/>
        <w:rPr>
          <w:sz w:val="28"/>
          <w:szCs w:val="28"/>
        </w:rPr>
      </w:pPr>
      <w:r w:rsidRPr="007E6B23">
        <w:rPr>
          <w:color w:val="000000"/>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7E6B23" w:rsidRPr="007E6B23" w:rsidRDefault="007E6B23" w:rsidP="007E6B23">
      <w:pPr>
        <w:pStyle w:val="a9"/>
        <w:spacing w:before="0" w:beforeAutospacing="0" w:after="0" w:afterAutospacing="0"/>
        <w:ind w:firstLine="709"/>
        <w:jc w:val="both"/>
        <w:rPr>
          <w:sz w:val="28"/>
          <w:szCs w:val="28"/>
        </w:rPr>
      </w:pPr>
      <w:r w:rsidRPr="007E6B23">
        <w:rPr>
          <w:sz w:val="28"/>
          <w:szCs w:val="28"/>
        </w:rPr>
        <w:t>отношение суммы взысканных административных штрафов к общей сумме наложенных административных штрафов (в процентах);</w:t>
      </w:r>
    </w:p>
    <w:p w:rsidR="007E6B23" w:rsidRPr="007E6B23" w:rsidRDefault="007E6B23" w:rsidP="007E6B23">
      <w:pPr>
        <w:pStyle w:val="a9"/>
        <w:spacing w:before="0" w:beforeAutospacing="0" w:after="0" w:afterAutospacing="0"/>
        <w:ind w:firstLine="709"/>
        <w:jc w:val="both"/>
        <w:rPr>
          <w:sz w:val="28"/>
          <w:szCs w:val="28"/>
        </w:rPr>
      </w:pPr>
      <w:r w:rsidRPr="007E6B23">
        <w:rPr>
          <w:sz w:val="28"/>
          <w:szCs w:val="28"/>
        </w:rPr>
        <w:t>средний размер наложенного административного штрафа в том числе на должностных лиц и юридических лиц (в тыс. рублей);</w:t>
      </w:r>
    </w:p>
    <w:p w:rsidR="007E6B23" w:rsidRPr="007E6B23" w:rsidRDefault="007E6B23" w:rsidP="007E6B23">
      <w:pPr>
        <w:pStyle w:val="a9"/>
        <w:spacing w:before="0" w:beforeAutospacing="0" w:after="0" w:afterAutospacing="0"/>
        <w:ind w:firstLine="709"/>
        <w:jc w:val="both"/>
        <w:rPr>
          <w:sz w:val="28"/>
          <w:szCs w:val="28"/>
        </w:rPr>
      </w:pPr>
      <w:r w:rsidRPr="007E6B2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4845E1" w:rsidRDefault="00AF22E8" w:rsidP="005938FB">
      <w:pPr>
        <w:autoSpaceDE w:val="0"/>
        <w:autoSpaceDN w:val="0"/>
        <w:adjustRightInd w:val="0"/>
        <w:ind w:firstLine="720"/>
        <w:jc w:val="both"/>
        <w:rPr>
          <w:bCs/>
          <w:sz w:val="28"/>
          <w:szCs w:val="28"/>
        </w:rPr>
      </w:pPr>
      <w:r>
        <w:rPr>
          <w:bCs/>
          <w:sz w:val="28"/>
          <w:szCs w:val="28"/>
        </w:rPr>
        <w:t xml:space="preserve">Поскольку проверок юридических лиц и индивидуальных предпринимателей в 2018 году не было, </w:t>
      </w:r>
      <w:r w:rsidR="00AE2EB9">
        <w:rPr>
          <w:bCs/>
          <w:sz w:val="28"/>
          <w:szCs w:val="28"/>
        </w:rPr>
        <w:t>оцен</w:t>
      </w:r>
      <w:r w:rsidR="002D38B3">
        <w:rPr>
          <w:bCs/>
          <w:sz w:val="28"/>
          <w:szCs w:val="28"/>
        </w:rPr>
        <w:t>ить</w:t>
      </w:r>
      <w:r w:rsidR="00AE2EB9">
        <w:rPr>
          <w:bCs/>
          <w:sz w:val="28"/>
          <w:szCs w:val="28"/>
        </w:rPr>
        <w:t xml:space="preserve"> эффективност</w:t>
      </w:r>
      <w:r w:rsidR="002D38B3">
        <w:rPr>
          <w:bCs/>
          <w:sz w:val="28"/>
          <w:szCs w:val="28"/>
        </w:rPr>
        <w:t>ь</w:t>
      </w:r>
      <w:r w:rsidR="00AE2EB9">
        <w:rPr>
          <w:bCs/>
          <w:sz w:val="28"/>
          <w:szCs w:val="28"/>
        </w:rPr>
        <w:t xml:space="preserve"> муниципального контроля </w:t>
      </w:r>
      <w:r w:rsidR="00AE2EB9" w:rsidRPr="00CF1958">
        <w:rPr>
          <w:color w:val="000000"/>
          <w:sz w:val="28"/>
          <w:szCs w:val="28"/>
        </w:rPr>
        <w:t xml:space="preserve">в области использования и охраны особо </w:t>
      </w:r>
      <w:r w:rsidR="009457AC">
        <w:rPr>
          <w:color w:val="000000"/>
          <w:sz w:val="28"/>
          <w:szCs w:val="28"/>
        </w:rPr>
        <w:t>охраняемых природных территорий</w:t>
      </w:r>
      <w:r w:rsidR="00AE2EB9" w:rsidRPr="00CF1958">
        <w:rPr>
          <w:color w:val="000000"/>
          <w:sz w:val="28"/>
          <w:szCs w:val="28"/>
        </w:rPr>
        <w:t xml:space="preserve"> местного значения </w:t>
      </w:r>
      <w:r w:rsidR="00AE2EB9">
        <w:rPr>
          <w:color w:val="000000"/>
          <w:sz w:val="28"/>
          <w:szCs w:val="28"/>
        </w:rPr>
        <w:t>на территории ЗАТО Северск Томской области</w:t>
      </w:r>
      <w:r w:rsidR="00AE2EB9" w:rsidRPr="00D355DA">
        <w:rPr>
          <w:bCs/>
          <w:sz w:val="28"/>
          <w:szCs w:val="28"/>
        </w:rPr>
        <w:t xml:space="preserve"> </w:t>
      </w:r>
      <w:r w:rsidR="00AE2EB9">
        <w:rPr>
          <w:bCs/>
          <w:sz w:val="28"/>
          <w:szCs w:val="28"/>
        </w:rPr>
        <w:t>по результатам 201</w:t>
      </w:r>
      <w:r w:rsidR="008A2B02">
        <w:rPr>
          <w:bCs/>
          <w:sz w:val="28"/>
          <w:szCs w:val="28"/>
        </w:rPr>
        <w:t>8</w:t>
      </w:r>
      <w:r w:rsidR="00AE2EB9">
        <w:rPr>
          <w:bCs/>
          <w:sz w:val="28"/>
          <w:szCs w:val="28"/>
        </w:rPr>
        <w:t xml:space="preserve"> года не представляется возможн</w:t>
      </w:r>
      <w:r w:rsidR="002D38B3">
        <w:rPr>
          <w:bCs/>
          <w:sz w:val="28"/>
          <w:szCs w:val="28"/>
        </w:rPr>
        <w:t>ым</w:t>
      </w:r>
      <w:r w:rsidR="00AE2EB9">
        <w:rPr>
          <w:bCs/>
          <w:sz w:val="28"/>
          <w:szCs w:val="28"/>
        </w:rPr>
        <w:t xml:space="preserve">. </w:t>
      </w:r>
    </w:p>
    <w:p w:rsidR="008A2B02" w:rsidRDefault="008A2B02" w:rsidP="00837C3F">
      <w:pPr>
        <w:autoSpaceDE w:val="0"/>
        <w:autoSpaceDN w:val="0"/>
        <w:adjustRightInd w:val="0"/>
        <w:ind w:firstLine="720"/>
        <w:jc w:val="both"/>
        <w:rPr>
          <w:b/>
          <w:sz w:val="28"/>
          <w:szCs w:val="28"/>
        </w:rPr>
      </w:pPr>
    </w:p>
    <w:p w:rsidR="006416F0" w:rsidRDefault="006416F0" w:rsidP="00837C3F">
      <w:pPr>
        <w:autoSpaceDE w:val="0"/>
        <w:autoSpaceDN w:val="0"/>
        <w:adjustRightInd w:val="0"/>
        <w:ind w:firstLine="720"/>
        <w:jc w:val="both"/>
        <w:rPr>
          <w:b/>
          <w:sz w:val="28"/>
          <w:szCs w:val="28"/>
        </w:rPr>
      </w:pPr>
      <w:r w:rsidRPr="00C15946">
        <w:rPr>
          <w:b/>
          <w:sz w:val="28"/>
          <w:szCs w:val="28"/>
          <w:lang w:val="en-US"/>
        </w:rPr>
        <w:t>VII</w:t>
      </w:r>
      <w:r w:rsidR="00DC163A">
        <w:rPr>
          <w:b/>
          <w:sz w:val="28"/>
          <w:szCs w:val="28"/>
        </w:rPr>
        <w:t>.</w:t>
      </w:r>
      <w:r w:rsidRPr="00C15946">
        <w:rPr>
          <w:b/>
          <w:sz w:val="28"/>
          <w:szCs w:val="28"/>
        </w:rPr>
        <w:t xml:space="preserve"> Выводы и предложения по результатам государственного контроля (надзора), муниципального контроля</w:t>
      </w:r>
    </w:p>
    <w:p w:rsidR="00327CF1" w:rsidRDefault="00327CF1" w:rsidP="00837C3F">
      <w:pPr>
        <w:autoSpaceDE w:val="0"/>
        <w:autoSpaceDN w:val="0"/>
        <w:adjustRightInd w:val="0"/>
        <w:ind w:firstLine="720"/>
        <w:jc w:val="both"/>
        <w:rPr>
          <w:sz w:val="28"/>
          <w:szCs w:val="28"/>
        </w:rPr>
      </w:pPr>
    </w:p>
    <w:p w:rsidR="005613A3" w:rsidRDefault="002D2976" w:rsidP="00327CF1">
      <w:pPr>
        <w:ind w:firstLine="720"/>
        <w:jc w:val="both"/>
        <w:rPr>
          <w:sz w:val="28"/>
          <w:szCs w:val="28"/>
        </w:rPr>
      </w:pPr>
      <w:r>
        <w:rPr>
          <w:sz w:val="28"/>
          <w:szCs w:val="28"/>
        </w:rPr>
        <w:t xml:space="preserve"> </w:t>
      </w:r>
      <w:r w:rsidR="005613A3">
        <w:rPr>
          <w:sz w:val="28"/>
          <w:szCs w:val="28"/>
        </w:rPr>
        <w:t xml:space="preserve">Обязанности по </w:t>
      </w:r>
      <w:r w:rsidR="00432EEC">
        <w:rPr>
          <w:sz w:val="28"/>
          <w:szCs w:val="28"/>
        </w:rPr>
        <w:t xml:space="preserve">осуществлению </w:t>
      </w:r>
      <w:r w:rsidR="00432EEC" w:rsidRPr="00327CF1">
        <w:rPr>
          <w:sz w:val="28"/>
          <w:szCs w:val="28"/>
        </w:rPr>
        <w:t>муниципального контроля</w:t>
      </w:r>
      <w:r w:rsidR="005613A3">
        <w:rPr>
          <w:sz w:val="28"/>
          <w:szCs w:val="28"/>
        </w:rPr>
        <w:t xml:space="preserve"> </w:t>
      </w:r>
      <w:r w:rsidR="002962B0">
        <w:rPr>
          <w:sz w:val="28"/>
          <w:szCs w:val="28"/>
        </w:rPr>
        <w:t xml:space="preserve">в области использования и охраны особо охраняемых природных территорий местного значения на территории ЗАТО Северск </w:t>
      </w:r>
      <w:r w:rsidR="005613A3">
        <w:rPr>
          <w:sz w:val="28"/>
          <w:szCs w:val="28"/>
        </w:rPr>
        <w:t>возложены</w:t>
      </w:r>
      <w:r w:rsidR="00432EEC">
        <w:rPr>
          <w:sz w:val="28"/>
          <w:szCs w:val="28"/>
        </w:rPr>
        <w:t xml:space="preserve"> на специалистов Отдела</w:t>
      </w:r>
      <w:r>
        <w:rPr>
          <w:sz w:val="28"/>
          <w:szCs w:val="28"/>
        </w:rPr>
        <w:t>, однако их полномочия являются недостаточными</w:t>
      </w:r>
      <w:r w:rsidR="002962B0">
        <w:rPr>
          <w:sz w:val="28"/>
          <w:szCs w:val="28"/>
        </w:rPr>
        <w:t>, в частности, для привлечения нарушителей к ответственности за нарушение обязательных требований.</w:t>
      </w:r>
      <w:r>
        <w:rPr>
          <w:sz w:val="28"/>
          <w:szCs w:val="28"/>
        </w:rPr>
        <w:t xml:space="preserve"> Для устранения </w:t>
      </w:r>
      <w:r w:rsidR="002962B0">
        <w:rPr>
          <w:sz w:val="28"/>
          <w:szCs w:val="28"/>
        </w:rPr>
        <w:t xml:space="preserve">этого </w:t>
      </w:r>
      <w:r w:rsidR="000F0C01">
        <w:rPr>
          <w:sz w:val="28"/>
          <w:szCs w:val="28"/>
        </w:rPr>
        <w:t xml:space="preserve">недостатка </w:t>
      </w:r>
      <w:r>
        <w:rPr>
          <w:sz w:val="28"/>
          <w:szCs w:val="28"/>
        </w:rPr>
        <w:t xml:space="preserve">необходима </w:t>
      </w:r>
      <w:r w:rsidR="00852611">
        <w:rPr>
          <w:sz w:val="28"/>
          <w:szCs w:val="28"/>
        </w:rPr>
        <w:t xml:space="preserve">соответствующая </w:t>
      </w:r>
      <w:r>
        <w:rPr>
          <w:sz w:val="28"/>
          <w:szCs w:val="28"/>
        </w:rPr>
        <w:t>корректировка нормативно-правовой базы</w:t>
      </w:r>
      <w:r w:rsidR="002962B0">
        <w:rPr>
          <w:sz w:val="28"/>
          <w:szCs w:val="28"/>
        </w:rPr>
        <w:t>.</w:t>
      </w:r>
    </w:p>
    <w:p w:rsidR="005613A3" w:rsidRDefault="005613A3" w:rsidP="00327CF1">
      <w:pPr>
        <w:ind w:firstLine="720"/>
        <w:jc w:val="both"/>
        <w:rPr>
          <w:sz w:val="28"/>
          <w:szCs w:val="28"/>
        </w:rPr>
      </w:pPr>
      <w:r>
        <w:rPr>
          <w:sz w:val="28"/>
          <w:szCs w:val="28"/>
        </w:rPr>
        <w:t>Повышению эффективно</w:t>
      </w:r>
      <w:r w:rsidR="00330D50">
        <w:rPr>
          <w:sz w:val="28"/>
          <w:szCs w:val="28"/>
        </w:rPr>
        <w:t>с</w:t>
      </w:r>
      <w:r>
        <w:rPr>
          <w:sz w:val="28"/>
          <w:szCs w:val="28"/>
        </w:rPr>
        <w:t xml:space="preserve">ти </w:t>
      </w:r>
      <w:r w:rsidR="00330D50">
        <w:rPr>
          <w:sz w:val="28"/>
          <w:szCs w:val="28"/>
        </w:rPr>
        <w:t xml:space="preserve">осуществления муниципального контроля </w:t>
      </w:r>
      <w:r w:rsidR="000F0C01">
        <w:rPr>
          <w:sz w:val="28"/>
          <w:szCs w:val="28"/>
        </w:rPr>
        <w:t xml:space="preserve">     </w:t>
      </w:r>
      <w:r w:rsidR="00330D50">
        <w:rPr>
          <w:sz w:val="28"/>
          <w:szCs w:val="28"/>
        </w:rPr>
        <w:t xml:space="preserve">в области </w:t>
      </w:r>
      <w:r w:rsidR="00432EEC" w:rsidRPr="00327CF1">
        <w:rPr>
          <w:sz w:val="28"/>
          <w:szCs w:val="28"/>
        </w:rPr>
        <w:t xml:space="preserve">использования и охраны особо охраняемых природных территорий местного значения </w:t>
      </w:r>
      <w:r w:rsidR="002962B0">
        <w:rPr>
          <w:sz w:val="28"/>
          <w:szCs w:val="28"/>
        </w:rPr>
        <w:t xml:space="preserve">также </w:t>
      </w:r>
      <w:r w:rsidR="00330D50">
        <w:rPr>
          <w:sz w:val="28"/>
          <w:szCs w:val="28"/>
        </w:rPr>
        <w:t>будет способствовать:</w:t>
      </w:r>
    </w:p>
    <w:p w:rsidR="00330D50" w:rsidRDefault="00330D50" w:rsidP="00327CF1">
      <w:pPr>
        <w:ind w:firstLine="720"/>
        <w:jc w:val="both"/>
        <w:rPr>
          <w:sz w:val="28"/>
          <w:szCs w:val="28"/>
        </w:rPr>
      </w:pPr>
      <w:r>
        <w:rPr>
          <w:sz w:val="28"/>
          <w:szCs w:val="28"/>
        </w:rPr>
        <w:t>-</w:t>
      </w:r>
      <w:r w:rsidR="008812F4">
        <w:rPr>
          <w:sz w:val="28"/>
          <w:szCs w:val="28"/>
        </w:rPr>
        <w:t> </w:t>
      </w:r>
      <w:r>
        <w:rPr>
          <w:sz w:val="28"/>
          <w:szCs w:val="28"/>
        </w:rPr>
        <w:t>проведение обучающих семинаров для специалистов, осуществляющих контроль</w:t>
      </w:r>
      <w:r w:rsidR="00432EEC">
        <w:rPr>
          <w:sz w:val="28"/>
          <w:szCs w:val="28"/>
        </w:rPr>
        <w:t>;</w:t>
      </w:r>
    </w:p>
    <w:p w:rsidR="00115DD4" w:rsidRDefault="00432EEC" w:rsidP="00432EEC">
      <w:pPr>
        <w:ind w:firstLine="720"/>
        <w:jc w:val="both"/>
        <w:rPr>
          <w:i/>
          <w:sz w:val="28"/>
          <w:szCs w:val="28"/>
        </w:rPr>
      </w:pPr>
      <w:r>
        <w:rPr>
          <w:sz w:val="28"/>
          <w:szCs w:val="28"/>
        </w:rPr>
        <w:lastRenderedPageBreak/>
        <w:t>-</w:t>
      </w:r>
      <w:r w:rsidR="008812F4">
        <w:rPr>
          <w:sz w:val="28"/>
          <w:szCs w:val="28"/>
        </w:rPr>
        <w:t> </w:t>
      </w:r>
      <w:r>
        <w:rPr>
          <w:sz w:val="28"/>
          <w:szCs w:val="28"/>
        </w:rPr>
        <w:t>организация профилактической работы с населением по предотвращению нарушений природоо</w:t>
      </w:r>
      <w:r w:rsidR="000F0C01">
        <w:rPr>
          <w:sz w:val="28"/>
          <w:szCs w:val="28"/>
        </w:rPr>
        <w:t>хранного законодательства</w:t>
      </w:r>
      <w:r w:rsidR="00824C6B">
        <w:rPr>
          <w:sz w:val="28"/>
          <w:szCs w:val="28"/>
        </w:rPr>
        <w:t>.</w:t>
      </w:r>
    </w:p>
    <w:p w:rsidR="005B0421" w:rsidRPr="00432EEC" w:rsidRDefault="005B0421" w:rsidP="000323FE">
      <w:pPr>
        <w:autoSpaceDE w:val="0"/>
        <w:autoSpaceDN w:val="0"/>
        <w:adjustRightInd w:val="0"/>
        <w:ind w:firstLine="720"/>
        <w:jc w:val="both"/>
        <w:rPr>
          <w:sz w:val="28"/>
          <w:szCs w:val="28"/>
        </w:rPr>
      </w:pPr>
    </w:p>
    <w:p w:rsidR="00253C35" w:rsidRPr="00432EEC" w:rsidRDefault="00253C35" w:rsidP="000323FE">
      <w:pPr>
        <w:autoSpaceDE w:val="0"/>
        <w:autoSpaceDN w:val="0"/>
        <w:adjustRightInd w:val="0"/>
        <w:ind w:firstLine="720"/>
        <w:jc w:val="both"/>
        <w:rPr>
          <w:sz w:val="28"/>
          <w:szCs w:val="28"/>
        </w:rPr>
      </w:pPr>
    </w:p>
    <w:p w:rsidR="00253C35" w:rsidRPr="00432EEC" w:rsidRDefault="00253C35" w:rsidP="00837C3F">
      <w:pPr>
        <w:ind w:firstLine="720"/>
        <w:rPr>
          <w:sz w:val="28"/>
          <w:szCs w:val="28"/>
        </w:rPr>
      </w:pPr>
    </w:p>
    <w:p w:rsidR="009D2E88" w:rsidRDefault="009D2E88" w:rsidP="00EF1B38">
      <w:pPr>
        <w:rPr>
          <w:sz w:val="28"/>
          <w:szCs w:val="28"/>
        </w:rPr>
      </w:pPr>
      <w:r>
        <w:rPr>
          <w:sz w:val="28"/>
          <w:szCs w:val="28"/>
        </w:rPr>
        <w:t>Начальник Отдела охраны окружающей</w:t>
      </w:r>
    </w:p>
    <w:p w:rsidR="009D2E88" w:rsidRDefault="009D2E88" w:rsidP="00EF1B38">
      <w:pPr>
        <w:rPr>
          <w:sz w:val="28"/>
          <w:szCs w:val="28"/>
        </w:rPr>
      </w:pPr>
      <w:r>
        <w:rPr>
          <w:sz w:val="28"/>
          <w:szCs w:val="28"/>
        </w:rPr>
        <w:t xml:space="preserve">среды и природных ресурсов </w:t>
      </w:r>
    </w:p>
    <w:p w:rsidR="00EF1B38" w:rsidRDefault="009D2E88" w:rsidP="00EF1B38">
      <w:pPr>
        <w:rPr>
          <w:sz w:val="28"/>
          <w:szCs w:val="28"/>
        </w:rPr>
      </w:pPr>
      <w:r>
        <w:rPr>
          <w:sz w:val="28"/>
          <w:szCs w:val="28"/>
        </w:rPr>
        <w:t>Администрации ЗАТО Северск</w:t>
      </w:r>
      <w:r w:rsidR="00EF1B38">
        <w:rPr>
          <w:sz w:val="28"/>
          <w:szCs w:val="28"/>
        </w:rPr>
        <w:t xml:space="preserve">                                              </w:t>
      </w:r>
      <w:r>
        <w:rPr>
          <w:sz w:val="28"/>
          <w:szCs w:val="28"/>
        </w:rPr>
        <w:t xml:space="preserve">            </w:t>
      </w:r>
      <w:r w:rsidR="00CF03D6">
        <w:rPr>
          <w:sz w:val="28"/>
          <w:szCs w:val="28"/>
        </w:rPr>
        <w:t xml:space="preserve"> </w:t>
      </w:r>
      <w:r w:rsidR="00EF1B38">
        <w:rPr>
          <w:sz w:val="28"/>
          <w:szCs w:val="28"/>
        </w:rPr>
        <w:t>Л.А.Моисеева</w:t>
      </w:r>
    </w:p>
    <w:p w:rsidR="004C081A" w:rsidRDefault="004C081A" w:rsidP="00EF1B38">
      <w:pPr>
        <w:rPr>
          <w:sz w:val="28"/>
          <w:szCs w:val="28"/>
        </w:rPr>
      </w:pPr>
    </w:p>
    <w:p w:rsidR="004C081A" w:rsidRDefault="004C081A" w:rsidP="00EF1B38">
      <w:pPr>
        <w:rPr>
          <w:sz w:val="28"/>
          <w:szCs w:val="28"/>
        </w:rPr>
      </w:pPr>
    </w:p>
    <w:p w:rsidR="004C081A" w:rsidRDefault="004C081A" w:rsidP="00EF1B38">
      <w:pPr>
        <w:rPr>
          <w:sz w:val="28"/>
          <w:szCs w:val="28"/>
        </w:rPr>
      </w:pPr>
    </w:p>
    <w:p w:rsidR="004C081A" w:rsidRDefault="004C081A" w:rsidP="00EF1B38">
      <w:pPr>
        <w:rPr>
          <w:sz w:val="28"/>
          <w:szCs w:val="28"/>
        </w:rPr>
      </w:pPr>
    </w:p>
    <w:p w:rsidR="004C081A" w:rsidRDefault="004C081A" w:rsidP="00EF1B38">
      <w:pPr>
        <w:rPr>
          <w:sz w:val="28"/>
          <w:szCs w:val="28"/>
        </w:rPr>
      </w:pPr>
    </w:p>
    <w:p w:rsidR="00A025B4" w:rsidRDefault="00A025B4" w:rsidP="004C081A">
      <w:pPr>
        <w:pStyle w:val="FR2"/>
        <w:spacing w:before="0" w:line="360" w:lineRule="auto"/>
        <w:rPr>
          <w:rFonts w:ascii="Times New Roman" w:hAnsi="Times New Roman"/>
          <w:b w:val="0"/>
          <w:bCs/>
          <w:sz w:val="24"/>
          <w:szCs w:val="24"/>
        </w:rPr>
      </w:pPr>
    </w:p>
    <w:p w:rsidR="00A025B4" w:rsidRDefault="00A025B4"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0F0C01" w:rsidRDefault="000F0C01" w:rsidP="004C081A">
      <w:pPr>
        <w:pStyle w:val="FR2"/>
        <w:spacing w:before="0" w:line="360" w:lineRule="auto"/>
        <w:rPr>
          <w:rFonts w:ascii="Times New Roman" w:hAnsi="Times New Roman"/>
          <w:b w:val="0"/>
          <w:bCs/>
          <w:sz w:val="24"/>
          <w:szCs w:val="24"/>
        </w:rPr>
      </w:pPr>
    </w:p>
    <w:p w:rsidR="00CF03D6" w:rsidRDefault="00CF03D6" w:rsidP="004C081A">
      <w:pPr>
        <w:pStyle w:val="FR2"/>
        <w:spacing w:before="0" w:line="360" w:lineRule="auto"/>
        <w:rPr>
          <w:rFonts w:ascii="Times New Roman" w:hAnsi="Times New Roman"/>
          <w:b w:val="0"/>
          <w:bCs/>
          <w:sz w:val="24"/>
          <w:szCs w:val="24"/>
        </w:rPr>
      </w:pPr>
    </w:p>
    <w:p w:rsidR="00CF03D6" w:rsidRDefault="00CF03D6" w:rsidP="004C081A">
      <w:pPr>
        <w:pStyle w:val="FR2"/>
        <w:spacing w:before="0" w:line="360" w:lineRule="auto"/>
        <w:rPr>
          <w:rFonts w:ascii="Times New Roman" w:hAnsi="Times New Roman"/>
          <w:b w:val="0"/>
          <w:bCs/>
          <w:sz w:val="24"/>
          <w:szCs w:val="24"/>
        </w:rPr>
      </w:pPr>
    </w:p>
    <w:p w:rsidR="00A025B4" w:rsidRDefault="00A025B4" w:rsidP="004C081A">
      <w:pPr>
        <w:pStyle w:val="FR2"/>
        <w:spacing w:before="0" w:line="360" w:lineRule="auto"/>
        <w:rPr>
          <w:rFonts w:ascii="Times New Roman" w:hAnsi="Times New Roman"/>
          <w:b w:val="0"/>
          <w:bCs/>
          <w:sz w:val="24"/>
          <w:szCs w:val="24"/>
        </w:rPr>
      </w:pPr>
    </w:p>
    <w:p w:rsidR="004C081A" w:rsidRPr="004C081A" w:rsidRDefault="004C081A" w:rsidP="00A025B4">
      <w:pPr>
        <w:pStyle w:val="FR2"/>
        <w:spacing w:before="0" w:line="240" w:lineRule="auto"/>
        <w:rPr>
          <w:rFonts w:ascii="Times New Roman" w:hAnsi="Times New Roman"/>
          <w:b w:val="0"/>
          <w:bCs/>
          <w:sz w:val="28"/>
          <w:szCs w:val="28"/>
        </w:rPr>
      </w:pPr>
      <w:r w:rsidRPr="004C081A">
        <w:rPr>
          <w:rFonts w:ascii="Times New Roman" w:hAnsi="Times New Roman"/>
          <w:b w:val="0"/>
          <w:bCs/>
          <w:sz w:val="28"/>
          <w:szCs w:val="28"/>
        </w:rPr>
        <w:t>Т.В.Дементьева</w:t>
      </w:r>
    </w:p>
    <w:p w:rsidR="004C081A" w:rsidRPr="004C081A" w:rsidRDefault="004C081A" w:rsidP="00A025B4">
      <w:pPr>
        <w:pStyle w:val="FR2"/>
        <w:spacing w:before="0" w:line="240" w:lineRule="auto"/>
        <w:rPr>
          <w:rFonts w:ascii="Times New Roman" w:hAnsi="Times New Roman"/>
          <w:b w:val="0"/>
          <w:sz w:val="28"/>
          <w:szCs w:val="28"/>
        </w:rPr>
      </w:pPr>
      <w:r w:rsidRPr="004C081A">
        <w:rPr>
          <w:rFonts w:ascii="Times New Roman" w:hAnsi="Times New Roman"/>
          <w:b w:val="0"/>
          <w:sz w:val="28"/>
          <w:szCs w:val="28"/>
        </w:rPr>
        <w:t xml:space="preserve">54 </w:t>
      </w:r>
      <w:r w:rsidR="00C83CD0">
        <w:rPr>
          <w:rFonts w:ascii="Times New Roman" w:hAnsi="Times New Roman"/>
          <w:b w:val="0"/>
          <w:sz w:val="28"/>
          <w:szCs w:val="28"/>
        </w:rPr>
        <w:t>3</w:t>
      </w:r>
      <w:r w:rsidRPr="004C081A">
        <w:rPr>
          <w:rFonts w:ascii="Times New Roman" w:hAnsi="Times New Roman"/>
          <w:b w:val="0"/>
          <w:sz w:val="28"/>
          <w:szCs w:val="28"/>
        </w:rPr>
        <w:t xml:space="preserve">7 </w:t>
      </w:r>
      <w:r w:rsidR="00C83CD0">
        <w:rPr>
          <w:rFonts w:ascii="Times New Roman" w:hAnsi="Times New Roman"/>
          <w:b w:val="0"/>
          <w:sz w:val="28"/>
          <w:szCs w:val="28"/>
        </w:rPr>
        <w:t>81</w:t>
      </w:r>
    </w:p>
    <w:sectPr w:rsidR="004C081A" w:rsidRPr="004C081A" w:rsidSect="008A4102">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FC" w:rsidRDefault="006A22FC">
      <w:r>
        <w:separator/>
      </w:r>
    </w:p>
  </w:endnote>
  <w:endnote w:type="continuationSeparator" w:id="0">
    <w:p w:rsidR="006A22FC" w:rsidRDefault="006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FC" w:rsidRDefault="006A22FC">
      <w:r>
        <w:separator/>
      </w:r>
    </w:p>
  </w:footnote>
  <w:footnote w:type="continuationSeparator" w:id="0">
    <w:p w:rsidR="006A22FC" w:rsidRDefault="006A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76" w:rsidRDefault="002D2976" w:rsidP="005A08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2976" w:rsidRDefault="002D29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76" w:rsidRPr="00B713C0" w:rsidRDefault="002D2976" w:rsidP="005A0803">
    <w:pPr>
      <w:pStyle w:val="a4"/>
      <w:framePr w:wrap="around" w:vAnchor="text" w:hAnchor="margin" w:xAlign="center" w:y="1"/>
      <w:rPr>
        <w:rStyle w:val="a5"/>
        <w:sz w:val="28"/>
        <w:szCs w:val="28"/>
      </w:rPr>
    </w:pPr>
    <w:r w:rsidRPr="00B713C0">
      <w:rPr>
        <w:rStyle w:val="a5"/>
        <w:sz w:val="28"/>
        <w:szCs w:val="28"/>
      </w:rPr>
      <w:fldChar w:fldCharType="begin"/>
    </w:r>
    <w:r w:rsidRPr="00B713C0">
      <w:rPr>
        <w:rStyle w:val="a5"/>
        <w:sz w:val="28"/>
        <w:szCs w:val="28"/>
      </w:rPr>
      <w:instrText xml:space="preserve">PAGE  </w:instrText>
    </w:r>
    <w:r w:rsidRPr="00B713C0">
      <w:rPr>
        <w:rStyle w:val="a5"/>
        <w:sz w:val="28"/>
        <w:szCs w:val="28"/>
      </w:rPr>
      <w:fldChar w:fldCharType="separate"/>
    </w:r>
    <w:r w:rsidR="00AB697F">
      <w:rPr>
        <w:rStyle w:val="a5"/>
        <w:noProof/>
        <w:sz w:val="28"/>
        <w:szCs w:val="28"/>
      </w:rPr>
      <w:t>2</w:t>
    </w:r>
    <w:r w:rsidRPr="00B713C0">
      <w:rPr>
        <w:rStyle w:val="a5"/>
        <w:sz w:val="28"/>
        <w:szCs w:val="28"/>
      </w:rPr>
      <w:fldChar w:fldCharType="end"/>
    </w:r>
  </w:p>
  <w:p w:rsidR="002D2976" w:rsidRDefault="002D29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90B"/>
    <w:multiLevelType w:val="hybridMultilevel"/>
    <w:tmpl w:val="2D821A68"/>
    <w:lvl w:ilvl="0" w:tplc="84BA4450">
      <w:start w:val="1"/>
      <w:numFmt w:val="decimal"/>
      <w:lvlText w:val="%1."/>
      <w:lvlJc w:val="left"/>
      <w:pPr>
        <w:tabs>
          <w:tab w:val="num" w:pos="1755"/>
        </w:tabs>
        <w:ind w:left="1755" w:hanging="10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8B"/>
    <w:rsid w:val="0000712C"/>
    <w:rsid w:val="00011D6F"/>
    <w:rsid w:val="0001798E"/>
    <w:rsid w:val="00023DD8"/>
    <w:rsid w:val="00025987"/>
    <w:rsid w:val="000323FE"/>
    <w:rsid w:val="00034395"/>
    <w:rsid w:val="000344EF"/>
    <w:rsid w:val="00037D7B"/>
    <w:rsid w:val="0004441E"/>
    <w:rsid w:val="00050D4D"/>
    <w:rsid w:val="0005152B"/>
    <w:rsid w:val="00051AEB"/>
    <w:rsid w:val="00052BD7"/>
    <w:rsid w:val="000556D6"/>
    <w:rsid w:val="000568EC"/>
    <w:rsid w:val="00060E7B"/>
    <w:rsid w:val="000630D0"/>
    <w:rsid w:val="00077974"/>
    <w:rsid w:val="0008130D"/>
    <w:rsid w:val="00084157"/>
    <w:rsid w:val="00084447"/>
    <w:rsid w:val="00085FA8"/>
    <w:rsid w:val="0009064D"/>
    <w:rsid w:val="000911F2"/>
    <w:rsid w:val="0009430E"/>
    <w:rsid w:val="000A09FC"/>
    <w:rsid w:val="000A431B"/>
    <w:rsid w:val="000A4373"/>
    <w:rsid w:val="000B2DAA"/>
    <w:rsid w:val="000B4C66"/>
    <w:rsid w:val="000C1690"/>
    <w:rsid w:val="000C2B97"/>
    <w:rsid w:val="000D0211"/>
    <w:rsid w:val="000D1A36"/>
    <w:rsid w:val="000D538F"/>
    <w:rsid w:val="000E1229"/>
    <w:rsid w:val="000E2892"/>
    <w:rsid w:val="000E31D1"/>
    <w:rsid w:val="000E57AA"/>
    <w:rsid w:val="000E6B9C"/>
    <w:rsid w:val="000F0C01"/>
    <w:rsid w:val="000F1083"/>
    <w:rsid w:val="000F3A4F"/>
    <w:rsid w:val="000F54A3"/>
    <w:rsid w:val="0010008E"/>
    <w:rsid w:val="00101A38"/>
    <w:rsid w:val="00102CD7"/>
    <w:rsid w:val="001041BD"/>
    <w:rsid w:val="00106DD7"/>
    <w:rsid w:val="00113ABD"/>
    <w:rsid w:val="00113CF9"/>
    <w:rsid w:val="00115DD4"/>
    <w:rsid w:val="00117252"/>
    <w:rsid w:val="00126B07"/>
    <w:rsid w:val="00127DAD"/>
    <w:rsid w:val="001369D8"/>
    <w:rsid w:val="00141D08"/>
    <w:rsid w:val="00145113"/>
    <w:rsid w:val="00152F9C"/>
    <w:rsid w:val="0015637E"/>
    <w:rsid w:val="0016634F"/>
    <w:rsid w:val="0016727D"/>
    <w:rsid w:val="00171516"/>
    <w:rsid w:val="0018029B"/>
    <w:rsid w:val="00181141"/>
    <w:rsid w:val="00181BD8"/>
    <w:rsid w:val="0018760B"/>
    <w:rsid w:val="00190566"/>
    <w:rsid w:val="00190DFB"/>
    <w:rsid w:val="00194076"/>
    <w:rsid w:val="001963CF"/>
    <w:rsid w:val="001A2806"/>
    <w:rsid w:val="001A609B"/>
    <w:rsid w:val="001B37AD"/>
    <w:rsid w:val="001C0B4A"/>
    <w:rsid w:val="001C2716"/>
    <w:rsid w:val="001C4515"/>
    <w:rsid w:val="001C4D25"/>
    <w:rsid w:val="001C53C4"/>
    <w:rsid w:val="001C5F4B"/>
    <w:rsid w:val="001D17F6"/>
    <w:rsid w:val="001E5A0F"/>
    <w:rsid w:val="00202CCB"/>
    <w:rsid w:val="00212A8C"/>
    <w:rsid w:val="002168E7"/>
    <w:rsid w:val="00217DDA"/>
    <w:rsid w:val="002232B2"/>
    <w:rsid w:val="002242C3"/>
    <w:rsid w:val="002245FD"/>
    <w:rsid w:val="002315AB"/>
    <w:rsid w:val="00232088"/>
    <w:rsid w:val="0024031D"/>
    <w:rsid w:val="0024502A"/>
    <w:rsid w:val="0024631A"/>
    <w:rsid w:val="00250189"/>
    <w:rsid w:val="002515DF"/>
    <w:rsid w:val="00253C35"/>
    <w:rsid w:val="00254334"/>
    <w:rsid w:val="002602FE"/>
    <w:rsid w:val="00264419"/>
    <w:rsid w:val="0026470E"/>
    <w:rsid w:val="00271343"/>
    <w:rsid w:val="00272317"/>
    <w:rsid w:val="00275143"/>
    <w:rsid w:val="00276C0C"/>
    <w:rsid w:val="00280B2D"/>
    <w:rsid w:val="002819C5"/>
    <w:rsid w:val="00290ACE"/>
    <w:rsid w:val="00290F7E"/>
    <w:rsid w:val="0029338E"/>
    <w:rsid w:val="00294615"/>
    <w:rsid w:val="002962B0"/>
    <w:rsid w:val="00296D70"/>
    <w:rsid w:val="002A06D8"/>
    <w:rsid w:val="002A287C"/>
    <w:rsid w:val="002B0EB9"/>
    <w:rsid w:val="002B1640"/>
    <w:rsid w:val="002B369F"/>
    <w:rsid w:val="002B5C79"/>
    <w:rsid w:val="002B7572"/>
    <w:rsid w:val="002C09A3"/>
    <w:rsid w:val="002C3F27"/>
    <w:rsid w:val="002C59F6"/>
    <w:rsid w:val="002D12E1"/>
    <w:rsid w:val="002D2609"/>
    <w:rsid w:val="002D2976"/>
    <w:rsid w:val="002D38B3"/>
    <w:rsid w:val="002D3E68"/>
    <w:rsid w:val="002D3F73"/>
    <w:rsid w:val="002D722D"/>
    <w:rsid w:val="002E089C"/>
    <w:rsid w:val="002E497F"/>
    <w:rsid w:val="002E6004"/>
    <w:rsid w:val="002E6BC2"/>
    <w:rsid w:val="002F472B"/>
    <w:rsid w:val="003001A8"/>
    <w:rsid w:val="00304BF7"/>
    <w:rsid w:val="00306021"/>
    <w:rsid w:val="003213C0"/>
    <w:rsid w:val="0032220E"/>
    <w:rsid w:val="003270B9"/>
    <w:rsid w:val="00327CF1"/>
    <w:rsid w:val="00330D50"/>
    <w:rsid w:val="00334885"/>
    <w:rsid w:val="00337013"/>
    <w:rsid w:val="00341060"/>
    <w:rsid w:val="00343BF6"/>
    <w:rsid w:val="003460F5"/>
    <w:rsid w:val="00346165"/>
    <w:rsid w:val="003509B6"/>
    <w:rsid w:val="003547FC"/>
    <w:rsid w:val="003629EF"/>
    <w:rsid w:val="00362B19"/>
    <w:rsid w:val="0038208E"/>
    <w:rsid w:val="00385BC6"/>
    <w:rsid w:val="003913A0"/>
    <w:rsid w:val="00393AC6"/>
    <w:rsid w:val="003A783F"/>
    <w:rsid w:val="003B4DD5"/>
    <w:rsid w:val="003B71E1"/>
    <w:rsid w:val="003C0582"/>
    <w:rsid w:val="003C5BAA"/>
    <w:rsid w:val="003C66E3"/>
    <w:rsid w:val="003D258B"/>
    <w:rsid w:val="003D29F6"/>
    <w:rsid w:val="003D34C2"/>
    <w:rsid w:val="003E3F93"/>
    <w:rsid w:val="003F307A"/>
    <w:rsid w:val="003F7DA8"/>
    <w:rsid w:val="00404EB7"/>
    <w:rsid w:val="00413D86"/>
    <w:rsid w:val="00422F11"/>
    <w:rsid w:val="00425001"/>
    <w:rsid w:val="00432EEC"/>
    <w:rsid w:val="004345A1"/>
    <w:rsid w:val="004378DF"/>
    <w:rsid w:val="00443EA6"/>
    <w:rsid w:val="00452FFD"/>
    <w:rsid w:val="0045390B"/>
    <w:rsid w:val="00472BEC"/>
    <w:rsid w:val="00474CF4"/>
    <w:rsid w:val="00475132"/>
    <w:rsid w:val="00481E09"/>
    <w:rsid w:val="004823AC"/>
    <w:rsid w:val="004845E1"/>
    <w:rsid w:val="00486E11"/>
    <w:rsid w:val="00491795"/>
    <w:rsid w:val="0049365E"/>
    <w:rsid w:val="00493ECE"/>
    <w:rsid w:val="004A3DD4"/>
    <w:rsid w:val="004A742F"/>
    <w:rsid w:val="004A7922"/>
    <w:rsid w:val="004C04E9"/>
    <w:rsid w:val="004C081A"/>
    <w:rsid w:val="004C1D91"/>
    <w:rsid w:val="004C4745"/>
    <w:rsid w:val="004C65EF"/>
    <w:rsid w:val="004D08D5"/>
    <w:rsid w:val="004E01F1"/>
    <w:rsid w:val="004E078D"/>
    <w:rsid w:val="004F30ED"/>
    <w:rsid w:val="004F65C4"/>
    <w:rsid w:val="004F7CD3"/>
    <w:rsid w:val="00500E44"/>
    <w:rsid w:val="00503B9B"/>
    <w:rsid w:val="0050762D"/>
    <w:rsid w:val="005112CB"/>
    <w:rsid w:val="00522CEC"/>
    <w:rsid w:val="00524E09"/>
    <w:rsid w:val="005258EE"/>
    <w:rsid w:val="0053634C"/>
    <w:rsid w:val="0054096E"/>
    <w:rsid w:val="0054440E"/>
    <w:rsid w:val="00545B0B"/>
    <w:rsid w:val="005514A2"/>
    <w:rsid w:val="00552839"/>
    <w:rsid w:val="00553B70"/>
    <w:rsid w:val="0055663A"/>
    <w:rsid w:val="00557225"/>
    <w:rsid w:val="00557561"/>
    <w:rsid w:val="005613A3"/>
    <w:rsid w:val="005616F6"/>
    <w:rsid w:val="0057390E"/>
    <w:rsid w:val="00574225"/>
    <w:rsid w:val="005938FB"/>
    <w:rsid w:val="005A0803"/>
    <w:rsid w:val="005B0421"/>
    <w:rsid w:val="005B2D70"/>
    <w:rsid w:val="005B3117"/>
    <w:rsid w:val="005B56E3"/>
    <w:rsid w:val="005C445E"/>
    <w:rsid w:val="005D4868"/>
    <w:rsid w:val="005D51A6"/>
    <w:rsid w:val="005D58E6"/>
    <w:rsid w:val="005D65C2"/>
    <w:rsid w:val="005E2EC9"/>
    <w:rsid w:val="005E4050"/>
    <w:rsid w:val="005E7160"/>
    <w:rsid w:val="00601CE9"/>
    <w:rsid w:val="006108ED"/>
    <w:rsid w:val="006178C0"/>
    <w:rsid w:val="0063201A"/>
    <w:rsid w:val="00640269"/>
    <w:rsid w:val="006416F0"/>
    <w:rsid w:val="006433FA"/>
    <w:rsid w:val="00644D6F"/>
    <w:rsid w:val="00653F66"/>
    <w:rsid w:val="00654455"/>
    <w:rsid w:val="00660793"/>
    <w:rsid w:val="00663809"/>
    <w:rsid w:val="006651A4"/>
    <w:rsid w:val="006675B8"/>
    <w:rsid w:val="0067216E"/>
    <w:rsid w:val="00672874"/>
    <w:rsid w:val="00674571"/>
    <w:rsid w:val="00682544"/>
    <w:rsid w:val="00686841"/>
    <w:rsid w:val="00687214"/>
    <w:rsid w:val="00691AC6"/>
    <w:rsid w:val="006920EC"/>
    <w:rsid w:val="00692681"/>
    <w:rsid w:val="00695671"/>
    <w:rsid w:val="006A22FC"/>
    <w:rsid w:val="006A2A6E"/>
    <w:rsid w:val="006A4BE8"/>
    <w:rsid w:val="006B1F86"/>
    <w:rsid w:val="006B3D28"/>
    <w:rsid w:val="006B7542"/>
    <w:rsid w:val="006C1E07"/>
    <w:rsid w:val="006C2B65"/>
    <w:rsid w:val="006C71AD"/>
    <w:rsid w:val="006D0960"/>
    <w:rsid w:val="006E1775"/>
    <w:rsid w:val="006E4C1E"/>
    <w:rsid w:val="006F0796"/>
    <w:rsid w:val="006F59AD"/>
    <w:rsid w:val="006F61C0"/>
    <w:rsid w:val="007040C4"/>
    <w:rsid w:val="00704D87"/>
    <w:rsid w:val="00710783"/>
    <w:rsid w:val="007161C9"/>
    <w:rsid w:val="00722EEC"/>
    <w:rsid w:val="007233A3"/>
    <w:rsid w:val="00733037"/>
    <w:rsid w:val="007435F3"/>
    <w:rsid w:val="00754AB8"/>
    <w:rsid w:val="00755043"/>
    <w:rsid w:val="007575FA"/>
    <w:rsid w:val="00762CD8"/>
    <w:rsid w:val="0077510F"/>
    <w:rsid w:val="0078236D"/>
    <w:rsid w:val="00782E24"/>
    <w:rsid w:val="00783040"/>
    <w:rsid w:val="007834C0"/>
    <w:rsid w:val="007A1535"/>
    <w:rsid w:val="007A7A8F"/>
    <w:rsid w:val="007B0482"/>
    <w:rsid w:val="007B5417"/>
    <w:rsid w:val="007B7A3A"/>
    <w:rsid w:val="007C2AF3"/>
    <w:rsid w:val="007C5A54"/>
    <w:rsid w:val="007C6C4A"/>
    <w:rsid w:val="007D0604"/>
    <w:rsid w:val="007D0ABD"/>
    <w:rsid w:val="007D4797"/>
    <w:rsid w:val="007D5CE7"/>
    <w:rsid w:val="007D668B"/>
    <w:rsid w:val="007E175A"/>
    <w:rsid w:val="007E33C1"/>
    <w:rsid w:val="007E5149"/>
    <w:rsid w:val="007E5928"/>
    <w:rsid w:val="007E6523"/>
    <w:rsid w:val="007E68E9"/>
    <w:rsid w:val="007E6B23"/>
    <w:rsid w:val="007F6427"/>
    <w:rsid w:val="007F6797"/>
    <w:rsid w:val="008021EC"/>
    <w:rsid w:val="00804091"/>
    <w:rsid w:val="00805F97"/>
    <w:rsid w:val="0082004C"/>
    <w:rsid w:val="0082131C"/>
    <w:rsid w:val="008240C3"/>
    <w:rsid w:val="00824C6B"/>
    <w:rsid w:val="00825AAB"/>
    <w:rsid w:val="0083260D"/>
    <w:rsid w:val="0083492A"/>
    <w:rsid w:val="00837C3F"/>
    <w:rsid w:val="00844AAE"/>
    <w:rsid w:val="00852611"/>
    <w:rsid w:val="00853D07"/>
    <w:rsid w:val="00866197"/>
    <w:rsid w:val="00866F10"/>
    <w:rsid w:val="00867D02"/>
    <w:rsid w:val="008706E5"/>
    <w:rsid w:val="00872749"/>
    <w:rsid w:val="00874C2A"/>
    <w:rsid w:val="00877591"/>
    <w:rsid w:val="008812F4"/>
    <w:rsid w:val="00884BF8"/>
    <w:rsid w:val="00886F4B"/>
    <w:rsid w:val="00891554"/>
    <w:rsid w:val="00897B70"/>
    <w:rsid w:val="008A1B45"/>
    <w:rsid w:val="008A2B02"/>
    <w:rsid w:val="008A2EEF"/>
    <w:rsid w:val="008A4102"/>
    <w:rsid w:val="008A4D15"/>
    <w:rsid w:val="008A602E"/>
    <w:rsid w:val="008B7A8B"/>
    <w:rsid w:val="008D026E"/>
    <w:rsid w:val="008D0E79"/>
    <w:rsid w:val="008D2149"/>
    <w:rsid w:val="008E2FC2"/>
    <w:rsid w:val="008E56B8"/>
    <w:rsid w:val="008E70DA"/>
    <w:rsid w:val="008F39B9"/>
    <w:rsid w:val="008F76F3"/>
    <w:rsid w:val="00902263"/>
    <w:rsid w:val="00912DBF"/>
    <w:rsid w:val="0092423C"/>
    <w:rsid w:val="009321E8"/>
    <w:rsid w:val="00941F9A"/>
    <w:rsid w:val="00942547"/>
    <w:rsid w:val="009428C6"/>
    <w:rsid w:val="009429EA"/>
    <w:rsid w:val="009457AC"/>
    <w:rsid w:val="00950589"/>
    <w:rsid w:val="009526EF"/>
    <w:rsid w:val="00952A9C"/>
    <w:rsid w:val="00952ACC"/>
    <w:rsid w:val="009532DF"/>
    <w:rsid w:val="00957CEA"/>
    <w:rsid w:val="00963840"/>
    <w:rsid w:val="00966CFD"/>
    <w:rsid w:val="00972945"/>
    <w:rsid w:val="0097685B"/>
    <w:rsid w:val="00977251"/>
    <w:rsid w:val="00980CDE"/>
    <w:rsid w:val="00982141"/>
    <w:rsid w:val="00982592"/>
    <w:rsid w:val="0098656E"/>
    <w:rsid w:val="0099298A"/>
    <w:rsid w:val="00996521"/>
    <w:rsid w:val="00997699"/>
    <w:rsid w:val="009A3BC6"/>
    <w:rsid w:val="009B0E05"/>
    <w:rsid w:val="009C0501"/>
    <w:rsid w:val="009C5F1B"/>
    <w:rsid w:val="009D2A95"/>
    <w:rsid w:val="009D2E88"/>
    <w:rsid w:val="009D3590"/>
    <w:rsid w:val="009E7355"/>
    <w:rsid w:val="009F42BA"/>
    <w:rsid w:val="009F5ABA"/>
    <w:rsid w:val="009F6CF4"/>
    <w:rsid w:val="009F7760"/>
    <w:rsid w:val="00A025B4"/>
    <w:rsid w:val="00A033FE"/>
    <w:rsid w:val="00A0589C"/>
    <w:rsid w:val="00A07ED2"/>
    <w:rsid w:val="00A13AB0"/>
    <w:rsid w:val="00A1485F"/>
    <w:rsid w:val="00A178F7"/>
    <w:rsid w:val="00A251AB"/>
    <w:rsid w:val="00A27DF0"/>
    <w:rsid w:val="00A33A7E"/>
    <w:rsid w:val="00A34A22"/>
    <w:rsid w:val="00A359AF"/>
    <w:rsid w:val="00A35F6A"/>
    <w:rsid w:val="00A370A4"/>
    <w:rsid w:val="00A4459A"/>
    <w:rsid w:val="00A45E4B"/>
    <w:rsid w:val="00A46206"/>
    <w:rsid w:val="00A53EA4"/>
    <w:rsid w:val="00A5435B"/>
    <w:rsid w:val="00A604AB"/>
    <w:rsid w:val="00A673AA"/>
    <w:rsid w:val="00A7202E"/>
    <w:rsid w:val="00A7368B"/>
    <w:rsid w:val="00A74EFD"/>
    <w:rsid w:val="00A83646"/>
    <w:rsid w:val="00A8380E"/>
    <w:rsid w:val="00A93126"/>
    <w:rsid w:val="00A95217"/>
    <w:rsid w:val="00AA2375"/>
    <w:rsid w:val="00AB06CF"/>
    <w:rsid w:val="00AB0A8F"/>
    <w:rsid w:val="00AB0EA8"/>
    <w:rsid w:val="00AB697F"/>
    <w:rsid w:val="00AB7F17"/>
    <w:rsid w:val="00AC725B"/>
    <w:rsid w:val="00AC76EB"/>
    <w:rsid w:val="00AD5825"/>
    <w:rsid w:val="00AD642D"/>
    <w:rsid w:val="00AE2EB9"/>
    <w:rsid w:val="00AE7275"/>
    <w:rsid w:val="00AF1EED"/>
    <w:rsid w:val="00AF22E8"/>
    <w:rsid w:val="00AF4361"/>
    <w:rsid w:val="00B14438"/>
    <w:rsid w:val="00B14602"/>
    <w:rsid w:val="00B2132F"/>
    <w:rsid w:val="00B30826"/>
    <w:rsid w:val="00B31C48"/>
    <w:rsid w:val="00B3284C"/>
    <w:rsid w:val="00B339DF"/>
    <w:rsid w:val="00B36BFC"/>
    <w:rsid w:val="00B36CE2"/>
    <w:rsid w:val="00B47BBF"/>
    <w:rsid w:val="00B51C17"/>
    <w:rsid w:val="00B54C10"/>
    <w:rsid w:val="00B62779"/>
    <w:rsid w:val="00B6711B"/>
    <w:rsid w:val="00B713C0"/>
    <w:rsid w:val="00B80B55"/>
    <w:rsid w:val="00B82592"/>
    <w:rsid w:val="00B910D3"/>
    <w:rsid w:val="00B94988"/>
    <w:rsid w:val="00B96008"/>
    <w:rsid w:val="00B971CB"/>
    <w:rsid w:val="00BA39C0"/>
    <w:rsid w:val="00BC029B"/>
    <w:rsid w:val="00BC5CF8"/>
    <w:rsid w:val="00BC7D05"/>
    <w:rsid w:val="00BD5DE6"/>
    <w:rsid w:val="00BE036F"/>
    <w:rsid w:val="00BE1298"/>
    <w:rsid w:val="00BE2FCF"/>
    <w:rsid w:val="00BE77EF"/>
    <w:rsid w:val="00BF04B2"/>
    <w:rsid w:val="00BF1C48"/>
    <w:rsid w:val="00BF30C8"/>
    <w:rsid w:val="00C03EC8"/>
    <w:rsid w:val="00C11C7F"/>
    <w:rsid w:val="00C15946"/>
    <w:rsid w:val="00C23D0D"/>
    <w:rsid w:val="00C27729"/>
    <w:rsid w:val="00C42964"/>
    <w:rsid w:val="00C42BE1"/>
    <w:rsid w:val="00C4627F"/>
    <w:rsid w:val="00C472D5"/>
    <w:rsid w:val="00C532AE"/>
    <w:rsid w:val="00C66432"/>
    <w:rsid w:val="00C729F7"/>
    <w:rsid w:val="00C8177E"/>
    <w:rsid w:val="00C83CD0"/>
    <w:rsid w:val="00C84A31"/>
    <w:rsid w:val="00C957C0"/>
    <w:rsid w:val="00C976AF"/>
    <w:rsid w:val="00C977E9"/>
    <w:rsid w:val="00CA5E2D"/>
    <w:rsid w:val="00CB2B46"/>
    <w:rsid w:val="00CB5213"/>
    <w:rsid w:val="00CB69D6"/>
    <w:rsid w:val="00CC260C"/>
    <w:rsid w:val="00CD02FC"/>
    <w:rsid w:val="00CD4484"/>
    <w:rsid w:val="00CD4E8E"/>
    <w:rsid w:val="00CD5A43"/>
    <w:rsid w:val="00CD6DD9"/>
    <w:rsid w:val="00CE0372"/>
    <w:rsid w:val="00CE22DA"/>
    <w:rsid w:val="00CE2CF9"/>
    <w:rsid w:val="00CE48DF"/>
    <w:rsid w:val="00CE53BA"/>
    <w:rsid w:val="00CE5940"/>
    <w:rsid w:val="00CF03D6"/>
    <w:rsid w:val="00CF1958"/>
    <w:rsid w:val="00D01BE1"/>
    <w:rsid w:val="00D03207"/>
    <w:rsid w:val="00D0641A"/>
    <w:rsid w:val="00D06998"/>
    <w:rsid w:val="00D0727A"/>
    <w:rsid w:val="00D1426A"/>
    <w:rsid w:val="00D15591"/>
    <w:rsid w:val="00D20D8A"/>
    <w:rsid w:val="00D27FD0"/>
    <w:rsid w:val="00D318E9"/>
    <w:rsid w:val="00D3228D"/>
    <w:rsid w:val="00D355DA"/>
    <w:rsid w:val="00D37108"/>
    <w:rsid w:val="00D377E6"/>
    <w:rsid w:val="00D40539"/>
    <w:rsid w:val="00D41452"/>
    <w:rsid w:val="00D44522"/>
    <w:rsid w:val="00D470D6"/>
    <w:rsid w:val="00D50334"/>
    <w:rsid w:val="00D5313F"/>
    <w:rsid w:val="00D54951"/>
    <w:rsid w:val="00D55469"/>
    <w:rsid w:val="00D5682B"/>
    <w:rsid w:val="00D610F6"/>
    <w:rsid w:val="00D668E2"/>
    <w:rsid w:val="00D76F24"/>
    <w:rsid w:val="00D8495B"/>
    <w:rsid w:val="00D94670"/>
    <w:rsid w:val="00D9555B"/>
    <w:rsid w:val="00D962D4"/>
    <w:rsid w:val="00D974FB"/>
    <w:rsid w:val="00DB03FF"/>
    <w:rsid w:val="00DB0A42"/>
    <w:rsid w:val="00DB2D25"/>
    <w:rsid w:val="00DC163A"/>
    <w:rsid w:val="00DD5191"/>
    <w:rsid w:val="00DD7CB4"/>
    <w:rsid w:val="00DE2E60"/>
    <w:rsid w:val="00DE3C82"/>
    <w:rsid w:val="00DF271B"/>
    <w:rsid w:val="00E061A4"/>
    <w:rsid w:val="00E11FE5"/>
    <w:rsid w:val="00E120AD"/>
    <w:rsid w:val="00E137D7"/>
    <w:rsid w:val="00E20F16"/>
    <w:rsid w:val="00E21F11"/>
    <w:rsid w:val="00E229F8"/>
    <w:rsid w:val="00E2468C"/>
    <w:rsid w:val="00E31925"/>
    <w:rsid w:val="00E44201"/>
    <w:rsid w:val="00E45B4A"/>
    <w:rsid w:val="00E52DC9"/>
    <w:rsid w:val="00E54103"/>
    <w:rsid w:val="00E5481D"/>
    <w:rsid w:val="00E55AD6"/>
    <w:rsid w:val="00E63050"/>
    <w:rsid w:val="00E65664"/>
    <w:rsid w:val="00E7048C"/>
    <w:rsid w:val="00E70C68"/>
    <w:rsid w:val="00E7109A"/>
    <w:rsid w:val="00E71330"/>
    <w:rsid w:val="00E72702"/>
    <w:rsid w:val="00E72D77"/>
    <w:rsid w:val="00E73118"/>
    <w:rsid w:val="00E80327"/>
    <w:rsid w:val="00E856D7"/>
    <w:rsid w:val="00E86D28"/>
    <w:rsid w:val="00E90F5B"/>
    <w:rsid w:val="00E91C48"/>
    <w:rsid w:val="00E969FA"/>
    <w:rsid w:val="00E976A4"/>
    <w:rsid w:val="00EA163A"/>
    <w:rsid w:val="00EA7B71"/>
    <w:rsid w:val="00EA7E22"/>
    <w:rsid w:val="00EB40BB"/>
    <w:rsid w:val="00EB5348"/>
    <w:rsid w:val="00EB671D"/>
    <w:rsid w:val="00EC2EBF"/>
    <w:rsid w:val="00EC3ED7"/>
    <w:rsid w:val="00EC465F"/>
    <w:rsid w:val="00EE6315"/>
    <w:rsid w:val="00EF1B38"/>
    <w:rsid w:val="00EF1EF8"/>
    <w:rsid w:val="00EF6DC0"/>
    <w:rsid w:val="00F1199C"/>
    <w:rsid w:val="00F13412"/>
    <w:rsid w:val="00F21896"/>
    <w:rsid w:val="00F2396A"/>
    <w:rsid w:val="00F246A9"/>
    <w:rsid w:val="00F325E5"/>
    <w:rsid w:val="00F33A85"/>
    <w:rsid w:val="00F44C54"/>
    <w:rsid w:val="00F477B0"/>
    <w:rsid w:val="00F5279F"/>
    <w:rsid w:val="00F53A97"/>
    <w:rsid w:val="00F541E7"/>
    <w:rsid w:val="00F71FF8"/>
    <w:rsid w:val="00F74379"/>
    <w:rsid w:val="00F8654B"/>
    <w:rsid w:val="00F91972"/>
    <w:rsid w:val="00F939B4"/>
    <w:rsid w:val="00F9409B"/>
    <w:rsid w:val="00F97A6A"/>
    <w:rsid w:val="00FB1EC5"/>
    <w:rsid w:val="00FB5A9B"/>
    <w:rsid w:val="00FC28DF"/>
    <w:rsid w:val="00FC6E89"/>
    <w:rsid w:val="00FD2D61"/>
    <w:rsid w:val="00FD30C2"/>
    <w:rsid w:val="00FD3384"/>
    <w:rsid w:val="00FD3BF1"/>
    <w:rsid w:val="00FE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DD5109-5F4A-49BE-B63B-4C2B284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837C3F"/>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DE3C82"/>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7D668B"/>
    <w:pPr>
      <w:spacing w:after="160" w:line="240" w:lineRule="exact"/>
      <w:ind w:left="540"/>
    </w:pPr>
    <w:rPr>
      <w:rFonts w:eastAsia="SimSun"/>
      <w:b/>
      <w:sz w:val="32"/>
      <w:szCs w:val="32"/>
      <w:lang w:eastAsia="en-US"/>
    </w:rPr>
  </w:style>
  <w:style w:type="paragraph" w:customStyle="1" w:styleId="1">
    <w:name w:val=" Знак Знак Знак1"/>
    <w:basedOn w:val="a"/>
    <w:rsid w:val="007D668B"/>
    <w:pPr>
      <w:tabs>
        <w:tab w:val="num" w:pos="360"/>
      </w:tabs>
      <w:spacing w:after="160" w:line="240" w:lineRule="exact"/>
    </w:pPr>
    <w:rPr>
      <w:rFonts w:ascii="Verdana" w:hAnsi="Verdana" w:cs="Verdana"/>
      <w:sz w:val="20"/>
      <w:szCs w:val="20"/>
      <w:lang w:val="en-US" w:eastAsia="en-US"/>
    </w:rPr>
  </w:style>
  <w:style w:type="paragraph" w:styleId="31">
    <w:name w:val="Body Text 3"/>
    <w:basedOn w:val="a"/>
    <w:link w:val="32"/>
    <w:rsid w:val="009428C6"/>
    <w:rPr>
      <w:szCs w:val="20"/>
    </w:rPr>
  </w:style>
  <w:style w:type="character" w:customStyle="1" w:styleId="32">
    <w:name w:val="Основной текст 3 Знак"/>
    <w:link w:val="31"/>
    <w:rsid w:val="009428C6"/>
    <w:rPr>
      <w:sz w:val="24"/>
      <w:lang w:val="ru-RU" w:eastAsia="ru-RU" w:bidi="ar-SA"/>
    </w:rPr>
  </w:style>
  <w:style w:type="paragraph" w:customStyle="1" w:styleId="FR2">
    <w:name w:val="FR2"/>
    <w:rsid w:val="004C081A"/>
    <w:pPr>
      <w:widowControl w:val="0"/>
      <w:spacing w:before="40" w:line="640" w:lineRule="auto"/>
      <w:jc w:val="both"/>
    </w:pPr>
    <w:rPr>
      <w:rFonts w:ascii="Arial" w:hAnsi="Arial"/>
      <w:b/>
      <w:sz w:val="18"/>
    </w:rPr>
  </w:style>
  <w:style w:type="paragraph" w:styleId="a4">
    <w:name w:val="header"/>
    <w:basedOn w:val="a"/>
    <w:rsid w:val="008A4102"/>
    <w:pPr>
      <w:tabs>
        <w:tab w:val="center" w:pos="4677"/>
        <w:tab w:val="right" w:pos="9355"/>
      </w:tabs>
    </w:pPr>
  </w:style>
  <w:style w:type="character" w:styleId="a5">
    <w:name w:val="page number"/>
    <w:basedOn w:val="a0"/>
    <w:rsid w:val="008A4102"/>
  </w:style>
  <w:style w:type="character" w:customStyle="1" w:styleId="30">
    <w:name w:val="Заголовок 3 Знак"/>
    <w:link w:val="3"/>
    <w:semiHidden/>
    <w:rsid w:val="00DE3C82"/>
    <w:rPr>
      <w:rFonts w:ascii="Cambria" w:eastAsia="Times New Roman" w:hAnsi="Cambria" w:cs="Times New Roman"/>
      <w:b/>
      <w:bCs/>
      <w:sz w:val="26"/>
      <w:szCs w:val="26"/>
    </w:rPr>
  </w:style>
  <w:style w:type="paragraph" w:customStyle="1" w:styleId="ConsPlusNormal">
    <w:name w:val="ConsPlusNormal"/>
    <w:rsid w:val="00996521"/>
    <w:pPr>
      <w:widowControl w:val="0"/>
      <w:autoSpaceDE w:val="0"/>
      <w:autoSpaceDN w:val="0"/>
    </w:pPr>
    <w:rPr>
      <w:rFonts w:ascii="Calibri" w:hAnsi="Calibri" w:cs="Calibri"/>
      <w:sz w:val="22"/>
    </w:rPr>
  </w:style>
  <w:style w:type="paragraph" w:styleId="a6">
    <w:name w:val="footer"/>
    <w:basedOn w:val="a"/>
    <w:link w:val="a7"/>
    <w:rsid w:val="00B713C0"/>
    <w:pPr>
      <w:tabs>
        <w:tab w:val="center" w:pos="4677"/>
        <w:tab w:val="right" w:pos="9355"/>
      </w:tabs>
    </w:pPr>
    <w:rPr>
      <w:lang w:val="x-none" w:eastAsia="x-none"/>
    </w:rPr>
  </w:style>
  <w:style w:type="character" w:customStyle="1" w:styleId="a7">
    <w:name w:val="Нижний колонтитул Знак"/>
    <w:link w:val="a6"/>
    <w:rsid w:val="00B713C0"/>
    <w:rPr>
      <w:sz w:val="24"/>
      <w:szCs w:val="24"/>
    </w:rPr>
  </w:style>
  <w:style w:type="paragraph" w:customStyle="1" w:styleId="a8">
    <w:name w:val="a"/>
    <w:basedOn w:val="a"/>
    <w:rsid w:val="003E3F93"/>
    <w:pPr>
      <w:spacing w:before="100" w:beforeAutospacing="1" w:after="100" w:afterAutospacing="1"/>
    </w:pPr>
  </w:style>
  <w:style w:type="paragraph" w:styleId="a9">
    <w:name w:val="Normal (Web)"/>
    <w:basedOn w:val="a"/>
    <w:uiPriority w:val="99"/>
    <w:unhideWhenUsed/>
    <w:rsid w:val="003E3F93"/>
    <w:pPr>
      <w:spacing w:before="100" w:beforeAutospacing="1" w:after="100" w:afterAutospacing="1"/>
    </w:pPr>
  </w:style>
  <w:style w:type="character" w:customStyle="1" w:styleId="hyperlink">
    <w:name w:val="hyperlink"/>
    <w:basedOn w:val="a0"/>
    <w:rsid w:val="003E3F93"/>
  </w:style>
  <w:style w:type="paragraph" w:customStyle="1" w:styleId="ConsPlusTitle">
    <w:name w:val="ConsPlusTitle"/>
    <w:uiPriority w:val="99"/>
    <w:rsid w:val="00EF6DC0"/>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5285">
      <w:bodyDiv w:val="1"/>
      <w:marLeft w:val="0"/>
      <w:marRight w:val="0"/>
      <w:marTop w:val="0"/>
      <w:marBottom w:val="0"/>
      <w:divBdr>
        <w:top w:val="none" w:sz="0" w:space="0" w:color="auto"/>
        <w:left w:val="none" w:sz="0" w:space="0" w:color="auto"/>
        <w:bottom w:val="none" w:sz="0" w:space="0" w:color="auto"/>
        <w:right w:val="none" w:sz="0" w:space="0" w:color="auto"/>
      </w:divBdr>
    </w:div>
    <w:div w:id="291138090">
      <w:bodyDiv w:val="1"/>
      <w:marLeft w:val="0"/>
      <w:marRight w:val="0"/>
      <w:marTop w:val="0"/>
      <w:marBottom w:val="0"/>
      <w:divBdr>
        <w:top w:val="none" w:sz="0" w:space="0" w:color="auto"/>
        <w:left w:val="none" w:sz="0" w:space="0" w:color="auto"/>
        <w:bottom w:val="none" w:sz="0" w:space="0" w:color="auto"/>
        <w:right w:val="none" w:sz="0" w:space="0" w:color="auto"/>
      </w:divBdr>
    </w:div>
    <w:div w:id="626202696">
      <w:bodyDiv w:val="1"/>
      <w:marLeft w:val="0"/>
      <w:marRight w:val="0"/>
      <w:marTop w:val="0"/>
      <w:marBottom w:val="0"/>
      <w:divBdr>
        <w:top w:val="none" w:sz="0" w:space="0" w:color="auto"/>
        <w:left w:val="none" w:sz="0" w:space="0" w:color="auto"/>
        <w:bottom w:val="none" w:sz="0" w:space="0" w:color="auto"/>
        <w:right w:val="none" w:sz="0" w:space="0" w:color="auto"/>
      </w:divBdr>
    </w:div>
    <w:div w:id="1185090946">
      <w:bodyDiv w:val="1"/>
      <w:marLeft w:val="0"/>
      <w:marRight w:val="0"/>
      <w:marTop w:val="0"/>
      <w:marBottom w:val="0"/>
      <w:divBdr>
        <w:top w:val="none" w:sz="0" w:space="0" w:color="auto"/>
        <w:left w:val="none" w:sz="0" w:space="0" w:color="auto"/>
        <w:bottom w:val="none" w:sz="0" w:space="0" w:color="auto"/>
        <w:right w:val="none" w:sz="0" w:space="0" w:color="auto"/>
      </w:divBdr>
    </w:div>
    <w:div w:id="1228345047">
      <w:bodyDiv w:val="1"/>
      <w:marLeft w:val="0"/>
      <w:marRight w:val="0"/>
      <w:marTop w:val="0"/>
      <w:marBottom w:val="0"/>
      <w:divBdr>
        <w:top w:val="none" w:sz="0" w:space="0" w:color="auto"/>
        <w:left w:val="none" w:sz="0" w:space="0" w:color="auto"/>
        <w:bottom w:val="none" w:sz="0" w:space="0" w:color="auto"/>
        <w:right w:val="none" w:sz="0" w:space="0" w:color="auto"/>
      </w:divBdr>
    </w:div>
    <w:div w:id="20901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C5C1-58BD-4276-B2C1-077749BA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vt:lpstr>
    </vt:vector>
  </TitlesOfParts>
  <Company>УЖКХ ТиС</Company>
  <LinksUpToDate>false</LinksUpToDate>
  <CharactersWithSpaces>20535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dc:title>
  <dc:subject/>
  <dc:creator>Конищев А.Е.</dc:creator>
  <cp:keywords/>
  <cp:lastModifiedBy>GuskovaSV</cp:lastModifiedBy>
  <cp:revision>2</cp:revision>
  <cp:lastPrinted>2014-02-21T03:59:00Z</cp:lastPrinted>
  <dcterms:created xsi:type="dcterms:W3CDTF">2022-04-29T08:58:00Z</dcterms:created>
  <dcterms:modified xsi:type="dcterms:W3CDTF">2022-04-29T08:58:00Z</dcterms:modified>
</cp:coreProperties>
</file>