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B309E1" w:rsidRPr="0080227D" w:rsidTr="0070055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309E1" w:rsidRPr="0080227D" w:rsidRDefault="00B309E1" w:rsidP="00B3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2.20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2684</w:t>
            </w:r>
          </w:p>
        </w:tc>
      </w:tr>
    </w:tbl>
    <w:p w:rsidR="00B309E1" w:rsidRPr="0080227D" w:rsidRDefault="00B309E1" w:rsidP="00B309E1">
      <w:pPr>
        <w:rPr>
          <w:rFonts w:ascii="Times New Roman" w:hAnsi="Times New Roman"/>
          <w:sz w:val="24"/>
          <w:szCs w:val="24"/>
        </w:rPr>
      </w:pPr>
    </w:p>
    <w:p w:rsidR="00B309E1" w:rsidRPr="0080227D" w:rsidRDefault="00B309E1" w:rsidP="00B309E1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309E1" w:rsidRDefault="00B309E1" w:rsidP="00B309E1">
      <w:pPr>
        <w:jc w:val="center"/>
        <w:rPr>
          <w:rFonts w:ascii="Times New Roman" w:hAnsi="Times New Roman"/>
          <w:sz w:val="24"/>
          <w:szCs w:val="24"/>
        </w:rPr>
      </w:pPr>
    </w:p>
    <w:p w:rsidR="00B309E1" w:rsidRDefault="00B309E1" w:rsidP="00B309E1">
      <w:pPr>
        <w:jc w:val="center"/>
        <w:rPr>
          <w:rFonts w:ascii="Times New Roman" w:hAnsi="Times New Roman"/>
          <w:sz w:val="24"/>
          <w:szCs w:val="24"/>
        </w:rPr>
      </w:pPr>
    </w:p>
    <w:p w:rsidR="00B309E1" w:rsidRPr="00D81CC7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B309E1" w:rsidRPr="00D81CC7" w:rsidRDefault="00B309E1" w:rsidP="00B309E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09E1" w:rsidRPr="00D81CC7" w:rsidRDefault="00B309E1" w:rsidP="00B309E1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B309E1" w:rsidRPr="00D81CC7" w:rsidRDefault="00B309E1" w:rsidP="00B309E1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309E1" w:rsidRPr="00356ED5" w:rsidRDefault="00B309E1" w:rsidP="00B309E1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</w:t>
      </w:r>
      <w:r>
        <w:rPr>
          <w:rFonts w:ascii="Times New Roman" w:hAnsi="Times New Roman"/>
          <w:sz w:val="24"/>
          <w:szCs w:val="24"/>
        </w:rPr>
        <w:t>23</w:t>
      </w:r>
      <w:r w:rsidRPr="00356ED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356ED5">
        <w:rPr>
          <w:rFonts w:ascii="Times New Roman" w:hAnsi="Times New Roman"/>
          <w:sz w:val="24"/>
          <w:szCs w:val="24"/>
        </w:rPr>
        <w:t>2.20</w:t>
      </w:r>
      <w:r>
        <w:rPr>
          <w:rFonts w:ascii="Times New Roman" w:hAnsi="Times New Roman"/>
          <w:sz w:val="24"/>
          <w:szCs w:val="24"/>
        </w:rPr>
        <w:t>21</w:t>
      </w:r>
      <w:r w:rsidRPr="00356ED5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2684</w:t>
      </w:r>
      <w:r w:rsidRPr="00356ED5">
        <w:rPr>
          <w:rFonts w:ascii="Times New Roman" w:hAnsi="Times New Roman"/>
          <w:sz w:val="24"/>
          <w:szCs w:val="24"/>
        </w:rPr>
        <w:t xml:space="preserve">        «Об утверждении Порядка </w:t>
      </w:r>
      <w:r>
        <w:rPr>
          <w:sz w:val="24"/>
        </w:rPr>
        <w:t>предоставления субсидии ресурсоснабжающим организациям</w:t>
      </w:r>
      <w:r>
        <w:br/>
      </w:r>
      <w:r>
        <w:rPr>
          <w:sz w:val="24"/>
        </w:rPr>
        <w:t>в целях частичного возмещения затрат, возникающих при оказании услуг холодного водоснабжения и водоотведения населению, проживающему на внегородских территориях городского округа ЗАТО Северск</w:t>
      </w:r>
      <w:r w:rsidRPr="00356ED5">
        <w:rPr>
          <w:rFonts w:ascii="Times New Roman" w:hAnsi="Times New Roman"/>
          <w:sz w:val="24"/>
          <w:szCs w:val="24"/>
        </w:rPr>
        <w:t>» следующие изменения:</w:t>
      </w:r>
    </w:p>
    <w:p w:rsidR="00B309E1" w:rsidRPr="00356ED5" w:rsidRDefault="00B309E1" w:rsidP="00B309E1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</w:t>
      </w:r>
      <w:r>
        <w:rPr>
          <w:sz w:val="24"/>
        </w:rPr>
        <w:t>предоставления субсидии ресурсоснабжающим организациям в целях частичного возмещения затрат, возникающих при оказании услуг холодного водоснабжения и водоотведения населению, проживающему на внегородских территориях городского округа ЗАТО Северск</w:t>
      </w:r>
      <w:r w:rsidRPr="00356ED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</w:t>
      </w:r>
      <w:r w:rsidRPr="00356ED5">
        <w:t>) </w:t>
      </w:r>
      <w:r>
        <w:t xml:space="preserve">во втором абзаце </w:t>
      </w:r>
      <w:r w:rsidRPr="00356ED5">
        <w:t>пункт</w:t>
      </w:r>
      <w:r>
        <w:t>а</w:t>
      </w:r>
      <w:r w:rsidRPr="00356ED5">
        <w:t xml:space="preserve"> </w:t>
      </w:r>
      <w:r>
        <w:t>1</w:t>
      </w:r>
      <w:r w:rsidRPr="00356ED5">
        <w:t xml:space="preserve"> </w:t>
      </w:r>
      <w:r>
        <w:t>слова «в 2021 году» исключить;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2) в пункте 4 слова «период 2019 – 2021 годов» заменить на «период 2020 – 2022 годов»;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3) в пункте 5 слова «период 2019 – 2021 годов» заменить на «период 2020 – 2022 годов»;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4) в пункте 6: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а) в подпунктах 2, 6, 7, слова «период 2019 – 2021 годов» заменить на «период</w:t>
      </w:r>
      <w:r>
        <w:br/>
        <w:t>2020 – 2022 годов»;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б) второй абзац изложить в следующей редакции:</w:t>
      </w:r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«Перечисленные выше документы представляются на бумажном носителе до 25 декабря текущего года</w:t>
      </w:r>
      <w:proofErr w:type="gramStart"/>
      <w:r>
        <w:t>.»;</w:t>
      </w:r>
      <w:proofErr w:type="gramEnd"/>
    </w:p>
    <w:p w:rsidR="00B309E1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5) в 12 абзаце пункта 8 слова «период 2019 – 2021 годов» заменить на «период</w:t>
      </w:r>
      <w:r>
        <w:br/>
        <w:t>2020 – 2022 годов»</w:t>
      </w:r>
    </w:p>
    <w:p w:rsidR="00B309E1" w:rsidRPr="00356ED5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6) пункт 9 изложить в следующей редакции</w:t>
      </w:r>
      <w:r w:rsidRPr="00356ED5">
        <w:t>:</w:t>
      </w:r>
    </w:p>
    <w:p w:rsidR="00B309E1" w:rsidRDefault="00B309E1" w:rsidP="00B309E1">
      <w:pPr>
        <w:pStyle w:val="ConsPlusNormal"/>
        <w:ind w:right="141" w:firstLine="709"/>
        <w:jc w:val="both"/>
        <w:rPr>
          <w:rFonts w:ascii="Times New Roman" w:hAnsi="Times New Roman" w:cs="Calibri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9.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br/>
      </w:r>
      <w:r>
        <w:rPr>
          <w:rFonts w:ascii="Times New Roman" w:hAnsi="Times New Roman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 у получателей субсидии должна отсутствовать просроченная задолженность</w:t>
      </w:r>
      <w:r>
        <w:br/>
      </w:r>
      <w:r>
        <w:rPr>
          <w:rFonts w:ascii="Times New Roman" w:hAnsi="Times New Roman"/>
          <w:sz w:val="24"/>
          <w:szCs w:val="24"/>
        </w:rPr>
        <w:t xml:space="preserve">по возврату в бюджет ЗАТО Северск субсидий, бюджетных инвестиций, </w:t>
      </w:r>
      <w:proofErr w:type="gramStart"/>
      <w:r>
        <w:rPr>
          <w:rFonts w:ascii="Times New Roman" w:hAnsi="Times New Roman"/>
          <w:sz w:val="24"/>
          <w:szCs w:val="24"/>
        </w:rPr>
        <w:t>предоставленных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Pr="00CD1C2A">
        <w:rPr>
          <w:rFonts w:ascii="Times New Roman" w:hAnsi="Times New Roman"/>
          <w:sz w:val="24"/>
          <w:szCs w:val="24"/>
        </w:rPr>
        <w:t>публично-правовым образованием «Городской округ закрытое административно-территориальное образование Северск Томской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федерального бюджета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настоящим правовым актом;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B309E1" w:rsidRPr="009D10AE" w:rsidRDefault="00B309E1" w:rsidP="00B309E1">
      <w:pPr>
        <w:pStyle w:val="ConsPlusNormal"/>
        <w:ind w:right="141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D10AE">
        <w:rPr>
          <w:sz w:val="24"/>
          <w:szCs w:val="24"/>
        </w:rPr>
        <w:t xml:space="preserve">) подпункт </w:t>
      </w:r>
      <w:r>
        <w:rPr>
          <w:sz w:val="24"/>
          <w:szCs w:val="24"/>
        </w:rPr>
        <w:t>3</w:t>
      </w:r>
      <w:r w:rsidRPr="009D10AE">
        <w:rPr>
          <w:sz w:val="24"/>
          <w:szCs w:val="24"/>
        </w:rPr>
        <w:t xml:space="preserve"> пункта </w:t>
      </w:r>
      <w:r>
        <w:rPr>
          <w:sz w:val="24"/>
          <w:szCs w:val="24"/>
        </w:rPr>
        <w:t>12</w:t>
      </w:r>
      <w:r w:rsidRPr="009D10AE"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>:</w:t>
      </w:r>
    </w:p>
    <w:p w:rsidR="00B309E1" w:rsidRPr="00356ED5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3</w:t>
      </w:r>
      <w:r w:rsidRPr="00356ED5">
        <w:rPr>
          <w:rFonts w:ascii="Times New Roman" w:hAnsi="Times New Roman"/>
          <w:sz w:val="24"/>
          <w:szCs w:val="24"/>
        </w:rPr>
        <w:t>) </w:t>
      </w:r>
      <w:r w:rsidR="00114432" w:rsidRPr="00114432">
        <w:rPr>
          <w:rFonts w:ascii="Times New Roman" w:hAnsi="Times New Roman"/>
          <w:sz w:val="24"/>
          <w:szCs w:val="24"/>
        </w:rPr>
        <w:t xml:space="preserve">наличие согласия получателя субсидии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 w:rsidR="00114432" w:rsidRPr="00114432">
        <w:rPr>
          <w:rFonts w:ascii="Times New Roman" w:hAnsi="Times New Roman"/>
          <w:sz w:val="24"/>
          <w:szCs w:val="24"/>
        </w:rPr>
        <w:t>контроля</w:t>
      </w:r>
      <w:proofErr w:type="gramEnd"/>
      <w:r w:rsidR="00114432" w:rsidRPr="00114432">
        <w:rPr>
          <w:rFonts w:ascii="Times New Roman" w:hAnsi="Times New Roman"/>
          <w:sz w:val="24"/>
          <w:szCs w:val="24"/>
        </w:rPr>
        <w:t xml:space="preserve"> ЗАТО Северск проверки соблюдения получателем субсидии порядка и условий предоставления субсидии в соответствии со </w:t>
      </w:r>
      <w:hyperlink dor:id="rId9" w:history="1">
        <w:r w:rsidR="00114432" w:rsidRPr="00114432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114432" w:rsidRPr="00114432">
        <w:br/>
      </w:r>
      <w:r w:rsidR="00114432" w:rsidRPr="00114432">
        <w:rPr>
          <w:rFonts w:ascii="Times New Roman" w:hAnsi="Times New Roman"/>
          <w:sz w:val="24"/>
          <w:szCs w:val="24"/>
        </w:rPr>
        <w:t xml:space="preserve">и </w:t>
      </w:r>
      <w:hyperlink dor:id="rId10" w:history="1">
        <w:r w:rsidR="00114432" w:rsidRPr="00114432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114432" w:rsidRPr="00114432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</w:t>
      </w:r>
      <w:r w:rsidR="00114432" w:rsidRPr="00114432">
        <w:br/>
      </w:r>
      <w:r w:rsidR="00114432" w:rsidRPr="00114432">
        <w:rPr>
          <w:rFonts w:ascii="Times New Roman" w:hAnsi="Times New Roman"/>
          <w:sz w:val="24"/>
          <w:szCs w:val="24"/>
        </w:rPr>
        <w:t>в соглашение</w:t>
      </w:r>
      <w:proofErr w:type="gramStart"/>
      <w:r w:rsidRPr="00114432">
        <w:rPr>
          <w:rFonts w:ascii="Times New Roman" w:hAnsi="Times New Roman"/>
          <w:sz w:val="24"/>
          <w:szCs w:val="24"/>
        </w:rPr>
        <w:t>.</w:t>
      </w:r>
      <w:r w:rsidRPr="00356ED5">
        <w:rPr>
          <w:rFonts w:ascii="Times New Roman" w:hAnsi="Times New Roman"/>
          <w:sz w:val="24"/>
          <w:szCs w:val="24"/>
        </w:rPr>
        <w:t>»;</w:t>
      </w:r>
      <w:proofErr w:type="gramEnd"/>
    </w:p>
    <w:p w:rsidR="00B309E1" w:rsidRPr="00356ED5" w:rsidRDefault="00B309E1" w:rsidP="00B309E1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8</w:t>
      </w:r>
      <w:r w:rsidRPr="00356ED5">
        <w:t xml:space="preserve">) пункт </w:t>
      </w:r>
      <w:r>
        <w:t>1</w:t>
      </w:r>
      <w:r w:rsidRPr="00356ED5">
        <w:t>5 изложить в следующей редакции: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9563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</w:t>
      </w:r>
      <w:r w:rsidRPr="00795633">
        <w:rPr>
          <w:rFonts w:ascii="Times New Roman" w:hAnsi="Times New Roman"/>
          <w:sz w:val="24"/>
          <w:szCs w:val="24"/>
        </w:rPr>
        <w:t>5. 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</w:t>
      </w:r>
      <w:r w:rsidR="00114432">
        <w:rPr>
          <w:rFonts w:ascii="Times New Roman" w:hAnsi="Times New Roman"/>
          <w:sz w:val="24"/>
          <w:szCs w:val="24"/>
        </w:rPr>
        <w:t>,</w:t>
      </w:r>
      <w:r w:rsidRPr="00795633">
        <w:rPr>
          <w:rFonts w:ascii="Times New Roman" w:hAnsi="Times New Roman"/>
          <w:sz w:val="24"/>
          <w:szCs w:val="24"/>
        </w:rPr>
        <w:t xml:space="preserve"> осуществляют ГРБС, органы муниципального финансового </w:t>
      </w:r>
      <w:proofErr w:type="gramStart"/>
      <w:r w:rsidRPr="00795633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795633">
        <w:br/>
      </w:r>
      <w:r w:rsidRPr="00795633">
        <w:rPr>
          <w:rFonts w:ascii="Times New Roman" w:hAnsi="Times New Roman"/>
          <w:sz w:val="24"/>
          <w:szCs w:val="24"/>
        </w:rPr>
        <w:t xml:space="preserve">ЗАТО Северск осуществляют финансовый контроль в соответствии со </w:t>
      </w:r>
      <w:hyperlink dor:id="rId11" w:history="1">
        <w:r w:rsidRPr="0079563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Pr="00795633">
        <w:br/>
      </w:r>
      <w:r w:rsidRPr="00795633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Pr="0079563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Pr="00795633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Федерации.»;</w:t>
      </w:r>
    </w:p>
    <w:p w:rsidR="00B309E1" w:rsidRDefault="00B309E1" w:rsidP="00B309E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9) </w:t>
      </w:r>
      <w:r w:rsidRPr="00494868">
        <w:rPr>
          <w:sz w:val="24"/>
          <w:szCs w:val="24"/>
        </w:rPr>
        <w:t xml:space="preserve">пункт </w:t>
      </w:r>
      <w:r>
        <w:rPr>
          <w:sz w:val="24"/>
          <w:szCs w:val="24"/>
        </w:rPr>
        <w:t>19</w:t>
      </w:r>
      <w:r w:rsidRPr="00494868">
        <w:rPr>
          <w:sz w:val="24"/>
          <w:szCs w:val="24"/>
        </w:rPr>
        <w:t xml:space="preserve"> изложить в следующей редакции:</w:t>
      </w:r>
    </w:p>
    <w:p w:rsidR="00B309E1" w:rsidRPr="00CF12D4" w:rsidRDefault="00B309E1" w:rsidP="00B309E1">
      <w:pPr>
        <w:autoSpaceDE w:val="0"/>
        <w:autoSpaceDN w:val="0"/>
        <w:adjustRightInd w:val="0"/>
        <w:ind w:right="141" w:firstLine="709"/>
        <w:jc w:val="both"/>
      </w:pPr>
      <w:r w:rsidRPr="00CF12D4">
        <w:t>«</w:t>
      </w:r>
      <w:r w:rsidRPr="00B309E1">
        <w:rPr>
          <w:sz w:val="24"/>
          <w:szCs w:val="24"/>
        </w:rPr>
        <w:t>19</w:t>
      </w:r>
      <w:r>
        <w:rPr>
          <w:sz w:val="24"/>
          <w:szCs w:val="24"/>
        </w:rPr>
        <w:t>. </w:t>
      </w:r>
      <w:r w:rsidRPr="00CF12D4">
        <w:rPr>
          <w:rFonts w:ascii="Times New Roman" w:hAnsi="Times New Roman"/>
          <w:sz w:val="24"/>
          <w:szCs w:val="24"/>
        </w:rPr>
        <w:t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дополнительное соглашение</w:t>
      </w:r>
      <w:r w:rsidRPr="00CF12D4">
        <w:rPr>
          <w:rFonts w:ascii="Times New Roman" w:hAnsi="Times New Roman"/>
          <w:sz w:val="24"/>
          <w:szCs w:val="24"/>
        </w:rPr>
        <w:br/>
        <w:t>к соглашению, в том числе дополнительное соглашение о расторжении соглашения</w:t>
      </w:r>
      <w:r w:rsidRPr="00CF12D4">
        <w:rPr>
          <w:rFonts w:ascii="Times New Roman" w:hAnsi="Times New Roman"/>
          <w:sz w:val="24"/>
          <w:szCs w:val="24"/>
        </w:rPr>
        <w:br/>
        <w:t xml:space="preserve">(при необходимости), в соответствии с типовыми формами, утвержденными приказом Финансового управления </w:t>
      </w:r>
      <w:proofErr w:type="gramStart"/>
      <w:r w:rsidRPr="00CF12D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F12D4"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 w:rsidRPr="00CF12D4"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 w:rsidRPr="00CF12D4">
        <w:rPr>
          <w:rFonts w:ascii="Times New Roman" w:hAnsi="Times New Roman"/>
          <w:sz w:val="24"/>
          <w:szCs w:val="24"/>
        </w:rPr>
        <w:t>бюджета</w:t>
      </w:r>
      <w:proofErr w:type="gramEnd"/>
      <w:r w:rsidRPr="00CF12D4"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услуг».</w:t>
      </w:r>
      <w:r>
        <w:rPr>
          <w:rFonts w:ascii="Times New Roman" w:hAnsi="Times New Roman"/>
          <w:sz w:val="24"/>
          <w:szCs w:val="24"/>
        </w:rPr>
        <w:t xml:space="preserve"> Соглашение, дополнительное соглашение к соглашению, </w:t>
      </w:r>
      <w:r w:rsidRPr="00CF12D4">
        <w:rPr>
          <w:rFonts w:ascii="Times New Roman" w:hAnsi="Times New Roman"/>
          <w:sz w:val="24"/>
          <w:szCs w:val="24"/>
        </w:rPr>
        <w:t>в том числе дополнительное соглашение о расторжении соглашения (при необходимости)</w:t>
      </w:r>
      <w:r>
        <w:rPr>
          <w:rFonts w:ascii="Times New Roman" w:hAnsi="Times New Roman"/>
          <w:sz w:val="24"/>
          <w:szCs w:val="24"/>
        </w:rPr>
        <w:t xml:space="preserve"> заключа</w:t>
      </w:r>
      <w:r w:rsidR="00114432">
        <w:rPr>
          <w:rFonts w:ascii="Times New Roman" w:hAnsi="Times New Roman"/>
          <w:sz w:val="24"/>
          <w:szCs w:val="24"/>
        </w:rPr>
        <w:t>ют</w:t>
      </w:r>
      <w:r>
        <w:rPr>
          <w:rFonts w:ascii="Times New Roman" w:hAnsi="Times New Roman"/>
          <w:sz w:val="24"/>
          <w:szCs w:val="24"/>
        </w:rPr>
        <w:t xml:space="preserve"> с соблюдением требований о защите государственной тайны в системе «Электронный бюджет»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B309E1" w:rsidRPr="00356ED5" w:rsidRDefault="00B309E1" w:rsidP="00B309E1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B309E1" w:rsidRPr="00301316" w:rsidRDefault="00B309E1" w:rsidP="00B309E1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B309E1" w:rsidRPr="00D81CC7" w:rsidRDefault="00B309E1" w:rsidP="00B309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09E1" w:rsidRPr="00D81CC7" w:rsidRDefault="00B309E1" w:rsidP="00B309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09E1" w:rsidRPr="00D81CC7" w:rsidRDefault="00B309E1" w:rsidP="00B309E1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Pr="00D81CC7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B309E1" w:rsidRDefault="00B309E1" w:rsidP="00B309E1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B309E1" w:rsidRDefault="00B309E1" w:rsidP="00B309E1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B309E1" w:rsidRDefault="00B309E1" w:rsidP="00B309E1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B309E1" w:rsidRDefault="00B309E1" w:rsidP="00B309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B309E1" w:rsidRDefault="00B309E1" w:rsidP="00B309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B309E1" w:rsidRDefault="00B309E1" w:rsidP="00B309E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Pr="002D5264" w:rsidRDefault="00252D0B" w:rsidP="00B309E1">
      <w:pPr>
        <w:rPr>
          <w:sz w:val="24"/>
          <w:szCs w:val="24"/>
        </w:rPr>
      </w:pPr>
      <w:r>
        <w:rPr>
          <w:sz w:val="24"/>
          <w:szCs w:val="24"/>
        </w:rPr>
        <w:t>Врио п</w:t>
      </w:r>
      <w:r w:rsidR="00B309E1" w:rsidRPr="002D5264">
        <w:rPr>
          <w:sz w:val="24"/>
          <w:szCs w:val="24"/>
        </w:rPr>
        <w:t>редседател</w:t>
      </w:r>
      <w:r>
        <w:rPr>
          <w:sz w:val="24"/>
          <w:szCs w:val="24"/>
        </w:rPr>
        <w:t>я</w:t>
      </w:r>
      <w:r w:rsidR="00B309E1" w:rsidRPr="002D5264">
        <w:rPr>
          <w:sz w:val="24"/>
          <w:szCs w:val="24"/>
        </w:rPr>
        <w:t xml:space="preserve"> </w:t>
      </w:r>
      <w:r w:rsidR="00B309E1">
        <w:rPr>
          <w:sz w:val="24"/>
          <w:szCs w:val="24"/>
        </w:rPr>
        <w:t>К</w:t>
      </w:r>
      <w:r w:rsidR="00B309E1" w:rsidRPr="002D5264">
        <w:rPr>
          <w:sz w:val="24"/>
          <w:szCs w:val="24"/>
        </w:rPr>
        <w:t xml:space="preserve">омитета </w:t>
      </w:r>
    </w:p>
    <w:p w:rsidR="00B309E1" w:rsidRPr="002D5264" w:rsidRDefault="00B309E1" w:rsidP="00B309E1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B309E1" w:rsidRPr="002D5264" w:rsidRDefault="00B309E1" w:rsidP="00B309E1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</w:t>
      </w:r>
      <w:r w:rsidR="00252D0B">
        <w:rPr>
          <w:rFonts w:ascii="Times New Roman" w:hAnsi="Times New Roman"/>
          <w:color w:val="000000"/>
          <w:spacing w:val="-5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 w:rsidR="00252D0B">
        <w:rPr>
          <w:rFonts w:ascii="Times New Roman" w:hAnsi="Times New Roman"/>
          <w:color w:val="000000"/>
          <w:spacing w:val="-5"/>
          <w:sz w:val="24"/>
          <w:szCs w:val="24"/>
        </w:rPr>
        <w:t>Аксёнова</w:t>
      </w:r>
      <w:proofErr w:type="spellEnd"/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B309E1" w:rsidRDefault="00B309E1" w:rsidP="00B309E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B309E1" w:rsidRDefault="00B309E1" w:rsidP="00B309E1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309E1" w:rsidRDefault="00B309E1" w:rsidP="00B309E1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309E1" w:rsidRDefault="00B309E1" w:rsidP="00B309E1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B309E1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E6EAA" w:rsidRPr="009A522E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8FF" w:rsidRDefault="007B48FF">
      <w:r>
        <w:separator/>
      </w:r>
    </w:p>
  </w:endnote>
  <w:endnote w:type="continuationSeparator" w:id="0">
    <w:p w:rsidR="007B48FF" w:rsidRDefault="007B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 xml:space="preserve">Внутренний номер: </w:t>
    </w:r>
    <w:r w:rsidR="00BB410C">
      <w:t>073535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 xml:space="preserve">Внутренний номер: </w:t>
    </w:r>
    <w:r w:rsidR="00BB410C">
      <w:t>073535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8FF" w:rsidRDefault="007B48FF">
      <w:r>
        <w:separator/>
      </w:r>
    </w:p>
  </w:footnote>
  <w:footnote w:type="continuationSeparator" w:id="0">
    <w:p w:rsidR="007B48FF" w:rsidRDefault="007B4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F91BD6">
          <w:rPr>
            <w:color w:val="FFFFFF" w:themeColor="background1"/>
            <w:sz w:val="24"/>
            <w:szCs w:val="24"/>
          </w:rPr>
          <w:fldChar w:fldCharType="begin"/>
        </w:r>
        <w:r w:rsidRPr="00F91BD6">
          <w:rPr>
            <w:color w:val="FFFFFF" w:themeColor="background1"/>
            <w:sz w:val="24"/>
            <w:szCs w:val="24"/>
          </w:rPr>
          <w:instrText>PAGE   \* MERGEFORMAT</w:instrText>
        </w:r>
        <w:r w:rsidRPr="00F91BD6">
          <w:rPr>
            <w:color w:val="FFFFFF" w:themeColor="background1"/>
            <w:sz w:val="24"/>
            <w:szCs w:val="24"/>
          </w:rPr>
          <w:fldChar w:fldCharType="separate"/>
        </w:r>
        <w:r w:rsidR="00F91BD6">
          <w:rPr>
            <w:noProof/>
            <w:color w:val="FFFFFF" w:themeColor="background1"/>
            <w:sz w:val="24"/>
            <w:szCs w:val="24"/>
          </w:rPr>
          <w:t>3</w:t>
        </w:r>
        <w:r w:rsidRPr="00F91BD6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B48F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3AD2"/>
    <w:rsid w:val="000C5609"/>
    <w:rsid w:val="00103417"/>
    <w:rsid w:val="00104A9C"/>
    <w:rsid w:val="00114432"/>
    <w:rsid w:val="00123B5E"/>
    <w:rsid w:val="00153F92"/>
    <w:rsid w:val="001A0964"/>
    <w:rsid w:val="001A54D5"/>
    <w:rsid w:val="001C133A"/>
    <w:rsid w:val="001D21E1"/>
    <w:rsid w:val="001F1104"/>
    <w:rsid w:val="00204C9A"/>
    <w:rsid w:val="00244701"/>
    <w:rsid w:val="00252D0B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4321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48FF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16E2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09E1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B410C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7257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053F"/>
    <w:rsid w:val="00F43D97"/>
    <w:rsid w:val="00F46DA8"/>
    <w:rsid w:val="00F5148F"/>
    <w:rsid w:val="00F808FB"/>
    <w:rsid w:val="00F91BD6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B309E1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B309E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B309E1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B309E1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B309E1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B309E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B309E1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B309E1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F9C3-EB1D-4E47-98FC-4B222C03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9</cp:revision>
  <cp:lastPrinted>2022-06-09T06:50:00Z</cp:lastPrinted>
  <dcterms:created xsi:type="dcterms:W3CDTF">2022-06-08T04:04:00Z</dcterms:created>
  <dcterms:modified xsi:type="dcterms:W3CDTF">2022-06-09T07:06:00Z</dcterms:modified>
</cp:coreProperties>
</file>