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A732FC" w:rsidRDefault="00A732FC" w:rsidP="00A732F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Решение Думы ЗАТО Северск «О</w:t>
      </w:r>
      <w:r w:rsidR="009B6EB3" w:rsidRPr="009B6EB3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внесении изменений в Решение Думы ЗАТО Северск от 01.02.2018 № 34/1 «Об утверждении Правил благоустройства территории городского округа ЗАТО Северск Томской области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A732FC" w:rsidRDefault="00A732FC" w:rsidP="00A732F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9B6EB3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91762E" w:rsidRPr="0091762E">
          <w:rPr>
            <w:rFonts w:ascii="Times New Roman" w:eastAsia="Calibri" w:hAnsi="Times New Roman"/>
            <w:i/>
            <w:sz w:val="24"/>
            <w:szCs w:val="24"/>
            <w:u w:val="single"/>
            <w:lang w:eastAsia="ru-RU"/>
          </w:rPr>
          <w:t>konkova@uzhkh.seversknet.ru</w:t>
        </w:r>
      </w:hyperlink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DD7F76">
        <w:rPr>
          <w:rFonts w:ascii="Times New Roman" w:hAnsi="Times New Roman"/>
          <w:sz w:val="24"/>
          <w:szCs w:val="24"/>
        </w:rPr>
        <w:t>21.11</w:t>
      </w:r>
      <w:bookmarkStart w:id="0" w:name="_GoBack"/>
      <w:bookmarkEnd w:id="0"/>
      <w:r w:rsidR="00041750">
        <w:rPr>
          <w:rFonts w:ascii="Times New Roman" w:hAnsi="Times New Roman"/>
          <w:sz w:val="24"/>
          <w:szCs w:val="24"/>
        </w:rPr>
        <w:t>.</w:t>
      </w:r>
      <w:r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22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коммунального хозяйства, транспорта и связи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61E"/>
    <w:rsid w:val="00041750"/>
    <w:rsid w:val="003E556F"/>
    <w:rsid w:val="0091762E"/>
    <w:rsid w:val="009B6EB3"/>
    <w:rsid w:val="00A07643"/>
    <w:rsid w:val="00A732FC"/>
    <w:rsid w:val="00B7661E"/>
    <w:rsid w:val="00DD7F76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176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v8doc:messagekonkova@uzhkh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Fadeeva</cp:lastModifiedBy>
  <cp:revision>7</cp:revision>
  <dcterms:created xsi:type="dcterms:W3CDTF">2020-02-27T02:38:00Z</dcterms:created>
  <dcterms:modified xsi:type="dcterms:W3CDTF">2022-11-09T13:28:00Z</dcterms:modified>
</cp:coreProperties>
</file>