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EA8" w:rsidRPr="00DD2EA8" w:rsidRDefault="00596C63" w:rsidP="00DD2EA8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рактически</w:t>
      </w:r>
      <w:r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пример проведения 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экспертизы муниципального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нормативн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ого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правов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ого </w:t>
      </w:r>
      <w:proofErr w:type="gramStart"/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акта</w:t>
      </w:r>
      <w:proofErr w:type="gramEnd"/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ЗАТО Северск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8A5A7D" w:rsidRPr="00DD2EA8">
        <w:rPr>
          <w:rFonts w:ascii="Times New Roman" w:hAnsi="Times New Roman" w:cs="Times New Roman"/>
          <w:b/>
          <w:sz w:val="24"/>
          <w:szCs w:val="24"/>
        </w:rPr>
        <w:t>п</w:t>
      </w:r>
      <w:r w:rsidR="008A5A7D" w:rsidRPr="00DD2EA8">
        <w:rPr>
          <w:rFonts w:ascii="Times New Roman" w:hAnsi="Times New Roman" w:cs="Times New Roman"/>
          <w:b/>
          <w:sz w:val="24"/>
          <w:szCs w:val="24"/>
        </w:rPr>
        <w:t>останов</w:t>
      </w:r>
      <w:r w:rsidR="008A5A7D" w:rsidRPr="00DD2EA8">
        <w:rPr>
          <w:rFonts w:ascii="Times New Roman" w:hAnsi="Times New Roman" w:cs="Times New Roman"/>
          <w:b/>
          <w:sz w:val="24"/>
          <w:szCs w:val="24"/>
        </w:rPr>
        <w:t>ления</w:t>
      </w:r>
      <w:r w:rsidR="008A5A7D" w:rsidRPr="00DD2EA8">
        <w:rPr>
          <w:rFonts w:ascii="Times New Roman" w:hAnsi="Times New Roman" w:cs="Times New Roman"/>
          <w:b/>
          <w:sz w:val="24"/>
          <w:szCs w:val="24"/>
        </w:rPr>
        <w:t xml:space="preserve"> Администрации ЗАТО Северск </w:t>
      </w:r>
      <w:r w:rsidR="00DD2EA8">
        <w:rPr>
          <w:rFonts w:ascii="Times New Roman" w:hAnsi="Times New Roman" w:cs="Times New Roman"/>
          <w:b/>
          <w:sz w:val="24"/>
          <w:szCs w:val="24"/>
        </w:rPr>
        <w:br/>
      </w:r>
      <w:r w:rsidR="008A5A7D" w:rsidRPr="00DD2EA8">
        <w:rPr>
          <w:rFonts w:ascii="Times New Roman" w:hAnsi="Times New Roman" w:cs="Times New Roman"/>
          <w:b/>
          <w:sz w:val="24"/>
          <w:szCs w:val="24"/>
        </w:rPr>
        <w:t xml:space="preserve">от 02.11. 2012 № 3097 «Об утверждении Административного регламента предоставления муниципальной услуги «Выдача разрешений на проведение земляных работ» на территории городского округа </w:t>
      </w:r>
      <w:r w:rsidR="00DD2EA8" w:rsidRPr="00DD2EA8">
        <w:rPr>
          <w:rFonts w:ascii="Times New Roman" w:hAnsi="Times New Roman" w:cs="Times New Roman"/>
          <w:b/>
          <w:sz w:val="24"/>
          <w:szCs w:val="24"/>
        </w:rPr>
        <w:t>ЗАТО Северск Томской области»)</w:t>
      </w:r>
    </w:p>
    <w:p w:rsidR="00000673" w:rsidRPr="006E2183" w:rsidRDefault="00596C63" w:rsidP="006E2183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Ответственным за проведение ОРВ и экспертизы, выполняющим функции нормативного правового, информационно-методического обеспечения ОРВ, а также оценку качества проведения ОРВ регулирующими органами является уполномоченный орган - структурное подразделение </w:t>
      </w:r>
      <w:proofErr w:type="gramStart"/>
      <w:r w:rsidRPr="006E2183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Северск, Комитет экономического развития (далее - уполномоченный орган).</w:t>
      </w:r>
    </w:p>
    <w:p w:rsidR="00E50189" w:rsidRPr="006E2183" w:rsidRDefault="008A5A7D" w:rsidP="006E2183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В 2022 </w:t>
      </w:r>
      <w:r w:rsidR="00596C63" w:rsidRPr="006E2183">
        <w:rPr>
          <w:rFonts w:ascii="Times New Roman" w:hAnsi="Times New Roman" w:cs="Times New Roman"/>
          <w:sz w:val="24"/>
          <w:szCs w:val="24"/>
          <w:lang w:eastAsia="ru-RU"/>
        </w:rPr>
        <w:t>году уполномоченным органом в соответствии с Порядком проведения экспертизы муниципальных нормативных правовых актов ЗАТО Северск, затрагивающих вопросы осуществления предпринимательской и инвестиционной деятельности, утвержденном постановлением Администрации ЗАТО Северск от 30.03.2017 № 484</w:t>
      </w:r>
      <w:r w:rsidR="00596C63" w:rsidRPr="006E2183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Северск», а также на 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основании распоряжени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Администрации ЗАТО Северск от 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22.12.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2021 № 1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418-р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ут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вердившего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Пл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ан проведения экспертизы на 2022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год,  проведена экспертиза 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действующего 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постановления</w:t>
      </w:r>
      <w:r w:rsidR="00596C63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Администрации ЗАТО Северск </w:t>
      </w:r>
      <w:r w:rsidRPr="006E2183">
        <w:rPr>
          <w:rFonts w:ascii="Times New Roman" w:hAnsi="Times New Roman" w:cs="Times New Roman"/>
          <w:sz w:val="24"/>
          <w:szCs w:val="24"/>
        </w:rPr>
        <w:t xml:space="preserve">от 02.11.2012 № 3097 «Об утверждении Административного регламента предоставления муниципальной услуги «Выдача разрешений на проведение земляных работ» </w:t>
      </w:r>
      <w:r w:rsidRPr="006E2183">
        <w:rPr>
          <w:rFonts w:ascii="Times New Roman" w:hAnsi="Times New Roman" w:cs="Times New Roman"/>
          <w:sz w:val="24"/>
          <w:szCs w:val="24"/>
        </w:rPr>
        <w:br/>
      </w:r>
      <w:r w:rsidRPr="006E2183">
        <w:rPr>
          <w:rFonts w:ascii="Times New Roman" w:hAnsi="Times New Roman" w:cs="Times New Roman"/>
          <w:sz w:val="24"/>
          <w:szCs w:val="24"/>
        </w:rPr>
        <w:t>на территории городского округа ЗАТО Северск Томской области</w:t>
      </w:r>
      <w:r w:rsidRPr="006E2183">
        <w:rPr>
          <w:rFonts w:ascii="Times New Roman" w:hAnsi="Times New Roman" w:cs="Times New Roman"/>
          <w:sz w:val="24"/>
          <w:szCs w:val="24"/>
        </w:rPr>
        <w:t>»</w:t>
      </w:r>
      <w:r w:rsidR="0008534B" w:rsidRPr="006E2183">
        <w:rPr>
          <w:rFonts w:ascii="Times New Roman" w:hAnsi="Times New Roman" w:cs="Times New Roman"/>
          <w:sz w:val="24"/>
          <w:szCs w:val="24"/>
        </w:rPr>
        <w:t xml:space="preserve"> (далее - МНПА)</w:t>
      </w:r>
      <w:r w:rsidRPr="006E2183">
        <w:rPr>
          <w:rFonts w:ascii="Times New Roman" w:hAnsi="Times New Roman" w:cs="Times New Roman"/>
          <w:sz w:val="24"/>
          <w:szCs w:val="24"/>
        </w:rPr>
        <w:t>. Указанный МНПА затрагивает интересы субъектов предпринимательской и иной экономической деятельности</w:t>
      </w:r>
      <w:r w:rsidR="0008534B" w:rsidRPr="006E2183">
        <w:rPr>
          <w:rFonts w:ascii="Times New Roman" w:hAnsi="Times New Roman" w:cs="Times New Roman"/>
          <w:sz w:val="24"/>
          <w:szCs w:val="24"/>
        </w:rPr>
        <w:t xml:space="preserve">, экспертиза проводилась с целью </w:t>
      </w:r>
      <w:r w:rsidR="0008534B" w:rsidRPr="006E2183">
        <w:rPr>
          <w:rFonts w:ascii="Times New Roman" w:hAnsi="Times New Roman" w:cs="Times New Roman"/>
          <w:sz w:val="24"/>
          <w:szCs w:val="24"/>
        </w:rPr>
        <w:t>выявления положений</w:t>
      </w:r>
      <w:r w:rsidR="0008534B" w:rsidRPr="006E2183">
        <w:rPr>
          <w:rFonts w:ascii="Times New Roman" w:hAnsi="Times New Roman" w:cs="Times New Roman"/>
          <w:sz w:val="24"/>
          <w:szCs w:val="24"/>
        </w:rPr>
        <w:t xml:space="preserve"> МНПА</w:t>
      </w:r>
      <w:r w:rsidR="0008534B" w:rsidRPr="006E2183">
        <w:rPr>
          <w:rFonts w:ascii="Times New Roman" w:hAnsi="Times New Roman" w:cs="Times New Roman"/>
          <w:sz w:val="24"/>
          <w:szCs w:val="24"/>
        </w:rPr>
        <w:t>, необоснованно затрудняющих</w:t>
      </w:r>
      <w:r w:rsidR="0008534B" w:rsidRPr="006E2183">
        <w:rPr>
          <w:rFonts w:ascii="Times New Roman" w:hAnsi="Times New Roman" w:cs="Times New Roman"/>
          <w:sz w:val="24"/>
          <w:szCs w:val="24"/>
        </w:rPr>
        <w:t xml:space="preserve"> ее осуществление.</w:t>
      </w:r>
    </w:p>
    <w:p w:rsidR="00667778" w:rsidRPr="006E2183" w:rsidRDefault="001878AE" w:rsidP="006E2183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>Ц</w:t>
      </w:r>
      <w:r w:rsidR="00596C63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елью правового регулирования </w:t>
      </w:r>
      <w:r w:rsidR="0008534B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МНПА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является </w:t>
      </w:r>
      <w:r w:rsidR="00667778" w:rsidRPr="006E2183">
        <w:rPr>
          <w:rFonts w:ascii="Times New Roman" w:hAnsi="Times New Roman" w:cs="Times New Roman"/>
          <w:sz w:val="24"/>
          <w:szCs w:val="24"/>
        </w:rPr>
        <w:t>повышение</w:t>
      </w:r>
      <w:r w:rsidR="00667778" w:rsidRPr="006E2183">
        <w:rPr>
          <w:rFonts w:ascii="Times New Roman" w:hAnsi="Times New Roman" w:cs="Times New Roman"/>
          <w:sz w:val="24"/>
          <w:szCs w:val="24"/>
        </w:rPr>
        <w:t xml:space="preserve"> качества предо</w:t>
      </w:r>
      <w:r w:rsidR="00667778" w:rsidRPr="006E2183">
        <w:rPr>
          <w:rFonts w:ascii="Times New Roman" w:hAnsi="Times New Roman" w:cs="Times New Roman"/>
          <w:sz w:val="24"/>
          <w:szCs w:val="24"/>
        </w:rPr>
        <w:t>ставления муниципальной услуги «</w:t>
      </w:r>
      <w:r w:rsidR="00667778" w:rsidRPr="006E2183">
        <w:rPr>
          <w:rFonts w:ascii="Times New Roman" w:hAnsi="Times New Roman" w:cs="Times New Roman"/>
          <w:sz w:val="24"/>
          <w:szCs w:val="24"/>
        </w:rPr>
        <w:t>Выдача разрешени</w:t>
      </w:r>
      <w:r w:rsidR="00667778" w:rsidRPr="006E2183">
        <w:rPr>
          <w:rFonts w:ascii="Times New Roman" w:hAnsi="Times New Roman" w:cs="Times New Roman"/>
          <w:sz w:val="24"/>
          <w:szCs w:val="24"/>
        </w:rPr>
        <w:t>й на проведение земляных работ».</w:t>
      </w:r>
    </w:p>
    <w:p w:rsidR="00667778" w:rsidRPr="006E2183" w:rsidRDefault="00667778" w:rsidP="006E2183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>На момент экспертизы МНПА уполномоченн</w:t>
      </w:r>
      <w:r w:rsidR="006A4CE1">
        <w:rPr>
          <w:rFonts w:ascii="Times New Roman" w:hAnsi="Times New Roman" w:cs="Times New Roman"/>
          <w:sz w:val="24"/>
          <w:szCs w:val="24"/>
          <w:lang w:eastAsia="ru-RU"/>
        </w:rPr>
        <w:t>ый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орган</w:t>
      </w:r>
      <w:r w:rsidR="006A4CE1">
        <w:rPr>
          <w:rFonts w:ascii="Times New Roman" w:hAnsi="Times New Roman" w:cs="Times New Roman"/>
          <w:sz w:val="24"/>
          <w:szCs w:val="24"/>
          <w:lang w:eastAsia="ru-RU"/>
        </w:rPr>
        <w:t xml:space="preserve"> располагал информацией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, что </w:t>
      </w:r>
      <w:r w:rsidR="006A4CE1">
        <w:rPr>
          <w:rFonts w:ascii="Times New Roman" w:hAnsi="Times New Roman" w:cs="Times New Roman"/>
          <w:sz w:val="24"/>
          <w:szCs w:val="24"/>
          <w:lang w:eastAsia="ru-RU"/>
        </w:rPr>
        <w:t>МНПА</w:t>
      </w:r>
      <w:r w:rsidRPr="006E2183">
        <w:rPr>
          <w:rFonts w:ascii="Times New Roman" w:hAnsi="Times New Roman" w:cs="Times New Roman"/>
          <w:sz w:val="24"/>
          <w:szCs w:val="24"/>
        </w:rPr>
        <w:t xml:space="preserve"> опубликован не был.</w:t>
      </w:r>
      <w:r w:rsidRPr="006E2183">
        <w:rPr>
          <w:rFonts w:ascii="Times New Roman" w:hAnsi="Times New Roman" w:cs="Times New Roman"/>
          <w:sz w:val="24"/>
          <w:szCs w:val="24"/>
        </w:rPr>
        <w:t xml:space="preserve"> </w:t>
      </w:r>
      <w:r w:rsidRPr="006E2183">
        <w:rPr>
          <w:rFonts w:ascii="Times New Roman" w:hAnsi="Times New Roman" w:cs="Times New Roman"/>
          <w:sz w:val="24"/>
          <w:szCs w:val="24"/>
        </w:rPr>
        <w:t xml:space="preserve">Первоначальный текст документа опубликован </w:t>
      </w:r>
      <w:r w:rsidRPr="006E2183">
        <w:rPr>
          <w:rFonts w:ascii="Times New Roman" w:hAnsi="Times New Roman" w:cs="Times New Roman"/>
          <w:sz w:val="24"/>
          <w:szCs w:val="24"/>
        </w:rPr>
        <w:br/>
      </w:r>
      <w:r w:rsidRPr="006E2183">
        <w:rPr>
          <w:rFonts w:ascii="Times New Roman" w:hAnsi="Times New Roman" w:cs="Times New Roman"/>
          <w:sz w:val="24"/>
          <w:szCs w:val="24"/>
        </w:rPr>
        <w:t>в издании</w:t>
      </w:r>
      <w:r w:rsidRPr="006E2183">
        <w:rPr>
          <w:rFonts w:ascii="Times New Roman" w:hAnsi="Times New Roman" w:cs="Times New Roman"/>
          <w:sz w:val="24"/>
          <w:szCs w:val="24"/>
        </w:rPr>
        <w:t xml:space="preserve"> «Диалог»</w:t>
      </w:r>
      <w:r w:rsidRPr="006E2183">
        <w:rPr>
          <w:rFonts w:ascii="Times New Roman" w:hAnsi="Times New Roman" w:cs="Times New Roman"/>
          <w:sz w:val="24"/>
          <w:szCs w:val="24"/>
        </w:rPr>
        <w:t xml:space="preserve">, </w:t>
      </w:r>
      <w:r w:rsidRPr="006E2183">
        <w:rPr>
          <w:rFonts w:ascii="Times New Roman" w:hAnsi="Times New Roman" w:cs="Times New Roman"/>
          <w:sz w:val="24"/>
          <w:szCs w:val="24"/>
        </w:rPr>
        <w:t>№</w:t>
      </w:r>
      <w:r w:rsidRPr="006E2183">
        <w:rPr>
          <w:rFonts w:ascii="Times New Roman" w:hAnsi="Times New Roman" w:cs="Times New Roman"/>
          <w:sz w:val="24"/>
          <w:szCs w:val="24"/>
        </w:rPr>
        <w:t xml:space="preserve"> 50, 16.11.2012.</w:t>
      </w:r>
    </w:p>
    <w:p w:rsidR="00596C63" w:rsidRPr="006E2183" w:rsidRDefault="00596C63" w:rsidP="006E2183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В ходе проведения экспертизы действующего 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МНПА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направлены уведомления 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о начале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публичных консультаци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заинтересованным лицам, с которыми Администрацией ЗАТО Северск заключены соглашения о взаимодействии в рамках проведения публичных консультаций МНПА: Уполномоченному по защите прав предпринимателей в Томской области, Фонд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E2183">
        <w:rPr>
          <w:rFonts w:ascii="Times New Roman" w:hAnsi="Times New Roman" w:cs="Times New Roman"/>
          <w:sz w:val="24"/>
          <w:szCs w:val="24"/>
          <w:lang w:eastAsia="ru-RU"/>
        </w:rPr>
        <w:t>Микрокредитная</w:t>
      </w:r>
      <w:proofErr w:type="spellEnd"/>
      <w:r w:rsidRPr="006E2183">
        <w:rPr>
          <w:rFonts w:ascii="Times New Roman" w:hAnsi="Times New Roman" w:cs="Times New Roman"/>
          <w:sz w:val="24"/>
          <w:szCs w:val="24"/>
          <w:lang w:eastAsia="ru-RU"/>
        </w:rPr>
        <w:t> компания фонд развития малого и среднего предпринимате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льства ЗАТО Северск», Ассоциации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«НП «Агентство развития предпринимательства - Северск»,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Pr="006E2183">
        <w:rPr>
          <w:rFonts w:ascii="Times New Roman" w:hAnsi="Times New Roman" w:cs="Times New Roman"/>
          <w:sz w:val="24"/>
          <w:szCs w:val="24"/>
          <w:lang w:eastAsia="ru-RU"/>
        </w:rPr>
        <w:t>Превентива</w:t>
      </w:r>
      <w:proofErr w:type="spellEnd"/>
      <w:r w:rsidRPr="006E2183">
        <w:rPr>
          <w:rFonts w:ascii="Times New Roman" w:hAnsi="Times New Roman" w:cs="Times New Roman"/>
          <w:sz w:val="24"/>
          <w:szCs w:val="24"/>
          <w:lang w:eastAsia="ru-RU"/>
        </w:rPr>
        <w:t>», ООО «Каверин и Компания» и ООО «АПБ».</w:t>
      </w:r>
    </w:p>
    <w:p w:rsidR="00596C63" w:rsidRPr="006E2183" w:rsidRDefault="00596C63" w:rsidP="006E2183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>По результатам проведения публичных консультаций замечания на МНПА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от заинтересованных лиц не поступили, что отражено в отчете о проведении публичных консультаций, размещенном на официальном сайте </w:t>
      </w:r>
      <w:proofErr w:type="gramStart"/>
      <w:r w:rsidRPr="006E2183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6E2183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6E2183" w:rsidRPr="006E2183">
        <w:rPr>
          <w:rFonts w:ascii="Times New Roman" w:hAnsi="Times New Roman" w:cs="Times New Roman"/>
          <w:sz w:val="24"/>
          <w:szCs w:val="24"/>
          <w:lang w:eastAsia="ru-RU"/>
        </w:rPr>
        <w:t>по ссылке: file:///C:/Users/Topchiy/Downloads/%D0%9E%D1%82%D1%87%D0%B5%D1%82%20%D0%9E%20%D0%9F%D0%9A_%D1%8D%D0%BA%D1%81%D0%BF%D0%B5%D1%80%D1%82%D0%B8%D0%B7%D0%B0%202022.pdf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D2EA8" w:rsidRDefault="00596C63" w:rsidP="00DD2EA8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При этом, уполномоченным органом подготовлено и направлено в адрес регулирующего органа и размещено на сайте </w:t>
      </w:r>
      <w:proofErr w:type="gramStart"/>
      <w:r w:rsidRPr="006E2183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Северск, заключение </w:t>
      </w:r>
    </w:p>
    <w:p w:rsidR="006E2183" w:rsidRDefault="00596C63" w:rsidP="00DD2EA8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>об экспертизе МНПА с замечаниями, требующими внесения изменений в МНПА, что позволит реализовывать полномочия в данном направлении в соответствии с действующим законодательством.</w:t>
      </w:r>
    </w:p>
    <w:p w:rsidR="00DD2EA8" w:rsidRDefault="006E2183" w:rsidP="00DD2EA8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Постановлением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от 30</w:t>
      </w:r>
      <w:r w:rsidR="00DD2EA8">
        <w:rPr>
          <w:rFonts w:ascii="Times New Roman" w:hAnsi="Times New Roman" w:cs="Times New Roman"/>
          <w:sz w:val="24"/>
          <w:szCs w:val="24"/>
        </w:rPr>
        <w:t>.06.2022</w:t>
      </w:r>
      <w:r>
        <w:rPr>
          <w:rFonts w:ascii="Times New Roman" w:hAnsi="Times New Roman" w:cs="Times New Roman"/>
          <w:sz w:val="24"/>
          <w:szCs w:val="24"/>
        </w:rPr>
        <w:t xml:space="preserve"> № 1109 </w:t>
      </w:r>
      <w:r w:rsidR="00DD2EA8">
        <w:rPr>
          <w:rFonts w:ascii="Times New Roman" w:hAnsi="Times New Roman" w:cs="Times New Roman"/>
          <w:sz w:val="24"/>
          <w:szCs w:val="24"/>
        </w:rPr>
        <w:t>«О</w:t>
      </w:r>
      <w:r>
        <w:rPr>
          <w:rFonts w:ascii="Times New Roman" w:hAnsi="Times New Roman" w:cs="Times New Roman"/>
          <w:sz w:val="24"/>
          <w:szCs w:val="24"/>
        </w:rPr>
        <w:t xml:space="preserve"> внесении изменений в постановление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</w:t>
      </w:r>
      <w:r>
        <w:rPr>
          <w:rFonts w:ascii="Times New Roman" w:hAnsi="Times New Roman" w:cs="Times New Roman"/>
          <w:sz w:val="24"/>
          <w:szCs w:val="24"/>
        </w:rPr>
        <w:t>еверск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02.11.2012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3097</w:t>
      </w:r>
      <w:r w:rsidR="00DD2EA8">
        <w:rPr>
          <w:rFonts w:ascii="Times New Roman" w:hAnsi="Times New Roman" w:cs="Times New Roman"/>
          <w:sz w:val="24"/>
          <w:szCs w:val="24"/>
        </w:rPr>
        <w:t>» МНПА приведен в соответствие с заключением об оценке регулирующего воздействия МНПА уполномоченного органа.</w:t>
      </w:r>
    </w:p>
    <w:p w:rsidR="00596C63" w:rsidRDefault="00596C63" w:rsidP="00DD2EA8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C6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 самым, реализация института ОРВ проектов муниципальных нормативных правовых актов и экспертизы муниципальных нормативных правовых актов</w:t>
      </w:r>
      <w:r w:rsidRPr="00596C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муниципальном образовании «Городской округ ЗАТО Северск</w:t>
      </w:r>
      <w:r w:rsidR="00DD2E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Томской области</w:t>
      </w:r>
      <w:r w:rsidRPr="00596C63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способствует оптимизации правового регулирования общественных отношений, устранению издержек субъектов правоотношений, и фактически, является важной мерой по устранению административных барьеров при работе организаций и индивидуальных предпринимателей с органами (структурными подразделениями) Администрации ЗАТО Северск.</w:t>
      </w:r>
    </w:p>
    <w:p w:rsidR="006A4CE1" w:rsidRDefault="00DD2EA8" w:rsidP="006A4C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tab/>
      </w:r>
      <w:r w:rsidRPr="00DD2EA8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6A4CE1">
        <w:rPr>
          <w:rFonts w:ascii="Times New Roman" w:hAnsi="Times New Roman" w:cs="Times New Roman"/>
          <w:sz w:val="24"/>
          <w:szCs w:val="24"/>
        </w:rPr>
        <w:t>выходом</w:t>
      </w:r>
      <w:r>
        <w:t xml:space="preserve"> </w:t>
      </w:r>
      <w:r w:rsidRPr="00DD2EA8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DD2EA8">
        <w:rPr>
          <w:rFonts w:ascii="Times New Roman" w:hAnsi="Times New Roman" w:cs="Times New Roman"/>
          <w:sz w:val="24"/>
          <w:szCs w:val="24"/>
        </w:rPr>
        <w:t xml:space="preserve"> от 18</w:t>
      </w:r>
      <w:r>
        <w:rPr>
          <w:rFonts w:ascii="Times New Roman" w:hAnsi="Times New Roman" w:cs="Times New Roman"/>
          <w:sz w:val="24"/>
          <w:szCs w:val="24"/>
        </w:rPr>
        <w:t>.11.</w:t>
      </w:r>
      <w:r w:rsidRPr="00DD2EA8">
        <w:rPr>
          <w:rFonts w:ascii="Times New Roman" w:hAnsi="Times New Roman" w:cs="Times New Roman"/>
          <w:sz w:val="24"/>
          <w:szCs w:val="24"/>
        </w:rPr>
        <w:t xml:space="preserve">2022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DD2EA8">
        <w:rPr>
          <w:rFonts w:ascii="Times New Roman" w:hAnsi="Times New Roman" w:cs="Times New Roman"/>
          <w:sz w:val="24"/>
          <w:szCs w:val="24"/>
        </w:rPr>
        <w:t xml:space="preserve"> 2129 </w:t>
      </w:r>
      <w:r>
        <w:rPr>
          <w:rFonts w:ascii="Times New Roman" w:hAnsi="Times New Roman" w:cs="Times New Roman"/>
          <w:sz w:val="24"/>
          <w:szCs w:val="24"/>
        </w:rPr>
        <w:t>«Об утверждении А</w:t>
      </w:r>
      <w:r w:rsidRPr="00DD2EA8">
        <w:rPr>
          <w:rFonts w:ascii="Times New Roman" w:hAnsi="Times New Roman" w:cs="Times New Roman"/>
          <w:sz w:val="24"/>
          <w:szCs w:val="24"/>
        </w:rPr>
        <w:t xml:space="preserve">дминистративного регламента предоставления муниципальной услуги </w:t>
      </w:r>
      <w:r>
        <w:rPr>
          <w:rFonts w:ascii="Times New Roman" w:hAnsi="Times New Roman" w:cs="Times New Roman"/>
          <w:sz w:val="24"/>
          <w:szCs w:val="24"/>
        </w:rPr>
        <w:t>«П</w:t>
      </w:r>
      <w:r w:rsidRPr="00DD2EA8">
        <w:rPr>
          <w:rFonts w:ascii="Times New Roman" w:hAnsi="Times New Roman" w:cs="Times New Roman"/>
          <w:sz w:val="24"/>
          <w:szCs w:val="24"/>
        </w:rPr>
        <w:t>редоставление разрешения на осуществление земляных работ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DD2EA8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DD2EA8">
        <w:rPr>
          <w:rFonts w:ascii="Times New Roman" w:hAnsi="Times New Roman" w:cs="Times New Roman"/>
          <w:sz w:val="24"/>
          <w:szCs w:val="24"/>
        </w:rPr>
        <w:t xml:space="preserve">ородского </w:t>
      </w:r>
      <w:proofErr w:type="gramStart"/>
      <w:r w:rsidRPr="00DD2EA8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D2EA8">
        <w:rPr>
          <w:rFonts w:ascii="Times New Roman" w:hAnsi="Times New Roman" w:cs="Times New Roman"/>
          <w:sz w:val="24"/>
          <w:szCs w:val="24"/>
        </w:rPr>
        <w:t xml:space="preserve"> ЗАТО </w:t>
      </w:r>
      <w:r>
        <w:rPr>
          <w:rFonts w:ascii="Times New Roman" w:hAnsi="Times New Roman" w:cs="Times New Roman"/>
          <w:sz w:val="24"/>
          <w:szCs w:val="24"/>
        </w:rPr>
        <w:t>Северск Т</w:t>
      </w:r>
      <w:r w:rsidRPr="00DD2EA8">
        <w:rPr>
          <w:rFonts w:ascii="Times New Roman" w:hAnsi="Times New Roman" w:cs="Times New Roman"/>
          <w:sz w:val="24"/>
          <w:szCs w:val="24"/>
        </w:rPr>
        <w:t>омской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A4CE1">
        <w:rPr>
          <w:rFonts w:ascii="Times New Roman" w:hAnsi="Times New Roman" w:cs="Times New Roman"/>
          <w:sz w:val="24"/>
          <w:szCs w:val="24"/>
        </w:rPr>
        <w:t xml:space="preserve"> </w:t>
      </w:r>
      <w:r w:rsidR="006A4CE1">
        <w:rPr>
          <w:rFonts w:ascii="Times New Roman" w:hAnsi="Times New Roman" w:cs="Times New Roman"/>
        </w:rPr>
        <w:t>постановл</w:t>
      </w:r>
      <w:r w:rsidR="006A4CE1">
        <w:rPr>
          <w:rFonts w:ascii="Times New Roman" w:hAnsi="Times New Roman" w:cs="Times New Roman"/>
        </w:rPr>
        <w:t>ение Администрации ЗАТО Северск</w:t>
      </w:r>
      <w:r w:rsidR="006A4CE1">
        <w:rPr>
          <w:rFonts w:ascii="Times New Roman" w:hAnsi="Times New Roman" w:cs="Times New Roman"/>
        </w:rPr>
        <w:t xml:space="preserve"> от 02.11.2012 </w:t>
      </w:r>
      <w:hyperlink r:id="rId4" w:history="1">
        <w:r w:rsidR="006A4CE1" w:rsidRPr="006A4CE1">
          <w:rPr>
            <w:rFonts w:ascii="Times New Roman" w:hAnsi="Times New Roman" w:cs="Times New Roman"/>
            <w:color w:val="000000" w:themeColor="text1"/>
            <w:sz w:val="24"/>
            <w:szCs w:val="24"/>
          </w:rPr>
          <w:t>№</w:t>
        </w:r>
        <w:r w:rsidR="006A4CE1" w:rsidRPr="006A4CE1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3097</w:t>
        </w:r>
      </w:hyperlink>
      <w:r w:rsidR="006A4CE1" w:rsidRPr="006A4C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A4CE1">
        <w:rPr>
          <w:rFonts w:ascii="Times New Roman" w:hAnsi="Times New Roman" w:cs="Times New Roman"/>
        </w:rPr>
        <w:t>п</w:t>
      </w:r>
      <w:r w:rsidR="006A4CE1">
        <w:rPr>
          <w:rFonts w:ascii="Times New Roman" w:hAnsi="Times New Roman" w:cs="Times New Roman"/>
        </w:rPr>
        <w:t>ризна</w:t>
      </w:r>
      <w:r w:rsidR="006A4CE1">
        <w:rPr>
          <w:rFonts w:ascii="Times New Roman" w:hAnsi="Times New Roman" w:cs="Times New Roman"/>
        </w:rPr>
        <w:t>но</w:t>
      </w:r>
      <w:r w:rsidR="006A4CE1">
        <w:rPr>
          <w:rFonts w:ascii="Times New Roman" w:hAnsi="Times New Roman" w:cs="Times New Roman"/>
        </w:rPr>
        <w:t xml:space="preserve"> утратившим силу</w:t>
      </w:r>
      <w:r w:rsidR="006A4CE1">
        <w:rPr>
          <w:rFonts w:ascii="Times New Roman" w:hAnsi="Times New Roman" w:cs="Times New Roman"/>
        </w:rPr>
        <w:t>.</w:t>
      </w:r>
    </w:p>
    <w:p w:rsidR="00596C63" w:rsidRPr="00DD2EA8" w:rsidRDefault="00596C63" w:rsidP="008A5A7D">
      <w:pPr>
        <w:jc w:val="both"/>
        <w:rPr>
          <w:rFonts w:ascii="Times New Roman" w:hAnsi="Times New Roman" w:cs="Times New Roman"/>
        </w:rPr>
      </w:pPr>
    </w:p>
    <w:sectPr w:rsidR="00596C63" w:rsidRPr="00DD2EA8" w:rsidSect="00DD2EA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74"/>
    <w:rsid w:val="00000673"/>
    <w:rsid w:val="0008534B"/>
    <w:rsid w:val="000E4B74"/>
    <w:rsid w:val="001878AE"/>
    <w:rsid w:val="00234049"/>
    <w:rsid w:val="00596C63"/>
    <w:rsid w:val="00667778"/>
    <w:rsid w:val="006A4CE1"/>
    <w:rsid w:val="006E2183"/>
    <w:rsid w:val="008A5A7D"/>
    <w:rsid w:val="00DA6C82"/>
    <w:rsid w:val="00DD2EA8"/>
    <w:rsid w:val="00E24DEB"/>
    <w:rsid w:val="00E5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3D3E9-E8E3-4CCE-8B3A-75D32999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96C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A6C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A6C82"/>
    <w:rPr>
      <w:rFonts w:ascii="Calibri" w:eastAsia="Times New Roman" w:hAnsi="Calibri" w:cs="Times New Roman"/>
      <w:szCs w:val="20"/>
      <w:lang w:eastAsia="ru-RU"/>
    </w:rPr>
  </w:style>
  <w:style w:type="paragraph" w:styleId="a3">
    <w:name w:val="List Paragraph"/>
    <w:basedOn w:val="a"/>
    <w:uiPriority w:val="34"/>
    <w:qFormat/>
    <w:rsid w:val="00DA6C82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596C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596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E21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3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47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50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D918225F832CE0EF4D949147F7BD5DABC30FC530BB38A968DE11C79A746D101F0D42DDA58122B9A4A5DFA7FACAD1F2E65S6Y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4706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Топчий Ю.С.</cp:lastModifiedBy>
  <cp:revision>2</cp:revision>
  <dcterms:created xsi:type="dcterms:W3CDTF">2022-11-29T09:28:00Z</dcterms:created>
  <dcterms:modified xsi:type="dcterms:W3CDTF">2022-11-29T09:28:00Z</dcterms:modified>
</cp:coreProperties>
</file>