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44399F">
        <w:rPr>
          <w:rFonts w:ascii="Times New Roman" w:hAnsi="Times New Roman" w:cs="Times New Roman"/>
          <w:sz w:val="24"/>
          <w:szCs w:val="24"/>
        </w:rPr>
        <w:t>–</w:t>
      </w:r>
      <w:r w:rsidRPr="00CE60A2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44399F" w:rsidRPr="00EF5A49">
        <w:rPr>
          <w:rFonts w:ascii="Times New Roman" w:hAnsi="Times New Roman" w:cs="Times New Roman"/>
          <w:sz w:val="24"/>
          <w:szCs w:val="24"/>
        </w:rPr>
        <w:t xml:space="preserve"> </w:t>
      </w:r>
      <w:r w:rsidRPr="00CE60A2">
        <w:rPr>
          <w:rFonts w:ascii="Times New Roman" w:hAnsi="Times New Roman" w:cs="Times New Roman"/>
          <w:sz w:val="24"/>
          <w:szCs w:val="24"/>
        </w:rPr>
        <w:t>МНПА)</w:t>
      </w:r>
    </w:p>
    <w:p w:rsidR="00A430F3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D71C1" w:rsidRDefault="000D71C1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3F58F2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A430F3" w:rsidRPr="003F58F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A430F3" w:rsidRPr="00B22368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>Управление имущественных отношений Администрации ЗАТО Северск;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A430F3" w:rsidRPr="00325D87" w:rsidRDefault="00A430F3" w:rsidP="00A430F3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>Постановление Администрации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</w:t>
      </w:r>
      <w:r>
        <w:rPr>
          <w:sz w:val="24"/>
          <w:szCs w:val="24"/>
          <w:u w:val="single"/>
        </w:rPr>
        <w:t xml:space="preserve"> Администрации ЗАТО Северск от 10.10</w:t>
      </w:r>
      <w:r w:rsidRPr="009C13AA">
        <w:rPr>
          <w:sz w:val="24"/>
          <w:szCs w:val="24"/>
          <w:u w:val="single"/>
        </w:rPr>
        <w:t>.20</w:t>
      </w:r>
      <w:r>
        <w:rPr>
          <w:sz w:val="24"/>
          <w:szCs w:val="24"/>
          <w:u w:val="single"/>
        </w:rPr>
        <w:t>18</w:t>
      </w:r>
      <w:r w:rsidRPr="009C13AA">
        <w:rPr>
          <w:sz w:val="24"/>
          <w:szCs w:val="24"/>
          <w:u w:val="single"/>
        </w:rPr>
        <w:t xml:space="preserve"> № 1</w:t>
      </w:r>
      <w:r>
        <w:rPr>
          <w:sz w:val="24"/>
          <w:szCs w:val="24"/>
          <w:u w:val="single"/>
        </w:rPr>
        <w:t>855</w:t>
      </w:r>
      <w:r w:rsidRPr="009C13AA">
        <w:rPr>
          <w:sz w:val="24"/>
          <w:szCs w:val="24"/>
          <w:u w:val="single"/>
        </w:rPr>
        <w:t xml:space="preserve">» </w:t>
      </w:r>
      <w:r w:rsidRPr="00325D87">
        <w:rPr>
          <w:sz w:val="24"/>
          <w:szCs w:val="24"/>
          <w:u w:val="single"/>
        </w:rPr>
        <w:t xml:space="preserve">(постановление Администрации ЗАТО Северск от 10.10.2018 № 1855 «Об утверждении </w:t>
      </w:r>
      <w:hyperlink r:id="rId6" w:history="1">
        <w:proofErr w:type="gramStart"/>
        <w:r w:rsidRPr="00325D87">
          <w:rPr>
            <w:sz w:val="24"/>
            <w:szCs w:val="24"/>
            <w:u w:val="single"/>
          </w:rPr>
          <w:t>Поряд</w:t>
        </w:r>
      </w:hyperlink>
      <w:r w:rsidRPr="00325D87">
        <w:rPr>
          <w:sz w:val="24"/>
          <w:szCs w:val="24"/>
          <w:u w:val="single"/>
        </w:rPr>
        <w:t>ка</w:t>
      </w:r>
      <w:proofErr w:type="gramEnd"/>
      <w:r w:rsidRPr="00325D87">
        <w:rPr>
          <w:sz w:val="24"/>
          <w:szCs w:val="24"/>
          <w:u w:val="single"/>
        </w:rPr>
        <w:t xml:space="preserve"> </w:t>
      </w:r>
      <w:r w:rsidRPr="00325D87">
        <w:rPr>
          <w:rFonts w:eastAsia="Calibri"/>
          <w:sz w:val="24"/>
          <w:szCs w:val="24"/>
          <w:u w:val="single"/>
          <w:lang w:eastAsia="en-US"/>
        </w:rPr>
        <w:t>рассмотрения обращений физических и юридических лиц о заключении договоров на размещение нестационарн</w:t>
      </w:r>
      <w:r>
        <w:rPr>
          <w:rFonts w:eastAsia="Calibri"/>
          <w:sz w:val="24"/>
          <w:szCs w:val="24"/>
          <w:u w:val="single"/>
          <w:lang w:eastAsia="en-US"/>
        </w:rPr>
        <w:t xml:space="preserve">ых торговых объектов на землях </w:t>
      </w:r>
      <w:r w:rsidRPr="00325D87">
        <w:rPr>
          <w:rFonts w:eastAsia="Calibri"/>
          <w:sz w:val="24"/>
          <w:szCs w:val="24"/>
          <w:u w:val="single"/>
          <w:lang w:eastAsia="en-US"/>
        </w:rPr>
        <w:t>и земельных участках, расположенных на территории городского округа ЗАТО Северск Томской области</w:t>
      </w:r>
      <w:r w:rsidRPr="00325D87">
        <w:rPr>
          <w:sz w:val="24"/>
          <w:szCs w:val="24"/>
          <w:u w:val="single"/>
        </w:rPr>
        <w:t>»);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высокая;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123EDA" w:rsidRDefault="00A430F3" w:rsidP="00A430F3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</w:t>
      </w:r>
      <w:r w:rsidR="005A30DF">
        <w:rPr>
          <w:rFonts w:ascii="Times New Roman" w:hAnsi="Times New Roman"/>
          <w:sz w:val="24"/>
          <w:szCs w:val="24"/>
          <w:u w:val="single"/>
        </w:rPr>
        <w:t>П</w:t>
      </w:r>
      <w:r w:rsidR="00007C07">
        <w:rPr>
          <w:rFonts w:ascii="Times New Roman" w:hAnsi="Times New Roman"/>
          <w:sz w:val="24"/>
          <w:szCs w:val="24"/>
          <w:u w:val="single"/>
        </w:rPr>
        <w:t>оряд</w:t>
      </w:r>
      <w:r w:rsidR="00EF5A49">
        <w:rPr>
          <w:rFonts w:ascii="Times New Roman" w:hAnsi="Times New Roman"/>
          <w:sz w:val="24"/>
          <w:szCs w:val="24"/>
          <w:u w:val="single"/>
        </w:rPr>
        <w:t>о</w:t>
      </w:r>
      <w:r w:rsidR="00007C07">
        <w:rPr>
          <w:rFonts w:ascii="Times New Roman" w:hAnsi="Times New Roman"/>
          <w:sz w:val="24"/>
          <w:szCs w:val="24"/>
          <w:u w:val="single"/>
        </w:rPr>
        <w:t xml:space="preserve">к </w:t>
      </w:r>
      <w:r w:rsidR="005A30DF" w:rsidRPr="005A30DF">
        <w:rPr>
          <w:rFonts w:ascii="Times New Roman" w:hAnsi="Times New Roman"/>
          <w:sz w:val="24"/>
          <w:szCs w:val="24"/>
          <w:u w:val="single"/>
        </w:rPr>
        <w:t>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</w:t>
      </w:r>
      <w:r w:rsidR="001325AD">
        <w:rPr>
          <w:rFonts w:ascii="Times New Roman" w:hAnsi="Times New Roman"/>
          <w:sz w:val="24"/>
          <w:szCs w:val="24"/>
          <w:u w:val="single"/>
        </w:rPr>
        <w:t xml:space="preserve">, в части изменения </w:t>
      </w:r>
      <w:r w:rsidR="00123EDA">
        <w:rPr>
          <w:rFonts w:ascii="Times New Roman" w:hAnsi="Times New Roman"/>
          <w:sz w:val="24"/>
          <w:szCs w:val="24"/>
          <w:u w:val="single"/>
        </w:rPr>
        <w:t xml:space="preserve">максимального </w:t>
      </w:r>
      <w:r w:rsidR="001325AD">
        <w:rPr>
          <w:rFonts w:ascii="Times New Roman" w:hAnsi="Times New Roman"/>
          <w:sz w:val="24"/>
          <w:szCs w:val="24"/>
          <w:u w:val="single"/>
        </w:rPr>
        <w:t xml:space="preserve">периода, на который </w:t>
      </w:r>
      <w:r w:rsidR="00123EDA">
        <w:rPr>
          <w:rFonts w:ascii="Times New Roman" w:hAnsi="Times New Roman"/>
          <w:sz w:val="24"/>
          <w:szCs w:val="24"/>
          <w:u w:val="single"/>
        </w:rPr>
        <w:t>может быть з</w:t>
      </w:r>
      <w:r w:rsidR="001325AD">
        <w:rPr>
          <w:rFonts w:ascii="Times New Roman" w:hAnsi="Times New Roman"/>
          <w:sz w:val="24"/>
          <w:szCs w:val="24"/>
          <w:u w:val="single"/>
        </w:rPr>
        <w:t>аключ</w:t>
      </w:r>
      <w:r w:rsidR="00123EDA">
        <w:rPr>
          <w:rFonts w:ascii="Times New Roman" w:hAnsi="Times New Roman"/>
          <w:sz w:val="24"/>
          <w:szCs w:val="24"/>
          <w:u w:val="single"/>
        </w:rPr>
        <w:t xml:space="preserve">ен </w:t>
      </w:r>
      <w:r w:rsidR="00EF5A49">
        <w:rPr>
          <w:rFonts w:ascii="Times New Roman" w:hAnsi="Times New Roman"/>
          <w:sz w:val="24"/>
          <w:szCs w:val="24"/>
          <w:u w:val="single"/>
        </w:rPr>
        <w:t>договор о размещении нестационарного торгового объекта</w:t>
      </w:r>
      <w:r w:rsidR="00123EDA">
        <w:rPr>
          <w:rFonts w:ascii="Times New Roman" w:hAnsi="Times New Roman"/>
          <w:sz w:val="24"/>
          <w:szCs w:val="24"/>
          <w:u w:val="single"/>
        </w:rPr>
        <w:t>, с 10 до 5 лет</w:t>
      </w:r>
      <w:r w:rsidR="001325AD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End"/>
    </w:p>
    <w:p w:rsidR="00A430F3" w:rsidRPr="00D712A0" w:rsidRDefault="001325AD" w:rsidP="00A430F3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Кроме того, вносятся редакционные правки в связи с утверждением Администрацией ЗАТО Северск новых схем нестационарных торговых объектов на территории ЗАТО Северск и признания утратившим силу </w:t>
      </w:r>
      <w:r w:rsidRPr="001325AD">
        <w:rPr>
          <w:rFonts w:ascii="Times New Roman" w:hAnsi="Times New Roman"/>
          <w:sz w:val="24"/>
          <w:szCs w:val="24"/>
          <w:u w:val="single"/>
        </w:rPr>
        <w:t>постановления Администрации ЗАТО Северск от 31.07.2015 № 1707 «Об утверждении схем размещения нестационарных торговых объектов в ЗАТО Северск»</w:t>
      </w:r>
      <w:r w:rsidR="006F4F2E">
        <w:rPr>
          <w:rFonts w:ascii="Arial" w:hAnsi="Arial" w:cs="Arial"/>
          <w:color w:val="000000"/>
          <w:sz w:val="20"/>
          <w:szCs w:val="20"/>
        </w:rPr>
        <w:t>;</w:t>
      </w:r>
    </w:p>
    <w:p w:rsidR="00A430F3" w:rsidRPr="00CC1484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proofErr w:type="spellStart"/>
      <w:r w:rsidR="005A30DF">
        <w:rPr>
          <w:rFonts w:ascii="Times New Roman" w:hAnsi="Times New Roman" w:cs="Times New Roman"/>
          <w:sz w:val="24"/>
          <w:szCs w:val="24"/>
          <w:u w:val="single"/>
        </w:rPr>
        <w:t>Ерафеева</w:t>
      </w:r>
      <w:proofErr w:type="spellEnd"/>
      <w:r w:rsidR="005A30DF">
        <w:rPr>
          <w:rFonts w:ascii="Times New Roman" w:hAnsi="Times New Roman" w:cs="Times New Roman"/>
          <w:sz w:val="24"/>
          <w:szCs w:val="24"/>
          <w:u w:val="single"/>
        </w:rPr>
        <w:t xml:space="preserve"> Екатерина Алексеевна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5A30DF">
        <w:rPr>
          <w:rFonts w:ascii="Times New Roman" w:hAnsi="Times New Roman" w:cs="Times New Roman"/>
          <w:sz w:val="24"/>
          <w:szCs w:val="24"/>
          <w:u w:val="single"/>
        </w:rPr>
        <w:t>заместитель начальника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Администрации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 w:rsidR="005A30DF">
        <w:rPr>
          <w:rFonts w:ascii="Times New Roman" w:hAnsi="Times New Roman" w:cs="Times New Roman"/>
          <w:sz w:val="24"/>
          <w:szCs w:val="24"/>
          <w:u w:val="single"/>
        </w:rPr>
        <w:t>39 98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3A56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123EDA" w:rsidRPr="004B3A56" w:rsidRDefault="006F4F2E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B3A56">
        <w:rPr>
          <w:rFonts w:ascii="Times New Roman" w:hAnsi="Times New Roman" w:cs="Times New Roman"/>
          <w:sz w:val="24"/>
          <w:szCs w:val="24"/>
          <w:u w:val="single"/>
        </w:rPr>
        <w:t xml:space="preserve">Принятие проекта направлено на приведение </w:t>
      </w:r>
      <w:r w:rsidR="004B3A56">
        <w:rPr>
          <w:rFonts w:ascii="Times New Roman" w:hAnsi="Times New Roman" w:cs="Times New Roman"/>
          <w:sz w:val="24"/>
          <w:szCs w:val="24"/>
          <w:u w:val="single"/>
        </w:rPr>
        <w:t>постановления</w:t>
      </w:r>
      <w:r w:rsidR="004B3A56" w:rsidRPr="004B3A5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B3A56">
        <w:rPr>
          <w:rFonts w:ascii="Times New Roman" w:hAnsi="Times New Roman" w:cs="Times New Roman"/>
          <w:sz w:val="24"/>
          <w:szCs w:val="24"/>
          <w:u w:val="single"/>
        </w:rPr>
        <w:t xml:space="preserve">в соответствие с муниципальными правовыми актами ЗАТО Северск, </w:t>
      </w:r>
      <w:r w:rsidR="004B3A56" w:rsidRPr="004B3A56">
        <w:rPr>
          <w:rFonts w:ascii="Times New Roman" w:hAnsi="Times New Roman" w:cs="Times New Roman"/>
          <w:sz w:val="24"/>
          <w:szCs w:val="24"/>
          <w:u w:val="single"/>
        </w:rPr>
        <w:t>реализацию полномочий органов местного самоуправления ЗАТО Северск в сфере торговли, благоустройства, соблюдение владельцами НТО градостроительных и технических регламентов.</w:t>
      </w:r>
      <w:r w:rsidRPr="004B3A5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A430F3" w:rsidRPr="00C967B2" w:rsidRDefault="00A430F3" w:rsidP="000D7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У</w:t>
      </w:r>
      <w:r w:rsidRPr="00B87B05">
        <w:rPr>
          <w:rFonts w:ascii="Times New Roman" w:hAnsi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>между Управлением имущественных отношений Администрации ЗАТО Северск и владельцами нестационарных торговых объектов</w:t>
      </w:r>
      <w:r w:rsidR="00011924">
        <w:rPr>
          <w:rFonts w:ascii="Times New Roman" w:hAnsi="Times New Roman"/>
          <w:sz w:val="24"/>
          <w:szCs w:val="24"/>
          <w:u w:val="single"/>
        </w:rPr>
        <w:t>, а также физическими и юридическими лицами, желающими разместить нестационарный торговый объект в соответ</w:t>
      </w:r>
      <w:r w:rsidR="00C967B2">
        <w:rPr>
          <w:rFonts w:ascii="Times New Roman" w:hAnsi="Times New Roman"/>
          <w:sz w:val="24"/>
          <w:szCs w:val="24"/>
          <w:u w:val="single"/>
        </w:rPr>
        <w:t xml:space="preserve">ствии с </w:t>
      </w:r>
      <w:proofErr w:type="spellStart"/>
      <w:proofErr w:type="gramStart"/>
      <w:r w:rsidR="00C967B2" w:rsidRPr="00C967B2">
        <w:rPr>
          <w:rFonts w:ascii="Times New Roman" w:hAnsi="Times New Roman"/>
          <w:sz w:val="24"/>
          <w:szCs w:val="24"/>
          <w:u w:val="single"/>
        </w:rPr>
        <w:t>с</w:t>
      </w:r>
      <w:proofErr w:type="spellEnd"/>
      <w:proofErr w:type="gramEnd"/>
      <w:r w:rsidR="00C967B2" w:rsidRPr="00C967B2">
        <w:rPr>
          <w:rFonts w:ascii="Times New Roman" w:hAnsi="Times New Roman"/>
          <w:sz w:val="24"/>
          <w:szCs w:val="24"/>
          <w:u w:val="single"/>
        </w:rPr>
        <w:t xml:space="preserve"> разделом I схемы размещения нестационарных торговых объектов в ЗАТО Северск, время функционирования которых имеет исключительно круглогодичный характер, на территории ЗАТО Северск, разделами I, II, III схемы размещения нестационарных торговых объектов, время </w:t>
      </w:r>
      <w:proofErr w:type="gramStart"/>
      <w:r w:rsidR="00C967B2" w:rsidRPr="00C967B2">
        <w:rPr>
          <w:rFonts w:ascii="Times New Roman" w:hAnsi="Times New Roman"/>
          <w:sz w:val="24"/>
          <w:szCs w:val="24"/>
          <w:u w:val="single"/>
        </w:rPr>
        <w:t>функционирования</w:t>
      </w:r>
      <w:proofErr w:type="gramEnd"/>
      <w:r w:rsidR="00C967B2" w:rsidRPr="00C967B2">
        <w:rPr>
          <w:rFonts w:ascii="Times New Roman" w:hAnsi="Times New Roman"/>
          <w:sz w:val="24"/>
          <w:szCs w:val="24"/>
          <w:u w:val="single"/>
        </w:rPr>
        <w:t xml:space="preserve"> которых имеет исключительно сезонный характер, на территории ЗАТО Северск</w:t>
      </w:r>
      <w:r w:rsidR="00C967B2">
        <w:rPr>
          <w:rFonts w:ascii="Times New Roman" w:hAnsi="Times New Roman"/>
          <w:sz w:val="24"/>
          <w:szCs w:val="24"/>
          <w:u w:val="single"/>
        </w:rPr>
        <w:t xml:space="preserve"> (</w:t>
      </w:r>
      <w:r w:rsidR="00C967B2" w:rsidRPr="00C967B2">
        <w:rPr>
          <w:rFonts w:ascii="Times New Roman" w:hAnsi="Times New Roman"/>
          <w:sz w:val="24"/>
          <w:szCs w:val="24"/>
          <w:u w:val="single"/>
        </w:rPr>
        <w:t>утвержден</w:t>
      </w:r>
      <w:r w:rsidR="00C967B2">
        <w:rPr>
          <w:rFonts w:ascii="Times New Roman" w:hAnsi="Times New Roman"/>
          <w:sz w:val="24"/>
          <w:szCs w:val="24"/>
          <w:u w:val="single"/>
        </w:rPr>
        <w:t>ы</w:t>
      </w:r>
      <w:r w:rsidR="00C967B2" w:rsidRPr="00C967B2">
        <w:rPr>
          <w:rFonts w:ascii="Times New Roman" w:hAnsi="Times New Roman"/>
          <w:sz w:val="24"/>
          <w:szCs w:val="24"/>
          <w:u w:val="single"/>
        </w:rPr>
        <w:t xml:space="preserve"> постановлением Администрации ЗАТО Северск от 27.10.2022 № 1962</w:t>
      </w:r>
      <w:r w:rsidR="00C967B2">
        <w:rPr>
          <w:rFonts w:ascii="Times New Roman" w:hAnsi="Times New Roman"/>
          <w:sz w:val="24"/>
          <w:szCs w:val="24"/>
          <w:u w:val="single"/>
        </w:rPr>
        <w:t>)</w:t>
      </w:r>
      <w:r>
        <w:rPr>
          <w:rFonts w:ascii="Times New Roman" w:hAnsi="Times New Roman"/>
          <w:sz w:val="24"/>
          <w:szCs w:val="24"/>
          <w:u w:val="single"/>
        </w:rPr>
        <w:t xml:space="preserve">.  </w:t>
      </w:r>
    </w:p>
    <w:p w:rsidR="00A430F3" w:rsidRDefault="00A430F3" w:rsidP="00A430F3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A430F3" w:rsidRDefault="009B47E6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165</w:t>
      </w:r>
      <w:r w:rsidR="00B342F5">
        <w:rPr>
          <w:rFonts w:ascii="Times New Roman" w:hAnsi="Times New Roman"/>
          <w:sz w:val="24"/>
          <w:szCs w:val="24"/>
          <w:u w:val="single"/>
        </w:rPr>
        <w:t xml:space="preserve"> мест размещения</w:t>
      </w:r>
      <w:r w:rsidR="00A430F3">
        <w:rPr>
          <w:rFonts w:ascii="Times New Roman" w:hAnsi="Times New Roman"/>
          <w:sz w:val="24"/>
          <w:szCs w:val="24"/>
          <w:u w:val="single"/>
        </w:rPr>
        <w:t xml:space="preserve"> нестационарны</w:t>
      </w:r>
      <w:r w:rsidR="00B342F5">
        <w:rPr>
          <w:rFonts w:ascii="Times New Roman" w:hAnsi="Times New Roman"/>
          <w:sz w:val="24"/>
          <w:szCs w:val="24"/>
          <w:u w:val="single"/>
        </w:rPr>
        <w:t>х</w:t>
      </w:r>
      <w:r w:rsidR="00A430F3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="00A430F3">
        <w:rPr>
          <w:rFonts w:ascii="Times New Roman" w:hAnsi="Times New Roman"/>
          <w:sz w:val="24"/>
          <w:szCs w:val="24"/>
          <w:u w:val="single"/>
        </w:rPr>
        <w:t>торговы</w:t>
      </w:r>
      <w:r w:rsidR="00AE4A05">
        <w:rPr>
          <w:rFonts w:ascii="Times New Roman" w:hAnsi="Times New Roman"/>
          <w:sz w:val="24"/>
          <w:szCs w:val="24"/>
          <w:u w:val="single"/>
        </w:rPr>
        <w:t>й</w:t>
      </w:r>
      <w:proofErr w:type="gramEnd"/>
      <w:r w:rsidR="00A430F3">
        <w:rPr>
          <w:rFonts w:ascii="Times New Roman" w:hAnsi="Times New Roman"/>
          <w:sz w:val="24"/>
          <w:szCs w:val="24"/>
          <w:u w:val="single"/>
        </w:rPr>
        <w:t xml:space="preserve"> объект</w:t>
      </w:r>
      <w:r w:rsidR="00B342F5">
        <w:rPr>
          <w:rFonts w:ascii="Times New Roman" w:hAnsi="Times New Roman"/>
          <w:sz w:val="24"/>
          <w:szCs w:val="24"/>
          <w:u w:val="single"/>
        </w:rPr>
        <w:t>ов</w:t>
      </w:r>
      <w:r w:rsidR="00A430F3">
        <w:rPr>
          <w:rFonts w:ascii="Times New Roman" w:hAnsi="Times New Roman"/>
          <w:sz w:val="24"/>
          <w:szCs w:val="24"/>
          <w:u w:val="single"/>
        </w:rPr>
        <w:t xml:space="preserve"> в соответствии с п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>остановление</w:t>
      </w:r>
      <w:r w:rsidR="00A430F3">
        <w:rPr>
          <w:rFonts w:ascii="Times New Roman" w:hAnsi="Times New Roman"/>
          <w:sz w:val="24"/>
          <w:szCs w:val="24"/>
          <w:u w:val="single"/>
        </w:rPr>
        <w:t>м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 xml:space="preserve"> Администра</w:t>
      </w:r>
      <w:r w:rsidR="00A430F3">
        <w:rPr>
          <w:rFonts w:ascii="Times New Roman" w:hAnsi="Times New Roman"/>
          <w:sz w:val="24"/>
          <w:szCs w:val="24"/>
          <w:u w:val="single"/>
        </w:rPr>
        <w:t xml:space="preserve">ции ЗАТО Северск от </w:t>
      </w:r>
      <w:r w:rsidRPr="00C967B2">
        <w:rPr>
          <w:rFonts w:ascii="Times New Roman" w:hAnsi="Times New Roman" w:cs="Times New Roman"/>
          <w:sz w:val="24"/>
          <w:szCs w:val="24"/>
          <w:u w:val="single"/>
        </w:rPr>
        <w:t>27.10.2022 № 1962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A430F3">
        <w:rPr>
          <w:rFonts w:ascii="Times New Roman" w:hAnsi="Times New Roman"/>
          <w:sz w:val="24"/>
          <w:szCs w:val="24"/>
          <w:u w:val="single"/>
        </w:rPr>
        <w:t>«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 xml:space="preserve">Об утверждении схем размещения нестационарных торговых объектов </w:t>
      </w:r>
      <w:r>
        <w:rPr>
          <w:rFonts w:ascii="Times New Roman" w:hAnsi="Times New Roman"/>
          <w:sz w:val="24"/>
          <w:szCs w:val="24"/>
          <w:u w:val="single"/>
        </w:rPr>
        <w:t>на территории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 xml:space="preserve"> ЗАТО Северск</w:t>
      </w:r>
      <w:r w:rsidR="00A430F3">
        <w:rPr>
          <w:rFonts w:ascii="Times New Roman" w:hAnsi="Times New Roman"/>
          <w:sz w:val="24"/>
          <w:szCs w:val="24"/>
          <w:u w:val="single"/>
        </w:rPr>
        <w:t>».</w:t>
      </w:r>
    </w:p>
    <w:p w:rsidR="00A430F3" w:rsidRPr="009B47E6" w:rsidRDefault="00A430F3" w:rsidP="009B47E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9B47E6">
        <w:rPr>
          <w:rFonts w:ascii="Times New Roman" w:hAnsi="Times New Roman" w:cs="Times New Roman"/>
          <w:sz w:val="24"/>
          <w:szCs w:val="24"/>
        </w:rPr>
        <w:t xml:space="preserve"> </w:t>
      </w:r>
      <w:r w:rsidR="009B47E6" w:rsidRPr="009B47E6">
        <w:rPr>
          <w:rFonts w:ascii="Times New Roman" w:hAnsi="Times New Roman" w:cs="Times New Roman"/>
          <w:sz w:val="24"/>
          <w:szCs w:val="24"/>
          <w:u w:val="single"/>
        </w:rPr>
        <w:t>не предусмотрено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1FB"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бюджета ЗАТО Северск. 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7. Изменение обязанностей (ограничений) потенциальных адресатов                            предлагаемого правового регулирования и связанные с ними дополнительные расходы (доходы)</w:t>
      </w:r>
      <w:r w:rsidR="009B47E6">
        <w:rPr>
          <w:rFonts w:ascii="Times New Roman" w:hAnsi="Times New Roman" w:cs="Times New Roman"/>
          <w:sz w:val="24"/>
          <w:szCs w:val="24"/>
        </w:rPr>
        <w:t xml:space="preserve"> </w:t>
      </w:r>
      <w:r w:rsidR="009B47E6" w:rsidRPr="009B47E6">
        <w:rPr>
          <w:rFonts w:ascii="Times New Roman" w:hAnsi="Times New Roman" w:cs="Times New Roman"/>
          <w:sz w:val="24"/>
          <w:szCs w:val="24"/>
          <w:u w:val="single"/>
        </w:rPr>
        <w:t>не предусмотрены</w:t>
      </w:r>
      <w:r w:rsidR="009B47E6">
        <w:rPr>
          <w:rFonts w:ascii="Times New Roman" w:hAnsi="Times New Roman" w:cs="Times New Roman"/>
          <w:sz w:val="24"/>
          <w:szCs w:val="24"/>
        </w:rPr>
        <w:t>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</w:t>
      </w:r>
      <w:r w:rsidRPr="003F58F2">
        <w:rPr>
          <w:rFonts w:ascii="Times New Roman" w:hAnsi="Times New Roman" w:cs="Times New Roman"/>
          <w:sz w:val="24"/>
          <w:szCs w:val="24"/>
        </w:rPr>
        <w:t xml:space="preserve"> применения предлагаемого правового регулирования и источники данных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3F58F2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430F3" w:rsidRPr="00D13E5C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A430F3" w:rsidRPr="002505B5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  <w:r w:rsidR="006F4F2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2505B5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A430F3" w:rsidRPr="002505B5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  <w:r w:rsidR="006905D2">
        <w:rPr>
          <w:rFonts w:ascii="Times New Roman" w:hAnsi="Times New Roman" w:cs="Times New Roman"/>
          <w:sz w:val="24"/>
          <w:szCs w:val="24"/>
        </w:rPr>
        <w:t>: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</w:p>
    <w:p w:rsidR="00A430F3" w:rsidRPr="00593213" w:rsidRDefault="00A430F3" w:rsidP="006905D2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A430F3" w:rsidRPr="006905D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F4F2E">
        <w:rPr>
          <w:rFonts w:ascii="Times New Roman" w:hAnsi="Times New Roman" w:cs="Times New Roman"/>
          <w:sz w:val="24"/>
          <w:szCs w:val="24"/>
          <w:u w:val="single"/>
        </w:rPr>
        <w:t>07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F4F2E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.2022;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5D2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6F4F2E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F4F2E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.2022.</w:t>
      </w: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167E" w:rsidRPr="002505B5" w:rsidRDefault="00C7167E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7167E" w:rsidRPr="002505B5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B1417"/>
    <w:multiLevelType w:val="hybridMultilevel"/>
    <w:tmpl w:val="1C38F820"/>
    <w:lvl w:ilvl="0" w:tplc="A552E162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F3"/>
    <w:rsid w:val="00007C07"/>
    <w:rsid w:val="00011924"/>
    <w:rsid w:val="000D71C1"/>
    <w:rsid w:val="00123EDA"/>
    <w:rsid w:val="001325AD"/>
    <w:rsid w:val="001E2F61"/>
    <w:rsid w:val="00224565"/>
    <w:rsid w:val="002520E9"/>
    <w:rsid w:val="00363E70"/>
    <w:rsid w:val="0038212D"/>
    <w:rsid w:val="003B6022"/>
    <w:rsid w:val="004234E3"/>
    <w:rsid w:val="0044399F"/>
    <w:rsid w:val="004B3A56"/>
    <w:rsid w:val="004E1063"/>
    <w:rsid w:val="005A30DF"/>
    <w:rsid w:val="005C3615"/>
    <w:rsid w:val="005E4203"/>
    <w:rsid w:val="006905D2"/>
    <w:rsid w:val="006A0B90"/>
    <w:rsid w:val="006F4F2E"/>
    <w:rsid w:val="007838C7"/>
    <w:rsid w:val="009B47E6"/>
    <w:rsid w:val="00A30FB0"/>
    <w:rsid w:val="00A430F3"/>
    <w:rsid w:val="00AE4A05"/>
    <w:rsid w:val="00AF5361"/>
    <w:rsid w:val="00B342F5"/>
    <w:rsid w:val="00BF71FB"/>
    <w:rsid w:val="00C7167E"/>
    <w:rsid w:val="00C967B2"/>
    <w:rsid w:val="00D871AD"/>
    <w:rsid w:val="00DA761D"/>
    <w:rsid w:val="00DB4BA9"/>
    <w:rsid w:val="00EF5A49"/>
    <w:rsid w:val="00F6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967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96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3E0FE656726288B11E3328327A001A4FE29B88921359889A69B6B79D0BE09A892296D89A0CB53AAE0EDB3Z51F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Erafeeva</cp:lastModifiedBy>
  <cp:revision>17</cp:revision>
  <cp:lastPrinted>2022-03-09T05:03:00Z</cp:lastPrinted>
  <dcterms:created xsi:type="dcterms:W3CDTF">2022-08-22T04:37:00Z</dcterms:created>
  <dcterms:modified xsi:type="dcterms:W3CDTF">2022-12-07T09:05:00Z</dcterms:modified>
</cp:coreProperties>
</file>