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174A8D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22.05.2018 № 911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174A8D" w:rsidP="00174A8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A2F98">
        <w:rPr>
          <w:rFonts w:ascii="Times New Roman" w:hAnsi="Times New Roman"/>
          <w:sz w:val="24"/>
          <w:szCs w:val="24"/>
        </w:rPr>
        <w:t xml:space="preserve">В целях </w:t>
      </w:r>
      <w:r w:rsidR="008B0D6C">
        <w:rPr>
          <w:rFonts w:ascii="Times New Roman" w:hAnsi="Times New Roman"/>
          <w:sz w:val="24"/>
          <w:szCs w:val="24"/>
        </w:rPr>
        <w:t>совершенствования</w:t>
      </w:r>
      <w:r w:rsidRPr="007A2F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7A2F98">
        <w:rPr>
          <w:rFonts w:ascii="Times New Roman" w:hAnsi="Times New Roman"/>
          <w:sz w:val="24"/>
          <w:szCs w:val="24"/>
        </w:rPr>
        <w:t xml:space="preserve"> правового акта </w:t>
      </w: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174A8D" w:rsidRPr="007A2F98" w:rsidRDefault="00174A8D" w:rsidP="00174A8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A2F98">
        <w:rPr>
          <w:rFonts w:ascii="Times New Roman" w:eastAsiaTheme="minorEastAsia" w:hAnsi="Times New Roman"/>
          <w:sz w:val="24"/>
          <w:szCs w:val="24"/>
        </w:rPr>
        <w:t xml:space="preserve">1. Внести в постановление </w:t>
      </w:r>
      <w:proofErr w:type="gramStart"/>
      <w:r w:rsidRPr="007A2F98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7A2F98">
        <w:rPr>
          <w:rFonts w:ascii="Times New Roman" w:eastAsiaTheme="minorEastAsia" w:hAnsi="Times New Roman"/>
          <w:sz w:val="24"/>
          <w:szCs w:val="24"/>
        </w:rPr>
        <w:t xml:space="preserve"> ЗАТО Северск от 22.0</w:t>
      </w:r>
      <w:r>
        <w:rPr>
          <w:rFonts w:ascii="Times New Roman" w:eastAsiaTheme="minorEastAsia" w:hAnsi="Times New Roman"/>
          <w:sz w:val="24"/>
          <w:szCs w:val="24"/>
        </w:rPr>
        <w:t>5</w:t>
      </w:r>
      <w:r w:rsidRPr="007A2F98">
        <w:rPr>
          <w:rFonts w:ascii="Times New Roman" w:eastAsiaTheme="minorEastAsia" w:hAnsi="Times New Roman"/>
          <w:sz w:val="24"/>
          <w:szCs w:val="24"/>
        </w:rPr>
        <w:t xml:space="preserve">.2018 № 911 </w:t>
      </w:r>
      <w:r w:rsidRPr="007A2F98">
        <w:rPr>
          <w:rFonts w:ascii="Times New Roman" w:eastAsiaTheme="minorEastAsia" w:hAnsi="Times New Roman"/>
          <w:sz w:val="24"/>
          <w:szCs w:val="24"/>
        </w:rPr>
        <w:br/>
        <w:t>«Об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предпринимательства» следующие изменения:</w:t>
      </w:r>
    </w:p>
    <w:p w:rsidR="00174A8D" w:rsidRPr="007A2F98" w:rsidRDefault="00174A8D" w:rsidP="00174A8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в Порядке предоставления субсидий некоммерческим организациям, образующим инфраструктуру поддержки субъектов малого и среднего предпринимательства, утвержденном указанным постановлением: </w:t>
      </w:r>
    </w:p>
    <w:p w:rsidR="00174A8D" w:rsidRPr="007A2F98" w:rsidRDefault="00174A8D" w:rsidP="00174A8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9C5B92">
        <w:rPr>
          <w:rFonts w:ascii="Times New Roman" w:eastAsiaTheme="minorEastAsia" w:hAnsi="Times New Roman"/>
          <w:bCs/>
          <w:sz w:val="24"/>
          <w:szCs w:val="24"/>
        </w:rPr>
        <w:t>абзац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8E2C9F">
        <w:rPr>
          <w:rFonts w:ascii="Times New Roman" w:eastAsiaTheme="minorEastAsia" w:hAnsi="Times New Roman"/>
          <w:bCs/>
          <w:sz w:val="24"/>
          <w:szCs w:val="24"/>
        </w:rPr>
        <w:t xml:space="preserve">л подпункта </w:t>
      </w: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пункта </w:t>
      </w:r>
      <w:r>
        <w:rPr>
          <w:rFonts w:ascii="Times New Roman" w:eastAsiaTheme="minorEastAsia" w:hAnsi="Times New Roman"/>
          <w:bCs/>
          <w:sz w:val="24"/>
          <w:szCs w:val="24"/>
        </w:rPr>
        <w:t>12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7E7C98" w:rsidRPr="007A2F98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174A8D" w:rsidRDefault="00174A8D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A2F98">
        <w:rPr>
          <w:rFonts w:ascii="Times New Roman" w:eastAsiaTheme="minorEastAsia" w:hAnsi="Times New Roman"/>
          <w:bCs/>
          <w:sz w:val="24"/>
          <w:szCs w:val="24"/>
        </w:rPr>
        <w:t>«</w:t>
      </w:r>
      <w:r w:rsidR="007E7C98">
        <w:rPr>
          <w:rFonts w:ascii="Times New Roman" w:eastAsiaTheme="minorEastAsia" w:hAnsi="Times New Roman"/>
          <w:bCs/>
          <w:sz w:val="24"/>
          <w:szCs w:val="24"/>
        </w:rPr>
        <w:t>л</w:t>
      </w:r>
      <w:r w:rsidR="00843A42">
        <w:rPr>
          <w:rFonts w:ascii="Times New Roman" w:eastAsiaTheme="minorEastAsia" w:hAnsi="Times New Roman"/>
          <w:bCs/>
          <w:sz w:val="24"/>
          <w:szCs w:val="24"/>
        </w:rPr>
        <w:t>)</w:t>
      </w:r>
      <w:r w:rsidR="007E7C98" w:rsidRPr="007E7C98">
        <w:rPr>
          <w:rFonts w:ascii="Times New Roman" w:hAnsi="Times New Roman"/>
          <w:sz w:val="24"/>
          <w:szCs w:val="24"/>
        </w:rPr>
        <w:t xml:space="preserve"> </w:t>
      </w:r>
      <w:r w:rsidR="007E7C98" w:rsidRPr="007E7C98">
        <w:rPr>
          <w:rFonts w:ascii="Times New Roman" w:eastAsiaTheme="minorEastAsia" w:hAnsi="Times New Roman"/>
          <w:bCs/>
          <w:sz w:val="24"/>
          <w:szCs w:val="24"/>
        </w:rPr>
        <w:t>оплата услуг по технической поддержке и сопровождению сайта Центра, услуг по ведению официальных страниц в социальной сети</w:t>
      </w:r>
      <w:r w:rsidR="007E7C98">
        <w:rPr>
          <w:rFonts w:ascii="Times New Roman" w:eastAsiaTheme="minorEastAsia" w:hAnsi="Times New Roman"/>
          <w:bCs/>
          <w:sz w:val="24"/>
          <w:szCs w:val="24"/>
        </w:rPr>
        <w:t>,</w:t>
      </w:r>
      <w:r w:rsidR="00843A42">
        <w:rPr>
          <w:rFonts w:ascii="Times New Roman" w:eastAsiaTheme="minorEastAsia" w:hAnsi="Times New Roman"/>
          <w:bCs/>
          <w:sz w:val="24"/>
          <w:szCs w:val="24"/>
        </w:rPr>
        <w:t xml:space="preserve"> о</w:t>
      </w:r>
      <w:r w:rsidR="00843A42" w:rsidRPr="00843A42">
        <w:rPr>
          <w:rFonts w:ascii="Times New Roman" w:eastAsiaTheme="minorEastAsia" w:hAnsi="Times New Roman"/>
          <w:bCs/>
          <w:sz w:val="24"/>
          <w:szCs w:val="24"/>
        </w:rPr>
        <w:t>плата расходов на продвижение деятельности муниципального центра поддержки предпр</w:t>
      </w:r>
      <w:r w:rsidR="00843A42">
        <w:rPr>
          <w:rFonts w:ascii="Times New Roman" w:eastAsiaTheme="minorEastAsia" w:hAnsi="Times New Roman"/>
          <w:bCs/>
          <w:sz w:val="24"/>
          <w:szCs w:val="24"/>
        </w:rPr>
        <w:t>инимательства;</w:t>
      </w:r>
      <w:r w:rsidRPr="007A2F98"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AE3E67" w:rsidRDefault="00AE3E67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2)</w:t>
      </w:r>
      <w:r w:rsidRPr="00AE3E67">
        <w:rPr>
          <w:rFonts w:ascii="Times New Roman" w:eastAsiaTheme="minorEastAsia" w:hAnsi="Times New Roman"/>
          <w:bCs/>
          <w:sz w:val="24"/>
          <w:szCs w:val="24"/>
        </w:rPr>
        <w:t xml:space="preserve"> подпункт </w:t>
      </w:r>
      <w:r w:rsidR="004D0BE2">
        <w:rPr>
          <w:rFonts w:ascii="Times New Roman" w:eastAsiaTheme="minorEastAsia" w:hAnsi="Times New Roman"/>
          <w:bCs/>
          <w:sz w:val="24"/>
          <w:szCs w:val="24"/>
        </w:rPr>
        <w:t>1</w:t>
      </w:r>
      <w:r w:rsidRPr="00AE3E67">
        <w:rPr>
          <w:rFonts w:ascii="Times New Roman" w:eastAsiaTheme="minorEastAsia" w:hAnsi="Times New Roman"/>
          <w:bCs/>
          <w:sz w:val="24"/>
          <w:szCs w:val="24"/>
        </w:rPr>
        <w:t xml:space="preserve"> пункта 12 дополнить </w:t>
      </w:r>
      <w:r w:rsidR="00B87D04">
        <w:rPr>
          <w:rFonts w:ascii="Times New Roman" w:eastAsiaTheme="minorEastAsia" w:hAnsi="Times New Roman"/>
          <w:bCs/>
          <w:sz w:val="24"/>
          <w:szCs w:val="24"/>
        </w:rPr>
        <w:t xml:space="preserve">абзацами </w:t>
      </w:r>
      <w:r w:rsidR="00552FBC">
        <w:rPr>
          <w:rFonts w:ascii="Times New Roman" w:eastAsiaTheme="minorEastAsia" w:hAnsi="Times New Roman"/>
          <w:bCs/>
          <w:sz w:val="24"/>
          <w:szCs w:val="24"/>
        </w:rPr>
        <w:t xml:space="preserve">следующего </w:t>
      </w:r>
      <w:r w:rsidR="009C5B92">
        <w:rPr>
          <w:rFonts w:ascii="Times New Roman" w:eastAsiaTheme="minorEastAsia" w:hAnsi="Times New Roman"/>
          <w:bCs/>
          <w:sz w:val="24"/>
          <w:szCs w:val="24"/>
        </w:rPr>
        <w:t>содержания</w:t>
      </w:r>
      <w:r w:rsidRPr="00AE3E67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B87D04" w:rsidRDefault="004D0BE2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4D0BE2">
        <w:rPr>
          <w:rFonts w:ascii="Times New Roman" w:eastAsiaTheme="minorEastAsia" w:hAnsi="Times New Roman"/>
          <w:bCs/>
          <w:sz w:val="24"/>
          <w:szCs w:val="24"/>
        </w:rPr>
        <w:t>«м) оплата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36538E">
        <w:rPr>
          <w:rFonts w:ascii="Times New Roman" w:eastAsiaTheme="minorEastAsia" w:hAnsi="Times New Roman"/>
          <w:bCs/>
          <w:sz w:val="24"/>
          <w:szCs w:val="24"/>
        </w:rPr>
        <w:t xml:space="preserve">работ, 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услуг </w:t>
      </w:r>
      <w:r w:rsidR="0036538E">
        <w:rPr>
          <w:rFonts w:ascii="Times New Roman" w:eastAsiaTheme="minorEastAsia" w:hAnsi="Times New Roman"/>
          <w:bCs/>
          <w:sz w:val="24"/>
          <w:szCs w:val="24"/>
        </w:rPr>
        <w:t>по содержанию имущества</w:t>
      </w:r>
      <w:r w:rsidRPr="004D0BE2">
        <w:rPr>
          <w:rFonts w:ascii="Times New Roman" w:eastAsiaTheme="minorEastAsia" w:hAnsi="Times New Roman"/>
          <w:bCs/>
          <w:sz w:val="24"/>
          <w:szCs w:val="24"/>
        </w:rPr>
        <w:t>;</w:t>
      </w:r>
    </w:p>
    <w:p w:rsidR="004D0BE2" w:rsidRDefault="00B87D04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н) </w:t>
      </w:r>
      <w:r w:rsidR="00C74C57">
        <w:rPr>
          <w:rFonts w:ascii="Times New Roman" w:eastAsiaTheme="minorEastAsia" w:hAnsi="Times New Roman"/>
          <w:bCs/>
          <w:sz w:val="24"/>
          <w:szCs w:val="24"/>
        </w:rPr>
        <w:t>оплата</w:t>
      </w:r>
      <w:r w:rsidRPr="00B87D04">
        <w:rPr>
          <w:rFonts w:ascii="Times New Roman" w:eastAsiaTheme="minorEastAsia" w:hAnsi="Times New Roman"/>
          <w:bCs/>
          <w:sz w:val="24"/>
          <w:szCs w:val="24"/>
        </w:rPr>
        <w:t xml:space="preserve"> канцелярских товаров</w:t>
      </w:r>
      <w:r w:rsidR="004D0BE2" w:rsidRPr="004D0BE2">
        <w:rPr>
          <w:rFonts w:ascii="Times New Roman" w:eastAsiaTheme="minorEastAsia" w:hAnsi="Times New Roman"/>
          <w:bCs/>
          <w:sz w:val="24"/>
          <w:szCs w:val="24"/>
        </w:rPr>
        <w:t>»;</w:t>
      </w:r>
    </w:p>
    <w:p w:rsidR="00AE3E67" w:rsidRDefault="00C74C57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3</w:t>
      </w:r>
      <w:r w:rsidR="00B87D04">
        <w:rPr>
          <w:rFonts w:ascii="Times New Roman" w:eastAsiaTheme="minorEastAsia" w:hAnsi="Times New Roman"/>
          <w:bCs/>
          <w:sz w:val="24"/>
          <w:szCs w:val="24"/>
        </w:rPr>
        <w:t>)</w:t>
      </w:r>
      <w:r w:rsidR="00B87D04" w:rsidRPr="00B87D04">
        <w:rPr>
          <w:rFonts w:ascii="Times New Roman" w:eastAsiaTheme="minorEastAsia" w:hAnsi="Times New Roman"/>
          <w:bCs/>
          <w:sz w:val="24"/>
          <w:szCs w:val="24"/>
        </w:rPr>
        <w:t xml:space="preserve"> подпункт 4 пункта 12</w:t>
      </w:r>
      <w:r w:rsidR="005E5DC3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AE3E67">
        <w:rPr>
          <w:rFonts w:ascii="Times New Roman" w:eastAsiaTheme="minorEastAsia" w:hAnsi="Times New Roman"/>
          <w:bCs/>
          <w:sz w:val="24"/>
          <w:szCs w:val="24"/>
        </w:rPr>
        <w:t xml:space="preserve">дополнить </w:t>
      </w:r>
      <w:r w:rsidR="009C5B92">
        <w:rPr>
          <w:rFonts w:ascii="Times New Roman" w:eastAsiaTheme="minorEastAsia" w:hAnsi="Times New Roman"/>
          <w:bCs/>
          <w:sz w:val="24"/>
          <w:szCs w:val="24"/>
        </w:rPr>
        <w:t>абзацем следующего содержания</w:t>
      </w:r>
      <w:r w:rsidR="00AE3E67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AE3E67" w:rsidRDefault="00C74C57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«м) оплата</w:t>
      </w:r>
      <w:r w:rsidR="00AE3E67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E30D72">
        <w:rPr>
          <w:rFonts w:ascii="Times New Roman" w:eastAsiaTheme="minorEastAsia" w:hAnsi="Times New Roman"/>
          <w:bCs/>
          <w:sz w:val="24"/>
          <w:szCs w:val="24"/>
        </w:rPr>
        <w:t>канцелярских товаров</w:t>
      </w:r>
      <w:r w:rsidR="005E5DC3">
        <w:rPr>
          <w:rFonts w:ascii="Times New Roman" w:eastAsiaTheme="minorEastAsia" w:hAnsi="Times New Roman"/>
          <w:bCs/>
          <w:sz w:val="24"/>
          <w:szCs w:val="24"/>
        </w:rPr>
        <w:t>;»;</w:t>
      </w:r>
    </w:p>
    <w:p w:rsidR="005E5DC3" w:rsidRDefault="005E5DC3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 xml:space="preserve">4) подпункт 2 пункта 15 </w:t>
      </w:r>
      <w:r w:rsidRPr="005E5DC3">
        <w:rPr>
          <w:rFonts w:ascii="Times New Roman" w:eastAsiaTheme="minorEastAsia" w:hAnsi="Times New Roman"/>
          <w:bCs/>
          <w:sz w:val="24"/>
          <w:szCs w:val="24"/>
        </w:rPr>
        <w:t>изложить в следующей редакции:</w:t>
      </w:r>
    </w:p>
    <w:p w:rsidR="005E5DC3" w:rsidRPr="00AE3E67" w:rsidRDefault="005E5DC3" w:rsidP="00AE3E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«2)</w:t>
      </w:r>
      <w:r w:rsidRPr="005E5DC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EastAsia" w:hAnsi="Times New Roman"/>
          <w:bCs/>
          <w:sz w:val="24"/>
          <w:szCs w:val="24"/>
        </w:rPr>
        <w:t>о</w:t>
      </w:r>
      <w:r w:rsidRPr="005E5DC3">
        <w:rPr>
          <w:rFonts w:ascii="Times New Roman" w:eastAsiaTheme="minorEastAsia" w:hAnsi="Times New Roman"/>
          <w:bCs/>
          <w:sz w:val="24"/>
          <w:szCs w:val="24"/>
        </w:rPr>
        <w:t xml:space="preserve"> соблюдении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</w:t>
      </w:r>
      <w:r w:rsidRPr="005E5DC3">
        <w:rPr>
          <w:rFonts w:ascii="Times New Roman" w:eastAsiaTheme="minorEastAsia" w:hAnsi="Times New Roman"/>
          <w:bCs/>
          <w:sz w:val="24"/>
          <w:szCs w:val="24"/>
          <w:lang w:val="en-US"/>
        </w:rPr>
        <w:t> </w:t>
      </w:r>
      <w:r w:rsidRPr="005E5DC3">
        <w:rPr>
          <w:rFonts w:ascii="Times New Roman" w:eastAsiaTheme="minorEastAsia" w:hAnsi="Times New Roman"/>
          <w:bCs/>
          <w:sz w:val="24"/>
          <w:szCs w:val="24"/>
        </w:rPr>
        <w:t>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</w:t>
      </w:r>
      <w:r>
        <w:rPr>
          <w:rFonts w:ascii="Times New Roman" w:eastAsiaTheme="minorEastAsia" w:hAnsi="Times New Roman"/>
          <w:bCs/>
          <w:sz w:val="24"/>
          <w:szCs w:val="24"/>
        </w:rPr>
        <w:t>;».</w:t>
      </w:r>
    </w:p>
    <w:p w:rsidR="00174A8D" w:rsidRDefault="008E2C9F" w:rsidP="00174A8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2</w:t>
      </w:r>
      <w:r w:rsidR="00174A8D" w:rsidRPr="002D5877">
        <w:rPr>
          <w:rFonts w:ascii="Times New Roman" w:eastAsiaTheme="minorEastAsia" w:hAnsi="Times New Roman"/>
          <w:bCs/>
          <w:sz w:val="24"/>
          <w:szCs w:val="24"/>
        </w:rPr>
        <w:t xml:space="preserve">. Опубликовать постановление в средстве массовой информации «Официальный бюллетень муниципальных правовых </w:t>
      </w:r>
      <w:proofErr w:type="gramStart"/>
      <w:r w:rsidR="00174A8D" w:rsidRPr="002D5877">
        <w:rPr>
          <w:rFonts w:ascii="Times New Roman" w:eastAsiaTheme="minorEastAsia" w:hAnsi="Times New Roman"/>
          <w:bCs/>
          <w:sz w:val="24"/>
          <w:szCs w:val="24"/>
        </w:rPr>
        <w:t>актов</w:t>
      </w:r>
      <w:proofErr w:type="gramEnd"/>
      <w:r w:rsidR="00174A8D" w:rsidRPr="002D5877">
        <w:rPr>
          <w:rFonts w:ascii="Times New Roman" w:eastAsiaTheme="minorEastAsia" w:hAnsi="Times New Roman"/>
          <w:bCs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5E5DC3" w:rsidP="009E6B5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-486493</wp:posOffset>
                </wp:positionV>
                <wp:extent cx="933450" cy="69532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04B908" id="Овал 3" o:spid="_x0000_s1026" style="position:absolute;margin-left:0;margin-top:-38.3pt;width:73.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g1VgBnAIAAK0FAAAOAAAAZHJzL2Uyb0RvYy54bWysVEtuGzEM3RfoHQTtm/E3bYyMAyNBigJB YjQpspY1kkeARlQl2WP3MD1D0W0v4SOV0nycNkEXQb2QSZF8It+QPL/YVZpshfMKTE6HJwNKhOFQ KLPO6ZeH63cfKPGBmYJpMCKne+Hpxfztm/PazsQIStCFcARBjJ/VNqdlCHaWZZ6XomL+BKwwaJTg KhZQdeuscKxG9Epno8HgNKvBFdYBF97j7VVjpPOEL6Xg4U5KLwLROcXcQjpdOlfxzObnbLZ2zJaK t2mwV2RRMWXw0R7qigVGNk49g6oUd+BBhhMOVQZSKi5SDVjNcPBXNfclsyLVguR429Pk/x8sv90u HVFFTseUGFbhJzp8P/w8/Dj8IuPITm39DJ3u7dK1mkcxlrqTror/WATZJUb3PaNiFwjHy7PxeDJF 3jmaTs+m49E0YmbHYOt8+CigIlHIqdBaWR9rZjO2vfGh8e684rUHrYprpXVSYp+IS+3IluEXXq2H Lf4fXtq8KhDTjJFZpKApOklhr0XE0+azkEgdljlKCaemPSbDOBcmDBtTyQrR5Dgd4K/Lsks/cZIA I7LE6nrsFqDzbEA67Iae1j+GitTzffDgX4k1wX1EehlM6IMrZcC9BKCxqvblxr8jqaEmsrSCYo+N 5aCZOG/5tcIvfMN8WDKHI4ZNgWsj3OEhNdQ5hVaipAT37aX76I+dj1ZKahzZnPqvG+YEJfqTwZk4 G04mccaTMpm+H6HinlpWTy1mU10C9swQF5TlSYz+QXeidFA94nZZxFfRxAzHt3PKg+uUy9CsEtxP XCwWyQ3n2rJwY+4tj+CR1di+D7tH5mzb5gHn4xa68X7W6o1vjDSw2ASQKs3BkdeWb9wJqXHa/RWX zlM9eR237Pw3AAAA//8DAFBLAwQUAAYACAAAACEAavpD+N0AAAAHAQAADwAAAGRycy9kb3ducmV2 LnhtbEyPwU7DMBBE70j8g7VI3FqnSZWWkE1VITghIWgRZzdeEot4HWKnCX+Pe4Ljzoxm3pa72Xbi TIM3jhFWywQEce204Qbh/fi02ILwQbFWnWNC+CEPu+r6qlSFdhO/0fkQGhFL2BcKoQ2hL6T0dUtW +aXriaP36QarQjyHRupBTbHcdjJNklxaZTgutKqnh5bqr8NoEUw2zd/T43G9yp5ft2Z4sft0/EC8 vZn39yACzeEvDBf8iA5VZDq5kbUXHUJ8JCAsNnkO4mKvN1E5IWTpHciqlP/5q18AAAD//wMAUEsB Ai0AFAAGAAgAAAAhALaDOJL+AAAA4QEAABMAAAAAAAAAAAAAAAAAAAAAAFtDb250ZW50X1R5cGVz XS54bWxQSwECLQAUAAYACAAAACEAOP0h/9YAAACUAQAACwAAAAAAAAAAAAAAAAAvAQAAX3JlbHMv LnJlbHNQSwECLQAUAAYACAAAACEAINVYAZwCAACtBQAADgAAAAAAAAAAAAAAAAAuAgAAZHJzL2Uy b0RvYy54bWxQSwECLQAUAAYACAAAACEAavpD+N0AAAAHAQAADwAAAAAAAAAAAAAAAAD2BAAAZHJz L2Rvd25yZXYueG1sUEsFBgAAAAAEAAQA8wAAAAAGAAAAAA== " fillcolor="white [3212]" strokecolor="white [3212]" strokeweight="1pt">
                <v:stroke joinstyle="miter"/>
                <w10:wrap anchorx="margin"/>
              </v:oval>
            </w:pict>
          </mc:Fallback>
        </mc:AlternateContent>
      </w: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E1196D" w:rsidRDefault="00E1196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24"/>
      </w:tblGrid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Мэра</w:t>
            </w:r>
            <w:proofErr w:type="gramEnd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 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по экономике и финансам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>
              <w:rPr>
                <w:rFonts w:ascii="Times New Roman" w:hAnsi="Times New Roman"/>
                <w:spacing w:val="-5"/>
                <w:sz w:val="24"/>
                <w:szCs w:val="24"/>
              </w:rPr>
              <w:t>П.П.Хрячков</w:t>
            </w:r>
            <w:proofErr w:type="spellEnd"/>
          </w:p>
          <w:p w:rsidR="00847809" w:rsidRPr="00867BCE" w:rsidRDefault="00847809" w:rsidP="00847809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>3</w:t>
            </w: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Заместитель </w:t>
            </w:r>
            <w:proofErr w:type="gramStart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Мэра</w:t>
            </w:r>
            <w:proofErr w:type="gramEnd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ЗАТО Северск – 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Управляющий делами Администрации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«______»______________2023</w:t>
            </w:r>
            <w:r w:rsidRPr="00867BCE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0A4F31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Заместитель Управляющего</w:t>
            </w:r>
          </w:p>
          <w:p w:rsidR="00847809" w:rsidRPr="000A4F31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делами Администрации</w:t>
            </w:r>
          </w:p>
          <w:p w:rsidR="00847809" w:rsidRPr="000A4F31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__________________</w:t>
            </w:r>
            <w:proofErr w:type="spellStart"/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В.В.Бобров</w:t>
            </w:r>
            <w:proofErr w:type="spellEnd"/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</w:t>
            </w: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______________2023</w:t>
            </w:r>
            <w:r w:rsidRPr="000A4F3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Комитета экономического развития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В.Ю.Трапезников</w:t>
            </w:r>
            <w:proofErr w:type="spellEnd"/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«______»______________2023</w:t>
            </w: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Председатель Правового комитета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__________________</w:t>
            </w:r>
            <w:proofErr w:type="spell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«______»______________2023</w:t>
            </w: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  <w:bookmarkStart w:id="4" w:name="_GoBack"/>
        <w:bookmarkEnd w:id="4"/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847809" w:rsidRPr="00867BCE" w:rsidTr="00150F43">
        <w:trPr>
          <w:trHeight w:val="144"/>
        </w:trPr>
        <w:tc>
          <w:tcPr>
            <w:tcW w:w="5024" w:type="dxa"/>
            <w:shd w:val="clear" w:color="auto" w:fill="auto"/>
          </w:tcPr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Начальник Общего отдела</w:t>
            </w:r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_________________</w:t>
            </w:r>
            <w:proofErr w:type="spellStart"/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>М.Е.Жирнова</w:t>
            </w:r>
            <w:proofErr w:type="spellEnd"/>
          </w:p>
          <w:p w:rsidR="00847809" w:rsidRPr="00867BCE" w:rsidRDefault="00847809" w:rsidP="00150F43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pacing w:val="-5"/>
                <w:sz w:val="24"/>
                <w:szCs w:val="24"/>
              </w:rPr>
              <w:t>«______»_______________2023</w:t>
            </w:r>
            <w:r w:rsidRPr="00867BCE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г.</w:t>
            </w:r>
          </w:p>
        </w:tc>
      </w:tr>
    </w:tbl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E1196D" w:rsidRDefault="00E1196D" w:rsidP="009E6B58">
      <w:pPr>
        <w:rPr>
          <w:rFonts w:ascii="Times New Roman" w:hAnsi="Times New Roman"/>
          <w:szCs w:val="24"/>
        </w:rPr>
      </w:pPr>
    </w:p>
    <w:p w:rsidR="00E1196D" w:rsidRDefault="00E1196D" w:rsidP="009E6B58">
      <w:pPr>
        <w:rPr>
          <w:rFonts w:ascii="Times New Roman" w:hAnsi="Times New Roman"/>
          <w:szCs w:val="24"/>
        </w:rPr>
      </w:pPr>
    </w:p>
    <w:p w:rsidR="00A237B9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Родина Наталья Сергеевна</w:t>
      </w:r>
      <w:r w:rsidRPr="009A522E">
        <w:rPr>
          <w:rFonts w:ascii="Times New Roman" w:hAnsi="Times New Roman"/>
          <w:szCs w:val="24"/>
        </w:rPr>
        <w:cr/>
        <w:t>+7 (3823) 773866</w:t>
      </w:r>
    </w:p>
    <w:sectPr w:rsidR="00A237B9" w:rsidRPr="009A522E" w:rsidSect="00A237B9">
      <w:headerReference w:type="default" dor:id="rId8"/>
      <w:footerReference w:type="default" dor:id="rId9"/>
      <w:headerReference w:type="first" dor:id="rId10"/>
      <w:foot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994" w:rsidRDefault="002F4994">
      <w:r>
        <w:separator/>
      </w:r>
    </w:p>
  </w:endnote>
  <w:endnote w:type="continuationSeparator" w:id="0">
    <w:p w:rsidR="002F4994" w:rsidRDefault="002F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0289504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0289504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994" w:rsidRDefault="002F4994">
      <w:r>
        <w:separator/>
      </w:r>
    </w:p>
  </w:footnote>
  <w:footnote w:type="continuationSeparator" w:id="0">
    <w:p w:rsidR="002F4994" w:rsidRDefault="002F4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1196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2F49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681F"/>
    <w:rsid w:val="00123B5E"/>
    <w:rsid w:val="00153F92"/>
    <w:rsid w:val="00174A8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71D"/>
    <w:rsid w:val="002F148E"/>
    <w:rsid w:val="002F4994"/>
    <w:rsid w:val="00320694"/>
    <w:rsid w:val="003268BE"/>
    <w:rsid w:val="003339EE"/>
    <w:rsid w:val="00353E5E"/>
    <w:rsid w:val="0036538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7793B"/>
    <w:rsid w:val="004B24F4"/>
    <w:rsid w:val="004C6894"/>
    <w:rsid w:val="004C6EB5"/>
    <w:rsid w:val="004D0BE2"/>
    <w:rsid w:val="005044C8"/>
    <w:rsid w:val="00515A0A"/>
    <w:rsid w:val="00532E0E"/>
    <w:rsid w:val="00533002"/>
    <w:rsid w:val="00533C9C"/>
    <w:rsid w:val="00542038"/>
    <w:rsid w:val="00552FBC"/>
    <w:rsid w:val="00557117"/>
    <w:rsid w:val="005759FB"/>
    <w:rsid w:val="00576B1E"/>
    <w:rsid w:val="00577B18"/>
    <w:rsid w:val="00584E3F"/>
    <w:rsid w:val="00585CE2"/>
    <w:rsid w:val="005C43FF"/>
    <w:rsid w:val="005E0667"/>
    <w:rsid w:val="005E5DC3"/>
    <w:rsid w:val="0063711C"/>
    <w:rsid w:val="00644D1B"/>
    <w:rsid w:val="006C10D5"/>
    <w:rsid w:val="006C5681"/>
    <w:rsid w:val="006C57C6"/>
    <w:rsid w:val="006F411C"/>
    <w:rsid w:val="00704634"/>
    <w:rsid w:val="00722267"/>
    <w:rsid w:val="0075650D"/>
    <w:rsid w:val="007600C6"/>
    <w:rsid w:val="00782D1D"/>
    <w:rsid w:val="007B54AA"/>
    <w:rsid w:val="007B5FC6"/>
    <w:rsid w:val="007D7D04"/>
    <w:rsid w:val="007E07F3"/>
    <w:rsid w:val="007E4680"/>
    <w:rsid w:val="007E7C98"/>
    <w:rsid w:val="0080227D"/>
    <w:rsid w:val="0081122F"/>
    <w:rsid w:val="00822D7F"/>
    <w:rsid w:val="00823F91"/>
    <w:rsid w:val="0082544F"/>
    <w:rsid w:val="008271D8"/>
    <w:rsid w:val="00843A42"/>
    <w:rsid w:val="00847809"/>
    <w:rsid w:val="00853A43"/>
    <w:rsid w:val="00861EC3"/>
    <w:rsid w:val="008657E8"/>
    <w:rsid w:val="00875949"/>
    <w:rsid w:val="00875DCC"/>
    <w:rsid w:val="008768CC"/>
    <w:rsid w:val="008A5822"/>
    <w:rsid w:val="008B0D6C"/>
    <w:rsid w:val="008B40DA"/>
    <w:rsid w:val="008C4F0C"/>
    <w:rsid w:val="008E2C9F"/>
    <w:rsid w:val="008E6075"/>
    <w:rsid w:val="008F2F8D"/>
    <w:rsid w:val="00903340"/>
    <w:rsid w:val="00926577"/>
    <w:rsid w:val="00983248"/>
    <w:rsid w:val="009A522E"/>
    <w:rsid w:val="009B03CF"/>
    <w:rsid w:val="009B201E"/>
    <w:rsid w:val="009C5B92"/>
    <w:rsid w:val="009D22B2"/>
    <w:rsid w:val="009E162D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326C"/>
    <w:rsid w:val="00A97785"/>
    <w:rsid w:val="00AA2D6C"/>
    <w:rsid w:val="00AB135B"/>
    <w:rsid w:val="00AC599A"/>
    <w:rsid w:val="00AD192E"/>
    <w:rsid w:val="00AE3E67"/>
    <w:rsid w:val="00AE6EAA"/>
    <w:rsid w:val="00B04806"/>
    <w:rsid w:val="00B271D5"/>
    <w:rsid w:val="00B417B5"/>
    <w:rsid w:val="00B45246"/>
    <w:rsid w:val="00B55389"/>
    <w:rsid w:val="00B72430"/>
    <w:rsid w:val="00B87336"/>
    <w:rsid w:val="00B87D04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74C57"/>
    <w:rsid w:val="00C80D05"/>
    <w:rsid w:val="00C94651"/>
    <w:rsid w:val="00C95CEB"/>
    <w:rsid w:val="00CF4602"/>
    <w:rsid w:val="00D13EA0"/>
    <w:rsid w:val="00D3135E"/>
    <w:rsid w:val="00D64070"/>
    <w:rsid w:val="00D92501"/>
    <w:rsid w:val="00DA065A"/>
    <w:rsid w:val="00DC4F51"/>
    <w:rsid w:val="00DD7092"/>
    <w:rsid w:val="00E1196D"/>
    <w:rsid w:val="00E30D72"/>
    <w:rsid w:val="00E425A5"/>
    <w:rsid w:val="00E7228B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theme" Target="theme/theme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3A658-0CE2-419B-BD07-2DC3A6A3E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Родина Наталья Сергеевна﻿</cp:lastModifiedBy>
  <cp:revision>69</cp:revision>
  <cp:lastPrinted>2009-10-07T02:45:00Z</cp:lastPrinted>
  <dcterms:created xsi:type="dcterms:W3CDTF">2018-11-29T06:08:00Z</dcterms:created>
  <dcterms:modified xsi:type="dcterms:W3CDTF">2023-02-13T07:40:00Z</dcterms:modified>
</cp:coreProperties>
</file>