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768" w:rsidRPr="009D64D0" w:rsidRDefault="00F90768" w:rsidP="00F9076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D64D0">
        <w:rPr>
          <w:rFonts w:ascii="Times New Roman" w:hAnsi="Times New Roman" w:cs="Times New Roman"/>
          <w:sz w:val="24"/>
          <w:szCs w:val="24"/>
        </w:rPr>
        <w:t>ОТЧЕТ</w:t>
      </w:r>
    </w:p>
    <w:p w:rsidR="00F90768" w:rsidRPr="009D64D0" w:rsidRDefault="00F90768" w:rsidP="00F9076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D64D0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F90768" w:rsidRPr="009D64D0" w:rsidRDefault="00F90768" w:rsidP="00F90768">
      <w:pPr>
        <w:pStyle w:val="3"/>
        <w:ind w:right="39" w:firstLine="900"/>
        <w:jc w:val="center"/>
        <w:rPr>
          <w:rFonts w:eastAsia="Calibri"/>
          <w:sz w:val="24"/>
          <w:szCs w:val="24"/>
        </w:rPr>
      </w:pPr>
      <w:r w:rsidRPr="009D64D0">
        <w:rPr>
          <w:sz w:val="24"/>
          <w:szCs w:val="24"/>
        </w:rPr>
        <w:t xml:space="preserve">по </w:t>
      </w:r>
      <w:r w:rsidRPr="009D64D0">
        <w:rPr>
          <w:rFonts w:eastAsia="Calibri"/>
          <w:sz w:val="24"/>
          <w:szCs w:val="24"/>
        </w:rPr>
        <w:t>проекту постановления</w:t>
      </w:r>
      <w:r w:rsidRPr="009D64D0">
        <w:t xml:space="preserve"> </w:t>
      </w:r>
      <w:proofErr w:type="gramStart"/>
      <w:r w:rsidRPr="009D64D0">
        <w:rPr>
          <w:rFonts w:eastAsia="Calibri"/>
          <w:sz w:val="24"/>
          <w:szCs w:val="24"/>
        </w:rPr>
        <w:t>Администрации</w:t>
      </w:r>
      <w:proofErr w:type="gramEnd"/>
      <w:r w:rsidRPr="009D64D0">
        <w:rPr>
          <w:rFonts w:eastAsia="Calibri"/>
          <w:sz w:val="24"/>
          <w:szCs w:val="24"/>
        </w:rPr>
        <w:t xml:space="preserve"> ЗАТО Северск </w:t>
      </w:r>
    </w:p>
    <w:p w:rsidR="00F90768" w:rsidRPr="009D64D0" w:rsidRDefault="00F90768" w:rsidP="00F90768">
      <w:pPr>
        <w:pStyle w:val="3"/>
        <w:ind w:right="39" w:firstLine="900"/>
        <w:jc w:val="center"/>
        <w:rPr>
          <w:rFonts w:eastAsia="Calibri"/>
          <w:sz w:val="24"/>
          <w:szCs w:val="24"/>
        </w:rPr>
      </w:pPr>
      <w:r w:rsidRPr="009D64D0">
        <w:rPr>
          <w:rFonts w:eastAsia="Calibri"/>
          <w:sz w:val="24"/>
          <w:szCs w:val="24"/>
        </w:rPr>
        <w:t xml:space="preserve">«О внесении изменений в постановление </w:t>
      </w:r>
      <w:proofErr w:type="gramStart"/>
      <w:r w:rsidRPr="009D64D0">
        <w:rPr>
          <w:rFonts w:eastAsia="Calibri"/>
          <w:sz w:val="24"/>
          <w:szCs w:val="24"/>
        </w:rPr>
        <w:t>Администрации</w:t>
      </w:r>
      <w:proofErr w:type="gramEnd"/>
      <w:r w:rsidRPr="009D64D0">
        <w:rPr>
          <w:rFonts w:eastAsia="Calibri"/>
          <w:sz w:val="24"/>
          <w:szCs w:val="24"/>
        </w:rPr>
        <w:t xml:space="preserve"> ЗАТО Северск </w:t>
      </w:r>
    </w:p>
    <w:p w:rsidR="00F90768" w:rsidRPr="009D64D0" w:rsidRDefault="00F90768" w:rsidP="00F90768">
      <w:pPr>
        <w:pStyle w:val="3"/>
        <w:ind w:right="39" w:firstLine="900"/>
        <w:jc w:val="center"/>
        <w:rPr>
          <w:rFonts w:eastAsia="Calibri"/>
          <w:sz w:val="24"/>
          <w:szCs w:val="24"/>
        </w:rPr>
      </w:pPr>
      <w:r w:rsidRPr="009D64D0">
        <w:rPr>
          <w:rFonts w:eastAsia="Calibri"/>
          <w:sz w:val="24"/>
          <w:szCs w:val="24"/>
        </w:rPr>
        <w:t xml:space="preserve">от 29.01.2016 № 114 «Об утверждении </w:t>
      </w:r>
      <w:hyperlink r:id="rId4" w:history="1">
        <w:r w:rsidRPr="009D64D0">
          <w:rPr>
            <w:rFonts w:eastAsia="Calibri"/>
            <w:sz w:val="24"/>
            <w:szCs w:val="24"/>
          </w:rPr>
          <w:t>Поряд</w:t>
        </w:r>
      </w:hyperlink>
      <w:r w:rsidRPr="009D64D0">
        <w:rPr>
          <w:rFonts w:eastAsia="Calibri"/>
          <w:sz w:val="24"/>
          <w:szCs w:val="24"/>
        </w:rPr>
        <w:t xml:space="preserve">ка определения размера арендной платы, условий и сроков ее внесения за пользование земельными участками и Коэффициентов, учитывающих виды разрешенного использования земельных участков, </w:t>
      </w:r>
    </w:p>
    <w:p w:rsidR="00F90768" w:rsidRPr="009D64D0" w:rsidRDefault="00F90768" w:rsidP="00F90768">
      <w:pPr>
        <w:pStyle w:val="3"/>
        <w:ind w:right="39" w:firstLine="900"/>
        <w:jc w:val="center"/>
        <w:rPr>
          <w:rFonts w:eastAsia="Calibri"/>
          <w:sz w:val="24"/>
          <w:szCs w:val="24"/>
        </w:rPr>
      </w:pPr>
      <w:r w:rsidRPr="009D64D0">
        <w:rPr>
          <w:rFonts w:eastAsia="Calibri"/>
          <w:sz w:val="24"/>
          <w:szCs w:val="24"/>
        </w:rPr>
        <w:t xml:space="preserve">в целях определения размера арендной платы за пользование земельными участками, расположенными на </w:t>
      </w:r>
      <w:proofErr w:type="gramStart"/>
      <w:r w:rsidRPr="009D64D0">
        <w:rPr>
          <w:rFonts w:eastAsia="Calibri"/>
          <w:sz w:val="24"/>
          <w:szCs w:val="24"/>
        </w:rPr>
        <w:t>территории  ЗАТО</w:t>
      </w:r>
      <w:proofErr w:type="gramEnd"/>
      <w:r w:rsidRPr="009D64D0">
        <w:rPr>
          <w:rFonts w:eastAsia="Calibri"/>
          <w:sz w:val="24"/>
          <w:szCs w:val="24"/>
        </w:rPr>
        <w:t xml:space="preserve"> Северск» </w:t>
      </w:r>
    </w:p>
    <w:p w:rsidR="00F90768" w:rsidRPr="009D64D0" w:rsidRDefault="00F90768" w:rsidP="00F90768">
      <w:pPr>
        <w:pStyle w:val="3"/>
        <w:ind w:right="39" w:firstLine="900"/>
        <w:jc w:val="center"/>
        <w:rPr>
          <w:sz w:val="24"/>
          <w:szCs w:val="24"/>
        </w:rPr>
      </w:pPr>
    </w:p>
    <w:p w:rsidR="00F90768" w:rsidRPr="009D64D0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Pr="009D64D0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D64D0">
        <w:rPr>
          <w:rFonts w:ascii="Times New Roman" w:hAnsi="Times New Roman"/>
          <w:sz w:val="24"/>
          <w:szCs w:val="24"/>
          <w:lang w:eastAsia="ru-RU"/>
        </w:rPr>
        <w:t>г.Северск</w:t>
      </w:r>
    </w:p>
    <w:p w:rsidR="00F90768" w:rsidRPr="009D64D0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D64D0"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="00271030">
        <w:rPr>
          <w:rFonts w:ascii="Times New Roman" w:hAnsi="Times New Roman"/>
          <w:sz w:val="24"/>
          <w:szCs w:val="24"/>
          <w:lang w:eastAsia="ru-RU"/>
        </w:rPr>
        <w:t>7</w:t>
      </w:r>
      <w:r>
        <w:rPr>
          <w:rFonts w:ascii="Times New Roman" w:hAnsi="Times New Roman"/>
          <w:sz w:val="24"/>
          <w:szCs w:val="24"/>
          <w:lang w:eastAsia="ru-RU"/>
        </w:rPr>
        <w:t>.0</w:t>
      </w:r>
      <w:r w:rsidR="00271030">
        <w:rPr>
          <w:rFonts w:ascii="Times New Roman" w:hAnsi="Times New Roman"/>
          <w:sz w:val="24"/>
          <w:szCs w:val="24"/>
          <w:lang w:eastAsia="ru-RU"/>
        </w:rPr>
        <w:t>1</w:t>
      </w:r>
      <w:r>
        <w:rPr>
          <w:rFonts w:ascii="Times New Roman" w:hAnsi="Times New Roman"/>
          <w:sz w:val="24"/>
          <w:szCs w:val="24"/>
          <w:lang w:eastAsia="ru-RU"/>
        </w:rPr>
        <w:t>.202</w:t>
      </w:r>
      <w:r w:rsidR="00271030">
        <w:rPr>
          <w:rFonts w:ascii="Times New Roman" w:hAnsi="Times New Roman"/>
          <w:sz w:val="24"/>
          <w:szCs w:val="24"/>
          <w:lang w:eastAsia="ru-RU"/>
        </w:rPr>
        <w:t>3</w:t>
      </w:r>
      <w:bookmarkStart w:id="0" w:name="_GoBack"/>
      <w:bookmarkEnd w:id="0"/>
    </w:p>
    <w:p w:rsidR="00F90768" w:rsidRPr="009D64D0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Pr="0033146E" w:rsidRDefault="00F90768" w:rsidP="00F907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D64D0"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Управлением имущественных отношений </w:t>
      </w:r>
      <w:r w:rsidRPr="0033146E">
        <w:rPr>
          <w:rFonts w:ascii="Times New Roman" w:hAnsi="Times New Roman"/>
          <w:sz w:val="24"/>
          <w:szCs w:val="24"/>
          <w:lang w:eastAsia="ru-RU"/>
        </w:rPr>
        <w:t xml:space="preserve">Администрации ЗАТО Северск во исполнение </w:t>
      </w:r>
      <w:r w:rsidRPr="0033146E">
        <w:rPr>
          <w:rFonts w:ascii="Times New Roman" w:hAnsi="Times New Roman"/>
          <w:sz w:val="24"/>
          <w:szCs w:val="24"/>
        </w:rPr>
        <w:t>пункта 20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 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актов ЗАТО Северск и экспертизы муниципальных нормативных правовых актов ЗАТО Северск».</w:t>
      </w:r>
    </w:p>
    <w:p w:rsidR="00F90768" w:rsidRPr="0033146E" w:rsidRDefault="00F90768" w:rsidP="00F907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3146E">
        <w:rPr>
          <w:rFonts w:ascii="Times New Roman" w:hAnsi="Times New Roman"/>
          <w:sz w:val="24"/>
          <w:szCs w:val="24"/>
          <w:lang w:eastAsia="ru-RU"/>
        </w:rPr>
        <w:t xml:space="preserve">Срок публичных консультаций: с </w:t>
      </w:r>
      <w:r w:rsidR="00271030">
        <w:rPr>
          <w:rFonts w:ascii="Times New Roman" w:hAnsi="Times New Roman"/>
          <w:sz w:val="24"/>
          <w:szCs w:val="24"/>
          <w:lang w:eastAsia="ru-RU"/>
        </w:rPr>
        <w:t>18.01.2023</w:t>
      </w:r>
      <w:r w:rsidRPr="0033146E">
        <w:rPr>
          <w:rFonts w:ascii="Times New Roman" w:hAnsi="Times New Roman"/>
          <w:sz w:val="24"/>
          <w:szCs w:val="24"/>
          <w:lang w:eastAsia="ru-RU"/>
        </w:rPr>
        <w:t xml:space="preserve"> по </w:t>
      </w:r>
      <w:r w:rsidR="00271030">
        <w:rPr>
          <w:rFonts w:ascii="Times New Roman" w:hAnsi="Times New Roman"/>
          <w:sz w:val="24"/>
          <w:szCs w:val="24"/>
          <w:lang w:eastAsia="ru-RU"/>
        </w:rPr>
        <w:t>27</w:t>
      </w:r>
      <w:r w:rsidRPr="0033146E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>0</w:t>
      </w:r>
      <w:r w:rsidR="00271030">
        <w:rPr>
          <w:rFonts w:ascii="Times New Roman" w:hAnsi="Times New Roman"/>
          <w:sz w:val="24"/>
          <w:szCs w:val="24"/>
          <w:lang w:eastAsia="ru-RU"/>
        </w:rPr>
        <w:t>1</w:t>
      </w:r>
      <w:r>
        <w:rPr>
          <w:rFonts w:ascii="Times New Roman" w:hAnsi="Times New Roman"/>
          <w:sz w:val="24"/>
          <w:szCs w:val="24"/>
          <w:lang w:eastAsia="ru-RU"/>
        </w:rPr>
        <w:t>.202</w:t>
      </w:r>
      <w:r w:rsidR="00271030">
        <w:rPr>
          <w:rFonts w:ascii="Times New Roman" w:hAnsi="Times New Roman"/>
          <w:sz w:val="24"/>
          <w:szCs w:val="24"/>
          <w:lang w:eastAsia="ru-RU"/>
        </w:rPr>
        <w:t>3</w:t>
      </w:r>
      <w:r w:rsidRPr="0033146E">
        <w:rPr>
          <w:rFonts w:ascii="Times New Roman" w:hAnsi="Times New Roman"/>
          <w:sz w:val="24"/>
          <w:szCs w:val="24"/>
          <w:lang w:eastAsia="ru-RU"/>
        </w:rPr>
        <w:t>.</w:t>
      </w:r>
    </w:p>
    <w:p w:rsidR="00F90768" w:rsidRPr="0033146E" w:rsidRDefault="00F90768" w:rsidP="00F907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3146E">
        <w:rPr>
          <w:rFonts w:ascii="Times New Roman" w:hAnsi="Times New Roman"/>
          <w:sz w:val="24"/>
          <w:szCs w:val="24"/>
          <w:lang w:eastAsia="ru-RU"/>
        </w:rPr>
        <w:t xml:space="preserve">Количество участников публичных консультаций: </w:t>
      </w:r>
      <w:r w:rsidR="00271030">
        <w:rPr>
          <w:rFonts w:ascii="Times New Roman" w:hAnsi="Times New Roman"/>
          <w:sz w:val="24"/>
          <w:szCs w:val="24"/>
          <w:lang w:eastAsia="ru-RU"/>
        </w:rPr>
        <w:t>6</w:t>
      </w:r>
      <w:r w:rsidRPr="0033146E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F90768" w:rsidRPr="0033146E" w:rsidRDefault="00F90768" w:rsidP="00F907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33146E"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– 0.</w:t>
      </w:r>
    </w:p>
    <w:p w:rsidR="00F90768" w:rsidRPr="0033146E" w:rsidRDefault="00F90768" w:rsidP="00F907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Начальник Управления</w:t>
      </w: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имущественных отношений                     А.С.Саядян  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90768" w:rsidRDefault="00F90768" w:rsidP="00F90768">
      <w:pPr>
        <w:spacing w:after="0" w:line="240" w:lineRule="auto"/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t>Кильчинская Яна Юрьевна</w:t>
      </w:r>
    </w:p>
    <w:p w:rsidR="00F90768" w:rsidRDefault="00F90768" w:rsidP="00F9076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16"/>
          <w:szCs w:val="24"/>
        </w:rPr>
        <w:t>77 23 85</w:t>
      </w:r>
    </w:p>
    <w:sectPr w:rsidR="00F90768" w:rsidSect="007715F8">
      <w:pgSz w:w="11906" w:h="16838"/>
      <w:pgMar w:top="1134" w:right="567" w:bottom="56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768"/>
    <w:rsid w:val="00271030"/>
    <w:rsid w:val="003B6022"/>
    <w:rsid w:val="00F90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5E9C5"/>
  <w15:docId w15:val="{72495106-6E34-4BBE-A5D0-B12F5A29C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076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076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F90768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F9076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3E0FE656726288B11E3328327A001A4FE29B88921359889A69B6B79D0BE09A892296D89A0CB53AAE0EDB3Z51F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Kilchinskaia</cp:lastModifiedBy>
  <cp:revision>2</cp:revision>
  <cp:lastPrinted>2022-03-25T03:49:00Z</cp:lastPrinted>
  <dcterms:created xsi:type="dcterms:W3CDTF">2022-03-25T03:47:00Z</dcterms:created>
  <dcterms:modified xsi:type="dcterms:W3CDTF">2023-01-17T04:35:00Z</dcterms:modified>
</cp:coreProperties>
</file>