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26F7" w:rsidRDefault="002E26F7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2E26F7" w:rsidRDefault="002E26F7">
      <w:pPr>
        <w:pStyle w:val="ConsPlusNormal"/>
        <w:jc w:val="both"/>
        <w:outlineLvl w:val="0"/>
      </w:pPr>
    </w:p>
    <w:p w:rsidR="002E26F7" w:rsidRDefault="002E26F7">
      <w:pPr>
        <w:pStyle w:val="ConsPlusTitle"/>
        <w:jc w:val="center"/>
        <w:outlineLvl w:val="0"/>
      </w:pPr>
      <w:r>
        <w:t>ТОМСКАЯ ОБЛАСТЬ</w:t>
      </w:r>
    </w:p>
    <w:p w:rsidR="002E26F7" w:rsidRDefault="002E26F7">
      <w:pPr>
        <w:pStyle w:val="ConsPlusTitle"/>
        <w:jc w:val="center"/>
      </w:pPr>
      <w:r>
        <w:t>ГОРОДСКОЙ ОКРУГ</w:t>
      </w:r>
    </w:p>
    <w:p w:rsidR="002E26F7" w:rsidRDefault="002E26F7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2E26F7" w:rsidRDefault="002E26F7">
      <w:pPr>
        <w:pStyle w:val="ConsPlusTitle"/>
        <w:jc w:val="center"/>
      </w:pPr>
      <w:r>
        <w:t>СЕВЕРСК</w:t>
      </w:r>
    </w:p>
    <w:p w:rsidR="002E26F7" w:rsidRDefault="002E26F7">
      <w:pPr>
        <w:pStyle w:val="ConsPlusTitle"/>
        <w:jc w:val="center"/>
      </w:pPr>
    </w:p>
    <w:p w:rsidR="002E26F7" w:rsidRDefault="002E26F7">
      <w:pPr>
        <w:pStyle w:val="ConsPlusTitle"/>
        <w:jc w:val="center"/>
      </w:pPr>
      <w:r>
        <w:t>АДМИНИСТРАЦИЯ</w:t>
      </w:r>
    </w:p>
    <w:p w:rsidR="002E26F7" w:rsidRDefault="002E26F7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2E26F7" w:rsidRDefault="002E26F7">
      <w:pPr>
        <w:pStyle w:val="ConsPlusTitle"/>
        <w:jc w:val="center"/>
      </w:pPr>
      <w:r>
        <w:t>СЕВЕРСК</w:t>
      </w:r>
    </w:p>
    <w:p w:rsidR="002E26F7" w:rsidRDefault="002E26F7">
      <w:pPr>
        <w:pStyle w:val="ConsPlusTitle"/>
        <w:jc w:val="center"/>
      </w:pPr>
    </w:p>
    <w:p w:rsidR="002E26F7" w:rsidRDefault="002E26F7">
      <w:pPr>
        <w:pStyle w:val="ConsPlusTitle"/>
        <w:jc w:val="center"/>
      </w:pPr>
      <w:r>
        <w:t>ПОСТАНОВЛЕНИЕ</w:t>
      </w:r>
    </w:p>
    <w:p w:rsidR="002E26F7" w:rsidRDefault="002E26F7">
      <w:pPr>
        <w:pStyle w:val="ConsPlusTitle"/>
        <w:jc w:val="center"/>
      </w:pPr>
      <w:r>
        <w:t>от 30 декабря 2014 г. N 3509</w:t>
      </w:r>
    </w:p>
    <w:p w:rsidR="002E26F7" w:rsidRDefault="002E26F7">
      <w:pPr>
        <w:pStyle w:val="ConsPlusTitle"/>
        <w:jc w:val="center"/>
      </w:pPr>
    </w:p>
    <w:p w:rsidR="002E26F7" w:rsidRDefault="002E26F7">
      <w:pPr>
        <w:pStyle w:val="ConsPlusTitle"/>
        <w:jc w:val="center"/>
      </w:pPr>
      <w:r>
        <w:t>ОБ УТВЕРЖДЕНИИ МУНИЦИПАЛЬНОЙ ПРОГРАММЫ "СОЦИАЛЬНАЯ</w:t>
      </w:r>
    </w:p>
    <w:p w:rsidR="002E26F7" w:rsidRDefault="002E26F7">
      <w:pPr>
        <w:pStyle w:val="ConsPlusTitle"/>
        <w:jc w:val="center"/>
      </w:pPr>
      <w:r>
        <w:t>ПОДДЕРЖКА НАСЕЛЕНИЯ ЗАТО СЕВЕРСК" НА 2015 - 2020 ГОДЫ</w:t>
      </w:r>
    </w:p>
    <w:p w:rsidR="002E26F7" w:rsidRDefault="002E26F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2E26F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05.08.2015 </w:t>
            </w:r>
            <w:hyperlink r:id="rId5">
              <w:r>
                <w:rPr>
                  <w:color w:val="0000FF"/>
                </w:rPr>
                <w:t>N 1725</w:t>
              </w:r>
            </w:hyperlink>
            <w:r>
              <w:rPr>
                <w:color w:val="392C69"/>
              </w:rPr>
              <w:t xml:space="preserve">, от 30.12.2015 </w:t>
            </w:r>
            <w:hyperlink r:id="rId6">
              <w:r>
                <w:rPr>
                  <w:color w:val="0000FF"/>
                </w:rPr>
                <w:t>N 2988</w:t>
              </w:r>
            </w:hyperlink>
            <w:r>
              <w:rPr>
                <w:color w:val="392C69"/>
              </w:rPr>
              <w:t xml:space="preserve">, от 15.07.2016 </w:t>
            </w:r>
            <w:hyperlink r:id="rId7">
              <w:r>
                <w:rPr>
                  <w:color w:val="0000FF"/>
                </w:rPr>
                <w:t>N 1622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30.12.2016 </w:t>
            </w:r>
            <w:hyperlink r:id="rId8">
              <w:r>
                <w:rPr>
                  <w:color w:val="0000FF"/>
                </w:rPr>
                <w:t>N 2982</w:t>
              </w:r>
            </w:hyperlink>
            <w:r>
              <w:rPr>
                <w:color w:val="392C69"/>
              </w:rPr>
              <w:t xml:space="preserve">, от 15.03.2017 </w:t>
            </w:r>
            <w:hyperlink r:id="rId9">
              <w:r>
                <w:rPr>
                  <w:color w:val="0000FF"/>
                </w:rPr>
                <w:t>N 351</w:t>
              </w:r>
            </w:hyperlink>
            <w:r>
              <w:rPr>
                <w:color w:val="392C69"/>
              </w:rPr>
              <w:t xml:space="preserve">, от 17.05.2017 </w:t>
            </w:r>
            <w:hyperlink r:id="rId10">
              <w:r>
                <w:rPr>
                  <w:color w:val="0000FF"/>
                </w:rPr>
                <w:t>N 787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13.07.2017 </w:t>
            </w:r>
            <w:hyperlink r:id="rId11">
              <w:r>
                <w:rPr>
                  <w:color w:val="0000FF"/>
                </w:rPr>
                <w:t>N 1237</w:t>
              </w:r>
            </w:hyperlink>
            <w:r>
              <w:rPr>
                <w:color w:val="392C69"/>
              </w:rPr>
              <w:t xml:space="preserve">, от 15.01.2018 </w:t>
            </w:r>
            <w:hyperlink r:id="rId12">
              <w:r>
                <w:rPr>
                  <w:color w:val="0000FF"/>
                </w:rPr>
                <w:t>N 61</w:t>
              </w:r>
            </w:hyperlink>
            <w:r>
              <w:rPr>
                <w:color w:val="392C69"/>
              </w:rPr>
              <w:t xml:space="preserve">, от 21.02.2018 </w:t>
            </w:r>
            <w:hyperlink r:id="rId13">
              <w:r>
                <w:rPr>
                  <w:color w:val="0000FF"/>
                </w:rPr>
                <w:t>N 284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13.07.2018 </w:t>
            </w:r>
            <w:hyperlink r:id="rId14">
              <w:r>
                <w:rPr>
                  <w:color w:val="0000FF"/>
                </w:rPr>
                <w:t>N 1281</w:t>
              </w:r>
            </w:hyperlink>
            <w:r>
              <w:rPr>
                <w:color w:val="392C69"/>
              </w:rPr>
              <w:t xml:space="preserve">, от 31.01.2019 </w:t>
            </w:r>
            <w:hyperlink r:id="rId15">
              <w:r>
                <w:rPr>
                  <w:color w:val="0000FF"/>
                </w:rPr>
                <w:t>N 115</w:t>
              </w:r>
            </w:hyperlink>
            <w:r>
              <w:rPr>
                <w:color w:val="392C69"/>
              </w:rPr>
              <w:t xml:space="preserve">, от 14.08.2019 </w:t>
            </w:r>
            <w:hyperlink r:id="rId16">
              <w:r>
                <w:rPr>
                  <w:color w:val="0000FF"/>
                </w:rPr>
                <w:t>N 1776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31.01.2020 </w:t>
            </w:r>
            <w:hyperlink r:id="rId17">
              <w:r>
                <w:rPr>
                  <w:color w:val="0000FF"/>
                </w:rPr>
                <w:t>N 116</w:t>
              </w:r>
            </w:hyperlink>
            <w:r>
              <w:rPr>
                <w:color w:val="392C69"/>
              </w:rPr>
              <w:t xml:space="preserve">, от 18.08.2020 </w:t>
            </w:r>
            <w:hyperlink r:id="rId18">
              <w:r>
                <w:rPr>
                  <w:color w:val="0000FF"/>
                </w:rPr>
                <w:t>N 1368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</w:tr>
    </w:tbl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9">
        <w:r>
          <w:rPr>
            <w:color w:val="0000FF"/>
          </w:rPr>
          <w:t>законом</w:t>
        </w:r>
      </w:hyperlink>
      <w:r>
        <w:t xml:space="preserve"> от 06.10.2003 N 131-ФЗ "Об общих принципах организации местного самоуправления в Российской Федерации", </w:t>
      </w:r>
      <w:hyperlink r:id="rId20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 постановляю:</w:t>
      </w:r>
    </w:p>
    <w:p w:rsidR="002E26F7" w:rsidRDefault="002E26F7">
      <w:pPr>
        <w:pStyle w:val="ConsPlusNormal"/>
        <w:jc w:val="both"/>
      </w:pPr>
      <w:r>
        <w:t xml:space="preserve">(в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18.08.2020 N 1368)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1. Утвердить прилагаемую муниципальную </w:t>
      </w:r>
      <w:hyperlink w:anchor="P44">
        <w:r>
          <w:rPr>
            <w:color w:val="0000FF"/>
          </w:rPr>
          <w:t>программу</w:t>
        </w:r>
      </w:hyperlink>
      <w:r>
        <w:t xml:space="preserve"> "Социальная поддержка населения ЗАТО Северск" на 2015 - 2020 годы.</w:t>
      </w:r>
    </w:p>
    <w:p w:rsidR="002E26F7" w:rsidRDefault="002E26F7">
      <w:pPr>
        <w:pStyle w:val="ConsPlusNormal"/>
        <w:jc w:val="both"/>
      </w:pPr>
      <w:r>
        <w:t xml:space="preserve">(в ред. </w:t>
      </w:r>
      <w:hyperlink r:id="rId22">
        <w:r>
          <w:rPr>
            <w:color w:val="0000FF"/>
          </w:rPr>
          <w:t>постановления</w:t>
        </w:r>
      </w:hyperlink>
      <w:r>
        <w:t xml:space="preserve"> Администрации ЗАТО Северск от 30.12.2015 N 2988)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2. Опубликовать постановление в специальном приложении к газете "Диалог" "Официальный бюллетень правовых актов органов местного самоуправления городского округа ЗАТО Северск Томской области"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3. Постановление вступает в силу со дня его официального опубликования и распространяет свое действие на правоотношения, возникшие с 01.01.2015.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4. Контроль за исполнением постановления возложить на заместителя Главы Администрации ЗАТО Северск по социальной политике.</w:t>
      </w:r>
    </w:p>
    <w:p w:rsidR="002E26F7" w:rsidRDefault="002E26F7">
      <w:pPr>
        <w:pStyle w:val="ConsPlusNormal"/>
        <w:jc w:val="both"/>
      </w:pPr>
      <w:r>
        <w:t xml:space="preserve">(в ред. </w:t>
      </w:r>
      <w:hyperlink r:id="rId23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18.08.2020 N 1368)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</w:pPr>
      <w:r>
        <w:t>И.о. Главы Администрации</w:t>
      </w:r>
    </w:p>
    <w:p w:rsidR="002E26F7" w:rsidRDefault="002E26F7">
      <w:pPr>
        <w:pStyle w:val="ConsPlusNormal"/>
        <w:jc w:val="right"/>
      </w:pPr>
      <w:r>
        <w:t>Н.В.ДИДЕНКО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  <w:outlineLvl w:val="0"/>
      </w:pPr>
      <w:r>
        <w:t>Утверждена</w:t>
      </w:r>
    </w:p>
    <w:p w:rsidR="002E26F7" w:rsidRDefault="002E26F7">
      <w:pPr>
        <w:pStyle w:val="ConsPlusNormal"/>
        <w:jc w:val="right"/>
      </w:pPr>
      <w:r>
        <w:t>постановлением</w:t>
      </w:r>
    </w:p>
    <w:p w:rsidR="002E26F7" w:rsidRDefault="002E26F7">
      <w:pPr>
        <w:pStyle w:val="ConsPlusNormal"/>
        <w:jc w:val="right"/>
      </w:pPr>
      <w:r>
        <w:t>Администрации ЗАТО Северск</w:t>
      </w:r>
    </w:p>
    <w:p w:rsidR="002E26F7" w:rsidRDefault="002E26F7">
      <w:pPr>
        <w:pStyle w:val="ConsPlusNormal"/>
        <w:jc w:val="right"/>
      </w:pPr>
      <w:r>
        <w:t>от 30.12.2014 N 3509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</w:pPr>
      <w:bookmarkStart w:id="0" w:name="P44"/>
      <w:bookmarkEnd w:id="0"/>
      <w:r>
        <w:t>МУНИЦИПАЛЬНАЯ ПРОГРАММА</w:t>
      </w:r>
    </w:p>
    <w:p w:rsidR="002E26F7" w:rsidRDefault="002E26F7">
      <w:pPr>
        <w:pStyle w:val="ConsPlusTitle"/>
        <w:jc w:val="center"/>
      </w:pPr>
      <w:r>
        <w:t>"СОЦИАЛЬНАЯ ПОДДЕРЖКА НАСЕЛЕНИЯ ЗАТО СЕВЕРСК"</w:t>
      </w:r>
    </w:p>
    <w:p w:rsidR="002E26F7" w:rsidRDefault="002E26F7">
      <w:pPr>
        <w:pStyle w:val="ConsPlusTitle"/>
        <w:jc w:val="center"/>
      </w:pPr>
      <w:r>
        <w:t>НА 2015 - 2020 ГОДЫ</w:t>
      </w:r>
    </w:p>
    <w:p w:rsidR="002E26F7" w:rsidRDefault="002E26F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2E26F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05.08.2015 </w:t>
            </w:r>
            <w:hyperlink r:id="rId24">
              <w:r>
                <w:rPr>
                  <w:color w:val="0000FF"/>
                </w:rPr>
                <w:t>N 1725</w:t>
              </w:r>
            </w:hyperlink>
            <w:r>
              <w:rPr>
                <w:color w:val="392C69"/>
              </w:rPr>
              <w:t xml:space="preserve">, от 30.12.2015 </w:t>
            </w:r>
            <w:hyperlink r:id="rId25">
              <w:r>
                <w:rPr>
                  <w:color w:val="0000FF"/>
                </w:rPr>
                <w:t>N 2988</w:t>
              </w:r>
            </w:hyperlink>
            <w:r>
              <w:rPr>
                <w:color w:val="392C69"/>
              </w:rPr>
              <w:t xml:space="preserve">, от 15.07.2016 </w:t>
            </w:r>
            <w:hyperlink r:id="rId26">
              <w:r>
                <w:rPr>
                  <w:color w:val="0000FF"/>
                </w:rPr>
                <w:t>N 1622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30.12.2016 </w:t>
            </w:r>
            <w:hyperlink r:id="rId27">
              <w:r>
                <w:rPr>
                  <w:color w:val="0000FF"/>
                </w:rPr>
                <w:t>N 2982</w:t>
              </w:r>
            </w:hyperlink>
            <w:r>
              <w:rPr>
                <w:color w:val="392C69"/>
              </w:rPr>
              <w:t xml:space="preserve">, от 15.03.2017 </w:t>
            </w:r>
            <w:hyperlink r:id="rId28">
              <w:r>
                <w:rPr>
                  <w:color w:val="0000FF"/>
                </w:rPr>
                <w:t>N 351</w:t>
              </w:r>
            </w:hyperlink>
            <w:r>
              <w:rPr>
                <w:color w:val="392C69"/>
              </w:rPr>
              <w:t xml:space="preserve">, от 17.05.2017 </w:t>
            </w:r>
            <w:hyperlink r:id="rId29">
              <w:r>
                <w:rPr>
                  <w:color w:val="0000FF"/>
                </w:rPr>
                <w:t>N 787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13.07.2017 </w:t>
            </w:r>
            <w:hyperlink r:id="rId30">
              <w:r>
                <w:rPr>
                  <w:color w:val="0000FF"/>
                </w:rPr>
                <w:t>N 1237</w:t>
              </w:r>
            </w:hyperlink>
            <w:r>
              <w:rPr>
                <w:color w:val="392C69"/>
              </w:rPr>
              <w:t xml:space="preserve">, от 15.01.2018 </w:t>
            </w:r>
            <w:hyperlink r:id="rId31">
              <w:r>
                <w:rPr>
                  <w:color w:val="0000FF"/>
                </w:rPr>
                <w:t>N 61</w:t>
              </w:r>
            </w:hyperlink>
            <w:r>
              <w:rPr>
                <w:color w:val="392C69"/>
              </w:rPr>
              <w:t xml:space="preserve">, от 21.02.2018 </w:t>
            </w:r>
            <w:hyperlink r:id="rId32">
              <w:r>
                <w:rPr>
                  <w:color w:val="0000FF"/>
                </w:rPr>
                <w:t>N 284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13.07.2018 </w:t>
            </w:r>
            <w:hyperlink r:id="rId33">
              <w:r>
                <w:rPr>
                  <w:color w:val="0000FF"/>
                </w:rPr>
                <w:t>N 1281</w:t>
              </w:r>
            </w:hyperlink>
            <w:r>
              <w:rPr>
                <w:color w:val="392C69"/>
              </w:rPr>
              <w:t xml:space="preserve">, от 31.01.2019 </w:t>
            </w:r>
            <w:hyperlink r:id="rId34">
              <w:r>
                <w:rPr>
                  <w:color w:val="0000FF"/>
                </w:rPr>
                <w:t>N 115</w:t>
              </w:r>
            </w:hyperlink>
            <w:r>
              <w:rPr>
                <w:color w:val="392C69"/>
              </w:rPr>
              <w:t xml:space="preserve">, от 14.08.2019 </w:t>
            </w:r>
            <w:hyperlink r:id="rId35">
              <w:r>
                <w:rPr>
                  <w:color w:val="0000FF"/>
                </w:rPr>
                <w:t>N 1776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31.01.2020 </w:t>
            </w:r>
            <w:hyperlink r:id="rId36">
              <w:r>
                <w:rPr>
                  <w:color w:val="0000FF"/>
                </w:rPr>
                <w:t>N 116</w:t>
              </w:r>
            </w:hyperlink>
            <w:r>
              <w:rPr>
                <w:color w:val="392C69"/>
              </w:rPr>
              <w:t xml:space="preserve">, от 18.08.2020 </w:t>
            </w:r>
            <w:hyperlink r:id="rId37">
              <w:r>
                <w:rPr>
                  <w:color w:val="0000FF"/>
                </w:rPr>
                <w:t>N 1368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</w:tr>
    </w:tbl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1"/>
      </w:pPr>
      <w:r>
        <w:t>ПАСПОРТ МУНИЦИПАЛЬНОЙ ПРОГРАММЫ</w:t>
      </w:r>
    </w:p>
    <w:p w:rsidR="002E26F7" w:rsidRDefault="002E26F7">
      <w:pPr>
        <w:pStyle w:val="ConsPlusTitle"/>
        <w:jc w:val="center"/>
      </w:pPr>
      <w:r>
        <w:t>"СОЦИАЛЬНАЯ ПОДДЕРЖКА НАСЕЛЕНИЯ ЗАТО СЕВЕРСК"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38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18.08.2020 N 1368)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sectPr w:rsidR="002E26F7" w:rsidSect="0053578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1"/>
        <w:gridCol w:w="1644"/>
        <w:gridCol w:w="1264"/>
        <w:gridCol w:w="1144"/>
        <w:gridCol w:w="1144"/>
        <w:gridCol w:w="1144"/>
        <w:gridCol w:w="1144"/>
        <w:gridCol w:w="1144"/>
        <w:gridCol w:w="1024"/>
        <w:gridCol w:w="1099"/>
        <w:gridCol w:w="1099"/>
      </w:tblGrid>
      <w:tr w:rsidR="002E26F7">
        <w:tc>
          <w:tcPr>
            <w:tcW w:w="1701" w:type="dxa"/>
          </w:tcPr>
          <w:p w:rsidR="002E26F7" w:rsidRDefault="002E26F7">
            <w:pPr>
              <w:pStyle w:val="ConsPlusNormal"/>
            </w:pPr>
            <w:r>
              <w:lastRenderedPageBreak/>
              <w:t>Наименование муниципальной программы (далее - Программа)</w:t>
            </w: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Социальная поддержка населения ЗАТО Северск</w:t>
            </w:r>
          </w:p>
        </w:tc>
      </w:tr>
      <w:tr w:rsidR="002E26F7">
        <w:tc>
          <w:tcPr>
            <w:tcW w:w="1701" w:type="dxa"/>
          </w:tcPr>
          <w:p w:rsidR="002E26F7" w:rsidRDefault="002E26F7">
            <w:pPr>
              <w:pStyle w:val="ConsPlusNormal"/>
            </w:pPr>
            <w:r>
              <w:t>Срок реализации Программы</w:t>
            </w: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2015 - 2020 годы</w:t>
            </w:r>
          </w:p>
        </w:tc>
      </w:tr>
      <w:tr w:rsidR="002E26F7">
        <w:tc>
          <w:tcPr>
            <w:tcW w:w="1701" w:type="dxa"/>
          </w:tcPr>
          <w:p w:rsidR="002E26F7" w:rsidRDefault="002E26F7">
            <w:pPr>
              <w:pStyle w:val="ConsPlusNormal"/>
            </w:pPr>
            <w:r>
              <w:t>Ответственный исполнитель Программы</w:t>
            </w: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Отдел социальной поддержки населения Администрации ЗАТО Северск</w:t>
            </w:r>
          </w:p>
        </w:tc>
      </w:tr>
      <w:tr w:rsidR="002E26F7">
        <w:tc>
          <w:tcPr>
            <w:tcW w:w="1701" w:type="dxa"/>
          </w:tcPr>
          <w:p w:rsidR="002E26F7" w:rsidRDefault="002E26F7">
            <w:pPr>
              <w:pStyle w:val="ConsPlusNormal"/>
            </w:pPr>
            <w:r>
              <w:t>Соисполнители Программы</w:t>
            </w: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Отсутствуют</w:t>
            </w:r>
          </w:p>
        </w:tc>
      </w:tr>
      <w:tr w:rsidR="002E26F7"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Участники Программы</w:t>
            </w: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Отдел по бюджетному учету и отчетности Администрации ЗАТО Северск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Отдел по учету и распределению жилой площади Администрации ЗАТО Северск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Отдел социальной поддержки населения Администрации ЗАТО Северск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Управление культуры Администрации ЗАТО Северск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2E26F7">
        <w:tc>
          <w:tcPr>
            <w:tcW w:w="1701" w:type="dxa"/>
          </w:tcPr>
          <w:p w:rsidR="002E26F7" w:rsidRDefault="002E26F7">
            <w:pPr>
              <w:pStyle w:val="ConsPlusNormal"/>
            </w:pPr>
            <w:r>
              <w:lastRenderedPageBreak/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Совершенствование системы социальной поддержки и социального обслуживания населения</w:t>
            </w:r>
          </w:p>
        </w:tc>
      </w:tr>
      <w:tr w:rsidR="002E26F7">
        <w:tc>
          <w:tcPr>
            <w:tcW w:w="1701" w:type="dxa"/>
          </w:tcPr>
          <w:p w:rsidR="002E26F7" w:rsidRDefault="002E26F7">
            <w:pPr>
              <w:pStyle w:val="ConsPlusNormal"/>
            </w:pPr>
            <w:r>
              <w:t>Цель Программы</w:t>
            </w: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Обеспечение социальной защиты наиболее уязвимых слоев населения ЗАТО Северск</w:t>
            </w:r>
          </w:p>
        </w:tc>
      </w:tr>
      <w:tr w:rsidR="002E26F7"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644" w:type="dxa"/>
          </w:tcPr>
          <w:p w:rsidR="002E26F7" w:rsidRDefault="002E26F7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>1. Доля граждан, получающих социальную поддержку, от общей численности населения ЗАТО Северск, проц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center"/>
            </w:pPr>
            <w:r>
              <w:t>53,27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53,23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67,74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8,87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6,12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6,55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1,55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 xml:space="preserve">2. Выполнение плановых рейсов по социально значимым </w:t>
            </w:r>
            <w:r>
              <w:lastRenderedPageBreak/>
              <w:t>маршрутам в границах ЗАТО Северск, проц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>3.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>4. Количество мероприятий, проведенных общественными объединениями 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 xml:space="preserve">5. Количество общественных </w:t>
            </w:r>
            <w:r>
              <w:lastRenderedPageBreak/>
              <w:t>объединений и садоводческих обществ, получивших финансовую и имущественную поддержку, ед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25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>6. Количество муниципальных объектов, доступных для инвалидов и других маломобильных групп населения, ед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>7. 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населения, ед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526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758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682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706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707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>9.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</w:tr>
      <w:tr w:rsidR="002E26F7"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Задачи Программы</w:t>
            </w: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1. Реализация социальных гарантий через комплекс мероприятий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2. Создание условий для развития общественных объединений и садоводческих обществ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3. Создание условий для беспрепятственного доступа лиц с ограниченными возможностями передвижения к объектам социальной инфраструктуры, жилому фонду и административным зданиям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4. Создание благоприятных условий для жизни, работы, отдыха и воспитания детей-сирот и детей, оставшихся без попечения родителей</w:t>
            </w:r>
          </w:p>
        </w:tc>
      </w:tr>
      <w:tr w:rsidR="002E26F7"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Подпрограммы Программы</w:t>
            </w: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hyperlink w:anchor="P7377">
              <w:r>
                <w:rPr>
                  <w:color w:val="0000FF"/>
                </w:rPr>
                <w:t>Подпрограмма 1</w:t>
              </w:r>
            </w:hyperlink>
            <w:r>
              <w:t xml:space="preserve"> "Предоставление дополнительных мер социальной поддержки отдельным категориям граждан ЗАТО Северск"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hyperlink w:anchor="P10131">
              <w:r>
                <w:rPr>
                  <w:color w:val="0000FF"/>
                </w:rPr>
                <w:t>Подпрограмма 2</w:t>
              </w:r>
            </w:hyperlink>
            <w:r>
              <w:t xml:space="preserve"> "Поддержка общественных объединений и садоводческих обществ ЗАТО Северск"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hyperlink w:anchor="P10928">
              <w:r>
                <w:rPr>
                  <w:color w:val="0000FF"/>
                </w:rPr>
                <w:t>Подпрограмма 3</w:t>
              </w:r>
            </w:hyperlink>
            <w:r>
              <w:t xml:space="preserve"> "Доступная среда"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hyperlink w:anchor="P13757">
              <w:r>
                <w:rPr>
                  <w:color w:val="0000FF"/>
                </w:rPr>
                <w:t>Подпрограмма 4</w:t>
              </w:r>
            </w:hyperlink>
            <w:r>
              <w:t xml:space="preserve"> "Опека детей-сирот и детей, оставшихся без попечения родителей"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hyperlink w:anchor="P953">
              <w:r>
                <w:rPr>
                  <w:color w:val="0000FF"/>
                </w:rPr>
                <w:t>Подпрограмма 5</w:t>
              </w:r>
            </w:hyperlink>
            <w:r>
              <w:t xml:space="preserve"> "Обеспечивающая подпрограмма"</w:t>
            </w:r>
          </w:p>
        </w:tc>
      </w:tr>
      <w:tr w:rsidR="002E26F7"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Ведомственные целевые программы, входящие в состав Программы (далее - ВЦП)</w:t>
            </w: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ВЦП "Оказание транспортных услуг населению ЗАТО Северск по социально значимым маршрутам и по перевозке речным транспортом"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850" w:type="dxa"/>
            <w:gridSpan w:val="10"/>
          </w:tcPr>
          <w:p w:rsidR="002E26F7" w:rsidRDefault="002E26F7">
            <w:pPr>
              <w:pStyle w:val="ConsPlusNormal"/>
            </w:pPr>
            <w:r>
              <w:t>ВЦП "Оказание транспортных услуг населению ЗАТО Северск по социально значимым маршрутам"</w:t>
            </w:r>
          </w:p>
        </w:tc>
      </w:tr>
      <w:tr w:rsidR="002E26F7"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644" w:type="dxa"/>
          </w:tcPr>
          <w:p w:rsidR="002E26F7" w:rsidRDefault="002E26F7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>Местный бюджет (потребность (прогноз)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 xml:space="preserve">970433,89 </w:t>
            </w:r>
            <w:hyperlink w:anchor="P30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367492,84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159592,02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204095,56 &lt;*&gt;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87336,76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80424,96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71491,75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right"/>
            </w:pPr>
            <w:r>
              <w:t>47809,02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right"/>
            </w:pPr>
            <w:r>
              <w:t>49336,97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>Местный бюджет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749486,39 &lt;*&gt;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183457,84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159592,02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204095,56 &lt;*&gt;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87336,76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80424,96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34579,25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right"/>
            </w:pPr>
            <w:r>
              <w:t>10063,04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right"/>
            </w:pPr>
            <w:r>
              <w:t>9605,84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 xml:space="preserve">Другие </w:t>
            </w:r>
            <w:r>
              <w:lastRenderedPageBreak/>
              <w:t>источники: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099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099" w:type="dxa"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>федеральный бюджет (потребность (прогноз)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30591,03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3599,36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16662,09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3139,62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2605,70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2094,76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2489,50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right"/>
            </w:pPr>
            <w:r>
              <w:t>2504,40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right"/>
            </w:pPr>
            <w:r>
              <w:t>2523,20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30591,03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3599,36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16662,09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3139,62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2605,70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2094,76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2489,50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right"/>
            </w:pPr>
            <w:r>
              <w:t>2504,40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right"/>
            </w:pPr>
            <w:r>
              <w:t>2523,20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>бюджет Томской области (потребность (прогноз)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302404,84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14845,82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64284,61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49135,69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52081,07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65763,21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56294,44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right"/>
            </w:pPr>
            <w:r>
              <w:t>58502,00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right"/>
            </w:pPr>
            <w:r>
              <w:t>57474,00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302404,84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14845,82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64284,61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49135,69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52081,07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65763,21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56294,44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right"/>
            </w:pPr>
            <w:r>
              <w:t>58502,00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right"/>
            </w:pPr>
            <w:r>
              <w:t>57474,00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44" w:type="dxa"/>
          </w:tcPr>
          <w:p w:rsidR="002E26F7" w:rsidRDefault="002E26F7">
            <w:pPr>
              <w:pStyle w:val="ConsPlusNormal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1082482,26 &lt;*&gt;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201903,02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240538,72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256370,87 &lt;*&gt;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142023,53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148282,93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93363,19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right"/>
            </w:pPr>
            <w:r>
              <w:t>71069,44</w:t>
            </w:r>
          </w:p>
        </w:tc>
        <w:tc>
          <w:tcPr>
            <w:tcW w:w="1099" w:type="dxa"/>
          </w:tcPr>
          <w:p w:rsidR="002E26F7" w:rsidRDefault="002E26F7">
            <w:pPr>
              <w:pStyle w:val="ConsPlusNormal"/>
              <w:jc w:val="right"/>
            </w:pPr>
            <w:r>
              <w:t>69603,04</w:t>
            </w:r>
          </w:p>
        </w:tc>
      </w:tr>
    </w:tbl>
    <w:p w:rsidR="002E26F7" w:rsidRDefault="002E26F7">
      <w:pPr>
        <w:pStyle w:val="ConsPlusNormal"/>
        <w:sectPr w:rsidR="002E26F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--------------------------------</w:t>
      </w:r>
    </w:p>
    <w:p w:rsidR="002E26F7" w:rsidRDefault="002E26F7">
      <w:pPr>
        <w:pStyle w:val="ConsPlusNormal"/>
        <w:spacing w:before="220"/>
        <w:ind w:firstLine="540"/>
        <w:jc w:val="both"/>
      </w:pPr>
      <w:bookmarkStart w:id="1" w:name="P301"/>
      <w:bookmarkEnd w:id="1"/>
      <w:r>
        <w:t>&lt;*&gt; Бюджетные ассигнования в размере 95717,83 тыс. руб. направлены на возмещение затрат, сложившихся на 01.10.2016.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1"/>
      </w:pPr>
      <w:r>
        <w:t>I. ХАРАКТЕРИСТИКА ТЕКУЩЕГО СОСТОЯНИЯ СФЕРЫ</w:t>
      </w:r>
    </w:p>
    <w:p w:rsidR="002E26F7" w:rsidRDefault="002E26F7">
      <w:pPr>
        <w:pStyle w:val="ConsPlusTitle"/>
        <w:jc w:val="center"/>
      </w:pPr>
      <w:r>
        <w:t>РЕАЛИЗАЦИИ ПРОГРАММЫ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В силу специфики ЗАТО Северск (в 50 - 60-е годы в город ежегодно приезжало по несколько тысяч молодых людей практически одного возраста) демографическая структура ЗАТО Северск в настоящее время характеризуется активным старением населения и увеличением доли пенсионеров. По состоянию на 01.01.2014 на территории ЗАТО Северск проживало 35872 пенсионера, по сравнению с 2012 годом численность пенсионеров возросла на 622 человека. Динамика статистических сведений представлена в таблице 1 (по данным Государственного учреждения - Управления Пенсионного фонда Российской Федерации в ЗАТО Северск Томской области).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  <w:outlineLvl w:val="2"/>
      </w:pPr>
      <w:r>
        <w:t>Таблица 1</w:t>
      </w:r>
    </w:p>
    <w:p w:rsidR="002E26F7" w:rsidRDefault="002E26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76"/>
        <w:gridCol w:w="1361"/>
        <w:gridCol w:w="1361"/>
        <w:gridCol w:w="1417"/>
      </w:tblGrid>
      <w:tr w:rsidR="002E26F7">
        <w:tc>
          <w:tcPr>
            <w:tcW w:w="4876" w:type="dxa"/>
          </w:tcPr>
          <w:p w:rsidR="002E26F7" w:rsidRDefault="002E26F7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На 01.01.2012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На 01.01.2013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center"/>
            </w:pPr>
            <w:r>
              <w:t>На 01.01.2014</w:t>
            </w:r>
          </w:p>
        </w:tc>
      </w:tr>
      <w:tr w:rsidR="002E26F7">
        <w:tc>
          <w:tcPr>
            <w:tcW w:w="4876" w:type="dxa"/>
            <w:vAlign w:val="center"/>
          </w:tcPr>
          <w:p w:rsidR="002E26F7" w:rsidRDefault="002E26F7">
            <w:pPr>
              <w:pStyle w:val="ConsPlusNormal"/>
            </w:pPr>
            <w:r>
              <w:t>Численность пенсионеров всего, чел.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35250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35531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center"/>
            </w:pPr>
            <w:r>
              <w:t>35872</w:t>
            </w:r>
          </w:p>
        </w:tc>
      </w:tr>
      <w:tr w:rsidR="002E26F7">
        <w:tc>
          <w:tcPr>
            <w:tcW w:w="4876" w:type="dxa"/>
            <w:vAlign w:val="center"/>
          </w:tcPr>
          <w:p w:rsidR="002E26F7" w:rsidRDefault="002E26F7">
            <w:pPr>
              <w:pStyle w:val="ConsPlusNormal"/>
            </w:pPr>
            <w:r>
              <w:t>Средний размер пенсии, руб.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9344,52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10384,61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center"/>
            </w:pPr>
            <w:r>
              <w:t>11407,76</w:t>
            </w:r>
          </w:p>
        </w:tc>
      </w:tr>
      <w:tr w:rsidR="002E26F7">
        <w:tc>
          <w:tcPr>
            <w:tcW w:w="4876" w:type="dxa"/>
            <w:vAlign w:val="center"/>
          </w:tcPr>
          <w:p w:rsidR="002E26F7" w:rsidRDefault="002E26F7">
            <w:pPr>
              <w:pStyle w:val="ConsPlusNormal"/>
            </w:pPr>
            <w:r>
              <w:t>Прожиточный минимум пенсионера, руб.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5190,0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5613,0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center"/>
            </w:pPr>
            <w:r>
              <w:t>6244,0</w:t>
            </w:r>
          </w:p>
        </w:tc>
      </w:tr>
      <w:tr w:rsidR="002E26F7">
        <w:tc>
          <w:tcPr>
            <w:tcW w:w="4876" w:type="dxa"/>
            <w:vAlign w:val="center"/>
          </w:tcPr>
          <w:p w:rsidR="002E26F7" w:rsidRDefault="002E26F7">
            <w:pPr>
              <w:pStyle w:val="ConsPlusNormal"/>
            </w:pPr>
            <w:r>
              <w:t>Соотношение среднего размера пенсии к прожиточному минимуму, %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180,05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185,0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center"/>
            </w:pPr>
            <w:r>
              <w:t>182,7</w:t>
            </w:r>
          </w:p>
        </w:tc>
      </w:tr>
      <w:tr w:rsidR="002E26F7">
        <w:tc>
          <w:tcPr>
            <w:tcW w:w="4876" w:type="dxa"/>
            <w:vAlign w:val="center"/>
          </w:tcPr>
          <w:p w:rsidR="002E26F7" w:rsidRDefault="002E26F7">
            <w:pPr>
              <w:pStyle w:val="ConsPlusNormal"/>
            </w:pPr>
            <w:r>
              <w:t>Численность неработающих пенсионеров, получающих федеральную социальную доплату к пенсии до величины прожиточного минимума, чел.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1231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1239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center"/>
            </w:pPr>
            <w:r>
              <w:t>1089</w:t>
            </w:r>
          </w:p>
        </w:tc>
      </w:tr>
    </w:tbl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Материальное положение пожилых людей определяется прежде всего уровнем пенсионного обеспечения. В 2014 году средний размер пенсии был равен 11407,76 руб., в сравнении с 2013 годом средний размер пенсии увеличился на 1023,15 руб.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До величины прожиточного минимума пенсионера, установленной </w:t>
      </w:r>
      <w:hyperlink r:id="rId39">
        <w:r>
          <w:rPr>
            <w:color w:val="0000FF"/>
          </w:rPr>
          <w:t>Законом</w:t>
        </w:r>
      </w:hyperlink>
      <w:r>
        <w:t xml:space="preserve"> Томской области от 31.10.2013 N 185-ОЗ "О величине прожиточного минимума пенсионера в Томской области на 2014 год" (2014 г. - 6298 руб.), федеральную социальную доплату к пенсии по состоянию на 01.01.2014 получили 1089 человек. Средний размер социальной доплаты составил 443,07 руб.</w:t>
      </w:r>
    </w:p>
    <w:p w:rsidR="002E26F7" w:rsidRDefault="002E26F7">
      <w:pPr>
        <w:pStyle w:val="ConsPlusNormal"/>
        <w:jc w:val="both"/>
      </w:pPr>
      <w:r>
        <w:t xml:space="preserve">(в ред. </w:t>
      </w:r>
      <w:hyperlink r:id="rId40">
        <w:r>
          <w:rPr>
            <w:color w:val="0000FF"/>
          </w:rPr>
          <w:t>постановления</w:t>
        </w:r>
      </w:hyperlink>
      <w:r>
        <w:t xml:space="preserve"> Администрации ЗАТО Северск от 05.08.2015 N 1725)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По состоянию на 01.01.2014 более 52 тыс. жителей ЗАТО Северск состояли на учете в ОГБУ "Центр социальной поддержки населения ЗАТО Северск" как нуждающиеся в социальной поддержке, по сравнению с 2013 годом численность нуждающихся увеличилась на 4540 человек. Основными категориями, нуждающимися в социальной поддержке, являются пенсионеры, инвалиды, члены многодетных и неполных семей и граждане, находящиеся в трудной жизненной ситуации.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Сегодня на территории ЗАТО Северск осуществляют деятельность 7 федеральных и областных </w:t>
      </w:r>
      <w:r>
        <w:lastRenderedPageBreak/>
        <w:t>учреждений, оказывающих социальную поддержку и предоставляющих социальные услуги: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- 2 федеральных учреждения: Управление Пенсионного фонда Российской Федерации в ЗАТО Северск Томской области и филиал N 5 Томского регионального отделения Фонда социального страхования Российской Федерации;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- 5 областных учреждений: ОГБУ "Центр социальной поддержки населения ЗАТО Северск", ОГАУ "Комплексный центр социального обслуживания населения ЗАТО Северск", ОГБУ "Дом-интернат для престарелых и инвалидов "Виола" ЗАТО "Северск", ОГКУ "Центр занятости населения ЗАТО город Северск" и ОГКУ "Реабилитационный центр для детей и подростков с ограниченными возможностями ЗАТО Северск".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Остается значительным число обращений за оказанием материальной помощи в Администрацию ЗАТО Северск от малоимущих, в том числе и многодетных семей, семей, состоящих из одного родителя, детей-сирот, находящихся в трудной жизненной ситуации.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Наиболее острыми проблемами этих граждан являются: недостаток денежных средств на неотложные нужды - приобретение одежды и продуктов питания детям и долги по оплате жилищно-коммунальных услуг.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В рамках муниципальной </w:t>
      </w:r>
      <w:hyperlink r:id="rId41">
        <w:r>
          <w:rPr>
            <w:color w:val="0000FF"/>
          </w:rPr>
          <w:t>программы</w:t>
        </w:r>
      </w:hyperlink>
      <w:r>
        <w:t xml:space="preserve"> "Социальная защита и поддержка населения ЗАТО Северск в 2012 - 2014 годах", утвержденной постановлением Администрации ЗАТО Северск от 08.07.2011 N 1417 "Об утверждении муниципальной программы "Социальная защита и поддержка населения ЗАТО Северск в 2012 - 2014 годах", в 2013 году этой категории граждан была оказана материальная помощь на общую сумму 1497,73 тыс. руб., что составляет 52,7% от общей суммы выделенной материальной помощи. В основном граждане, проживающие в ЗАТО Северск, оказавшиеся в трудной жизненной ситуации, обращаются за материальной помощью на приобретение продуктов питания и одежды - всего 106 обращений, 70 из которых от семей с детьми.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Согласно Федеральному </w:t>
      </w:r>
      <w:hyperlink r:id="rId42">
        <w:r>
          <w:rPr>
            <w:color w:val="0000FF"/>
          </w:rPr>
          <w:t>закону</w:t>
        </w:r>
      </w:hyperlink>
      <w:r>
        <w:t xml:space="preserve"> от 12.01.1996 N 7-ФЗ "О некоммерческих организациях" к полномочиям органов местного самоуправления по решению вопросов поддержки некоммерческих организаций относится создание условий для деятельности данных организаций, в том числе путем разработки и реализации муниципальных программ.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Благодаря тесному взаимодействию Администрации ЗАТО Северск и общественных объединений в ЗАТО Северск удается планомерно решать вопросы улучшения качества жизни ветеранов и людей с ограниченными возможностями.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Из бюджета ЗАТО Северск ежегодно выделяются денежные средства около 1000,0 тыс. руб. на содержание и оплату коммунальных услуг здания "Центр общественных организаций", в котором располагаются 7 общественных объединений.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Также из бюджета ЗАТО Северск общественным объединениям ежегодно предоставляется субсидия на частичное возмещение затрат, связанных с укреплением материально-технической базы, реализацией проводимых мероприятий, текущим ремонтом арендуемых помещений и оказанием социальной помощи инвалидам, пенсионерам, ветеранам войны и труда, военнослужащим, участникам ликвидации последствий аварии на Чернобыльской АЭС, а также оказание материальной поддержки членам общественных объединений.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Администрацией ЗАТО Северск активно ведется работа по обучению общественных объединений ЗАТО Северск способу получения субсидий и грантов на федеральном и областном уровнях. За 2013 год общественными объединениями дополнительно были привлечены внебюджетные средства (благотворительные пожертвования, субсидии и гранты) в сумме 3207,0 тыс. руб. (2012 г. - 1249,0 тыс. руб.).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lastRenderedPageBreak/>
        <w:t>И все же основной проблемой общественных организаций является недостаточное финансирование.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Согласно Федеральному </w:t>
      </w:r>
      <w:hyperlink r:id="rId43">
        <w:r>
          <w:rPr>
            <w:color w:val="0000FF"/>
          </w:rPr>
          <w:t>закону</w:t>
        </w:r>
      </w:hyperlink>
      <w: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органы местного самоуправления вправе оказывать муниципальную поддержку по развитию садоводческих и огороднических некоммерческих товариществ.</w:t>
      </w:r>
    </w:p>
    <w:p w:rsidR="002E26F7" w:rsidRDefault="002E26F7">
      <w:pPr>
        <w:pStyle w:val="ConsPlusNormal"/>
        <w:jc w:val="both"/>
      </w:pPr>
      <w:r>
        <w:t xml:space="preserve">(в ред. </w:t>
      </w:r>
      <w:hyperlink r:id="rId44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18.08.2020 N 1368)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В период с 2011 по 2013 год из бюджета ЗАТО Северск садоводческим обществам были предоставлены субсидии на общую сумму 2282,13 тыс. руб.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В период с 2015 по 2018 годы субсидии предоставлялись садоводческим обществам в форме возмещения части затрат, связанных с инженерным обеспечением территорий, ремонтом дорог, линий электропередачи, систем водоснабжения и канализации, газоснабжения, связи и (или) подключением к действующим линиям электропередачи, системам водоснабжения и канализации.</w:t>
      </w:r>
    </w:p>
    <w:p w:rsidR="002E26F7" w:rsidRDefault="002E26F7">
      <w:pPr>
        <w:pStyle w:val="ConsPlusNormal"/>
        <w:jc w:val="both"/>
      </w:pPr>
      <w:r>
        <w:t xml:space="preserve">(в ред. </w:t>
      </w:r>
      <w:hyperlink r:id="rId45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18.08.2020 N 1368)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В числе наиболее важных проблем по-прежнему остается проблема доступности объектов образования, культуры и спорта в приоритетных сферах для жизнедеятельности инвалидов.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46">
        <w:r>
          <w:rPr>
            <w:color w:val="0000FF"/>
          </w:rPr>
          <w:t>законом</w:t>
        </w:r>
      </w:hyperlink>
      <w:r>
        <w:t xml:space="preserve"> от 24.11.1995 N 181-ФЗ "О социальной защите инвалидов в Российской Федерации" установлены требования к органам местного самоуправления по созданию условий инвалидам для беспрепятственного доступа к объектам социальной инфраструктуры (жилым, общественным и производственным зданиям, строениям и сооружениям, спортивным сооружениям, местам отдыха, культурно-зрелищным и другим учреждениям).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На территории ЗАТО Северск на 01.01.2014 проживало около 115,5 тыс. человек, из них 7449 тыс. людей с инвалидностью (6,5%), в том числе детей-инвалидов в возрасте от 0 до 18 лет - 321 человек.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В 2013 году в соответствии с </w:t>
      </w:r>
      <w:hyperlink r:id="rId47">
        <w:r>
          <w:rPr>
            <w:color w:val="0000FF"/>
          </w:rPr>
          <w:t>методикой</w:t>
        </w:r>
      </w:hyperlink>
      <w:r>
        <w:t xml:space="preserve"> паспортизации объектов и услуг в приоритетных сферах жизнедеятельности инвалидов, утвержденной Приказом Министерства труда и социальной защиты Российской Федерации 25.12.2012 N 627, была проведена работа по паспортизации объектов социальной инфраструктуры ЗАТО Северск на предмет доступности для инвалидов и других маломобильных групп населения.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Данные по результатам проведения паспортизации объектов социальной инфраструктуры в приоритетных сферах жизнедеятельности инвалидов служат основой для разработки обоснованных решений по адаптации объектов социальной инфраструктуры к потребностям инвалидов и других маломобильных групп населения.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Однако несмотря на предпринимаемые меры, важнейшая социальная задача создания равных возможностей для инвалидов во всех сферах жизни общества остается до конца нерешенной.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Организация транспортного обслуживания населения в границах ЗАТО Северск - одно из важнейших полномочий органов местного самоуправления. Пассажирские перевозки остаются нерентабельными вследствие разницы в тарифах и себестоимости. Необходимо обеспечить выполнение заведомо убыточных социально значимых рейсов особенно в утренние и вечерние часы.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В целях повышения качества жизни населения ЗАТО Северск необходимо обеспечить стабильную работу пассажирского транспорта, в том числе социально значимых рейсов.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lastRenderedPageBreak/>
        <w:t>Проблема социального сиротства сегодня находится в центре внимания общественности, государства и является важной составляющей долгосрочной государственной стратегии по защите прав детей.</w:t>
      </w:r>
    </w:p>
    <w:p w:rsidR="002E26F7" w:rsidRDefault="002E26F7">
      <w:pPr>
        <w:pStyle w:val="ConsPlusNormal"/>
        <w:jc w:val="both"/>
      </w:pPr>
      <w:r>
        <w:t xml:space="preserve">(абзац введен </w:t>
      </w:r>
      <w:hyperlink r:id="rId48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30.12.2015 N 2988)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49">
        <w:r>
          <w:rPr>
            <w:color w:val="0000FF"/>
          </w:rPr>
          <w:t>Законом</w:t>
        </w:r>
      </w:hyperlink>
      <w:r>
        <w:t xml:space="preserve"> Томской области от 15.12.2004 N 246-ОЗ "О наделении органов местного самоуправления отдельными государственными полномочиями в области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родителей" Администрации ЗАТО Северск переданы полномочия по осуществлению отдельных государственных полномочий по опеке и попечительству в отношении детей-сирот и детей, оставшихся без попечения родителей, а также лиц из числа детей-сирот и детей, оставшихся без попечения родителей.</w:t>
      </w:r>
    </w:p>
    <w:p w:rsidR="002E26F7" w:rsidRDefault="002E26F7">
      <w:pPr>
        <w:pStyle w:val="ConsPlusNormal"/>
        <w:jc w:val="both"/>
      </w:pPr>
      <w:r>
        <w:t xml:space="preserve">(абзац введен </w:t>
      </w:r>
      <w:hyperlink r:id="rId50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30.12.2015 N 2988)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Приоритетными формами устройства детей-сирот и детей, оставшихся без попечения родителей, в ЗАТО Северск являются усыновление, опека (попечительство) и приемная семья.</w:t>
      </w:r>
    </w:p>
    <w:p w:rsidR="002E26F7" w:rsidRDefault="002E26F7">
      <w:pPr>
        <w:pStyle w:val="ConsPlusNormal"/>
        <w:jc w:val="both"/>
      </w:pPr>
      <w:r>
        <w:t xml:space="preserve">(абзац введен </w:t>
      </w:r>
      <w:hyperlink r:id="rId5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30.12.2015 N 2988)</w:t>
      </w:r>
    </w:p>
    <w:p w:rsidR="002E26F7" w:rsidRDefault="002E26F7">
      <w:pPr>
        <w:pStyle w:val="ConsPlusNormal"/>
        <w:spacing w:before="220"/>
        <w:ind w:firstLine="540"/>
        <w:jc w:val="both"/>
      </w:pPr>
      <w:hyperlink w:anchor="P13757">
        <w:r>
          <w:rPr>
            <w:color w:val="0000FF"/>
          </w:rPr>
          <w:t>Подпрограмма 4</w:t>
        </w:r>
      </w:hyperlink>
      <w:r>
        <w:t xml:space="preserve"> предусматривает реализацию комплекса мероприятий, способствующих развитию семейных форм устройства детей-сирот и детей, оставшихся без попечения родителей, (усыновление, опека, попечительство) и улучшению социального положения детей, воспитывающихся в замещающих семьях (находящихся под опекой (попечительством), в приемных семьях.</w:t>
      </w:r>
    </w:p>
    <w:p w:rsidR="002E26F7" w:rsidRDefault="002E26F7">
      <w:pPr>
        <w:pStyle w:val="ConsPlusNormal"/>
        <w:jc w:val="both"/>
      </w:pPr>
      <w:r>
        <w:t xml:space="preserve">(абзац введен </w:t>
      </w:r>
      <w:hyperlink r:id="rId52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30.12.2015 N 2988)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1"/>
      </w:pPr>
      <w:r>
        <w:t>II. ЦЕЛЬ И ЗАДАЧИ ПРОГРАММЫ, СРОКИ И ЭТАПЫ ЕЕ РЕАЛИЗАЦИИ,</w:t>
      </w:r>
    </w:p>
    <w:p w:rsidR="002E26F7" w:rsidRDefault="002E26F7">
      <w:pPr>
        <w:pStyle w:val="ConsPlusTitle"/>
        <w:jc w:val="center"/>
      </w:pPr>
      <w:r>
        <w:t>ЦЕЛЕВЫЕ ПОКАЗАТЕЛИ (ИНДИКАТОРЫ) РЕЗУЛЬТАТИВНОСТИ</w:t>
      </w:r>
    </w:p>
    <w:p w:rsidR="002E26F7" w:rsidRDefault="002E26F7">
      <w:pPr>
        <w:pStyle w:val="ConsPlusTitle"/>
        <w:jc w:val="center"/>
      </w:pPr>
      <w:r>
        <w:t>РЕАЛИЗАЦИИ ПРОГРАММЫ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53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31.01.2019 N 115)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54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30.12.2015 N 2988)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Цель Программы - обеспечение социальной защиты наиболее уязвимых слоев населения ЗАТО Северск.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Для достижения цели Программы необходимо решение следующих задач: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1) реализация социальных гарантий через комплекс мероприятий;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2) создание условий для развития общественных объединений и садоводческих обществ;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3) создание условий для беспрепятственного доступа лиц с ограниченными возможностями передвижения к объектам социальной инфраструктуры, жилому фонду и административным зданиям;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4) создание благоприятных условий для жизни, работы, отдыха и воспитания детей-сирот и детей, оставшихся без попечения родителей.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Реализация Программы запланирована на 2015 - 2020 годы и осуществляется в один этап.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муниципальной программы "Социальная поддержка населения ЗАТО Северск" на 2015 - 2020 годы приведены в таблице 2.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r>
        <w:t>Сведения о составе и значениях целевых показателей</w:t>
      </w:r>
    </w:p>
    <w:p w:rsidR="002E26F7" w:rsidRDefault="002E26F7">
      <w:pPr>
        <w:pStyle w:val="ConsPlusTitle"/>
        <w:jc w:val="center"/>
      </w:pPr>
      <w:r>
        <w:lastRenderedPageBreak/>
        <w:t>(индикаторов) результативности муниципальной программы</w:t>
      </w:r>
    </w:p>
    <w:p w:rsidR="002E26F7" w:rsidRDefault="002E26F7">
      <w:pPr>
        <w:pStyle w:val="ConsPlusTitle"/>
        <w:jc w:val="center"/>
      </w:pPr>
      <w:r>
        <w:t>"Социальная поддержка населения ЗАТО Северск"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55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31.01.2020 N 116)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</w:pPr>
      <w:r>
        <w:t>Таблица 2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sectPr w:rsidR="002E26F7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"/>
        <w:gridCol w:w="1531"/>
        <w:gridCol w:w="737"/>
        <w:gridCol w:w="724"/>
        <w:gridCol w:w="724"/>
        <w:gridCol w:w="724"/>
        <w:gridCol w:w="724"/>
        <w:gridCol w:w="604"/>
        <w:gridCol w:w="604"/>
        <w:gridCol w:w="604"/>
        <w:gridCol w:w="604"/>
        <w:gridCol w:w="964"/>
        <w:gridCol w:w="964"/>
        <w:gridCol w:w="964"/>
        <w:gridCol w:w="1417"/>
        <w:gridCol w:w="1134"/>
      </w:tblGrid>
      <w:tr w:rsidR="002E26F7">
        <w:tc>
          <w:tcPr>
            <w:tcW w:w="54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531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7240" w:type="dxa"/>
            <w:gridSpan w:val="10"/>
          </w:tcPr>
          <w:p w:rsidR="002E26F7" w:rsidRDefault="002E26F7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96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417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13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2E26F7">
        <w:tc>
          <w:tcPr>
            <w:tcW w:w="5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53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  <w:tc>
          <w:tcPr>
            <w:tcW w:w="9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1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34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center"/>
            </w:pPr>
            <w:r>
              <w:t>16</w:t>
            </w:r>
          </w:p>
        </w:tc>
      </w:tr>
      <w:tr w:rsidR="002E26F7">
        <w:tc>
          <w:tcPr>
            <w:tcW w:w="13567" w:type="dxa"/>
            <w:gridSpan w:val="16"/>
          </w:tcPr>
          <w:p w:rsidR="002E26F7" w:rsidRDefault="002E26F7">
            <w:pPr>
              <w:pStyle w:val="ConsPlusNormal"/>
              <w:outlineLvl w:val="3"/>
            </w:pPr>
            <w:r>
              <w:t>Показатели муниципальной программы "Социальная поддержка населения ЗАТО Северск"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5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531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Доля граждан, получающих социальную поддержку, от общей численности населения ЗАТО Северск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58,3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53,27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53,23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67,74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14,0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8,87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6,12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6,55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1,55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13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67" w:type="dxa"/>
            <w:gridSpan w:val="16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 в ред. </w:t>
            </w:r>
            <w:hyperlink r:id="rId5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>Выполнение плановых рейсов по социально значимым маршрутам в границах ЗАТО Северск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УЖКХ ТиС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 xml:space="preserve">Выполнение плановых рейсов </w:t>
            </w:r>
            <w:r>
              <w:lastRenderedPageBreak/>
              <w:t>сообщением Северск - Пушкарево - Игловск речным транспортом в период навигации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87,8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УЖКХ ТиС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 xml:space="preserve">Администрация ЗАТО </w:t>
            </w:r>
            <w:r>
              <w:lastRenderedPageBreak/>
              <w:t>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>Количество мероприятий, проведенных общественными объединениями ЗАТО Северск, посвященных Дням воинской славы, памятным и знаменательным датам России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 xml:space="preserve">Количество общественных объединений и садоводческих обществ, получивших финансовую и </w:t>
            </w:r>
            <w:r>
              <w:lastRenderedPageBreak/>
              <w:t>имущественную поддержку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 xml:space="preserve">Периодическая отчетность Отдела социальной поддержки населения Администрации ЗАТО </w:t>
            </w:r>
            <w:r>
              <w:lastRenderedPageBreak/>
              <w:t>Северск, УЖКХ ТиС, Управления имущественных отношений Администрации ЗАТО Северск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lastRenderedPageBreak/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>Количество муниципальных объектов, доступных для инвалидов и других маломобильных групп населения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Управления образования, УМСП КиС Администрации ЗАТО Северск, УКС Администрации ЗАТО Северск, УК Администрации ЗАТО Северск, УМСП ФКиС Администрации ЗАТО Северск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 xml:space="preserve">Количество жилых домов и административных зданий, </w:t>
            </w:r>
            <w:r>
              <w:lastRenderedPageBreak/>
              <w:t>оборудованных пандусами и поручнями для беспрепятственного доступа инвалидов и других маломобильных групп населения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УЖКХ ТиС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5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1531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Количество детей-сирот и детей, оставшихся без попечения родителей, а также лиц из их числа и приемных родителей, получивших меры социальной поддержки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526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758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682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706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707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13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67" w:type="dxa"/>
            <w:gridSpan w:val="16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8 в ред. </w:t>
            </w:r>
            <w:hyperlink r:id="rId5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5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1531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 xml:space="preserve">Количество детей-сирот и детей, оставшихся без попечения </w:t>
            </w:r>
            <w:r>
              <w:lastRenderedPageBreak/>
              <w:t>родителей, а также лиц из их числа, улучшивших свои жилищные условия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 xml:space="preserve">Периодическая отчетность УЖКХ ТиС, Отдела по учету и </w:t>
            </w:r>
            <w:r>
              <w:lastRenderedPageBreak/>
              <w:t>распределению жилой площади Администрации ЗАТО Северск</w:t>
            </w:r>
          </w:p>
        </w:tc>
        <w:tc>
          <w:tcPr>
            <w:tcW w:w="113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lastRenderedPageBreak/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67" w:type="dxa"/>
            <w:gridSpan w:val="16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9 в ред. </w:t>
            </w:r>
            <w:hyperlink r:id="rId5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13567" w:type="dxa"/>
            <w:gridSpan w:val="16"/>
          </w:tcPr>
          <w:p w:rsidR="002E26F7" w:rsidRDefault="002E26F7">
            <w:pPr>
              <w:pStyle w:val="ConsPlusNormal"/>
              <w:outlineLvl w:val="4"/>
            </w:pPr>
            <w:r>
              <w:t>Показатели задачи 1 "Реализация социальных гарантий через комплекс мероприятий" Программы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5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531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Денежные выплаты отдельным категориям граждан (ежемесячные и единовременные)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5540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5643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4332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5043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4882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1645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817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113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67" w:type="dxa"/>
            <w:gridSpan w:val="16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1.1 в ред. </w:t>
            </w:r>
            <w:hyperlink r:id="rId5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>Денежные выплаты отдельным категориям семей (ежемесячные и единовременные)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5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1531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 xml:space="preserve">Оказание </w:t>
            </w:r>
            <w:r>
              <w:lastRenderedPageBreak/>
              <w:t>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613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823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740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698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746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723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481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488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496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456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Ежеквар</w:t>
            </w:r>
            <w:r>
              <w:lastRenderedPageBreak/>
              <w:t>тально</w:t>
            </w:r>
          </w:p>
        </w:tc>
        <w:tc>
          <w:tcPr>
            <w:tcW w:w="141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lastRenderedPageBreak/>
              <w:t>Периодическ</w:t>
            </w:r>
            <w:r>
              <w:lastRenderedPageBreak/>
              <w:t>ая отчетность МКУ "Ресурсный центр"</w:t>
            </w:r>
          </w:p>
        </w:tc>
        <w:tc>
          <w:tcPr>
            <w:tcW w:w="113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lastRenderedPageBreak/>
              <w:t>Админист</w:t>
            </w:r>
            <w:r>
              <w:lastRenderedPageBreak/>
              <w:t>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67" w:type="dxa"/>
            <w:gridSpan w:val="16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lastRenderedPageBreak/>
              <w:t xml:space="preserve">(п. 1.3 в ред. </w:t>
            </w:r>
            <w:hyperlink r:id="rId6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>Выплата пожизненной ренты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 xml:space="preserve">Предоставление мер социальной поддержки по оплате коммунальных услуг семьям, </w:t>
            </w:r>
            <w:r>
              <w:lastRenderedPageBreak/>
              <w:t>проживающим на территории ЗАТО Северск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48963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47086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48963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50883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1921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5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1531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Предоставление мер социальной поддержки по оплате коммунальных услуг гражданам, проживающим на территории ЗАТО Северск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6132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6250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6132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113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67" w:type="dxa"/>
            <w:gridSpan w:val="16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1.6 в ред. </w:t>
            </w:r>
            <w:hyperlink r:id="rId6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1.7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>Предоставление мер социальной поддержки по оплате коммунальных услуг гражданам, проживающим на территории ЗАТО Северск в многоквартир</w:t>
            </w:r>
            <w:r>
              <w:lastRenderedPageBreak/>
              <w:t>ных двухэтажных домах до 1999 года постройки включительно, не оснащенных общедомовыми приборами учета тепловой энергии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2395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2522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1.8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>Предоставление дополнительной субсидии (семьям)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1.9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>Компенсационные выплаты (проезд ж/д и водным транспортом, услуги няни, оплата жилого помещения и коммунальных услуг)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1.10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 xml:space="preserve">Компенсационные выплаты семьям </w:t>
            </w:r>
            <w:r>
              <w:lastRenderedPageBreak/>
              <w:t>(проезд ж/д и водным транспортом, услуги няни, оплата жилого помещения и коммунальных услуг)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 xml:space="preserve">Периодическая отчетность МКУ </w:t>
            </w:r>
            <w:r>
              <w:lastRenderedPageBreak/>
              <w:t>"Ресурсный центр"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lastRenderedPageBreak/>
              <w:t xml:space="preserve">Администрация ЗАТО </w:t>
            </w:r>
            <w:r>
              <w:lastRenderedPageBreak/>
              <w:t>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1.11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>Частичная оплата стоимости помывки в бане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1.12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>Предоставление дисконтных карт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1413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1020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591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1.13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>Количество льготников, имеющих право на обеспечение лекарственными препаратами и изделиями медицинского назначения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12764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МП "Городские аптеки"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1.14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 xml:space="preserve">Выполнение </w:t>
            </w:r>
            <w:r>
              <w:lastRenderedPageBreak/>
              <w:t>плановых рейсов по социально значимым маршрутам в границах ЗАТО Северск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</w:t>
            </w:r>
            <w:r>
              <w:lastRenderedPageBreak/>
              <w:t>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lastRenderedPageBreak/>
              <w:t>Периодическ</w:t>
            </w:r>
            <w:r>
              <w:lastRenderedPageBreak/>
              <w:t>ая отчетность УЖКХ ТиС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lastRenderedPageBreak/>
              <w:t>Админист</w:t>
            </w:r>
            <w:r>
              <w:lastRenderedPageBreak/>
              <w:t>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1.15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>Выполнение плановых рейсов сообщением Северск - Пушкарево - Игловск речным транспортом в период навигации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87,8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УЖКХ ТиС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13567" w:type="dxa"/>
            <w:gridSpan w:val="16"/>
          </w:tcPr>
          <w:p w:rsidR="002E26F7" w:rsidRDefault="002E26F7">
            <w:pPr>
              <w:pStyle w:val="ConsPlusNormal"/>
              <w:outlineLvl w:val="4"/>
            </w:pPr>
            <w:r>
              <w:t>Показатели задачи 2 "Создание условий для развития общественных объединений и садоводческих обществ" Программы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 xml:space="preserve">Количество мероприятий, проведенных общественными объединениями ЗАТО Северск, посвященных Дням воинской славы, </w:t>
            </w:r>
            <w:r>
              <w:lastRenderedPageBreak/>
              <w:t>памятным и знаменательным датам России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>Количество общественных объединений ЗАТО Северск, получающих субсидию из бюджета ЗАТО Северск, которым предоставлено в пользование недвижимое муниципальное имущество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>Количество общественных объединений и садоводческих обществ, получивших субсидию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Отдела социальной поддержки населения Администрации ЗАТО Северск, УЖКХ ТиС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13567" w:type="dxa"/>
            <w:gridSpan w:val="16"/>
          </w:tcPr>
          <w:p w:rsidR="002E26F7" w:rsidRDefault="002E26F7">
            <w:pPr>
              <w:pStyle w:val="ConsPlusNormal"/>
              <w:outlineLvl w:val="4"/>
            </w:pPr>
            <w:r>
              <w:t>Показатели задачи 3 "Создание условий для беспрепятственного доступа лиц с ограниченными возможностями передвижения к объектам социальной инфраструктуры, жилому фонду и административным зданиям" Программы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3.1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>Количество муниципальных объектов, доступных для инвалидов и других маломобильных групп населения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Управления образования, УМСП КиС Администрации ЗАТО Северск, УКС Администрации ЗАТО Северск, УК Администрации ЗАТО Северск, УМСП ФКиС Администрации ЗАТО Северск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1531" w:type="dxa"/>
          </w:tcPr>
          <w:p w:rsidR="002E26F7" w:rsidRDefault="002E26F7">
            <w:pPr>
              <w:pStyle w:val="ConsPlusNormal"/>
            </w:pPr>
            <w:r>
              <w:t xml:space="preserve">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</w:t>
            </w:r>
            <w:r>
              <w:lastRenderedPageBreak/>
              <w:t>населения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УЖКХ ТиС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13567" w:type="dxa"/>
            <w:gridSpan w:val="16"/>
          </w:tcPr>
          <w:p w:rsidR="002E26F7" w:rsidRDefault="002E26F7">
            <w:pPr>
              <w:pStyle w:val="ConsPlusNormal"/>
              <w:outlineLvl w:val="4"/>
            </w:pPr>
            <w:r>
              <w:t>Показатели задачи 4 "Создание благоприятных условий для жизни, работы, отдыха и воспитания детей-сирот и детей, оставшихся без попечения родителей" Программы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5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531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Количество детей-сирот и детей, оставшихся без попечения родителей, а также лиц из их числа и приемных родителей, получивших меры социальной поддержки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526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758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682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706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707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13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67" w:type="dxa"/>
            <w:gridSpan w:val="16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4.1 в ред. </w:t>
            </w:r>
            <w:hyperlink r:id="rId6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5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1531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Количество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Периодическая отчетность УЖКХ ТиС, Отдела по учету и распределению жилой площади Администрации ЗАТО Северск</w:t>
            </w:r>
          </w:p>
        </w:tc>
        <w:tc>
          <w:tcPr>
            <w:tcW w:w="113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67" w:type="dxa"/>
            <w:gridSpan w:val="16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lastRenderedPageBreak/>
              <w:t xml:space="preserve">(п. 4.2 в ред. </w:t>
            </w:r>
            <w:hyperlink r:id="rId6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</w:tbl>
    <w:p w:rsidR="002E26F7" w:rsidRDefault="002E26F7">
      <w:pPr>
        <w:pStyle w:val="ConsPlusNormal"/>
        <w:sectPr w:rsidR="002E26F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1"/>
      </w:pPr>
      <w:r>
        <w:t>III. ПОДПРОГРАММЫ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64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30.12.2015 N 2988)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В состав Программы включены 5 подпрограмм:</w:t>
      </w:r>
    </w:p>
    <w:p w:rsidR="002E26F7" w:rsidRDefault="002E26F7">
      <w:pPr>
        <w:pStyle w:val="ConsPlusNormal"/>
        <w:spacing w:before="220"/>
        <w:ind w:firstLine="540"/>
        <w:jc w:val="both"/>
      </w:pPr>
      <w:hyperlink w:anchor="P7377">
        <w:r>
          <w:rPr>
            <w:color w:val="0000FF"/>
          </w:rPr>
          <w:t>подпрограмма 1</w:t>
        </w:r>
      </w:hyperlink>
      <w:r>
        <w:t xml:space="preserve"> "Предоставление дополнительных мер социальной поддержки отдельным категориям граждан ЗАТО Северск" (приложение 1);</w:t>
      </w:r>
    </w:p>
    <w:p w:rsidR="002E26F7" w:rsidRDefault="002E26F7">
      <w:pPr>
        <w:pStyle w:val="ConsPlusNormal"/>
        <w:spacing w:before="220"/>
        <w:ind w:firstLine="540"/>
        <w:jc w:val="both"/>
      </w:pPr>
      <w:hyperlink w:anchor="P10131">
        <w:r>
          <w:rPr>
            <w:color w:val="0000FF"/>
          </w:rPr>
          <w:t>подпрограмма 2</w:t>
        </w:r>
      </w:hyperlink>
      <w:r>
        <w:t xml:space="preserve"> "Поддержка общественных объединений и садоводческих обществ ЗАТО Северск" (приложение 2);</w:t>
      </w:r>
    </w:p>
    <w:p w:rsidR="002E26F7" w:rsidRDefault="002E26F7">
      <w:pPr>
        <w:pStyle w:val="ConsPlusNormal"/>
        <w:spacing w:before="220"/>
        <w:ind w:firstLine="540"/>
        <w:jc w:val="both"/>
      </w:pPr>
      <w:hyperlink w:anchor="P10928">
        <w:r>
          <w:rPr>
            <w:color w:val="0000FF"/>
          </w:rPr>
          <w:t>подпрограмма 3</w:t>
        </w:r>
      </w:hyperlink>
      <w:r>
        <w:t xml:space="preserve"> "Доступная среда" (приложение 3);</w:t>
      </w:r>
    </w:p>
    <w:p w:rsidR="002E26F7" w:rsidRDefault="002E26F7">
      <w:pPr>
        <w:pStyle w:val="ConsPlusNormal"/>
        <w:spacing w:before="220"/>
        <w:ind w:firstLine="540"/>
        <w:jc w:val="both"/>
      </w:pPr>
      <w:hyperlink w:anchor="P13757">
        <w:r>
          <w:rPr>
            <w:color w:val="0000FF"/>
          </w:rPr>
          <w:t>подпрограмма 4</w:t>
        </w:r>
      </w:hyperlink>
      <w:r>
        <w:t xml:space="preserve"> "Опека детей-сирот и детей, оставшихся без попечения родителей" (приложение 4);</w:t>
      </w:r>
    </w:p>
    <w:p w:rsidR="002E26F7" w:rsidRDefault="002E26F7">
      <w:pPr>
        <w:pStyle w:val="ConsPlusNormal"/>
        <w:spacing w:before="220"/>
        <w:ind w:firstLine="540"/>
        <w:jc w:val="both"/>
      </w:pPr>
      <w:hyperlink w:anchor="P953">
        <w:r>
          <w:rPr>
            <w:color w:val="0000FF"/>
          </w:rPr>
          <w:t>подпрограмма 5</w:t>
        </w:r>
      </w:hyperlink>
      <w:r>
        <w:t xml:space="preserve"> "Обеспечивающая подпрограмма".</w:t>
      </w:r>
    </w:p>
    <w:p w:rsidR="002E26F7" w:rsidRDefault="002E26F7">
      <w:pPr>
        <w:pStyle w:val="ConsPlusNormal"/>
        <w:spacing w:before="220"/>
        <w:ind w:firstLine="540"/>
        <w:jc w:val="both"/>
      </w:pPr>
      <w:hyperlink w:anchor="P7377">
        <w:r>
          <w:rPr>
            <w:color w:val="0000FF"/>
          </w:rPr>
          <w:t>Подпрограммы 1</w:t>
        </w:r>
      </w:hyperlink>
      <w:r>
        <w:t xml:space="preserve"> - </w:t>
      </w:r>
      <w:hyperlink w:anchor="P13757">
        <w:r>
          <w:rPr>
            <w:color w:val="0000FF"/>
          </w:rPr>
          <w:t>4</w:t>
        </w:r>
      </w:hyperlink>
      <w:r>
        <w:t xml:space="preserve"> направлены на решение одной из задач Программы и достижение ее цели.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1"/>
      </w:pPr>
      <w:bookmarkStart w:id="2" w:name="P953"/>
      <w:bookmarkEnd w:id="2"/>
      <w:r>
        <w:t>IV. ОБЕСПЕЧИВАЮЩАЯ ПОДПРОГРАММА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65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30.12.2015 N 2988)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Подпрограмма 5 "Обеспечивающая подпрограмма" не содержит финансового обеспечения деятельности ответственного исполнителя, так как Отдел социальной поддержки населения Администрации ЗАТО Северск не является юридическим лицом.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Информация об основных мерах регулирования реализации муниципальной программы "Социальная поддержка населения ЗАТО Северск" на 2015 - 2020 годы приводится в таблице 3.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bookmarkStart w:id="3" w:name="P960"/>
      <w:bookmarkEnd w:id="3"/>
      <w:r>
        <w:t>Информация об основных мерах правового регулирования,</w:t>
      </w:r>
    </w:p>
    <w:p w:rsidR="002E26F7" w:rsidRDefault="002E26F7">
      <w:pPr>
        <w:pStyle w:val="ConsPlusTitle"/>
        <w:jc w:val="center"/>
      </w:pPr>
      <w:r>
        <w:t>в том числе налоговых расходах, в сфере реализации</w:t>
      </w:r>
    </w:p>
    <w:p w:rsidR="002E26F7" w:rsidRDefault="002E26F7">
      <w:pPr>
        <w:pStyle w:val="ConsPlusTitle"/>
        <w:jc w:val="center"/>
      </w:pPr>
      <w:r>
        <w:t>муниципальной программы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66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18.08.2020 N 1368)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</w:pPr>
      <w:r>
        <w:t>Таблица 3</w:t>
      </w:r>
    </w:p>
    <w:p w:rsidR="002E26F7" w:rsidRDefault="002E26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928"/>
        <w:gridCol w:w="1928"/>
        <w:gridCol w:w="964"/>
        <w:gridCol w:w="1804"/>
        <w:gridCol w:w="1984"/>
      </w:tblGrid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28" w:type="dxa"/>
          </w:tcPr>
          <w:p w:rsidR="002E26F7" w:rsidRDefault="002E26F7">
            <w:pPr>
              <w:pStyle w:val="ConsPlusNormal"/>
              <w:jc w:val="center"/>
            </w:pPr>
            <w:r>
              <w:t>Наименование меры (бюджетной, правовой, иной), налоговой льготы</w:t>
            </w:r>
          </w:p>
        </w:tc>
        <w:tc>
          <w:tcPr>
            <w:tcW w:w="1928" w:type="dxa"/>
          </w:tcPr>
          <w:p w:rsidR="002E26F7" w:rsidRDefault="002E26F7">
            <w:pPr>
              <w:pStyle w:val="ConsPlusNormal"/>
              <w:jc w:val="center"/>
            </w:pPr>
            <w: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Срок действия меры, налоговой льготы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  <w:jc w:val="center"/>
            </w:pPr>
            <w:r>
              <w:t>Куратор налогового расхода</w:t>
            </w:r>
          </w:p>
        </w:tc>
        <w:tc>
          <w:tcPr>
            <w:tcW w:w="1984" w:type="dxa"/>
          </w:tcPr>
          <w:p w:rsidR="002E26F7" w:rsidRDefault="002E26F7">
            <w:pPr>
              <w:pStyle w:val="ConsPlusNormal"/>
              <w:jc w:val="center"/>
            </w:pPr>
            <w: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</w:pPr>
            <w:r>
              <w:lastRenderedPageBreak/>
              <w:t>1</w:t>
            </w:r>
          </w:p>
        </w:tc>
        <w:tc>
          <w:tcPr>
            <w:tcW w:w="1928" w:type="dxa"/>
          </w:tcPr>
          <w:p w:rsidR="002E26F7" w:rsidRDefault="002E26F7">
            <w:pPr>
              <w:pStyle w:val="ConsPlusNormal"/>
            </w:pPr>
            <w:r>
              <w:t>Регулярное взаимодействие с региональными органами исполнительной власти</w:t>
            </w:r>
          </w:p>
        </w:tc>
        <w:tc>
          <w:tcPr>
            <w:tcW w:w="1928" w:type="dxa"/>
          </w:tcPr>
          <w:p w:rsidR="002E26F7" w:rsidRDefault="002E26F7">
            <w:pPr>
              <w:pStyle w:val="ConsPlusNormal"/>
            </w:pPr>
            <w:r>
              <w:t>Проведение совещаний и рабочих встреч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2015 - 2020 годы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</w:pPr>
            <w:r>
              <w:t>-</w:t>
            </w:r>
          </w:p>
        </w:tc>
        <w:tc>
          <w:tcPr>
            <w:tcW w:w="1984" w:type="dxa"/>
          </w:tcPr>
          <w:p w:rsidR="002E26F7" w:rsidRDefault="002E26F7">
            <w:pPr>
              <w:pStyle w:val="ConsPlusNormal"/>
            </w:pPr>
            <w:r>
              <w:t>Обеспечение достижения целей, решение задач и выполнение показателей Программы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</w:pPr>
            <w:r>
              <w:t>2</w:t>
            </w:r>
          </w:p>
        </w:tc>
        <w:tc>
          <w:tcPr>
            <w:tcW w:w="1928" w:type="dxa"/>
          </w:tcPr>
          <w:p w:rsidR="002E26F7" w:rsidRDefault="002E26F7">
            <w:pPr>
              <w:pStyle w:val="ConsPlusNormal"/>
            </w:pPr>
            <w:r>
              <w:t>Своевременное внесение соответствующих изменений в правовые акты, касающиеся реализации мероприятий Программы</w:t>
            </w:r>
          </w:p>
        </w:tc>
        <w:tc>
          <w:tcPr>
            <w:tcW w:w="1928" w:type="dxa"/>
          </w:tcPr>
          <w:p w:rsidR="002E26F7" w:rsidRDefault="002E26F7">
            <w:pPr>
              <w:pStyle w:val="ConsPlusNormal"/>
            </w:pPr>
            <w:r>
              <w:t>Правовые акты, касающиеся реализации мероприятий Программы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2015 - 2020 годы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</w:pPr>
            <w:r>
              <w:t>-</w:t>
            </w:r>
          </w:p>
        </w:tc>
        <w:tc>
          <w:tcPr>
            <w:tcW w:w="1984" w:type="dxa"/>
          </w:tcPr>
          <w:p w:rsidR="002E26F7" w:rsidRDefault="002E26F7">
            <w:pPr>
              <w:pStyle w:val="ConsPlusNormal"/>
            </w:pPr>
            <w:r>
              <w:t>Создание эффективной системы управления реализацией Программы, достижение ее целей и задач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</w:pPr>
            <w:r>
              <w:t>3</w:t>
            </w:r>
          </w:p>
        </w:tc>
        <w:tc>
          <w:tcPr>
            <w:tcW w:w="1928" w:type="dxa"/>
          </w:tcPr>
          <w:p w:rsidR="002E26F7" w:rsidRDefault="002E26F7">
            <w:pPr>
              <w:pStyle w:val="ConsPlusNormal"/>
            </w:pPr>
            <w:r>
              <w:t>Усиление контроля за ходом выполнения мероприятий Программы и совершенствование механизма текущего управления реализацией Программы</w:t>
            </w:r>
          </w:p>
        </w:tc>
        <w:tc>
          <w:tcPr>
            <w:tcW w:w="1928" w:type="dxa"/>
          </w:tcPr>
          <w:p w:rsidR="002E26F7" w:rsidRDefault="002E26F7">
            <w:pPr>
              <w:pStyle w:val="ConsPlusNormal"/>
            </w:pPr>
            <w:r>
              <w:t>Постоянный мониторинг выполнения мероприятий Программы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2015 - 2020 годы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</w:pPr>
            <w:r>
              <w:t>-</w:t>
            </w:r>
          </w:p>
        </w:tc>
        <w:tc>
          <w:tcPr>
            <w:tcW w:w="1984" w:type="dxa"/>
          </w:tcPr>
          <w:p w:rsidR="002E26F7" w:rsidRDefault="002E26F7">
            <w:pPr>
              <w:pStyle w:val="ConsPlusNormal"/>
            </w:pPr>
            <w:r>
              <w:t>Обеспечение достижения целей, решение задач и выполнение показателей Программы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</w:pPr>
            <w:r>
              <w:t>4</w:t>
            </w:r>
          </w:p>
        </w:tc>
        <w:tc>
          <w:tcPr>
            <w:tcW w:w="1928" w:type="dxa"/>
          </w:tcPr>
          <w:p w:rsidR="002E26F7" w:rsidRDefault="002E26F7">
            <w:pPr>
              <w:pStyle w:val="ConsPlusNormal"/>
            </w:pPr>
            <w:r>
              <w:t>Своевременное изменение мероприятий Программы</w:t>
            </w:r>
          </w:p>
        </w:tc>
        <w:tc>
          <w:tcPr>
            <w:tcW w:w="1928" w:type="dxa"/>
          </w:tcPr>
          <w:p w:rsidR="002E26F7" w:rsidRDefault="002E26F7">
            <w:pPr>
              <w:pStyle w:val="ConsPlusNormal"/>
            </w:pPr>
            <w:r>
              <w:t>Уточнение объемов финансирования, целевых показателей (индикаторов) результативности Программы и наименования мероприятий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2015 - 2020 годы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</w:pPr>
            <w:r>
              <w:t>-</w:t>
            </w:r>
          </w:p>
        </w:tc>
        <w:tc>
          <w:tcPr>
            <w:tcW w:w="1984" w:type="dxa"/>
          </w:tcPr>
          <w:p w:rsidR="002E26F7" w:rsidRDefault="002E26F7">
            <w:pPr>
              <w:pStyle w:val="ConsPlusNormal"/>
            </w:pPr>
            <w:r>
              <w:t>Исполнение мероприятий Программы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</w:pPr>
            <w:r>
              <w:t>5</w:t>
            </w:r>
          </w:p>
        </w:tc>
        <w:tc>
          <w:tcPr>
            <w:tcW w:w="1928" w:type="dxa"/>
          </w:tcPr>
          <w:p w:rsidR="002E26F7" w:rsidRDefault="002E26F7">
            <w:pPr>
              <w:pStyle w:val="ConsPlusNormal"/>
            </w:pPr>
            <w:r>
              <w:t>Предоставление льготы по земельному налогу</w:t>
            </w:r>
          </w:p>
        </w:tc>
        <w:tc>
          <w:tcPr>
            <w:tcW w:w="1928" w:type="dxa"/>
          </w:tcPr>
          <w:p w:rsidR="002E26F7" w:rsidRDefault="002E26F7">
            <w:pPr>
              <w:pStyle w:val="ConsPlusNormal"/>
            </w:pPr>
            <w:r>
              <w:t xml:space="preserve">Полное освобождение от уплаты налога отдельных категорий налогоплательщиков - физических лиц, установленных </w:t>
            </w:r>
            <w:hyperlink r:id="rId67">
              <w:r>
                <w:rPr>
                  <w:color w:val="0000FF"/>
                </w:rPr>
                <w:t>решением</w:t>
              </w:r>
            </w:hyperlink>
            <w:r>
              <w:t xml:space="preserve"> Думы ЗАТО Северск от 07.11.2014 N 57/4 "О земельном налоге на </w:t>
            </w:r>
            <w:r>
              <w:lastRenderedPageBreak/>
              <w:t>территории ЗАТО Северск"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2020 год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</w:pPr>
            <w:r>
              <w:t>Отдел социальной поддержки населения Администрации ЗАТО Северск</w:t>
            </w:r>
          </w:p>
        </w:tc>
        <w:tc>
          <w:tcPr>
            <w:tcW w:w="1984" w:type="dxa"/>
          </w:tcPr>
          <w:p w:rsidR="002E26F7" w:rsidRDefault="002E26F7">
            <w:pPr>
              <w:pStyle w:val="ConsPlusNormal"/>
            </w:pPr>
            <w:r>
              <w:t>Обеспечение социальной защиты наиболее уязвимых слоев населения ЗАТО Северск</w:t>
            </w:r>
          </w:p>
        </w:tc>
      </w:tr>
    </w:tbl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1"/>
      </w:pPr>
      <w:r>
        <w:t>V. СИСТЕМА МЕРОПРИЯТИЙ ПРОГРАММЫ И ЕЕ РЕСУРСНОЕ ОБЕСПЕЧЕНИЕ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68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31.01.2019 N 115)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Программные мероприятия определены исходя из цели и задач Программы.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69">
        <w:r>
          <w:rPr>
            <w:color w:val="0000FF"/>
          </w:rPr>
          <w:t>Постановление</w:t>
        </w:r>
      </w:hyperlink>
      <w:r>
        <w:t xml:space="preserve"> Администрации ЗАТО Северск от 14.08.2019 N 1776.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Расходы на реализацию Программы в целом и с распределением по подпрограммам представлены в </w:t>
      </w:r>
      <w:hyperlink w:anchor="P1018">
        <w:r>
          <w:rPr>
            <w:color w:val="0000FF"/>
          </w:rPr>
          <w:t>таблице 4</w:t>
        </w:r>
      </w:hyperlink>
      <w:r>
        <w:t>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Ресурсное </w:t>
      </w:r>
      <w:hyperlink w:anchor="P1390">
        <w:r>
          <w:rPr>
            <w:color w:val="0000FF"/>
          </w:rPr>
          <w:t>обеспечение</w:t>
        </w:r>
      </w:hyperlink>
      <w:r>
        <w:t xml:space="preserve"> реализации муниципальной программы "Социальная поддержка населения ЗАТО Северск" на 2015 - 2020 годы за счет средств бюджета ЗАТО Северск по главным распорядителям бюджетных средств представлено в таблице 5.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Общая </w:t>
      </w:r>
      <w:hyperlink w:anchor="P14668">
        <w:r>
          <w:rPr>
            <w:color w:val="0000FF"/>
          </w:rPr>
          <w:t>потребность</w:t>
        </w:r>
      </w:hyperlink>
      <w:r>
        <w:t xml:space="preserve"> в ресурсном обеспечении реализации муниципальной программы "Социальная поддержка населения ЗАТО Северск" на 2015 - 2020 годы, включая прогнозную оценку, расходов представлена в приложении 5 к Программе.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Реализация </w:t>
      </w:r>
      <w:hyperlink w:anchor="P2087">
        <w:r>
          <w:rPr>
            <w:color w:val="0000FF"/>
          </w:rPr>
          <w:t>мероприятия 1.1.6</w:t>
        </w:r>
      </w:hyperlink>
      <w:r>
        <w:t xml:space="preserve"> "Оказание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"Жителю блокадного Ленинграда";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брак" таблицы 5 Программы осуществляется на условиях софинансирования из областного бюджета в соответствии с </w:t>
      </w:r>
      <w:hyperlink r:id="rId70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17.03.2020 N 107а "Об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"Жителю блокадного Ленинграда";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брак".</w:t>
      </w:r>
    </w:p>
    <w:p w:rsidR="002E26F7" w:rsidRDefault="002E26F7">
      <w:pPr>
        <w:pStyle w:val="ConsPlusNormal"/>
        <w:jc w:val="both"/>
      </w:pPr>
      <w:r>
        <w:t xml:space="preserve">(в ред. </w:t>
      </w:r>
      <w:hyperlink r:id="rId7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18.08.2020 N 1368)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Межбюджетные трансферты выделяются муниципальным образованиям Томской области на условиях софинансирования. Уровень софинансирования расходного обязательства на оказание помощи в ремонте и (или) переустройстве жилых помещений отдельных категорий граждан муниципального образования Томской области за счет средств областного бюджета составляет не более 50 процентов.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bookmarkStart w:id="4" w:name="P1018"/>
      <w:bookmarkEnd w:id="4"/>
      <w:r>
        <w:t>Ресурсное обеспечение муниципальной программы</w:t>
      </w:r>
    </w:p>
    <w:p w:rsidR="002E26F7" w:rsidRDefault="002E26F7">
      <w:pPr>
        <w:pStyle w:val="ConsPlusTitle"/>
        <w:jc w:val="center"/>
      </w:pPr>
      <w:r>
        <w:t>"Социальная поддержка населения ЗАТО Северск"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72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18.08.2020 N 1368)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</w:pPr>
      <w:r>
        <w:lastRenderedPageBreak/>
        <w:t>Таблица 4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sectPr w:rsidR="002E26F7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041"/>
        <w:gridCol w:w="1444"/>
        <w:gridCol w:w="1909"/>
        <w:gridCol w:w="1564"/>
        <w:gridCol w:w="1564"/>
        <w:gridCol w:w="1144"/>
        <w:gridCol w:w="1684"/>
        <w:gridCol w:w="1759"/>
      </w:tblGrid>
      <w:tr w:rsidR="002E26F7">
        <w:tc>
          <w:tcPr>
            <w:tcW w:w="45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041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Наименование подпрограммы муниципальной программы</w:t>
            </w:r>
          </w:p>
        </w:tc>
        <w:tc>
          <w:tcPr>
            <w:tcW w:w="144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909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5956" w:type="dxa"/>
            <w:gridSpan w:val="4"/>
          </w:tcPr>
          <w:p w:rsidR="002E26F7" w:rsidRDefault="002E26F7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759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Соисполнители</w:t>
            </w: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0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59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</w:tr>
      <w:tr w:rsidR="002E26F7">
        <w:tc>
          <w:tcPr>
            <w:tcW w:w="45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041" w:type="dxa"/>
            <w:vMerge w:val="restart"/>
          </w:tcPr>
          <w:p w:rsidR="002E26F7" w:rsidRDefault="002E26F7">
            <w:pPr>
              <w:pStyle w:val="ConsPlusNormal"/>
            </w:pPr>
            <w:hyperlink w:anchor="P7377">
              <w:r>
                <w:rPr>
                  <w:color w:val="0000FF"/>
                </w:rPr>
                <w:t>Подпрограмма 1</w:t>
              </w:r>
            </w:hyperlink>
            <w:r>
              <w:t xml:space="preserve"> "Предоставление дополнительных мер социальной поддержки отдельным категориям граждан ЗАТО Северск"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 xml:space="preserve">756344,65 </w:t>
            </w:r>
            <w:hyperlink w:anchor="P1388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13626,50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32469,60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710248,55 &lt;*&gt;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2E26F7" w:rsidRDefault="002E26F7">
            <w:pPr>
              <w:pStyle w:val="ConsPlusNormal"/>
            </w:pPr>
            <w:r>
              <w:t>Отсутствуют</w:t>
            </w: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178125,38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1400,00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176725,38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190636,30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13626,50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23999,60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153010,20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198543,41 &lt;*&gt;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197533,41 &lt;*&gt;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81615,71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79595,71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76884,03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74864,03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30539,82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28519,82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8254,70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6234,70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5777,50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4767,50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041" w:type="dxa"/>
            <w:vMerge w:val="restart"/>
          </w:tcPr>
          <w:p w:rsidR="002E26F7" w:rsidRDefault="002E26F7">
            <w:pPr>
              <w:pStyle w:val="ConsPlusNormal"/>
            </w:pPr>
            <w:hyperlink w:anchor="P10131">
              <w:r>
                <w:rPr>
                  <w:color w:val="0000FF"/>
                </w:rPr>
                <w:t>Подпрограмма 2</w:t>
              </w:r>
            </w:hyperlink>
            <w:r>
              <w:t xml:space="preserve"> "Поддержка </w:t>
            </w:r>
            <w:r>
              <w:lastRenderedPageBreak/>
              <w:t>общественных объединений и садоводческих обществ ЗАТО Северск"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36265,30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340,47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35924,83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2E26F7" w:rsidRDefault="002E26F7">
            <w:pPr>
              <w:pStyle w:val="ConsPlusNormal"/>
            </w:pPr>
            <w:r>
              <w:t>Отсутствуют</w:t>
            </w: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6454,43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340,47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6113,96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5691,79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5691,79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6377,96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6377,96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6120,76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6120,76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5560,93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5560,93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6059,43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6059,43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3828,34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3828,34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4838,34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4838,34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041" w:type="dxa"/>
            <w:vMerge w:val="restart"/>
          </w:tcPr>
          <w:p w:rsidR="002E26F7" w:rsidRDefault="002E26F7">
            <w:pPr>
              <w:pStyle w:val="ConsPlusNormal"/>
            </w:pPr>
            <w:hyperlink w:anchor="P10928">
              <w:r>
                <w:rPr>
                  <w:color w:val="0000FF"/>
                </w:rPr>
                <w:t>Подпрограмма 3</w:t>
              </w:r>
            </w:hyperlink>
            <w:r>
              <w:t xml:space="preserve"> "Доступная среда"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8569,68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2962,15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2294,52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3313,01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2E26F7" w:rsidRDefault="002E26F7">
            <w:pPr>
              <w:pStyle w:val="ConsPlusNormal"/>
            </w:pPr>
            <w:r>
              <w:t>Отсутствуют</w:t>
            </w: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5875,17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2962,15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2294,52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618,50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890,03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890,03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184,19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184,19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1620,29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1620,29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041" w:type="dxa"/>
            <w:vMerge w:val="restart"/>
          </w:tcPr>
          <w:p w:rsidR="002E26F7" w:rsidRDefault="002E26F7">
            <w:pPr>
              <w:pStyle w:val="ConsPlusNormal"/>
            </w:pPr>
            <w:hyperlink w:anchor="P13757">
              <w:r>
                <w:rPr>
                  <w:color w:val="0000FF"/>
                </w:rPr>
                <w:t>Подпрограмма 4</w:t>
              </w:r>
            </w:hyperlink>
            <w:r>
              <w:t xml:space="preserve"> "Опека детей-сирот и детей, оставшихся без попечения родителей"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281302,63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14002,38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267300,25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2E26F7" w:rsidRDefault="002E26F7">
            <w:pPr>
              <w:pStyle w:val="ConsPlusNormal"/>
            </w:pPr>
            <w:r>
              <w:t>Отсутствуют</w:t>
            </w: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11448,04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637,21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10810,83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43320,60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3035,59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40285,01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51265,31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3139,62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48125,69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52666,77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2605,70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50061,07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65837,97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2094,76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63743,21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56763,94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2489,50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54274,44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58986,40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2504,40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56482,00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58987,20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2523,20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56464,00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041" w:type="dxa"/>
            <w:vMerge w:val="restart"/>
          </w:tcPr>
          <w:p w:rsidR="002E26F7" w:rsidRDefault="002E26F7">
            <w:pPr>
              <w:pStyle w:val="ConsPlusNormal"/>
            </w:pPr>
            <w:hyperlink w:anchor="P953">
              <w:r>
                <w:rPr>
                  <w:color w:val="0000FF"/>
                </w:rPr>
                <w:t>Подпрограмма 5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2E26F7" w:rsidRDefault="002E26F7">
            <w:pPr>
              <w:pStyle w:val="ConsPlusNormal"/>
            </w:pPr>
            <w:r>
              <w:t>Отсутствуют</w:t>
            </w: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 w:val="restart"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 w:val="restart"/>
          </w:tcPr>
          <w:p w:rsidR="002E26F7" w:rsidRDefault="002E26F7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1082482,26 &lt;*&gt;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30591,03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302404,84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749486,39 &lt;*&gt;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201903,02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3599,36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14845,82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183457,84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240538,72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16662,09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64284,61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159592,02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256370,87 &lt;*&gt;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3139,62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49135,69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204095,56 &lt;*&gt;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142023,53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2605,70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52081,07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87336,76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148282,93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2094,76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65763,21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80424,96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93363,19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2489,50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56294,44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34579,25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71069,44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2504,40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58502,00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10063,04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04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909" w:type="dxa"/>
          </w:tcPr>
          <w:p w:rsidR="002E26F7" w:rsidRDefault="002E26F7">
            <w:pPr>
              <w:pStyle w:val="ConsPlusNormal"/>
              <w:jc w:val="right"/>
            </w:pPr>
            <w:r>
              <w:t>69603,04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2523,20</w:t>
            </w:r>
          </w:p>
        </w:tc>
        <w:tc>
          <w:tcPr>
            <w:tcW w:w="1564" w:type="dxa"/>
          </w:tcPr>
          <w:p w:rsidR="002E26F7" w:rsidRDefault="002E26F7">
            <w:pPr>
              <w:pStyle w:val="ConsPlusNormal"/>
              <w:jc w:val="right"/>
            </w:pPr>
            <w:r>
              <w:t>57474,00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9605,84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2E26F7" w:rsidRDefault="002E26F7">
            <w:pPr>
              <w:pStyle w:val="ConsPlusNormal"/>
            </w:pPr>
          </w:p>
        </w:tc>
      </w:tr>
    </w:tbl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--------------------------------</w:t>
      </w:r>
    </w:p>
    <w:p w:rsidR="002E26F7" w:rsidRDefault="002E26F7">
      <w:pPr>
        <w:pStyle w:val="ConsPlusNormal"/>
        <w:spacing w:before="220"/>
        <w:ind w:firstLine="540"/>
        <w:jc w:val="both"/>
      </w:pPr>
      <w:bookmarkStart w:id="5" w:name="P1388"/>
      <w:bookmarkEnd w:id="5"/>
      <w:r>
        <w:lastRenderedPageBreak/>
        <w:t>&lt;*&gt; Бюджетные ассигнования в размере 95717,83 тыс. руб. направлены на возмещение затрат, сложившихся на 01.10.2016.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bookmarkStart w:id="6" w:name="P1390"/>
      <w:bookmarkEnd w:id="6"/>
      <w:r>
        <w:t>Ресурсное обеспечение реализации муниципальной программы</w:t>
      </w:r>
    </w:p>
    <w:p w:rsidR="002E26F7" w:rsidRDefault="002E26F7">
      <w:pPr>
        <w:pStyle w:val="ConsPlusTitle"/>
        <w:jc w:val="center"/>
      </w:pPr>
      <w:r>
        <w:t>"Социальная поддержка населения ЗАТО Северск" за счет</w:t>
      </w:r>
    </w:p>
    <w:p w:rsidR="002E26F7" w:rsidRDefault="002E26F7">
      <w:pPr>
        <w:pStyle w:val="ConsPlusTitle"/>
        <w:jc w:val="center"/>
      </w:pPr>
      <w:r>
        <w:t>средств бюджета ЗАТО Северск по главным распорядителям</w:t>
      </w:r>
    </w:p>
    <w:p w:rsidR="002E26F7" w:rsidRDefault="002E26F7">
      <w:pPr>
        <w:pStyle w:val="ConsPlusTitle"/>
        <w:jc w:val="center"/>
      </w:pPr>
      <w:r>
        <w:t>бюджетных средств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73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18.08.2020 N 1368)</w:t>
      </w:r>
    </w:p>
    <w:p w:rsidR="002E26F7" w:rsidRDefault="002E26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24"/>
        <w:gridCol w:w="2268"/>
        <w:gridCol w:w="964"/>
        <w:gridCol w:w="1474"/>
        <w:gridCol w:w="1144"/>
        <w:gridCol w:w="1417"/>
        <w:gridCol w:w="1134"/>
        <w:gridCol w:w="1077"/>
        <w:gridCol w:w="1191"/>
        <w:gridCol w:w="1144"/>
        <w:gridCol w:w="1020"/>
      </w:tblGrid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96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47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Объем бюджетных ассигнований, тыс. руб.</w:t>
            </w:r>
          </w:p>
        </w:tc>
        <w:tc>
          <w:tcPr>
            <w:tcW w:w="8127" w:type="dxa"/>
            <w:gridSpan w:val="7"/>
          </w:tcPr>
          <w:p w:rsidR="002E26F7" w:rsidRDefault="002E26F7">
            <w:pPr>
              <w:pStyle w:val="ConsPlusNormal"/>
              <w:jc w:val="center"/>
            </w:pPr>
            <w: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Администрация ЗАТО Северск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center"/>
            </w:pPr>
            <w:r>
              <w:t>УМСП КиС Администрации ЗАТО Северск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center"/>
            </w:pPr>
            <w:r>
              <w:t>Управление культуры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center"/>
            </w:pPr>
            <w:r>
              <w:t>Управление образования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center"/>
            </w:pPr>
            <w:r>
              <w:t>УМСП ФКиС Администрации ЗАТО Северск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УЖКХ ТиС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center"/>
            </w:pPr>
            <w:r>
              <w:t>УКС Администрации ЗАТО Северск</w:t>
            </w:r>
          </w:p>
        </w:tc>
      </w:tr>
      <w:tr w:rsidR="002E26F7">
        <w:tc>
          <w:tcPr>
            <w:tcW w:w="724" w:type="dxa"/>
            <w:vAlign w:val="center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  <w:vAlign w:val="center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2E26F7" w:rsidRDefault="002E26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74" w:type="dxa"/>
            <w:vAlign w:val="center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4" w:type="dxa"/>
            <w:vAlign w:val="center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  <w:vAlign w:val="center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  <w:vAlign w:val="center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91" w:type="dxa"/>
            <w:vAlign w:val="center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44" w:type="dxa"/>
            <w:vAlign w:val="center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20" w:type="dxa"/>
            <w:vAlign w:val="center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</w:tr>
      <w:tr w:rsidR="002E26F7">
        <w:tc>
          <w:tcPr>
            <w:tcW w:w="2992" w:type="dxa"/>
            <w:gridSpan w:val="2"/>
            <w:vMerge w:val="restart"/>
          </w:tcPr>
          <w:p w:rsidR="002E26F7" w:rsidRDefault="002E26F7">
            <w:pPr>
              <w:pStyle w:val="ConsPlusNormal"/>
            </w:pPr>
            <w:r>
              <w:t>Муниципальная программа "Социальная поддержка населения ЗАТО Северск"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 xml:space="preserve">1082482,26 </w:t>
            </w:r>
            <w:hyperlink w:anchor="P7319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849980,56 &lt;*&gt;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1779,87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5279,62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224903,84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538,37</w:t>
            </w:r>
          </w:p>
        </w:tc>
      </w:tr>
      <w:tr w:rsidR="002E26F7">
        <w:tc>
          <w:tcPr>
            <w:tcW w:w="2992" w:type="dxa"/>
            <w:gridSpan w:val="2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201903,02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151843,93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279,87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5279,62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44499,60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2992" w:type="dxa"/>
            <w:gridSpan w:val="2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240538,72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196684,93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43386,68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467,11</w:t>
            </w:r>
          </w:p>
        </w:tc>
      </w:tr>
      <w:tr w:rsidR="002E26F7">
        <w:tc>
          <w:tcPr>
            <w:tcW w:w="2992" w:type="dxa"/>
            <w:gridSpan w:val="2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256370,87 &lt;*&gt;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219443,38 &lt;*&gt;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36856,23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71,26</w:t>
            </w:r>
          </w:p>
        </w:tc>
      </w:tr>
      <w:tr w:rsidR="002E26F7">
        <w:tc>
          <w:tcPr>
            <w:tcW w:w="2992" w:type="dxa"/>
            <w:gridSpan w:val="2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142023,53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98139,48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1500,00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42384,05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2992" w:type="dxa"/>
            <w:gridSpan w:val="2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148282,93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97744,30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50538,63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2992" w:type="dxa"/>
            <w:gridSpan w:val="2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93363,19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86124,54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7238,65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2992" w:type="dxa"/>
            <w:gridSpan w:val="2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71069,44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63825,64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7243,80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2992" w:type="dxa"/>
            <w:gridSpan w:val="2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69603,04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62359,24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7243,80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hyperlink w:anchor="P7377">
              <w:r>
                <w:rPr>
                  <w:color w:val="0000FF"/>
                </w:rPr>
                <w:t>Подпрограмма 1</w:t>
              </w:r>
            </w:hyperlink>
            <w:r>
              <w:t xml:space="preserve"> "Предоставление дополнительных мер социальной поддержки отдельным категориям граждан ЗАТО Северск"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756344,65</w:t>
            </w:r>
          </w:p>
          <w:p w:rsidR="002E26F7" w:rsidRDefault="002E26F7">
            <w:pPr>
              <w:pStyle w:val="ConsPlusNormal"/>
              <w:jc w:val="right"/>
            </w:pPr>
            <w:r>
              <w:t>&lt;*&gt;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551815,78</w:t>
            </w:r>
          </w:p>
          <w:p w:rsidR="002E26F7" w:rsidRDefault="002E26F7">
            <w:pPr>
              <w:pStyle w:val="ConsPlusNormal"/>
              <w:jc w:val="right"/>
            </w:pPr>
            <w:r>
              <w:t>&lt;*&gt;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204528,87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178125,38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134168,58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43956,80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190636,30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148210,29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42426,01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198543,41</w:t>
            </w:r>
          </w:p>
          <w:p w:rsidR="002E26F7" w:rsidRDefault="002E26F7">
            <w:pPr>
              <w:pStyle w:val="ConsPlusNormal"/>
              <w:jc w:val="right"/>
            </w:pPr>
            <w:hyperlink w:anchor="P7319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162925,51</w:t>
            </w:r>
          </w:p>
          <w:p w:rsidR="002E26F7" w:rsidRDefault="002E26F7">
            <w:pPr>
              <w:pStyle w:val="ConsPlusNormal"/>
              <w:jc w:val="right"/>
            </w:pPr>
            <w:r>
              <w:t>&lt;*&gt;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35617,90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81615,71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41625,41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39990,30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76884,03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34346,17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42537,86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30539,82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30539,82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8254,70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8254,70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5777,50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5777,50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1.1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Основное мероприятие. Улучшение социального положения населения ЗАТО Северск, в т.ч.: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551815,78 &lt;*&gt;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551815,78 &lt;*&gt;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134168,58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134168,58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148210,29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148210,29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162925,51 &lt;*&gt;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162925,51 &lt;*&gt;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41625,41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41625,41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34346,17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34346,17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30539,82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30539,82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8254,70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8254,70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5777,50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5777,50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Предоставление денежных выплат Почетным гражданам ЗАТО Северск и неработающим пенсионерам, имеющим почетные звания Российской </w:t>
            </w:r>
            <w:r>
              <w:lastRenderedPageBreak/>
              <w:t>Федерации, РСФСР и СССР, возмещение затрат на погребение Почетных граждан ЗАТО Северск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8806,12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8806,12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2584,25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2584,25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2296,11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2296,11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2306,40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2306,40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1619,36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1619,36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16513,89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16513,89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3069,12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3069,12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2364,77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2364,77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2525,00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2525,00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2495,00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2495,00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2525,00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2525,00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 xml:space="preserve">2022 (прогнозный </w:t>
            </w:r>
            <w:r>
              <w:lastRenderedPageBreak/>
              <w:t>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2525,00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2525,00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Оказание материальной помощи пенсионерам и лицам, достигшим возраста 55 лет (для женщин) и 60 лет (для мужчин), на санаторно-курортное лечение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4255,01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4255,01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1057,87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1057,87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15,64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15,64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Оказание материальной помощи на приобретение слухового аппарата лицам, страдающим тугоухостью, не являющимся инвалидами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430,45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430,45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151,50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151,50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111,30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111,30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152,50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152,50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15,15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15,15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Оказание материальной помощи на зубопротезирование пенсионерам и лицам, достигшим возраста 55 лет (для женщин) и 60 лет (для мужчин)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3257,39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3257,39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727,20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727,20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724,19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724,19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1027,20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1027,20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727,20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727,20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51,60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bookmarkStart w:id="7" w:name="P2087"/>
            <w:bookmarkEnd w:id="7"/>
            <w:r>
              <w:lastRenderedPageBreak/>
              <w:t>1.1.6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  <w:jc w:val="both"/>
            </w:pPr>
            <w: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"Жителю блокадного Ленинграда"; бывших несовершеннолетних узников концлагерей; вдов погибших (умерших) участников Великой Отечественной войны 1941 - 1945 годов, не </w:t>
            </w:r>
            <w:r>
              <w:lastRenderedPageBreak/>
              <w:t>вступивших в повторный брак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20600,00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20600,00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3440,00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3440,00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3020,00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4040,00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4040,00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4040,00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4040,00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4040,00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4040,00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4040,00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4040,00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1.1.7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Оказание материальной помощи ветеранам и инвалидам Великой Отечественной войны, бывшим несовершеннолетним узникам концлагерей, вдовам погибших (умерших) участников Великой Отечественной войны, не вступившим в повторный брак, на приобретение бытовой техники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505,00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505,00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1.1.8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Оплата расходов по договорам пожизненной ренты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6904,36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6904,36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2176,70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2176,70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1528,93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1528,93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1592,00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1592,00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1606,73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1606,73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1.1.9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Оказание единовременной адресной социальной помощи неработающим пенсионерам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22622,58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22622,58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5208,88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5208,88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8986,50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8986,50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8427,20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8427,20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 xml:space="preserve">2022 (прогнозный </w:t>
            </w:r>
            <w:r>
              <w:lastRenderedPageBreak/>
              <w:t>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1.1.10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единовременных денежных выплат отдельным категориям граждан, проживающих в ЗАТО Северск, в ознаменование годовщины Дня Победы советского народа в Великой Отечественной войне 1941 - 1945 годов, к юбилейным датам (80, 85, 90, 95, 100 лет; 50-летию и 60-летию со дня госрегистрации брака)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13710,59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13710,59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2943,45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2943,45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2446,20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2446,20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2451,40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2451,40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2627,24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2627,24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1760,20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1760,20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1482,10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1482,10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1032,90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1032,90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575,70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575,70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1.1.11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Компенсация расходов на оплату жилого помещения и коммунальных услуг лицам, удостоенным звания "Почетный гражданин ЗАТО Северск"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4823,73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4823,73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1545,30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1545,30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1216,63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1216,63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1281,50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1281,50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780,30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780,30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1.1.12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Предоставление мер социальной поддержки по оплате коммунальных услуг гражданам, проживающим на территории ЗАТО Северск в жилых помещениях, в которых в силу технологических причин стоимость потребленной тепловой энергии превышает стоимость тепловой энергии, рассчитанную на основании утвержденных в установленном порядке тарифов и нормативов </w:t>
            </w:r>
            <w:r>
              <w:lastRenderedPageBreak/>
              <w:t>потребления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 xml:space="preserve">247804,23 </w:t>
            </w:r>
            <w:hyperlink w:anchor="P7319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247804,23 &lt;*&gt;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74199,06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74199,06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60375,27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60375,27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112233,25 &lt;*&gt;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112233,25 &lt;*&gt;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996,65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996,65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 xml:space="preserve">2022 (прогнозный </w:t>
            </w:r>
            <w:r>
              <w:lastRenderedPageBreak/>
              <w:t>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1.1.13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децентрализованных источников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149470,42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149470,42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35827,14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35827,14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17400,88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17400,88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24094,55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24094,55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24880,00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24880,00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25401,93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25401,93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21865,92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21865,92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1.1.14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Предоставление мер социальной поддержки по оплате коммунальных услуг гражданам, проживающим на территории ЗАТО Северск в многоквартирных </w:t>
            </w:r>
            <w:r>
              <w:lastRenderedPageBreak/>
              <w:t>двухэтажных домах до 1999 года постройки включительно, не оснащенных общедомовыми приборами учета тепловой энергии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9621,65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9621,65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7380,54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7380,54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2241,11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2241,11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1.1.15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дополнительных субсидий на оплату жилого помещения и коммунальных услуг отдельным категориям граждан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946,95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946,95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325,60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325,60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219,24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219,24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259,70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259,70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142,41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142,41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1.1.16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Компенсация расходов на оплату жилого помещения и коммунальных услуг гражданам, награжденным орденом "Родительская слава"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764,18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764,18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152,24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152,24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122,28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122,28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108,30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108,30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96,16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96,16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123,60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123,60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1.1.17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Компенсационные выплаты для проезда до садовых участков пригородным ж/д и внутренним водным транспортом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171,36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171,36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141,40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141,40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21,86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21,86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8,10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8,10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1.1.18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Ежегодная денежная выплата на частичную оплату стоимости помывки в бане пенсионерам, проживающим в квартирах, не оборудованных ванной или душем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605,37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605,37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97,00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84,77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84,77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118,80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118,80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53,60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53,60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1.1.19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Предоставление </w:t>
            </w:r>
            <w:r>
              <w:lastRenderedPageBreak/>
              <w:t>компенсационной выплаты на оплату услуг няни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2512,40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2512,40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451,36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451,36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575,50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575,50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406,00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406,00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442,34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442,34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273,60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273,60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363,60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363,60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363,60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363,60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363,60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363,60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1.1.20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дисконтных карт малоимущим гражданам, проживающим в ЗАТО Северск, на приобретение продуктов питания и лекарственных средств со скидкой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24,00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6,00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1.1.21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Обеспечение лекарственными препаратами и изделиями медицинского назначения отдельных категорий граждан Российской Федерации, местом жительства которых является Томская область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37466,10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37466,10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37466,10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37466,10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ВЦП "Оказание транспортных услуг </w:t>
            </w:r>
            <w:r>
              <w:lastRenderedPageBreak/>
              <w:t>населению ЗАТО Северск по социально значимым маршрутам и по перевозке речным транспортом"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122000,71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122000,71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43956,80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43956,80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42426,01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42426,01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35617,90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35617,90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ВЦП "Оказание транспортных услуг населению ЗАТО Северск по социально значимым маршрутам"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82528,16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82528,16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39990,30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39990,30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42537,86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42537,86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hyperlink w:anchor="P10131">
              <w:r>
                <w:rPr>
                  <w:color w:val="0000FF"/>
                </w:rPr>
                <w:t>Подпрограмма 2</w:t>
              </w:r>
            </w:hyperlink>
            <w:r>
              <w:t xml:space="preserve"> "Поддержка общественных объединений и садоводческих обществ ЗАТО Северск"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36265,30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33868,90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2396,40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6454,43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6227,31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227,12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5691,79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5241,79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450,00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6377,96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5509,87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868,09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6120,76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5269,57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851,19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5560,93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5560,93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6059,43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6059,43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3828,34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3828,34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4838,34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4838,34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Основное мероприятие. </w:t>
            </w:r>
            <w:r>
              <w:lastRenderedPageBreak/>
              <w:t>Оказание финансовой и имущественной поддержки общественным объединениям и садоводческим обществам ЗАТО Северск, в т.ч.: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36265,30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33868,90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2396,40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6454,43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6227,31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227,12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5691,79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5241,79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450,00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6377,96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5509,87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868,09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6120,76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5269,57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851,19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5560,93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5560,93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6059,43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6059,43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3828,34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3828,34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4838,34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4838,34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Проведение общественными объединениями ЗАТО Северск мероприятий, посвященных Дням воинской славы, памятным и знаменательным датам России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6443,00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6443,00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1353,00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1353,00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878,00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878,00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978,00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субсидий общественным объединениям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27425,90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27425,90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4874,31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4874,31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4113,79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4113,79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4381,87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4381,87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4291,57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4291,57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4582,93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4582,93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5181,43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5181,43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2850,34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2850,34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3860,34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3860,34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Предоставление общественным </w:t>
            </w:r>
            <w:r>
              <w:lastRenderedPageBreak/>
              <w:t>объединениям ЗАТО Северск, получающим субсидию из бюджета ЗАТО Северск, недвижимого муниципального имущества в пользование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субсидий садоводческим и огородническим некоммерческим товариществам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2396,40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2396,40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227,12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227,12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450,00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450,00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868,09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868,09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851,19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851,19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hyperlink w:anchor="P10928">
              <w:r>
                <w:rPr>
                  <w:color w:val="0000FF"/>
                </w:rPr>
                <w:t>Подпрограмма 3</w:t>
              </w:r>
            </w:hyperlink>
            <w:r>
              <w:t xml:space="preserve"> "Доступная среда"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8569,68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1779,87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5279,62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971,82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538,37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5875,17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279,87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5279,62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315,68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890,03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422,92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467,11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184,19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112,93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71,26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1620,29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1500,00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120,29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Основное мероприятие. </w:t>
            </w:r>
            <w:r>
              <w:lastRenderedPageBreak/>
              <w:t>Адаптация для инвалидов и других маломобильных групп населения муниципальных объектов социальной инфраструктуры, жилых домов по месту проживания и административных зданий, в т.ч.: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8569,68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1779,87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5279,62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971,82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538,37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5875,17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279,87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5279,62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315,68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890,03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422,92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467,11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184,19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112,93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71,26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1620,29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1500,00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120,29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Установка поручней на лестничных маршах летней эстрады Муниципального автономного учреждения "Северский природный парк" и аллее от входа в Муниципальное автономное учреждение "Северский </w:t>
            </w:r>
            <w:r>
              <w:lastRenderedPageBreak/>
              <w:t>природный парк" с ул. Свердлова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3.1.2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мобильной системы перемещения инвалида-колясочника в комплекте с беспроводной системой вызова помощника "Пульсар-3" для Детского театра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3.1.3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Установка поручней в санитарных узлах </w:t>
            </w:r>
            <w:r>
              <w:lastRenderedPageBreak/>
              <w:t>Детского театра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3.1.4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санитарно-технического оборудования для инвалидов в Детский театр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3.1.5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противоскользящих самоклеящихся углов для ступеней в Детский театр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3.1.6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Текущий ремонт крыльца с </w:t>
            </w:r>
            <w:r>
              <w:lastRenderedPageBreak/>
              <w:t>устройством пандуса для детей-инвалидов в Детском театре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279,87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279,87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279,87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279,87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3.1.7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Установка лестничной подъемной платформы в здании МБУ "Музей г. Северска"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1500,00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1500,00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1500,00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1500,00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3.1.8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Установка лестничной подъемной платформы поворотной траектории в здании МАУ "ГДК"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3.1.9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Оборудование МАУ "ГДК", МБУ СМТ, МБУ </w:t>
            </w:r>
            <w:r>
              <w:lastRenderedPageBreak/>
              <w:t>"Музей г. Северска" и Муниципального автономного учреждения "Северский природный парк" мобильными (переносными) пандусами, системами вызова помощника "Пульсар-3"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3.1.10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лестничных гусеничных мобильных подъемников в МБУ ЦДБ и МАУДО ДШИ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3.1.11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Оборудование системой для слабослышащих (радиоклассом) МБУ "Музей г. Северска"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3.1.12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Оборудование зрительных залов </w:t>
            </w:r>
            <w:r>
              <w:lastRenderedPageBreak/>
              <w:t>стационарными системами для слабослышащих в Детском театре, МАУ "ГДК", МАУДО ДШИ и МБУ СМТ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3.1.13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тифлоплееров и видеоувеличителей для МБУ ЦГБ и МБУ ЦДБ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3.1.14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уличного оборудования для детей с ограниченными возможностями здоровья (горок, качелей, каруселей) для детской площадки в Муниципальное автономное учреждение "Северский природный парк"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3.1.15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Приобретение адаптивного и </w:t>
            </w:r>
            <w:r>
              <w:lastRenderedPageBreak/>
              <w:t>спортивного оборудования в МБУДО ДЮСШ "Смена" для организации спортивных мероприятий для всех категорий инвалидов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3.1.16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Текущий ремонт с переоборудованием помещений МАУ ЗАТО Северск ДОЛ "Восход" для создания условий беспрепятственного доступа детей с ограниченными возможностями здоровья (корпус N 6, здание столовой)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3.1.17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Установка лестничной подъемной платформы поворотной траектории в здании столовой МАУ ЗАТО Северск ДОЛ "Восход"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3.1.18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Приобретение для МАУ ЗАТО Северск </w:t>
            </w:r>
            <w:r>
              <w:lastRenderedPageBreak/>
              <w:t>ДОЛ "Восход" лестничных гусеничных мобильных подъемников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3.1.19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</w:t>
            </w:r>
            <w:r>
              <w:lastRenderedPageBreak/>
              <w:t>специальным, в том числе учебным, реабилитационным, компьютерным, оборудованием и автотранспортом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5279,62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5279,62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5279,62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5279,62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3.1.20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Устройство лифта для подъема детей с ограниченными возможностями здоровья в МБОУ "СОШ N 84", в том числе подготовка проектной документации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538,37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538,37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467,11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467,11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71,26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71,26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3.1.21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Изготовление и установка пандусов и </w:t>
            </w:r>
            <w:r>
              <w:lastRenderedPageBreak/>
              <w:t>поручней в жилых домах и административных зданиях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971,82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971,82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315,68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315,68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422,92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422,92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112,93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112,93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120,29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120,29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3.1.22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Устройство пандуса в вестибюле здания МАУ "ГДК"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3.1.23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Изготовление и монтаж пандуса на лестничном марше от МАУ "ГДК" к зоопарку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3.1.24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Текущий ремонт и доступность для </w:t>
            </w:r>
            <w:r>
              <w:lastRenderedPageBreak/>
              <w:t>инвалидов и маломобильных групп населения здания МБУ ЦГБ по адресу: г. Северск, ул. Курчатова, д. 16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3.1.25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Текущий ремонт и доступность для инвалидов и маломобильных групп населения филиала МБУ ЦГБ по адресу: г. Северск, ул. Победы, д. 21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3.1.26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Устройство пандуса на главный вход МБУ ЦГБ по адресу: г. Северск, ул. Курчатова, д. 16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3.1.27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Ремонт и доступность для инвалидов и </w:t>
            </w:r>
            <w:r>
              <w:lastRenderedPageBreak/>
              <w:t>маломобильных групп населения санитарной комнаты МБУ "Музей г. Северска"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3.1.28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Создание условий доступности объектов физической культуры и спорта учреждений дополнительного образования физкультурно-спортивной направленности для инвалидов и маломобильных групп населения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3.1.29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Текущий ремонт санузлов столовой ДОЛ "Березка" МАУ ЗАТО Северск ДОЛ "Зеленый мыс" для создания условий беспрепятственного доступа детей с ограниченными возможностями здоровья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hyperlink w:anchor="P13757">
              <w:r>
                <w:rPr>
                  <w:color w:val="0000FF"/>
                </w:rPr>
                <w:t>Подпрограмма 4</w:t>
              </w:r>
            </w:hyperlink>
            <w:r>
              <w:t xml:space="preserve"> "Опека детей-сирот и </w:t>
            </w:r>
            <w:r>
              <w:lastRenderedPageBreak/>
              <w:t>детей, оставшихся без попечения родителей"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281302,63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264295,88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17006,75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11448,04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11448,04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43320,60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43232,85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87,75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51265,31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51008,00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257,31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52666,77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51244,50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1422,27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65837,97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57837,20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8000,77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56763,94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49525,29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7238,65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58986,40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51742,60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7243,80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58987,20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51743,40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7243,80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т.ч.: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236371,32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236371,32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11448,04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11448,04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33442,09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33442,09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40098,20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40098,20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44020,50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44020,50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57837,20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57837,20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49525,29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49525,29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51742,60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51742,60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51743,40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51743,40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4.1.1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6591,80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6591,80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637,21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637,21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1640,69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1640,69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1324,60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1324,60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1169,60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1169,60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736,80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736,80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1082,90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1082,90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1097,80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1097,80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1116,60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1116,60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4.1.2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Осуществление отдельных </w:t>
            </w:r>
            <w:r>
              <w:lastRenderedPageBreak/>
              <w:t>государственных полномочий на 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учреждениях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80286,69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80286,69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8438,80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8438,80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18934,80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18934,80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15650,00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15650,00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11866,90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11866,90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16300,40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16300,40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9095,79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9095,79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11247,60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11247,60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11247,60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11247,60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4.1.3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Осуществление отдельных государственных полномочий на осуществление ежемесячной выплаты денежных средств приемным семьям на </w:t>
            </w:r>
            <w:r>
              <w:lastRenderedPageBreak/>
              <w:t>содержание детей, а также вознаграждения, причитающегося приемным родителям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149492,83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149492,83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2372,03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2372,03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12866,60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12866,60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23123,60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23123,60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30984,00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30984,00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40800,00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40800,00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39346,60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39346,60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39397,20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39397,20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39379,20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39379,20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</w:t>
            </w:r>
          </w:p>
          <w:p w:rsidR="002E26F7" w:rsidRDefault="002E26F7">
            <w:pPr>
              <w:pStyle w:val="ConsPlusNormal"/>
            </w:pPr>
            <w:r>
              <w:t>в т.ч.: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44931,31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27924,56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17006,75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9878,51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9790,76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87,75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11167,11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10909,80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257,31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8646,27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7224,00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1422,27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8000,77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8000,77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7238,65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7238,65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7243,80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7243,80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7243,80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7243,80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4.2.1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44110,63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27924,56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16186,07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9790,76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9790,76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10909,80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10909,80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8376,30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7224,00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1152,30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8000,77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8000,77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7033,00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7033,00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7033,00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7033,00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7033,00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7033,00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4.2.2</w:t>
            </w:r>
          </w:p>
        </w:tc>
        <w:tc>
          <w:tcPr>
            <w:tcW w:w="2268" w:type="dxa"/>
            <w:vMerge w:val="restart"/>
          </w:tcPr>
          <w:p w:rsidR="002E26F7" w:rsidRDefault="002E26F7">
            <w:pPr>
              <w:pStyle w:val="ConsPlusNormal"/>
            </w:pPr>
            <w: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820,68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820,68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87,75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87,75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257,31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257,31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269,97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269,97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205,65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205,65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210,80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210,80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268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474" w:type="dxa"/>
          </w:tcPr>
          <w:p w:rsidR="002E26F7" w:rsidRDefault="002E26F7">
            <w:pPr>
              <w:pStyle w:val="ConsPlusNormal"/>
              <w:jc w:val="right"/>
            </w:pPr>
            <w:r>
              <w:t>210,80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210,80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</w:tbl>
    <w:p w:rsidR="002E26F7" w:rsidRDefault="002E26F7">
      <w:pPr>
        <w:pStyle w:val="ConsPlusNormal"/>
        <w:sectPr w:rsidR="002E26F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--------------------------------</w:t>
      </w:r>
    </w:p>
    <w:p w:rsidR="002E26F7" w:rsidRDefault="002E26F7">
      <w:pPr>
        <w:pStyle w:val="ConsPlusNormal"/>
        <w:spacing w:before="220"/>
        <w:ind w:firstLine="540"/>
        <w:jc w:val="both"/>
      </w:pPr>
      <w:bookmarkStart w:id="8" w:name="P7319"/>
      <w:bookmarkEnd w:id="8"/>
      <w:r>
        <w:t>&lt;*&gt; Бюджетные ассигнования в размере 95717,83 тыс. руб. направлены на возмещение затрат, сложившихся на 01.10.2016.</w:t>
      </w:r>
    </w:p>
    <w:p w:rsidR="002E26F7" w:rsidRDefault="002E26F7">
      <w:pPr>
        <w:pStyle w:val="ConsPlusNormal"/>
        <w:ind w:firstLine="540"/>
        <w:jc w:val="both"/>
      </w:pPr>
    </w:p>
    <w:p w:rsidR="002E26F7" w:rsidRDefault="002E26F7">
      <w:pPr>
        <w:pStyle w:val="ConsPlusTitle"/>
        <w:jc w:val="center"/>
        <w:outlineLvl w:val="1"/>
      </w:pPr>
      <w:r>
        <w:t>VI. УПРАВЛЕНИЕ ПРОГРАММОЙ И КОНТРОЛЬ ЗА ЕЕ РЕАЛИЗАЦИЕЙ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74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31.01.2020 N 116)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Механизм реализации Программы предполагает оказание социальной поддержки наиболее социально незащищенным слоям населения ЗАТО Северск путем предоставления им социальных выплат; общественным объединениям и садоводческим обществам ЗАТО Северск путем предоставления им субсидий; лицам с ограниченными возможностями передвижения путем обеспечения беспрепятственного доступа к объектам социальной инфраструктуры и жилому фонду.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Управление и контроль за ходом реализации Программы в целом осуществляет Отдел социальной поддержки населения Администрации ЗАТО Северск как ответственный исполнитель Программы.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Участниками Программы являются: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1) Администрация ЗАТО Северск;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2) Управление образования Администрации ЗАТО Северск;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3) УЖКХ ТиС;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4) УМСП ФКиС Администрации ЗАТО Северск;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5) Управление культуры Администрации ЗАТО Северск;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6) Управление имущественных отношений Администрации ЗАТО Северск;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7) Управление капитального строительства Администрации ЗАТО Северск;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8) Отдел социальной поддержки населения Администрации ЗАТО Северск;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9) Отдел по бюджетному учету и отчетности Администрации ЗАТО Северск;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10) Отдел по учету и распределению жилой площади Администрации ЗАТО Северск.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Участниками мероприятий Программы являются: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а) МКУ "Центр жилищных субсидий" (с 19.06.2019 МКУ "Ресурсный центр");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б) общественные объединения ЗАТО Северск;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в) МП "Городские аптеки".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Функции и полномочия ответственного исполнителя: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организует реализацию Программы, координирует деятельность участников Программы и участников мероприятий Программы;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несет ответственность за решение задач Программы и достижение ее целевых показателей </w:t>
      </w:r>
      <w:r>
        <w:lastRenderedPageBreak/>
        <w:t>(индикаторов) результативности;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принимает решение о внесении изменений в Программу;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представляет по запросам Комитета экономического развития Администрации ЗАТО Северск и Финансового управления Администрации ЗАТО Северск сведения, необходимые для проведения мониторинга реализации Программы;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проводит оценку эффективности мероприятий, осуществляемых участниками Программы и участниками мероприятий Программы;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запрашивает у участников Программы и участников мероприятий Программы информацию, необходимую для проведения оценки эффективности Программы и подготовки отчета о ходе ее реализации, в том числе подготовки годового отчета;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осуществляет мониторинг реализации Программы, готовит отчеты о ее реализации и представляет их в Комитет экономического развития Администрации ЗАТО Северск и Финансовое управление Администрации ЗАТО Северск.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Функции и полномочия участников Программы: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осуществляют реализацию основных мероприятий Программы в рамках своей компетенции, несут ответственность за достижение показателей конечного результата основных мероприятий и показателей непосредственного результата мероприятий;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представляют ответственному исполнителю необходимую информацию для подготовки ответов на запросы Комитета экономического развития Администрации ЗАТО Северск и Финансового управления Администрации ЗАТО Северск, а также отчет о ходе реализации мероприятий Программы;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представляют ответственному исполнителю информацию о реализации основных мероприятий и иную информацию, необходимую для проведения оценки эффективности Программы, подготовки отчета о ходе ее реализации.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Функции и полномочия участников мероприятий Программы: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участвуют в реализации мероприятий в пределах своих полномочий;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представляют информацию ответственному исполнителю о ходе реализации мероприятий Программы.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Факторы риска: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внешние риски реализации Программы: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изменение регионального законодательства в части финансирования Программы;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внутренние риски реализации Программы: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несвоевременное и не в полном объеме обеспечение финансирования.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:rsidR="002E26F7" w:rsidRDefault="002E26F7">
      <w:pPr>
        <w:pStyle w:val="ConsPlusNormal"/>
        <w:spacing w:before="220"/>
        <w:ind w:firstLine="540"/>
        <w:jc w:val="both"/>
      </w:pPr>
      <w:hyperlink w:anchor="P960">
        <w:r>
          <w:rPr>
            <w:color w:val="0000FF"/>
          </w:rPr>
          <w:t>Информация</w:t>
        </w:r>
      </w:hyperlink>
      <w:r>
        <w:t xml:space="preserve"> об основных мерах регулирования в сфере реализации муниципальной программы "Социальная поддержка населения ЗАТО Северск" на 2015 - 2020 годы приведена в таблице 3 Программы.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Решение по распределению материальной помощи лицам, находящимся в трудной жизненной ситуации, принимает комиссия по оказанию материальной помощи жителям ЗАТО Северск, оказавшимся в трудной жизненной ситуации, утвержденная </w:t>
      </w:r>
      <w:hyperlink r:id="rId75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18.12.2019 N 2813 "Об оказании материальной помощи жителям ЗАТО Северск, оказавшимся в трудной жизненной ситуации".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Работа по предоставлению мер социальной поддержки за счет средств местного и областного бюджетов строится на основе адресного подхода и принципа категорийности. Меры социальной поддержки в основном носят заявительный характер.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  <w:outlineLvl w:val="1"/>
      </w:pPr>
      <w:r>
        <w:t>Приложение 1</w:t>
      </w:r>
    </w:p>
    <w:p w:rsidR="002E26F7" w:rsidRDefault="002E26F7">
      <w:pPr>
        <w:pStyle w:val="ConsPlusNormal"/>
        <w:jc w:val="right"/>
      </w:pPr>
      <w:r>
        <w:t>к муниципальной программе</w:t>
      </w:r>
    </w:p>
    <w:p w:rsidR="002E26F7" w:rsidRDefault="002E26F7">
      <w:pPr>
        <w:pStyle w:val="ConsPlusNormal"/>
        <w:jc w:val="right"/>
      </w:pPr>
      <w:r>
        <w:t>"Социальная поддержка населения ЗАТО Северск"</w:t>
      </w:r>
    </w:p>
    <w:p w:rsidR="002E26F7" w:rsidRDefault="002E26F7">
      <w:pPr>
        <w:pStyle w:val="ConsPlusNormal"/>
        <w:jc w:val="right"/>
      </w:pPr>
      <w:r>
        <w:t>на 2015 - 2020 годы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</w:pPr>
      <w:bookmarkStart w:id="9" w:name="P7377"/>
      <w:bookmarkEnd w:id="9"/>
      <w:r>
        <w:t>ПОДПРОГРАММА 1</w:t>
      </w:r>
    </w:p>
    <w:p w:rsidR="002E26F7" w:rsidRDefault="002E26F7">
      <w:pPr>
        <w:pStyle w:val="ConsPlusTitle"/>
        <w:jc w:val="center"/>
      </w:pPr>
      <w:r>
        <w:t>"ПРЕДОСТАВЛЕНИЕ ДОПОЛНИТЕЛЬНЫХ МЕР СОЦИАЛЬНОЙ ПОДДЕРЖКИ</w:t>
      </w:r>
    </w:p>
    <w:p w:rsidR="002E26F7" w:rsidRDefault="002E26F7">
      <w:pPr>
        <w:pStyle w:val="ConsPlusTitle"/>
        <w:jc w:val="center"/>
      </w:pPr>
      <w:r>
        <w:t>ОТДЕЛЬНЫМ КАТЕГОРИЯМ ГРАЖДАН ЗАТО СЕВЕРСК"</w:t>
      </w:r>
    </w:p>
    <w:p w:rsidR="002E26F7" w:rsidRDefault="002E26F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2E26F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30.12.2015 </w:t>
            </w:r>
            <w:hyperlink r:id="rId76">
              <w:r>
                <w:rPr>
                  <w:color w:val="0000FF"/>
                </w:rPr>
                <w:t>N 2988</w:t>
              </w:r>
            </w:hyperlink>
            <w:r>
              <w:rPr>
                <w:color w:val="392C69"/>
              </w:rPr>
              <w:t xml:space="preserve">, от 15.07.2016 </w:t>
            </w:r>
            <w:hyperlink r:id="rId77">
              <w:r>
                <w:rPr>
                  <w:color w:val="0000FF"/>
                </w:rPr>
                <w:t>N 1622</w:t>
              </w:r>
            </w:hyperlink>
            <w:r>
              <w:rPr>
                <w:color w:val="392C69"/>
              </w:rPr>
              <w:t xml:space="preserve">, от 30.12.2016 </w:t>
            </w:r>
            <w:hyperlink r:id="rId78">
              <w:r>
                <w:rPr>
                  <w:color w:val="0000FF"/>
                </w:rPr>
                <w:t>N 2982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15.03.2017 </w:t>
            </w:r>
            <w:hyperlink r:id="rId79">
              <w:r>
                <w:rPr>
                  <w:color w:val="0000FF"/>
                </w:rPr>
                <w:t>N 351</w:t>
              </w:r>
            </w:hyperlink>
            <w:r>
              <w:rPr>
                <w:color w:val="392C69"/>
              </w:rPr>
              <w:t xml:space="preserve">, от 17.05.2017 </w:t>
            </w:r>
            <w:hyperlink r:id="rId80">
              <w:r>
                <w:rPr>
                  <w:color w:val="0000FF"/>
                </w:rPr>
                <w:t>N 787</w:t>
              </w:r>
            </w:hyperlink>
            <w:r>
              <w:rPr>
                <w:color w:val="392C69"/>
              </w:rPr>
              <w:t xml:space="preserve">, от 13.07.2017 </w:t>
            </w:r>
            <w:hyperlink r:id="rId81">
              <w:r>
                <w:rPr>
                  <w:color w:val="0000FF"/>
                </w:rPr>
                <w:t>N 1237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15.01.2018 </w:t>
            </w:r>
            <w:hyperlink r:id="rId82">
              <w:r>
                <w:rPr>
                  <w:color w:val="0000FF"/>
                </w:rPr>
                <w:t>N 61</w:t>
              </w:r>
            </w:hyperlink>
            <w:r>
              <w:rPr>
                <w:color w:val="392C69"/>
              </w:rPr>
              <w:t xml:space="preserve">, от 21.02.2018 </w:t>
            </w:r>
            <w:hyperlink r:id="rId83">
              <w:r>
                <w:rPr>
                  <w:color w:val="0000FF"/>
                </w:rPr>
                <w:t>N 284</w:t>
              </w:r>
            </w:hyperlink>
            <w:r>
              <w:rPr>
                <w:color w:val="392C69"/>
              </w:rPr>
              <w:t xml:space="preserve">, от 13.07.2018 </w:t>
            </w:r>
            <w:hyperlink r:id="rId84">
              <w:r>
                <w:rPr>
                  <w:color w:val="0000FF"/>
                </w:rPr>
                <w:t>N 1281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31.01.2019 </w:t>
            </w:r>
            <w:hyperlink r:id="rId85">
              <w:r>
                <w:rPr>
                  <w:color w:val="0000FF"/>
                </w:rPr>
                <w:t>N 115</w:t>
              </w:r>
            </w:hyperlink>
            <w:r>
              <w:rPr>
                <w:color w:val="392C69"/>
              </w:rPr>
              <w:t xml:space="preserve">, от 14.08.2019 </w:t>
            </w:r>
            <w:hyperlink r:id="rId86">
              <w:r>
                <w:rPr>
                  <w:color w:val="0000FF"/>
                </w:rPr>
                <w:t>N 1776</w:t>
              </w:r>
            </w:hyperlink>
            <w:r>
              <w:rPr>
                <w:color w:val="392C69"/>
              </w:rPr>
              <w:t xml:space="preserve">, от 31.01.2020 </w:t>
            </w:r>
            <w:hyperlink r:id="rId87">
              <w:r>
                <w:rPr>
                  <w:color w:val="0000FF"/>
                </w:rPr>
                <w:t>N 116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18.08.2020 </w:t>
            </w:r>
            <w:hyperlink r:id="rId88">
              <w:r>
                <w:rPr>
                  <w:color w:val="0000FF"/>
                </w:rPr>
                <w:t>N 1368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</w:tr>
    </w:tbl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r>
        <w:t>Паспорт подпрограммы 1 "Предоставление дополнительных мер</w:t>
      </w:r>
    </w:p>
    <w:p w:rsidR="002E26F7" w:rsidRDefault="002E26F7">
      <w:pPr>
        <w:pStyle w:val="ConsPlusTitle"/>
        <w:jc w:val="center"/>
      </w:pPr>
      <w:r>
        <w:t>социальной поддержки отдельным категориям граждан ЗАТО</w:t>
      </w:r>
    </w:p>
    <w:p w:rsidR="002E26F7" w:rsidRDefault="002E26F7">
      <w:pPr>
        <w:pStyle w:val="ConsPlusTitle"/>
        <w:jc w:val="center"/>
      </w:pPr>
      <w:r>
        <w:t>Северск" муниципальной программы "Социальная поддержка</w:t>
      </w:r>
    </w:p>
    <w:p w:rsidR="002E26F7" w:rsidRDefault="002E26F7">
      <w:pPr>
        <w:pStyle w:val="ConsPlusTitle"/>
        <w:jc w:val="center"/>
      </w:pPr>
      <w:r>
        <w:t>населения ЗАТО Северск"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89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18.08.2020 N 1368)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sectPr w:rsidR="002E26F7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9"/>
        <w:gridCol w:w="2154"/>
        <w:gridCol w:w="1144"/>
        <w:gridCol w:w="1144"/>
        <w:gridCol w:w="1144"/>
        <w:gridCol w:w="1144"/>
        <w:gridCol w:w="1024"/>
        <w:gridCol w:w="1024"/>
        <w:gridCol w:w="1024"/>
        <w:gridCol w:w="964"/>
        <w:gridCol w:w="964"/>
      </w:tblGrid>
      <w:tr w:rsidR="002E26F7">
        <w:tc>
          <w:tcPr>
            <w:tcW w:w="1849" w:type="dxa"/>
          </w:tcPr>
          <w:p w:rsidR="002E26F7" w:rsidRDefault="002E26F7">
            <w:pPr>
              <w:pStyle w:val="ConsPlusNormal"/>
            </w:pPr>
            <w:r>
              <w:lastRenderedPageBreak/>
              <w:t>Наименование подпрограммы 1</w:t>
            </w:r>
          </w:p>
        </w:tc>
        <w:tc>
          <w:tcPr>
            <w:tcW w:w="11730" w:type="dxa"/>
            <w:gridSpan w:val="10"/>
          </w:tcPr>
          <w:p w:rsidR="002E26F7" w:rsidRDefault="002E26F7">
            <w:pPr>
              <w:pStyle w:val="ConsPlusNormal"/>
            </w:pPr>
            <w:r>
              <w:t>Предоставление дополнительных мер социальной поддержки отдельным категориям граждан ЗАТО Северск</w:t>
            </w:r>
          </w:p>
        </w:tc>
      </w:tr>
      <w:tr w:rsidR="002E26F7">
        <w:tc>
          <w:tcPr>
            <w:tcW w:w="1849" w:type="dxa"/>
          </w:tcPr>
          <w:p w:rsidR="002E26F7" w:rsidRDefault="002E26F7">
            <w:pPr>
              <w:pStyle w:val="ConsPlusNormal"/>
            </w:pPr>
            <w:r>
              <w:t>Срок реализации подпрограммы 1</w:t>
            </w:r>
          </w:p>
        </w:tc>
        <w:tc>
          <w:tcPr>
            <w:tcW w:w="11730" w:type="dxa"/>
            <w:gridSpan w:val="10"/>
          </w:tcPr>
          <w:p w:rsidR="002E26F7" w:rsidRDefault="002E26F7">
            <w:pPr>
              <w:pStyle w:val="ConsPlusNormal"/>
            </w:pPr>
            <w:r>
              <w:t>2015 - 2020 годы</w:t>
            </w:r>
          </w:p>
        </w:tc>
      </w:tr>
      <w:tr w:rsidR="002E26F7">
        <w:tc>
          <w:tcPr>
            <w:tcW w:w="1849" w:type="dxa"/>
          </w:tcPr>
          <w:p w:rsidR="002E26F7" w:rsidRDefault="002E26F7">
            <w:pPr>
              <w:pStyle w:val="ConsPlusNormal"/>
            </w:pPr>
            <w:r>
              <w:t>Ответственный исполнитель подпрограммы 1 (соисполнитель Программы)</w:t>
            </w:r>
          </w:p>
        </w:tc>
        <w:tc>
          <w:tcPr>
            <w:tcW w:w="11730" w:type="dxa"/>
            <w:gridSpan w:val="10"/>
          </w:tcPr>
          <w:p w:rsidR="002E26F7" w:rsidRDefault="002E26F7">
            <w:pPr>
              <w:pStyle w:val="ConsPlusNormal"/>
            </w:pPr>
            <w:r>
              <w:t>Отдел социальной поддержки населения Администрации ЗАТО Северск</w:t>
            </w:r>
          </w:p>
        </w:tc>
      </w:tr>
      <w:tr w:rsidR="002E26F7">
        <w:tc>
          <w:tcPr>
            <w:tcW w:w="1849" w:type="dxa"/>
            <w:vMerge w:val="restart"/>
          </w:tcPr>
          <w:p w:rsidR="002E26F7" w:rsidRDefault="002E26F7">
            <w:pPr>
              <w:pStyle w:val="ConsPlusNormal"/>
            </w:pPr>
            <w:r>
              <w:t>Участники подпрограммы 1</w:t>
            </w:r>
          </w:p>
        </w:tc>
        <w:tc>
          <w:tcPr>
            <w:tcW w:w="11730" w:type="dxa"/>
            <w:gridSpan w:val="10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730" w:type="dxa"/>
            <w:gridSpan w:val="10"/>
          </w:tcPr>
          <w:p w:rsidR="002E26F7" w:rsidRDefault="002E26F7">
            <w:pPr>
              <w:pStyle w:val="ConsPlusNormal"/>
            </w:pPr>
            <w:r>
              <w:t>Отдел социальной поддержки населения Администрации ЗАТО Северск</w:t>
            </w:r>
          </w:p>
        </w:tc>
      </w:tr>
      <w:tr w:rsidR="002E26F7">
        <w:tc>
          <w:tcPr>
            <w:tcW w:w="1849" w:type="dxa"/>
          </w:tcPr>
          <w:p w:rsidR="002E26F7" w:rsidRDefault="002E26F7">
            <w:pPr>
              <w:pStyle w:val="ConsPlusNormal"/>
            </w:pPr>
            <w:r>
              <w:t>Цель подпрограммы 1</w:t>
            </w:r>
          </w:p>
        </w:tc>
        <w:tc>
          <w:tcPr>
            <w:tcW w:w="11730" w:type="dxa"/>
            <w:gridSpan w:val="10"/>
          </w:tcPr>
          <w:p w:rsidR="002E26F7" w:rsidRDefault="002E26F7">
            <w:pPr>
              <w:pStyle w:val="ConsPlusNormal"/>
            </w:pPr>
            <w:r>
              <w:t>Реализация социальных гарантий через комплекс мероприятий</w:t>
            </w:r>
          </w:p>
        </w:tc>
      </w:tr>
      <w:tr w:rsidR="002E26F7">
        <w:tc>
          <w:tcPr>
            <w:tcW w:w="1849" w:type="dxa"/>
            <w:vMerge w:val="restart"/>
          </w:tcPr>
          <w:p w:rsidR="002E26F7" w:rsidRDefault="002E26F7">
            <w:pPr>
              <w:pStyle w:val="ConsPlusNormal"/>
            </w:pPr>
            <w:r>
              <w:t>Показатели цели подпрограммы 1 и их значения (по годам реализации)</w:t>
            </w:r>
          </w:p>
        </w:tc>
        <w:tc>
          <w:tcPr>
            <w:tcW w:w="2154" w:type="dxa"/>
          </w:tcPr>
          <w:p w:rsidR="002E26F7" w:rsidRDefault="002E26F7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1. Денежные выплаты отдельным категориям граждан (ежемесячные и единовременные), чел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5643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4332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5043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4882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1645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817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240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 xml:space="preserve">2. Денежные выплаты отдельным категориям семей (ежемесячные и </w:t>
            </w:r>
            <w:r>
              <w:lastRenderedPageBreak/>
              <w:t>единовременные), ед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3. 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823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740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698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746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723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481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488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496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456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4. Выплата пожизненной ренты, чел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5. Предоставление мер социальной поддержки по оплате коммунальных услуг семьям, проживающим на территории ЗАТО Северск, ед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47086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48963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50883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1921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</w:tr>
      <w:tr w:rsidR="002E26F7">
        <w:tc>
          <w:tcPr>
            <w:tcW w:w="1849" w:type="dxa"/>
            <w:vMerge w:val="restart"/>
            <w:vAlign w:val="center"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 xml:space="preserve">6. Предоставление мер социальной поддержки по оплате </w:t>
            </w:r>
            <w:r>
              <w:lastRenderedPageBreak/>
              <w:t>коммунальных услуг гражданам, проживающим на территории ЗАТО Северск, чел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6250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6132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7. Предоставление мер социальной поддержки по оплате коммунальных услуг гражданам, проживающим на территории 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2395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2522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8. Предоставление дополнительной субсидии (семьям), ед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 xml:space="preserve">9. Компенсационные выплаты (проезд ж/д и водным </w:t>
            </w:r>
            <w:r>
              <w:lastRenderedPageBreak/>
              <w:t>транспортом, услуги няни, оплата жилого помещения и коммунальных услуг), чел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101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10. Компенсационные выплаты семьям (проезд ж/д и водным транспортом, услуги няни, оплата жилого помещения и коммунальных услуг), ед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11. Частичная оплата стоимости помывки в бане, чел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12. Предоставление дисконтных карт, чел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591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1000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12764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 xml:space="preserve">14. Выполнение </w:t>
            </w:r>
            <w:r>
              <w:lastRenderedPageBreak/>
              <w:t>плановых рейсов по социально значимым маршрутам в границах ЗАТО Северск, проц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15.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</w:tr>
      <w:tr w:rsidR="002E26F7">
        <w:tc>
          <w:tcPr>
            <w:tcW w:w="1849" w:type="dxa"/>
            <w:vMerge w:val="restart"/>
          </w:tcPr>
          <w:p w:rsidR="002E26F7" w:rsidRDefault="002E26F7">
            <w:pPr>
              <w:pStyle w:val="ConsPlusNormal"/>
            </w:pPr>
            <w:r>
              <w:t>Задачи подпрограммы 1</w:t>
            </w:r>
          </w:p>
        </w:tc>
        <w:tc>
          <w:tcPr>
            <w:tcW w:w="11730" w:type="dxa"/>
            <w:gridSpan w:val="10"/>
          </w:tcPr>
          <w:p w:rsidR="002E26F7" w:rsidRDefault="002E26F7">
            <w:pPr>
              <w:pStyle w:val="ConsPlusNormal"/>
            </w:pPr>
            <w:r>
              <w:t>1. Обеспечение социально-экономической поддержки социально незащищенных слоев населения ЗАТО Северск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730" w:type="dxa"/>
            <w:gridSpan w:val="10"/>
          </w:tcPr>
          <w:p w:rsidR="002E26F7" w:rsidRDefault="002E26F7">
            <w:pPr>
              <w:pStyle w:val="ConsPlusNormal"/>
            </w:pPr>
            <w:r>
              <w:t>2. Оказание транспортных услуг населению ЗАТО Северск по социально значимым маршрутам и перевозке речным транспортом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730" w:type="dxa"/>
            <w:gridSpan w:val="10"/>
          </w:tcPr>
          <w:p w:rsidR="002E26F7" w:rsidRDefault="002E26F7">
            <w:pPr>
              <w:pStyle w:val="ConsPlusNormal"/>
            </w:pPr>
            <w:r>
              <w:t>3. Оказание транспортных услуг населению ЗАТО Северск по социально значимым маршрутам</w:t>
            </w:r>
          </w:p>
        </w:tc>
      </w:tr>
      <w:tr w:rsidR="002E26F7">
        <w:tc>
          <w:tcPr>
            <w:tcW w:w="1849" w:type="dxa"/>
            <w:vMerge w:val="restart"/>
          </w:tcPr>
          <w:p w:rsidR="002E26F7" w:rsidRDefault="002E26F7">
            <w:pPr>
              <w:pStyle w:val="ConsPlusNormal"/>
            </w:pPr>
            <w: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1730" w:type="dxa"/>
            <w:gridSpan w:val="10"/>
          </w:tcPr>
          <w:p w:rsidR="002E26F7" w:rsidRDefault="002E26F7">
            <w:pPr>
              <w:pStyle w:val="ConsPlusNormal"/>
            </w:pPr>
            <w:r>
              <w:t>ВЦП "Оказание транспортных услуг населению ЗАТО Северск по социально значимым маршрутам и по перевозке речным транспортом"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730" w:type="dxa"/>
            <w:gridSpan w:val="10"/>
          </w:tcPr>
          <w:p w:rsidR="002E26F7" w:rsidRDefault="002E26F7">
            <w:pPr>
              <w:pStyle w:val="ConsPlusNormal"/>
            </w:pPr>
            <w:r>
              <w:t>ВЦП "Оказание транспортных услуг населению ЗАТО Северск по социально значимым маршрутам"</w:t>
            </w:r>
          </w:p>
        </w:tc>
      </w:tr>
      <w:tr w:rsidR="002E26F7">
        <w:tc>
          <w:tcPr>
            <w:tcW w:w="1849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Объем финансирования подпрограммы 1, всего, в т.ч. по </w:t>
            </w:r>
            <w:r>
              <w:lastRenderedPageBreak/>
              <w:t>годам ее реализации, тыс. руб.</w:t>
            </w:r>
          </w:p>
        </w:tc>
        <w:tc>
          <w:tcPr>
            <w:tcW w:w="215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Источники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710248,55 &lt;*&gt;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176725,38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153010,20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197533,41 &lt;*&gt;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79595,71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74864,03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28519,82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6234,70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4767,50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13626,50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13626,50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32469,60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1400,00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23999,60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</w:tcPr>
          <w:p w:rsidR="002E26F7" w:rsidRDefault="002E26F7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756344,65 &lt;*&gt;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178125,38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190636,30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198543,41 &lt;*&gt;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81615,71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76884,03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30539,82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8254,70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5777,50</w:t>
            </w:r>
          </w:p>
        </w:tc>
      </w:tr>
    </w:tbl>
    <w:p w:rsidR="002E26F7" w:rsidRDefault="002E26F7">
      <w:pPr>
        <w:pStyle w:val="ConsPlusNormal"/>
        <w:sectPr w:rsidR="002E26F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--------------------------------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&lt;*&gt; Бюджетные ассигнования в размере 95717,83 тыс. руб. направлены на возмещение затрат, сложившихся на 01.10.2016.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r>
        <w:t>I. Характеристика текущего состояния сферы</w:t>
      </w:r>
    </w:p>
    <w:p w:rsidR="002E26F7" w:rsidRDefault="002E26F7">
      <w:pPr>
        <w:pStyle w:val="ConsPlusTitle"/>
        <w:jc w:val="center"/>
      </w:pPr>
      <w:r>
        <w:t>реализации подпрограммы 1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Численность населения ЗАТО Северск по состоянию на 01.01.2014 составляла 115,5 тыс. человек, из них 35872 тыс. граждан пенсионного возраста (31,1%), 7449 тыс. человек с инвалидностью (6,5%). Для расчета социальных доплат установлена величина прожиточного минимума пенсионера в Томской области в 2014 году - 6298 руб. (2013 г. - 6003 руб.).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Люди, находящиеся в пожилом возрасте, сталкиваются со специфическими проблемами: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- утраты привычного социального статуса;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- неконкурентоспособности на рынке труда;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- невостребованности в семье и обществе;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- ухудшения состояния здоровья;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- снижения способности к самообслуживанию.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Предусмотренные на федеральном и региональном уровне социальные гарантии и льготы не в состоянии обеспечить безусловную социальную защищенность всех нуждающихся в ней граждан. Низкие размеры заработной платы, пенсий, детских пособий, других социальных выплат при постоянном росте потребительских цен на все виды товаров и услуг являются основными причинами роста социальной напряженности, в связи с чем эффективность решения социальных проблем на уровне местного самоуправления приобретает все большую актуальность.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Одним из способов решения проблем по повышению уровня и качества жизни пожилых граждан, инвалидов и малообеспеченных слоев населения является поддержание реальных доходов граждан за счет предоставления дополнительных мер социальной поддержки, таких как осуществление ежемесячных и единовременных денежных выплат, оказание адресной материальной помощи, оплата проезда к месту лечения, компенсационные выплаты по оплате жилищно-коммунальных услуг.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За период с 2009 по 2014 год в ЗАТО Северск сформирована система дополнительных мер социальной поддержки, направленных на повышение качества жизни малоимущих граждан и людей с ограниченными возможностями, многодетных семей и семей, оказавшихся в трудной жизненной ситуации.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В рамках муниципальной </w:t>
      </w:r>
      <w:hyperlink r:id="rId90">
        <w:r>
          <w:rPr>
            <w:color w:val="0000FF"/>
          </w:rPr>
          <w:t>программы</w:t>
        </w:r>
      </w:hyperlink>
      <w:r>
        <w:t xml:space="preserve"> "Социальная защита и поддержка населения ЗАТО Северск в 2012 - 2014 годах", утвержденной постановлением Администрации ЗАТО Северск от 08.07.2011 N 1417 "Об утверждении муниципальной программы "Социальная защита и поддержка населения ЗАТО Северск в 2012 - 2014 годах", в 2013 году более чем 70 тыс. жителей ЗАТО Северск были предоставлены дополнительные меры социальной поддержки на сумму 139237,38 тыс. руб.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r>
        <w:t>II. Цель и задачи подпрограммы 1, сроки ее реализации,</w:t>
      </w:r>
    </w:p>
    <w:p w:rsidR="002E26F7" w:rsidRDefault="002E26F7">
      <w:pPr>
        <w:pStyle w:val="ConsPlusTitle"/>
        <w:jc w:val="center"/>
      </w:pPr>
      <w:r>
        <w:t>целевые показатели (индикаторы) результативности реализации</w:t>
      </w:r>
    </w:p>
    <w:p w:rsidR="002E26F7" w:rsidRDefault="002E26F7">
      <w:pPr>
        <w:pStyle w:val="ConsPlusTitle"/>
        <w:jc w:val="center"/>
      </w:pPr>
      <w:r>
        <w:t>подпрограммы 1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9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14.08.2019 N 1776)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Цель подпрограммы 1 - реализация социальных гарантий через комплекс мероприятий.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Для достижения цели подпрограммы 1 необходимо решить следующие задачи: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1) обеспечение социально-экономической поддержки социально незащищенных слоев населения ЗАТО Северск;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2) оказание транспортных услуг населению ЗАТО Северск по социально значимым маршрутам и по перевозке речным транспортом.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Реализация подпрограммы 1 запланирована на 2015 - 2020 годы и осуществляется в один этап.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1 "Предоставление дополнительных мер социальной поддержки отдельным категориям граждан ЗАТО Северск" приведены в таблице 1.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3"/>
      </w:pPr>
      <w:r>
        <w:t>Сведения о составе и значениях целевых показателей</w:t>
      </w:r>
    </w:p>
    <w:p w:rsidR="002E26F7" w:rsidRDefault="002E26F7">
      <w:pPr>
        <w:pStyle w:val="ConsPlusTitle"/>
        <w:jc w:val="center"/>
      </w:pPr>
      <w:r>
        <w:t>(индикаторов) результативности подпрограммы 1</w:t>
      </w:r>
    </w:p>
    <w:p w:rsidR="002E26F7" w:rsidRDefault="002E26F7">
      <w:pPr>
        <w:pStyle w:val="ConsPlusTitle"/>
        <w:jc w:val="center"/>
      </w:pPr>
      <w:r>
        <w:t>"Предоставление дополнительных мер социальной поддержки</w:t>
      </w:r>
    </w:p>
    <w:p w:rsidR="002E26F7" w:rsidRDefault="002E26F7">
      <w:pPr>
        <w:pStyle w:val="ConsPlusTitle"/>
        <w:jc w:val="center"/>
      </w:pPr>
      <w:r>
        <w:t>отдельным категориям граждан ЗАТО Северск" муниципальной</w:t>
      </w:r>
    </w:p>
    <w:p w:rsidR="002E26F7" w:rsidRDefault="002E26F7">
      <w:pPr>
        <w:pStyle w:val="ConsPlusTitle"/>
        <w:jc w:val="center"/>
      </w:pPr>
      <w:r>
        <w:t>программы "Социальная поддержка населения ЗАТО Северск"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92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31.01.2020 N 116)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</w:pPr>
      <w:r>
        <w:t>Таблица 1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sectPr w:rsidR="002E26F7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"/>
        <w:gridCol w:w="1417"/>
        <w:gridCol w:w="737"/>
        <w:gridCol w:w="724"/>
        <w:gridCol w:w="724"/>
        <w:gridCol w:w="724"/>
        <w:gridCol w:w="724"/>
        <w:gridCol w:w="724"/>
        <w:gridCol w:w="1144"/>
        <w:gridCol w:w="1144"/>
        <w:gridCol w:w="604"/>
        <w:gridCol w:w="604"/>
        <w:gridCol w:w="604"/>
        <w:gridCol w:w="1134"/>
        <w:gridCol w:w="1077"/>
        <w:gridCol w:w="964"/>
      </w:tblGrid>
      <w:tr w:rsidR="002E26F7">
        <w:tc>
          <w:tcPr>
            <w:tcW w:w="54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417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7720" w:type="dxa"/>
            <w:gridSpan w:val="10"/>
          </w:tcPr>
          <w:p w:rsidR="002E26F7" w:rsidRDefault="002E26F7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13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077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96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2E26F7">
        <w:tc>
          <w:tcPr>
            <w:tcW w:w="5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1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  <w:tc>
          <w:tcPr>
            <w:tcW w:w="11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7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64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16</w:t>
            </w:r>
          </w:p>
        </w:tc>
      </w:tr>
      <w:tr w:rsidR="002E26F7">
        <w:tc>
          <w:tcPr>
            <w:tcW w:w="13593" w:type="dxa"/>
            <w:gridSpan w:val="16"/>
          </w:tcPr>
          <w:p w:rsidR="002E26F7" w:rsidRDefault="002E26F7">
            <w:pPr>
              <w:pStyle w:val="ConsPlusNormal"/>
              <w:outlineLvl w:val="4"/>
            </w:pPr>
            <w:r>
              <w:t>Показатели подпрограммы 1 "Предоставление дополнительных мер социальной поддержки отдельным категориям граждан ЗАТО Северск"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5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41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Денежные выплаты отдельным категориям граждан (ежемесячные и единовременные)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5540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5643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4332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5043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4882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1645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817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13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93" w:type="dxa"/>
            <w:gridSpan w:val="16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 в ред. </w:t>
            </w:r>
            <w:hyperlink r:id="rId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Денежные выплаты отдельным категориям семей (ежемесячные и единовременные)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5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141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613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823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740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698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746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723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481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488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496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456</w:t>
            </w:r>
          </w:p>
        </w:tc>
        <w:tc>
          <w:tcPr>
            <w:tcW w:w="113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93" w:type="dxa"/>
            <w:gridSpan w:val="16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3 в ред. </w:t>
            </w:r>
            <w:hyperlink r:id="rId9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Выплата пожизненной ренты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 xml:space="preserve">Предоставление мер социальной </w:t>
            </w:r>
            <w:r>
              <w:lastRenderedPageBreak/>
              <w:t>поддержки по оплате коммунальных услуг семьям, проживающим на территории ЗАТО Северск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48963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47086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48963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50883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1921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</w:t>
            </w:r>
            <w:r>
              <w:lastRenderedPageBreak/>
              <w:t>ь МКУ "Центр жилищных субсидий"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lastRenderedPageBreak/>
              <w:t xml:space="preserve">Администрация ЗАТО </w:t>
            </w:r>
            <w:r>
              <w:lastRenderedPageBreak/>
              <w:t>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5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6.</w:t>
            </w:r>
          </w:p>
        </w:tc>
        <w:tc>
          <w:tcPr>
            <w:tcW w:w="141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Предоставление мер социальной поддержки по оплате коммунальных услуг гражданам, проживающим на территории ЗАТО Северск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6132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6250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6132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93" w:type="dxa"/>
            <w:gridSpan w:val="16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6 в ред. </w:t>
            </w:r>
            <w:hyperlink r:id="rId9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Предоставление мер социальной поддержки по оплате коммунальных услуг гражданам, проживающи</w:t>
            </w:r>
            <w:r>
              <w:lastRenderedPageBreak/>
              <w:t>м на территории ЗАТО Северск в многоквартирных двухэтажных домах до 1999 года постройки включительно, не оснащенных общедомовыми приборами учета тепловой энергии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2395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2522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Предоставление дополнительной субсидии (семьям)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 xml:space="preserve">Компенсационные выплаты (проезд ж/д </w:t>
            </w:r>
            <w:r>
              <w:lastRenderedPageBreak/>
              <w:t>и водным транспортом, услуги няни, оплата жилого помещения и коммунальных услуг)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 xml:space="preserve">Периодическая отчетность МКУ </w:t>
            </w:r>
            <w:r>
              <w:lastRenderedPageBreak/>
              <w:t>"Ресурсный центр"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lastRenderedPageBreak/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Компенсационные выплаты семьям (проезд ж/д и водным транспортом, услуги няни, оплата жилого помещения и коммунальных услуг)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Частичная оплата стоимости помывки в бане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Предоставление дисконтных карт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1413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1020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591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 xml:space="preserve">Периодическая отчетность МКУ </w:t>
            </w:r>
            <w:r>
              <w:lastRenderedPageBreak/>
              <w:t>"Ресурсный центр"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lastRenderedPageBreak/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Количество льготников, имеющих право на обеспечение лекарственными препаратами и изделиями медицинского назначения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12764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МП "Городские аптеки"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Выполнение плановых рейсов по социально значимым маршрутам в границах ЗАТО Северск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УЖКХ ТиС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 xml:space="preserve">Выполнение плановых рейсов сообщением Северск - Пушкарево - Игловск речным транспортом в период </w:t>
            </w:r>
            <w:r>
              <w:lastRenderedPageBreak/>
              <w:t>навигации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87,8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УЖКХ ТиС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13593" w:type="dxa"/>
            <w:gridSpan w:val="16"/>
          </w:tcPr>
          <w:p w:rsidR="002E26F7" w:rsidRDefault="002E26F7">
            <w:pPr>
              <w:pStyle w:val="ConsPlusNormal"/>
              <w:outlineLvl w:val="5"/>
            </w:pPr>
            <w:r>
              <w:t>Показатели задачи 1 "Обеспечение социально-экономической поддержки социально незащищенных слоев населения ЗАТО Северск" подпрограммы 1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Предоставление денежных выплат Почетным гражданам ЗАТО Северск и неработающим пенсионерам, имеющим почетные звания Российской Федерации, РСФСР и СССР, возмещение затрат на погребение Почетных граждан ЗАТО Северск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 xml:space="preserve">Оказание единовременной адресной </w:t>
            </w:r>
            <w:r>
              <w:lastRenderedPageBreak/>
              <w:t>социальной помощи неработающим пенсионерам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2467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2416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1511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2617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2454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 xml:space="preserve">Периодическая отчетность МКУ </w:t>
            </w:r>
            <w:r>
              <w:lastRenderedPageBreak/>
              <w:t>"Центр жилищных субсидий"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lastRenderedPageBreak/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5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141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 xml:space="preserve">Предоставление единовременных денежных выплат отдельным категориям граждан, проживающих в ЗАТО Северск, в ознаменование годовщины Дня Победы советского народа в Великой Отечественной войне 1941 - 1945 годов, к юбилейным датам (80, 85, 90, 95, 100 лет; 50-летию и 60-летию </w:t>
            </w:r>
            <w:r>
              <w:lastRenderedPageBreak/>
              <w:t>со дня госрегистрации брака)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2994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3301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2394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2347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1564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817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13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93" w:type="dxa"/>
            <w:gridSpan w:val="16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1.3 в ред. </w:t>
            </w:r>
            <w:hyperlink r:id="rId9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 xml:space="preserve">Предоставление единовременных денежных выплат отдельным категориям семей, проживающих в ЗАТО Северск, в ознаменование годовщины Дня Победы советского народа в Великой Отечественной войне 1941 - 1945 годов, к юбилейным датам (80, 85, 90, 95, 100 лет; 50-летию и 60-летию </w:t>
            </w:r>
            <w:r>
              <w:lastRenderedPageBreak/>
              <w:t>со дня госрегистрации брака)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5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141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420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432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412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432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368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408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113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93" w:type="dxa"/>
            <w:gridSpan w:val="16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1.5 в ред. </w:t>
            </w:r>
            <w:hyperlink r:id="rId9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Оказание материальной помощи на приобретение слухового аппарата лицам, страдающим тугоухостью, не являющимся инвалидами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1.7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 xml:space="preserve">Оказание материальной помощи пенсионерам </w:t>
            </w:r>
            <w:r>
              <w:lastRenderedPageBreak/>
              <w:t>и лицам, достигшим возраста 55 лет (для женщин) и 60 лет (для мужчин), на санаторно-курортное лечение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 xml:space="preserve">Периодическая отчетность МКУ </w:t>
            </w:r>
            <w:r>
              <w:lastRenderedPageBreak/>
              <w:t>"Ресурсный центр"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lastRenderedPageBreak/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1.8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Оказание материальной помощи на зубопротезирование пенсионерам и лицам, достигшим возраста 55 лет (для женщин) и 60 лет (для мужчин)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 xml:space="preserve">Оказание материальной помощи ветеранам и инвалидам Великой Отечественной войны, бывшим </w:t>
            </w:r>
            <w:r>
              <w:lastRenderedPageBreak/>
              <w:t>несовершеннолетним узникам концлагерей, вдовам погибших (умерших) участников Великой Отечественной войны, не вступившим в повторный брак, на ремонт и (или) переустройство жилых помещений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 xml:space="preserve">Оказание материальной помощи ветеранам и инвалидам Великой Отечественной войны, бывшим несовершеннолетним узникам концлагерей, вдовам </w:t>
            </w:r>
            <w:r>
              <w:lastRenderedPageBreak/>
              <w:t>погибших (умерших) участников Великой Отечественной войны, не вступившим в повторный брак, на приобретение бытовой техники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Оплата расходов по договорам пожизненной ренты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1.12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 xml:space="preserve">Предоставление мер социальной поддержки по оплате коммунальных услуг семьям, проживающим на территории </w:t>
            </w:r>
            <w:r>
              <w:lastRenderedPageBreak/>
              <w:t>ЗАТО Северск в жилых помещениях, в которых в силу технологических причин стоимость потребленной тепловой энергии превышает стоимость тепловой энергии, рассчитанную на основании утвержденных в установленном порядке тарифов и нормативов потребления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48963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47086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48963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50883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1921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5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1.13</w:t>
            </w:r>
          </w:p>
        </w:tc>
        <w:tc>
          <w:tcPr>
            <w:tcW w:w="141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 xml:space="preserve">Предоставление мер социальной поддержки по оплате коммунальных услуг гражданам, </w:t>
            </w:r>
            <w:r>
              <w:lastRenderedPageBreak/>
              <w:t>проживающим на внегородских территориях ЗАТО Северск и получающим коммунальные услуги от децентрализованных источников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6132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6250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6132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7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5235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93" w:type="dxa"/>
            <w:gridSpan w:val="16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1.13 в ред. </w:t>
            </w:r>
            <w:hyperlink r:id="rId9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 xml:space="preserve">Предоставление мер социальной поддержки по оплате коммунальных услуг гражданам, проживающим на территории ЗАТО Северск в многоквартирных двухэтажных домах до 1999 года постройки </w:t>
            </w:r>
            <w:r>
              <w:lastRenderedPageBreak/>
              <w:t>включительно, не оснащенных общедомовыми приборами учета тепловой энергии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2395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2522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1.15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Предоставление дополнительных субсидий на оплату жилого помещения и коммунальных услуг отдельным категориям семей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1.16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Компенсационные выплаты для проезда до садовых участков пригородным ж/д и внутренним водным транспортом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1.17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Предоставление компенсационной выплаты на оплату услуг няни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1.18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Компенсация расходов на оплату жилого помещения и коммунальных услуг лицам, удостоенным звания "Почетный гражданин ЗАТО Северск"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"Центр жилищных субсидий"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1.19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Компенсация расходов на оплату жилого помещения и коммунальных услуг семьям, награжденным орденом "Родительска</w:t>
            </w:r>
            <w:r>
              <w:lastRenderedPageBreak/>
              <w:t>я слава"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1.20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Ежегодная денежная выплата на частичную оплату стоимости помывки в бане пенсионерам, проживающим в квартирах, не оборудованных ванной или душем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1.21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Предоставление дисконтных карт малоимущим гражданам, проживающим в ЗАТО Северск, на приобретение продуктов питания и лекарственных средств со скидкой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1413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1020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591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МКУ "Ресурсный центр"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1.22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Количество льготников, имеющих право на обеспечение лекарственными препаратами и изделиями медицинского назначения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12764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МП "Городские аптеки"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13593" w:type="dxa"/>
            <w:gridSpan w:val="16"/>
          </w:tcPr>
          <w:p w:rsidR="002E26F7" w:rsidRDefault="002E26F7">
            <w:pPr>
              <w:pStyle w:val="ConsPlusNormal"/>
              <w:outlineLvl w:val="5"/>
            </w:pPr>
            <w:r>
              <w:t>Показатели задачи 2 "Оказание транспортных услуг населению ЗАТО Северск по социально значимым маршрутам и перевозке речным транспортом" подпрограммы 1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Выполнение плановых рейсов по социально значимым маршрутам в границах ЗАТО Северск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30370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30394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30166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30141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28873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УЖКХ ТиС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УЖКХ ТиС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 xml:space="preserve">Выполнение плановых рейсов сообщением Северск - Пушкарево - Игловск речным транспортом в период </w:t>
            </w:r>
            <w:r>
              <w:lastRenderedPageBreak/>
              <w:t>навигации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УЖКХ ТиС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УЖКХ ТиС</w:t>
            </w:r>
          </w:p>
        </w:tc>
      </w:tr>
      <w:tr w:rsidR="002E26F7">
        <w:tc>
          <w:tcPr>
            <w:tcW w:w="13593" w:type="dxa"/>
            <w:gridSpan w:val="16"/>
          </w:tcPr>
          <w:p w:rsidR="002E26F7" w:rsidRDefault="002E26F7">
            <w:pPr>
              <w:pStyle w:val="ConsPlusNormal"/>
              <w:outlineLvl w:val="5"/>
            </w:pPr>
            <w:r>
              <w:t>Показатели задачи 3 "Оказание транспортных услуг населению ЗАТО Северск по социально значимым маршрутам" подпрограммы 1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Количество выполненных рейсов по социально значимым маршрутам в границах ЗАТО Северск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28399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28463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УЖКХ ТиС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УЖКХ ТиС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Пробег транспортных средств по социально значимым маршрутам в границах ЗАТО Северск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км; тыс. м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1054468,9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1057595,2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</w:pPr>
            <w:r>
              <w:t>Периодическая отчетность УЖКХ ТиС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УЖКХ ТиС</w:t>
            </w:r>
          </w:p>
        </w:tc>
      </w:tr>
    </w:tbl>
    <w:p w:rsidR="002E26F7" w:rsidRDefault="002E26F7">
      <w:pPr>
        <w:pStyle w:val="ConsPlusNormal"/>
        <w:sectPr w:rsidR="002E26F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r>
        <w:t>III. Система мероприятий подпрограммы 1</w:t>
      </w:r>
    </w:p>
    <w:p w:rsidR="002E26F7" w:rsidRDefault="002E26F7">
      <w:pPr>
        <w:pStyle w:val="ConsPlusTitle"/>
        <w:jc w:val="center"/>
      </w:pPr>
      <w:r>
        <w:t>и ее ресурсное обеспечение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hyperlink w:anchor="P8397">
        <w:r>
          <w:rPr>
            <w:color w:val="0000FF"/>
          </w:rPr>
          <w:t>Перечень</w:t>
        </w:r>
      </w:hyperlink>
      <w:r>
        <w:t xml:space="preserve"> ведомственных целевых программ, основных мероприятий и ресурсное обеспечение подпрограммы 1 "Предоставление дополнительных мер социальной поддержки отдельным категориям граждан ЗАТО Северск" представлены в таблице 2.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Абзацы второй - пятый утратили силу. - </w:t>
      </w:r>
      <w:hyperlink r:id="rId99">
        <w:r>
          <w:rPr>
            <w:color w:val="0000FF"/>
          </w:rPr>
          <w:t>Постановление</w:t>
        </w:r>
      </w:hyperlink>
      <w:r>
        <w:t xml:space="preserve"> Администрации ЗАТО Северск от 14.08.2019 N 1776.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Реализация </w:t>
      </w:r>
      <w:hyperlink w:anchor="P2087">
        <w:r>
          <w:rPr>
            <w:color w:val="0000FF"/>
          </w:rPr>
          <w:t>мероприятия 1.1.6</w:t>
        </w:r>
      </w:hyperlink>
      <w:r>
        <w:t xml:space="preserve"> "Оказание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"Жителю блокадного Ленинграда";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брак" таблицы 5 Программы осуществляется на условиях софинансирования из областного бюджета в соответствии с </w:t>
      </w:r>
      <w:hyperlink r:id="rId100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17.03.2020 N 107а "Об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"Жителю блокадного Ленинграда";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брак".</w:t>
      </w:r>
    </w:p>
    <w:p w:rsidR="002E26F7" w:rsidRDefault="002E26F7">
      <w:pPr>
        <w:pStyle w:val="ConsPlusNormal"/>
        <w:jc w:val="both"/>
      </w:pPr>
      <w:r>
        <w:t xml:space="preserve">(в ред. </w:t>
      </w:r>
      <w:hyperlink r:id="rId10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18.08.2020 N 1368)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Межбюджетные трансферты выделяются муниципальным образованиям Томской области на условиях софинансирования. Уровень софинансирования расходного обязательства на оказание помощи в ремонте и (или) переустройстве жилых помещений отдельных категорий граждан муниципального образования Томской области за счет средств областного бюджета составляет не более 50 процентов.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3"/>
      </w:pPr>
      <w:bookmarkStart w:id="10" w:name="P8397"/>
      <w:bookmarkEnd w:id="10"/>
      <w:r>
        <w:t>Перечень ведомственных целевых программ, основных</w:t>
      </w:r>
    </w:p>
    <w:p w:rsidR="002E26F7" w:rsidRDefault="002E26F7">
      <w:pPr>
        <w:pStyle w:val="ConsPlusTitle"/>
        <w:jc w:val="center"/>
      </w:pPr>
      <w:r>
        <w:t>мероприятий и ресурсное обеспечение подпрограммы 1</w:t>
      </w:r>
    </w:p>
    <w:p w:rsidR="002E26F7" w:rsidRDefault="002E26F7">
      <w:pPr>
        <w:pStyle w:val="ConsPlusTitle"/>
        <w:jc w:val="center"/>
      </w:pPr>
      <w:r>
        <w:t>"Предоставление дополнительных мер социальной поддержки</w:t>
      </w:r>
    </w:p>
    <w:p w:rsidR="002E26F7" w:rsidRDefault="002E26F7">
      <w:pPr>
        <w:pStyle w:val="ConsPlusTitle"/>
        <w:jc w:val="center"/>
      </w:pPr>
      <w:r>
        <w:t>отдельным категориям граждан ЗАТО Северск" муниципальной</w:t>
      </w:r>
    </w:p>
    <w:p w:rsidR="002E26F7" w:rsidRDefault="002E26F7">
      <w:pPr>
        <w:pStyle w:val="ConsPlusTitle"/>
        <w:jc w:val="center"/>
      </w:pPr>
      <w:r>
        <w:t>программы "Социальная поддержка населения ЗАТО Северск"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102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31.01.2020 N 116)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</w:pPr>
      <w:r>
        <w:t>Таблица 2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sectPr w:rsidR="002E26F7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24"/>
        <w:gridCol w:w="1984"/>
        <w:gridCol w:w="907"/>
        <w:gridCol w:w="1144"/>
        <w:gridCol w:w="1024"/>
        <w:gridCol w:w="1024"/>
        <w:gridCol w:w="1144"/>
        <w:gridCol w:w="737"/>
        <w:gridCol w:w="1871"/>
        <w:gridCol w:w="1701"/>
        <w:gridCol w:w="1309"/>
      </w:tblGrid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07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929" w:type="dxa"/>
            <w:gridSpan w:val="4"/>
          </w:tcPr>
          <w:p w:rsidR="002E26F7" w:rsidRDefault="002E26F7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010" w:type="dxa"/>
            <w:gridSpan w:val="2"/>
          </w:tcPr>
          <w:p w:rsidR="002E26F7" w:rsidRDefault="002E26F7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</w:tcPr>
          <w:p w:rsidR="002E26F7" w:rsidRDefault="002E26F7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2E26F7"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71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01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</w:tr>
      <w:tr w:rsidR="002E26F7">
        <w:tc>
          <w:tcPr>
            <w:tcW w:w="724" w:type="dxa"/>
          </w:tcPr>
          <w:p w:rsidR="002E26F7" w:rsidRDefault="002E26F7">
            <w:pPr>
              <w:pStyle w:val="ConsPlusNormal"/>
              <w:jc w:val="center"/>
              <w:outlineLvl w:val="4"/>
            </w:pPr>
            <w:r>
              <w:t>1.</w:t>
            </w:r>
          </w:p>
        </w:tc>
        <w:tc>
          <w:tcPr>
            <w:tcW w:w="12845" w:type="dxa"/>
            <w:gridSpan w:val="10"/>
          </w:tcPr>
          <w:p w:rsidR="002E26F7" w:rsidRDefault="002E26F7">
            <w:pPr>
              <w:pStyle w:val="ConsPlusNormal"/>
            </w:pPr>
            <w:r>
              <w:t>Задача 1 "Обеспечение социально-экономической поддержки социально незащищенных слоев населения ЗАТО Северск" подпрограммы 1</w:t>
            </w:r>
          </w:p>
        </w:tc>
      </w:tr>
      <w:tr w:rsidR="002E26F7">
        <w:tc>
          <w:tcPr>
            <w:tcW w:w="7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Основное мероприятие. Улучшение социального положения населения ЗАТО Северск, в т.ч.: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 xml:space="preserve">551815,78 </w:t>
            </w:r>
            <w:hyperlink w:anchor="P10120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13626,50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32469,60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505719,68 &lt;*&gt;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 xml:space="preserve">Администрация ЗАТО Северск, МКУ "Ресурсный центр", МП "Городские аптеки", Отдел социальной поддержки </w:t>
            </w:r>
            <w:r>
              <w:lastRenderedPageBreak/>
              <w:t>населения Администрации ЗАТО Северск</w:t>
            </w:r>
          </w:p>
        </w:tc>
        <w:tc>
          <w:tcPr>
            <w:tcW w:w="1701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lastRenderedPageBreak/>
              <w:t>Доля граждан, получающих социальную поддержку, от общей численности населения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134168,58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1400,00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132768,58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53,23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148210,29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13626,50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23999,60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110584,19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67,74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162925,51 &lt;*&gt;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161915,51 &lt;*&gt;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14,0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41625,41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39605,41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8,87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34346,17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32326,17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6,12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30539,82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28519,82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6,55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8254,70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6234,70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1,76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5777,50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4767,50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1,55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69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1.1 в ред. </w:t>
            </w:r>
            <w:hyperlink r:id="rId10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денежных выплат Почетным гражданам ЗАТО Северск и неработающим пенсионерам, имеющим почетные звания Российской Федерации, РСФСР и СССР, возмещение затрат на погребение Почетных граждан ЗАТО Северск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8806,12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8806,12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"Центр жилищных субсидий"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денежные выплаты,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2584,25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2584,25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2296,11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2296,11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2306,40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2306,40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1619,36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1619,36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16513,89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16513,89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Северск, Отдел социальной поддержки населения Администрации ЗАТО Северск, МКУ "Ресурсный центр"</w:t>
            </w:r>
          </w:p>
        </w:tc>
        <w:tc>
          <w:tcPr>
            <w:tcW w:w="1701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Количество человек, получивших материальную помощь в трудной жизненной ситуации,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3069,12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3069,12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412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2364,77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2364,77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416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2525,00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2525,00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368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2495,00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2495,00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408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2525,00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2525,00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416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2525,00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2525,00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416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69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1.1.2 в ред. </w:t>
            </w:r>
            <w:hyperlink r:id="rId10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Оказание материальной помощи пенсионерам и </w:t>
            </w:r>
            <w:r>
              <w:lastRenderedPageBreak/>
              <w:t>лицам, достигшим возраста 55 лет (для женщин) и 60 лет (для мужчин), на санаторно-курортное лечение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4255,01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4255,01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Администрация ЗАТО Северск, Отдел социальной поддержки </w:t>
            </w:r>
            <w:r>
              <w:lastRenderedPageBreak/>
              <w:t>населения Администрации ЗАТО Северск, МКУ "Ресурсный центр"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человек, получивших материальную </w:t>
            </w:r>
            <w:r>
              <w:lastRenderedPageBreak/>
              <w:t>помощь на санаторно-курортное лечение,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1057,87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1057,87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15,64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15,64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Оказание материальной помощи на приобретение слухового аппарата лицам, страдающим тугоухостью, не являющимся инвалидами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430,45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430,45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Отдел социальной поддержки населения Администрации ЗАТО Северск, МКУ "Ресурсный центр"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материальную помощь на слуховой аппарат,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151,50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151,50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111,30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111,30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152,50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152,50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15,15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15,15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Оказание материальной помощи на зубопротезирование пенсионерам и лицам, достигшим возраста 55 лет (для женщин) и 60 лет (для мужчин)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3257,39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3257,39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Отдел социальной поддержки населения Администрации ЗАТО Северск, МКУ "Ресурсный центр"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материальную помощь на зубопротезирование,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727,20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727,20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124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724,19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724,19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123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1027,20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1027,20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173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727,20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727,20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123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1.1.6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 xml:space="preserve">Оказание помощи в ремонте и (или) переустройстве жилых помещений граждан, не стоящих на учете в </w:t>
            </w:r>
            <w:r>
              <w:lastRenderedPageBreak/>
              <w:t xml:space="preserve">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"Жителю блокадного Ленинграда"; бывших несовершеннолетних узников концлагерей; вдов погибших (умерших) участников Великой </w:t>
            </w:r>
            <w:r>
              <w:lastRenderedPageBreak/>
              <w:t>Отечественной войны 1941 - 1945 годов, не вступивших в повторный брак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20600,00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9980,00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10620,00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 xml:space="preserve">Администрация ЗАТО Северск, Отдел социальной поддержки населения Администрации </w:t>
            </w:r>
            <w:r>
              <w:lastRenderedPageBreak/>
              <w:t>ЗАТО Северск, МКУ "Ресурсный центр"</w:t>
            </w:r>
          </w:p>
        </w:tc>
        <w:tc>
          <w:tcPr>
            <w:tcW w:w="1701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человек, получивших материальную помощь на ремонт и (или) </w:t>
            </w:r>
            <w:r>
              <w:lastRenderedPageBreak/>
              <w:t>переустройство жилых помещений,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3440,00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1400,00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2040,00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91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3020,00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1510,00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1510,00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73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4040,00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99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4040,00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93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4040,00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4040,00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40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69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1.1.6 в ред. </w:t>
            </w:r>
            <w:hyperlink r:id="rId10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1.1.7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Оказание материальной помощи ветеранам и инвалидам Великой Отечественной войны, бывшим несовершеннолетним узникам концлагерей, вдовам погибших (умерших) участников Великой Отечественной войны, не вступившим в повторный брак, на приобретение бытовой техники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505,00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505,00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Отдел социальной поддержки населения Администрации ЗАТО Северск, МКУ "Ресурсный центр"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материальную помощь на бытовую технику,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1.1.8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Оплата расходов по договорам </w:t>
            </w:r>
            <w:r>
              <w:lastRenderedPageBreak/>
              <w:t>пожизненной ренты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6904,36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6904,36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Администрация ЗАТО Северск, </w:t>
            </w:r>
            <w:r>
              <w:lastRenderedPageBreak/>
              <w:t>МКУ "Центр жилищных субсидий"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человек, с </w:t>
            </w:r>
            <w:r>
              <w:lastRenderedPageBreak/>
              <w:t>которыми заключены договоры пожизненной ренты,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2176,70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2176,70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1528,93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1528,93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1592,00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1592,00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1606,73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1606,73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1.1.9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Оказание единовременной адресной социальной помощи неработающим пенсионерам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22622,58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22622,58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"Центр жилищных субсидий"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адресную социальную помощь,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5208,88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5208,88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1511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8986,50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8986,50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2617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8427,20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8427,20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2454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</w:t>
            </w:r>
            <w:r>
              <w:lastRenderedPageBreak/>
              <w:t>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1.1.10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Предоставление единовременных денежных выплат отдельным категориям граждан, проживающих в ЗАТО Северск, в ознаменование годовщины Дня Победы советского народа в Великой Отечественной войне 1941 - 1945 годов, к юбилейным датам (80, 85, 90, 95, 100 лет; 50-летию и 60-летию со дня госрегистрации брака)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13710,59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13710,59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Северск, МКУ "Ресурсный центр"</w:t>
            </w:r>
          </w:p>
        </w:tc>
        <w:tc>
          <w:tcPr>
            <w:tcW w:w="1701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Количество человек (семей), получивших единовременные денежные выплаты,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2943,45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2943,45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2820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2446,20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2446,20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2442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2451,40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2451,40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2417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2627,24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2627,24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1595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1760,20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1760,20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817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1482,10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1482,10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630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1032,90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1032,90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575,70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575,70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240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69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1.1.10 в ред. </w:t>
            </w:r>
            <w:hyperlink r:id="rId10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1.1.11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Компенсация </w:t>
            </w:r>
            <w:r>
              <w:lastRenderedPageBreak/>
              <w:t>расходов на оплату жилого помещения и коммунальных услуг лицам, удостоенным звания "Почетный гражданин ЗАТО Северск"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4823,73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4823,73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Администрация </w:t>
            </w:r>
            <w:r>
              <w:lastRenderedPageBreak/>
              <w:t>ЗАТО Северск, МКУ "Центр жилищных субсидий"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</w:t>
            </w:r>
            <w:r>
              <w:lastRenderedPageBreak/>
              <w:t>человек, получивших компенсацию на оплату жилого помещения и коммунальных услуг,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1545,30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1545,30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1216,63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1216,63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1281,50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1281,50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780,30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780,30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1.1.12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Предоставление мер социальной поддержки по оплате коммунальных услуг гражданам, проживающим на территории ЗАТО Северск в жилых помещениях, в которых в силу </w:t>
            </w:r>
            <w:r>
              <w:lastRenderedPageBreak/>
              <w:t>технологических причин стоимость потребленной тепловой энергии превышает стоимость тепловой энергии, рассчитанную на основании утвержденных в установленном порядке тарифов и нормативов потребления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 xml:space="preserve">247804,23 </w:t>
            </w:r>
            <w:hyperlink w:anchor="P10120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247804,23 &lt;*&gt;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"Центр жилищных субсидий"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семей, получивших меры социальной поддержки по оплате коммунальных услуг,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74199,06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74199,06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48963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60375,27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60375,27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50883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112233,25 &lt;*&gt;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112233,25 &lt;*&gt;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1921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996,65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996,65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1970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1.1.13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децентрализованных источников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149470,42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149470,42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Северск, МКУ "Ресурсный центр"</w:t>
            </w:r>
          </w:p>
        </w:tc>
        <w:tc>
          <w:tcPr>
            <w:tcW w:w="1701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Количество человек, получивших меры социальной поддержки по оплате коммунальных услуг,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35827,14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35827,14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6132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17400,88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17400,88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5235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24094,55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24094,55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5235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24880,00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24880,00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5235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25401,93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25401,93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5235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21865,92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21865,92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5235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69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1.1.13 в ред. </w:t>
            </w:r>
            <w:hyperlink r:id="rId10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1.1.14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мер социальной поддержки по оплате коммунальных услуг гражданам, проживающим на территории ЗАТО Северск в многоквартирных двухэтажных домах до 1999 года постройки включительно, не оснащенных общедомовыми приборами учета тепловой энергии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9621,65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9621,65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"Центр жилищных субсидий"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меры социальной поддержки по оплате коммунальных услуг,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7380,54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7380,54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2395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2241,11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2241,11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2522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1.1.15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Предоставление дополнительных субсидий на оплату жилого помещения </w:t>
            </w:r>
            <w:r>
              <w:lastRenderedPageBreak/>
              <w:t>и коммунальных услуг отдельным категориям граждан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946,95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946,95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Администрация ЗАТО Северск, МКУ "Центр жилищных </w:t>
            </w:r>
            <w:r>
              <w:lastRenderedPageBreak/>
              <w:t>субсидий"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>Количество семей, получивших дополнительну</w:t>
            </w:r>
            <w:r>
              <w:lastRenderedPageBreak/>
              <w:t>ю субсидию на оплату жилого помещения и коммунальных услуг,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325,60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325,60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219,24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219,24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259,70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259,70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142,41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142,41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1.1.16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Компенсация расходов на оплату жилого помещения и коммунальных услуг гражданам, награжденным орденом "Родительская слава"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764,18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764,18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"Ресурсный центр"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семей, получивших компенсацию на оплату жилого помещения и коммунальных услуг,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152,24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152,24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122,28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122,28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108,30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108,30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96,16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96,16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123,60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123,60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1.1.17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Компенсационные выплаты для проезда до садовых участков пригородным ж/д и внутренним водным транспортом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171,36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171,36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"Центр жилищных субсидий"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компенсационную выплату,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141,40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141,40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21,86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21,86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8,10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8,10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1.1.18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Ежегодная денежная выплата на частичную оплату стоимости помывки в бане пенсионерам, </w:t>
            </w:r>
            <w:r>
              <w:lastRenderedPageBreak/>
              <w:t>проживающим в квартирах, не оборудованных ванной или душем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605,37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605,37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"Ресурсный центр"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ежегодную денежную выплату,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84,77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84,77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118,80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118,80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53,60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53,60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1.1.19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компенсационной выплаты на оплату услуг няни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2512,40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2512,40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"Ресурсный центр"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компенсацию услуг няни,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451,36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451,36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575,50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575,50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406,00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406,00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442,34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442,34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273,60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273,60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363,60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363,60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363,60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363,60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363,60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363,60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1.1.20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дисконтных карт малоимущим гражданам, проживающим в ЗАТО Северск, на приобретение продуктов питания и лекарственных средств со скидкой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"Ресурсный центр"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дисконтные карты,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1020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591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390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375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1.1.21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Обеспечение лекарственными препаратами и изделиями медицинского назначения </w:t>
            </w:r>
            <w:r>
              <w:lastRenderedPageBreak/>
              <w:t>отдельных категорий граждан Российской Федерации, местом жительства которых является Томская область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37466,10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13626,50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22489,60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1350,00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МП "Городские аптеки"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Количество льготников, имеющих право на обеспечение лекарственными препаратами и </w:t>
            </w:r>
            <w:r>
              <w:lastRenderedPageBreak/>
              <w:t>изделиями медицинского назначения,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37466,10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13626,50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22489,60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1350,00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12764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</w:tcPr>
          <w:p w:rsidR="002E26F7" w:rsidRDefault="002E26F7">
            <w:pPr>
              <w:pStyle w:val="ConsPlusNormal"/>
              <w:jc w:val="center"/>
              <w:outlineLvl w:val="4"/>
            </w:pPr>
            <w:r>
              <w:t>2.</w:t>
            </w:r>
          </w:p>
        </w:tc>
        <w:tc>
          <w:tcPr>
            <w:tcW w:w="12845" w:type="dxa"/>
            <w:gridSpan w:val="10"/>
          </w:tcPr>
          <w:p w:rsidR="002E26F7" w:rsidRDefault="002E26F7">
            <w:pPr>
              <w:pStyle w:val="ConsPlusNormal"/>
            </w:pPr>
            <w:r>
              <w:t>Задача 2 "Оказание транспортных услуг населению ЗАТО Северск по социально значимым маршрутам и перевозке речным транспортом" подпрограммы 1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ВЦП "Оказание транспортных услуг населению ЗАТО Северск по социально значимым маршрутам и по перевозке речным транспортом"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122000,71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122000,71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Выполнение плановых рейсов,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43956,80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43956,80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42426,01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42426,01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35617,90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35617,90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 xml:space="preserve">2021 (прогнозный </w:t>
            </w:r>
            <w:r>
              <w:lastRenderedPageBreak/>
              <w:t>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</w:tcPr>
          <w:p w:rsidR="002E26F7" w:rsidRDefault="002E26F7">
            <w:pPr>
              <w:pStyle w:val="ConsPlusNormal"/>
              <w:jc w:val="center"/>
              <w:outlineLvl w:val="4"/>
            </w:pPr>
            <w:r>
              <w:t>3.</w:t>
            </w:r>
          </w:p>
        </w:tc>
        <w:tc>
          <w:tcPr>
            <w:tcW w:w="12845" w:type="dxa"/>
            <w:gridSpan w:val="10"/>
          </w:tcPr>
          <w:p w:rsidR="002E26F7" w:rsidRDefault="002E26F7">
            <w:pPr>
              <w:pStyle w:val="ConsPlusNormal"/>
            </w:pPr>
            <w:r>
              <w:t>Задача 3 "Оказание транспортных услуг населению ЗАТО Северск по социально значимым маршрутам" подпрограммы 1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ВЦП "Оказание транспортных услуг населению ЗАТО Северск по социально значимым маршрутам"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82528,16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82528,16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vMerge w:val="restart"/>
          </w:tcPr>
          <w:p w:rsidR="002E26F7" w:rsidRDefault="002E26F7">
            <w:pPr>
              <w:pStyle w:val="ConsPlusNormal"/>
            </w:pPr>
            <w:r>
              <w:t>Выполнение плановых рейсов,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39990,30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39990,30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42537,86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42537,86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Итого по подпрограмме 1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756344,65 &lt;*&gt;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13626,50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32469,60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710248,55&lt;*&gt;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178125,38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1400,00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176725,38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190636,30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13626,50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23999,60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153010,20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198543,41 &lt;*&gt;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197533,41 &lt;*&gt;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81615,71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79595,71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76884,03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74864,03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30539,82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28519,82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8254,70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6234,70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5777,50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4767,50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69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(в ред. </w:t>
            </w:r>
            <w:hyperlink r:id="rId10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</w:tbl>
    <w:p w:rsidR="002E26F7" w:rsidRDefault="002E26F7">
      <w:pPr>
        <w:pStyle w:val="ConsPlusNormal"/>
        <w:sectPr w:rsidR="002E26F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--------------------------------</w:t>
      </w:r>
    </w:p>
    <w:p w:rsidR="002E26F7" w:rsidRDefault="002E26F7">
      <w:pPr>
        <w:pStyle w:val="ConsPlusNormal"/>
        <w:spacing w:before="220"/>
        <w:ind w:firstLine="540"/>
        <w:jc w:val="both"/>
      </w:pPr>
      <w:bookmarkStart w:id="11" w:name="P10120"/>
      <w:bookmarkEnd w:id="11"/>
      <w:r>
        <w:t>&lt;*&gt; Бюджетные ассигнования в размере 95717,83 тыс. руб. направлены на возмещение затрат, сложившихся на 01.10.2016.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  <w:outlineLvl w:val="1"/>
      </w:pPr>
      <w:r>
        <w:t>Приложение 2</w:t>
      </w:r>
    </w:p>
    <w:p w:rsidR="002E26F7" w:rsidRDefault="002E26F7">
      <w:pPr>
        <w:pStyle w:val="ConsPlusNormal"/>
        <w:jc w:val="right"/>
      </w:pPr>
      <w:r>
        <w:t>к муниципальной программе</w:t>
      </w:r>
    </w:p>
    <w:p w:rsidR="002E26F7" w:rsidRDefault="002E26F7">
      <w:pPr>
        <w:pStyle w:val="ConsPlusNormal"/>
        <w:jc w:val="right"/>
      </w:pPr>
      <w:r>
        <w:t>"Социальная поддержка населения ЗАТО Северск"</w:t>
      </w:r>
    </w:p>
    <w:p w:rsidR="002E26F7" w:rsidRDefault="002E26F7">
      <w:pPr>
        <w:pStyle w:val="ConsPlusNormal"/>
        <w:jc w:val="right"/>
      </w:pPr>
      <w:r>
        <w:t>на 2015 - 2020 годы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</w:pPr>
      <w:bookmarkStart w:id="12" w:name="P10131"/>
      <w:bookmarkEnd w:id="12"/>
      <w:r>
        <w:t>ПОДПРОГРАММА 2</w:t>
      </w:r>
    </w:p>
    <w:p w:rsidR="002E26F7" w:rsidRDefault="002E26F7">
      <w:pPr>
        <w:pStyle w:val="ConsPlusTitle"/>
        <w:jc w:val="center"/>
      </w:pPr>
      <w:r>
        <w:t>"ПОДДЕРЖКА ОБЩЕСТВЕННЫХ ОБЪЕДИНЕНИЙ И САДОВОДЧЕСКИХ ОБЩЕСТВ</w:t>
      </w:r>
    </w:p>
    <w:p w:rsidR="002E26F7" w:rsidRDefault="002E26F7">
      <w:pPr>
        <w:pStyle w:val="ConsPlusTitle"/>
        <w:jc w:val="center"/>
      </w:pPr>
      <w:r>
        <w:t>ЗАТО СЕВЕРСК"</w:t>
      </w:r>
    </w:p>
    <w:p w:rsidR="002E26F7" w:rsidRDefault="002E26F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2E26F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30.12.2015 </w:t>
            </w:r>
            <w:hyperlink r:id="rId109">
              <w:r>
                <w:rPr>
                  <w:color w:val="0000FF"/>
                </w:rPr>
                <w:t>N 2988</w:t>
              </w:r>
            </w:hyperlink>
            <w:r>
              <w:rPr>
                <w:color w:val="392C69"/>
              </w:rPr>
              <w:t xml:space="preserve">, от 15.07.2016 </w:t>
            </w:r>
            <w:hyperlink r:id="rId110">
              <w:r>
                <w:rPr>
                  <w:color w:val="0000FF"/>
                </w:rPr>
                <w:t>N 1622</w:t>
              </w:r>
            </w:hyperlink>
            <w:r>
              <w:rPr>
                <w:color w:val="392C69"/>
              </w:rPr>
              <w:t xml:space="preserve">, от 30.12.2016 </w:t>
            </w:r>
            <w:hyperlink r:id="rId111">
              <w:r>
                <w:rPr>
                  <w:color w:val="0000FF"/>
                </w:rPr>
                <w:t>N 2982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13.07.2017 </w:t>
            </w:r>
            <w:hyperlink r:id="rId112">
              <w:r>
                <w:rPr>
                  <w:color w:val="0000FF"/>
                </w:rPr>
                <w:t>N 1237</w:t>
              </w:r>
            </w:hyperlink>
            <w:r>
              <w:rPr>
                <w:color w:val="392C69"/>
              </w:rPr>
              <w:t xml:space="preserve">, от 15.01.2018 </w:t>
            </w:r>
            <w:hyperlink r:id="rId113">
              <w:r>
                <w:rPr>
                  <w:color w:val="0000FF"/>
                </w:rPr>
                <w:t>N 61</w:t>
              </w:r>
            </w:hyperlink>
            <w:r>
              <w:rPr>
                <w:color w:val="392C69"/>
              </w:rPr>
              <w:t xml:space="preserve">, от 13.07.2018 </w:t>
            </w:r>
            <w:hyperlink r:id="rId114">
              <w:r>
                <w:rPr>
                  <w:color w:val="0000FF"/>
                </w:rPr>
                <w:t>N 1281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31.01.2019 </w:t>
            </w:r>
            <w:hyperlink r:id="rId115">
              <w:r>
                <w:rPr>
                  <w:color w:val="0000FF"/>
                </w:rPr>
                <w:t>N 115</w:t>
              </w:r>
            </w:hyperlink>
            <w:r>
              <w:rPr>
                <w:color w:val="392C69"/>
              </w:rPr>
              <w:t xml:space="preserve">, от 14.08.2019 </w:t>
            </w:r>
            <w:hyperlink r:id="rId116">
              <w:r>
                <w:rPr>
                  <w:color w:val="0000FF"/>
                </w:rPr>
                <w:t>N 1776</w:t>
              </w:r>
            </w:hyperlink>
            <w:r>
              <w:rPr>
                <w:color w:val="392C69"/>
              </w:rPr>
              <w:t xml:space="preserve">, от 31.01.2020 </w:t>
            </w:r>
            <w:hyperlink r:id="rId117">
              <w:r>
                <w:rPr>
                  <w:color w:val="0000FF"/>
                </w:rPr>
                <w:t>N 116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18.08.2020 </w:t>
            </w:r>
            <w:hyperlink r:id="rId118">
              <w:r>
                <w:rPr>
                  <w:color w:val="0000FF"/>
                </w:rPr>
                <w:t>N 1368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</w:tr>
    </w:tbl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r>
        <w:t>Паспорт подпрограммы 2 "Поддержка общественных объединений</w:t>
      </w:r>
    </w:p>
    <w:p w:rsidR="002E26F7" w:rsidRDefault="002E26F7">
      <w:pPr>
        <w:pStyle w:val="ConsPlusTitle"/>
        <w:jc w:val="center"/>
      </w:pPr>
      <w:r>
        <w:t>и садоводческих обществ ЗАТО Северск" муниципальной</w:t>
      </w:r>
    </w:p>
    <w:p w:rsidR="002E26F7" w:rsidRDefault="002E26F7">
      <w:pPr>
        <w:pStyle w:val="ConsPlusTitle"/>
        <w:jc w:val="center"/>
      </w:pPr>
      <w:r>
        <w:t>программы "Социальная поддержка населения ЗАТО Северск"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119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31.01.2020 N 116)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sectPr w:rsidR="002E26F7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9"/>
        <w:gridCol w:w="1834"/>
        <w:gridCol w:w="1024"/>
        <w:gridCol w:w="904"/>
        <w:gridCol w:w="904"/>
        <w:gridCol w:w="904"/>
        <w:gridCol w:w="904"/>
        <w:gridCol w:w="904"/>
        <w:gridCol w:w="904"/>
        <w:gridCol w:w="1444"/>
        <w:gridCol w:w="1444"/>
      </w:tblGrid>
      <w:tr w:rsidR="002E26F7">
        <w:tc>
          <w:tcPr>
            <w:tcW w:w="1849" w:type="dxa"/>
          </w:tcPr>
          <w:p w:rsidR="002E26F7" w:rsidRDefault="002E26F7">
            <w:pPr>
              <w:pStyle w:val="ConsPlusNormal"/>
            </w:pPr>
            <w:r>
              <w:lastRenderedPageBreak/>
              <w:t>Наименование подпрограммы 2</w:t>
            </w:r>
          </w:p>
        </w:tc>
        <w:tc>
          <w:tcPr>
            <w:tcW w:w="11170" w:type="dxa"/>
            <w:gridSpan w:val="10"/>
          </w:tcPr>
          <w:p w:rsidR="002E26F7" w:rsidRDefault="002E26F7">
            <w:pPr>
              <w:pStyle w:val="ConsPlusNormal"/>
            </w:pPr>
            <w:r>
              <w:t>Поддержка общественных объединений и садоводческих обществ ЗАТО Северск</w:t>
            </w:r>
          </w:p>
        </w:tc>
      </w:tr>
      <w:tr w:rsidR="002E26F7">
        <w:tc>
          <w:tcPr>
            <w:tcW w:w="1849" w:type="dxa"/>
          </w:tcPr>
          <w:p w:rsidR="002E26F7" w:rsidRDefault="002E26F7">
            <w:pPr>
              <w:pStyle w:val="ConsPlusNormal"/>
            </w:pPr>
            <w:r>
              <w:t>Срок реализации подпрограммы 2</w:t>
            </w:r>
          </w:p>
        </w:tc>
        <w:tc>
          <w:tcPr>
            <w:tcW w:w="11170" w:type="dxa"/>
            <w:gridSpan w:val="10"/>
          </w:tcPr>
          <w:p w:rsidR="002E26F7" w:rsidRDefault="002E26F7">
            <w:pPr>
              <w:pStyle w:val="ConsPlusNormal"/>
            </w:pPr>
            <w:r>
              <w:t>2015 - 2020 годы</w:t>
            </w:r>
          </w:p>
        </w:tc>
      </w:tr>
      <w:tr w:rsidR="002E26F7">
        <w:tc>
          <w:tcPr>
            <w:tcW w:w="1849" w:type="dxa"/>
          </w:tcPr>
          <w:p w:rsidR="002E26F7" w:rsidRDefault="002E26F7">
            <w:pPr>
              <w:pStyle w:val="ConsPlusNormal"/>
            </w:pPr>
            <w:r>
              <w:t>Ответственный исполнитель подпрограммы 2 (соисполнитель Программы)</w:t>
            </w:r>
          </w:p>
        </w:tc>
        <w:tc>
          <w:tcPr>
            <w:tcW w:w="11170" w:type="dxa"/>
            <w:gridSpan w:val="10"/>
          </w:tcPr>
          <w:p w:rsidR="002E26F7" w:rsidRDefault="002E26F7">
            <w:pPr>
              <w:pStyle w:val="ConsPlusNormal"/>
            </w:pPr>
            <w:r>
              <w:t>Отдел социальной поддержки населения Администрации ЗАТО Северск</w:t>
            </w:r>
          </w:p>
        </w:tc>
      </w:tr>
      <w:tr w:rsidR="002E26F7">
        <w:tc>
          <w:tcPr>
            <w:tcW w:w="1849" w:type="dxa"/>
            <w:vMerge w:val="restart"/>
          </w:tcPr>
          <w:p w:rsidR="002E26F7" w:rsidRDefault="002E26F7">
            <w:pPr>
              <w:pStyle w:val="ConsPlusNormal"/>
            </w:pPr>
            <w:r>
              <w:t>Участники подпрограммы 2</w:t>
            </w:r>
          </w:p>
        </w:tc>
        <w:tc>
          <w:tcPr>
            <w:tcW w:w="11170" w:type="dxa"/>
            <w:gridSpan w:val="10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170" w:type="dxa"/>
            <w:gridSpan w:val="10"/>
          </w:tcPr>
          <w:p w:rsidR="002E26F7" w:rsidRDefault="002E26F7">
            <w:pPr>
              <w:pStyle w:val="ConsPlusNormal"/>
            </w:pPr>
            <w:r>
              <w:t>Отдел социальной поддержки населения Администрации ЗАТО Северск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170" w:type="dxa"/>
            <w:gridSpan w:val="10"/>
          </w:tcPr>
          <w:p w:rsidR="002E26F7" w:rsidRDefault="002E26F7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170" w:type="dxa"/>
            <w:gridSpan w:val="10"/>
          </w:tcPr>
          <w:p w:rsidR="002E26F7" w:rsidRDefault="002E26F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2E26F7">
        <w:tc>
          <w:tcPr>
            <w:tcW w:w="1849" w:type="dxa"/>
          </w:tcPr>
          <w:p w:rsidR="002E26F7" w:rsidRDefault="002E26F7">
            <w:pPr>
              <w:pStyle w:val="ConsPlusNormal"/>
            </w:pPr>
            <w:r>
              <w:t>Цель подпрограммы 2</w:t>
            </w:r>
          </w:p>
        </w:tc>
        <w:tc>
          <w:tcPr>
            <w:tcW w:w="11170" w:type="dxa"/>
            <w:gridSpan w:val="10"/>
          </w:tcPr>
          <w:p w:rsidR="002E26F7" w:rsidRDefault="002E26F7">
            <w:pPr>
              <w:pStyle w:val="ConsPlusNormal"/>
            </w:pPr>
            <w:r>
              <w:t>Создание условий для развития общественных объединений и садоводческих обществ</w:t>
            </w:r>
          </w:p>
        </w:tc>
      </w:tr>
      <w:tr w:rsidR="002E26F7">
        <w:tc>
          <w:tcPr>
            <w:tcW w:w="1849" w:type="dxa"/>
            <w:vMerge w:val="restart"/>
          </w:tcPr>
          <w:p w:rsidR="002E26F7" w:rsidRDefault="002E26F7">
            <w:pPr>
              <w:pStyle w:val="ConsPlusNormal"/>
            </w:pPr>
            <w:r>
              <w:t>Показатели цели подпрограммы 2 и их значения (по годам реализации)</w:t>
            </w:r>
          </w:p>
        </w:tc>
        <w:tc>
          <w:tcPr>
            <w:tcW w:w="1834" w:type="dxa"/>
          </w:tcPr>
          <w:p w:rsidR="002E26F7" w:rsidRDefault="002E26F7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</w:tcPr>
          <w:p w:rsidR="002E26F7" w:rsidRDefault="002E26F7">
            <w:pPr>
              <w:pStyle w:val="ConsPlusNormal"/>
            </w:pPr>
            <w:r>
              <w:t xml:space="preserve">1. Количество мероприятий, проведенных общественными объединениями ЗАТО Северск, посвященных Дням воинской </w:t>
            </w:r>
            <w:r>
              <w:lastRenderedPageBreak/>
              <w:t>славы, памятным и знаменательным датам России, ед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</w:tcPr>
          <w:p w:rsidR="002E26F7" w:rsidRDefault="002E26F7">
            <w:pPr>
              <w:pStyle w:val="ConsPlusNormal"/>
            </w:pPr>
            <w:r>
              <w:t>2. Количество общественных объединений ЗАТО Северск, получающих субсидию из бюджета ЗАТО Северск, которым предоставлено в пользование недвижимое муниципальное имущество, ед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</w:tcPr>
          <w:p w:rsidR="002E26F7" w:rsidRDefault="002E26F7">
            <w:pPr>
              <w:pStyle w:val="ConsPlusNormal"/>
            </w:pPr>
            <w:r>
              <w:t>3. Количество общественных объединений и садоводческих обществ, получивших субсидию, ед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</w:tr>
      <w:tr w:rsidR="002E26F7">
        <w:tc>
          <w:tcPr>
            <w:tcW w:w="1849" w:type="dxa"/>
          </w:tcPr>
          <w:p w:rsidR="002E26F7" w:rsidRDefault="002E26F7">
            <w:pPr>
              <w:pStyle w:val="ConsPlusNormal"/>
            </w:pPr>
            <w:r>
              <w:t>Задачи подпрограммы 2</w:t>
            </w:r>
          </w:p>
        </w:tc>
        <w:tc>
          <w:tcPr>
            <w:tcW w:w="11170" w:type="dxa"/>
            <w:gridSpan w:val="10"/>
          </w:tcPr>
          <w:p w:rsidR="002E26F7" w:rsidRDefault="002E26F7">
            <w:pPr>
              <w:pStyle w:val="ConsPlusNormal"/>
            </w:pPr>
            <w:r>
              <w:t>1. Поддержка общественных объединений и садоводческих обществ</w:t>
            </w:r>
          </w:p>
        </w:tc>
      </w:tr>
      <w:tr w:rsidR="002E26F7">
        <w:tc>
          <w:tcPr>
            <w:tcW w:w="1849" w:type="dxa"/>
          </w:tcPr>
          <w:p w:rsidR="002E26F7" w:rsidRDefault="002E26F7">
            <w:pPr>
              <w:pStyle w:val="ConsPlusNormal"/>
            </w:pPr>
            <w:r>
              <w:t xml:space="preserve">Ведомственные целевые программы, входящие в </w:t>
            </w:r>
            <w:r>
              <w:lastRenderedPageBreak/>
              <w:t>состав подпрограммы 2 (далее - ВЦП)</w:t>
            </w:r>
          </w:p>
        </w:tc>
        <w:tc>
          <w:tcPr>
            <w:tcW w:w="11170" w:type="dxa"/>
            <w:gridSpan w:val="10"/>
          </w:tcPr>
          <w:p w:rsidR="002E26F7" w:rsidRDefault="002E26F7">
            <w:pPr>
              <w:pStyle w:val="ConsPlusNormal"/>
            </w:pPr>
            <w:r>
              <w:lastRenderedPageBreak/>
              <w:t>Отсутствуют</w:t>
            </w:r>
          </w:p>
        </w:tc>
      </w:tr>
      <w:tr w:rsidR="002E26F7">
        <w:tc>
          <w:tcPr>
            <w:tcW w:w="1849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Объем финансирования подпрограммы 2, всего,</w:t>
            </w:r>
          </w:p>
          <w:p w:rsidR="002E26F7" w:rsidRDefault="002E26F7">
            <w:pPr>
              <w:pStyle w:val="ConsPlusNormal"/>
            </w:pPr>
            <w:r>
              <w:t>в т.ч. по годам ее реализации, тыс. руб.</w:t>
            </w:r>
          </w:p>
        </w:tc>
        <w:tc>
          <w:tcPr>
            <w:tcW w:w="1834" w:type="dxa"/>
          </w:tcPr>
          <w:p w:rsidR="002E26F7" w:rsidRDefault="002E26F7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2E26F7">
        <w:tc>
          <w:tcPr>
            <w:tcW w:w="1849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</w:tcPr>
          <w:p w:rsidR="002E26F7" w:rsidRDefault="002E26F7">
            <w:pPr>
              <w:pStyle w:val="ConsPlusNormal"/>
            </w:pPr>
            <w:r>
              <w:t>Местный бюджет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35924,83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6113,96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5691,79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6377,96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6120,76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5560,93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6059,43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3828,34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4838,34</w:t>
            </w:r>
          </w:p>
        </w:tc>
      </w:tr>
      <w:tr w:rsidR="002E26F7">
        <w:tc>
          <w:tcPr>
            <w:tcW w:w="1849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</w:tcPr>
          <w:p w:rsidR="002E26F7" w:rsidRDefault="002E26F7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90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90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90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90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90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90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1849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</w:tcPr>
          <w:p w:rsidR="002E26F7" w:rsidRDefault="002E26F7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1849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</w:tcPr>
          <w:p w:rsidR="002E26F7" w:rsidRDefault="002E26F7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340,47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340,47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1849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</w:tcPr>
          <w:p w:rsidR="002E26F7" w:rsidRDefault="002E26F7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849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Всего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36265,30</w:t>
            </w:r>
          </w:p>
        </w:tc>
        <w:tc>
          <w:tcPr>
            <w:tcW w:w="9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6454,43</w:t>
            </w:r>
          </w:p>
        </w:tc>
        <w:tc>
          <w:tcPr>
            <w:tcW w:w="9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5691,79</w:t>
            </w:r>
          </w:p>
        </w:tc>
        <w:tc>
          <w:tcPr>
            <w:tcW w:w="9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6377,96</w:t>
            </w:r>
          </w:p>
        </w:tc>
        <w:tc>
          <w:tcPr>
            <w:tcW w:w="9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6120,76</w:t>
            </w:r>
          </w:p>
        </w:tc>
        <w:tc>
          <w:tcPr>
            <w:tcW w:w="9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5560,93</w:t>
            </w:r>
          </w:p>
        </w:tc>
        <w:tc>
          <w:tcPr>
            <w:tcW w:w="90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6059,43</w:t>
            </w:r>
          </w:p>
        </w:tc>
        <w:tc>
          <w:tcPr>
            <w:tcW w:w="14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3828,34</w:t>
            </w:r>
          </w:p>
        </w:tc>
        <w:tc>
          <w:tcPr>
            <w:tcW w:w="14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4838,34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019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(в ред. </w:t>
            </w:r>
            <w:hyperlink r:id="rId12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</w:tbl>
    <w:p w:rsidR="002E26F7" w:rsidRDefault="002E26F7">
      <w:pPr>
        <w:pStyle w:val="ConsPlusNormal"/>
        <w:sectPr w:rsidR="002E26F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E26F7" w:rsidRDefault="002E26F7">
      <w:pPr>
        <w:pStyle w:val="ConsPlusNormal"/>
        <w:ind w:firstLine="540"/>
        <w:jc w:val="both"/>
      </w:pPr>
    </w:p>
    <w:p w:rsidR="002E26F7" w:rsidRDefault="002E26F7">
      <w:pPr>
        <w:pStyle w:val="ConsPlusTitle"/>
        <w:jc w:val="center"/>
        <w:outlineLvl w:val="2"/>
      </w:pPr>
      <w:r>
        <w:t>I. Характеристика текущего состояния сферы</w:t>
      </w:r>
    </w:p>
    <w:p w:rsidR="002E26F7" w:rsidRDefault="002E26F7">
      <w:pPr>
        <w:pStyle w:val="ConsPlusTitle"/>
        <w:jc w:val="center"/>
      </w:pPr>
      <w:r>
        <w:t>реализации подпрограммы 2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В современных социально-экономических условиях люди старшего поколения и инвалиды чувствуют свою неприспособленность и социальную невостребованность. Возможности для полноценного участия в общественной жизни у них ограничены. Поэтому участие пожилых людей и инвалидов в культурно-массовых мероприятиях позволяет удовлетворить стремление пожилых людей и инвалидов к активному участию в культурной и общественной жизни ЗАТО Северск.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Культурно-массовые мероприятия реализуют преемственность поколений, чествование заслуженных и почетных граждан старшего поколения, которые могут передать свой жизненный опыт молодым.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Активное участие в решении социальных проблем и организации культурно-массовых мероприятий, досуга и отдыха пожилых граждан, инвалидов и ветеранов принимают общественные объединения - социальная структура, которая имеет возможность получать адекватную информацию о социальном состоянии общества.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В ЗАТО Северск существует "Центр общественных организаций", который располагается по адресу: Томская область, ЗАТО Северск, г. Северск, ул. Калинина, д. 32, в здании находятся 7 общественных объединений.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Ежегодно из бюджета ЗАТО Северск 11 общественным объединениям ЗАТО Северск предоставляются субсидии на безвозмездной и безвозвратной основе на частичное возмещение затрат. В 2013 году из бюджета ЗАТО Северск было выделено более 3 млн руб., в 2012 году - 4 млн руб.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Для создания комфортных условий деятельности общественных организаций в течение 4 лет в здании "Центр общественных организаций" проводились ремонтные работы, за счет средств областного и местного бюджетов были отремонтированы комнаты общественных объединений, помещения общего пользования и санитарные комнаты, проведена замена электропроводки, замена входных и межкомнатных дверей и при входе в здание "Центр общественных организаций" установлен пандус.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Важная причина недостаточно эффективного выполнения общественными объединениями их социальных функций - явная слабость финансового положения этих объединений.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Поддержка деятельности общественных объединений за счет средств бюджета ЗАТО Северск будет способствовать выявлению социальных проблем и подбору наиболее эффективных методов их решения, увеличению социальной активности общественных объединений, разрабатывающих социально значимые проекты, направленные на реабилитацию, социализацию и адаптацию социально уязвимых категорий граждан, а также способствовать формированию положительного имиджа ЗАТО Северск.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Еще одним важным моментом в жизни пожилых людей является наличие садового, огородного и дачного земельного участка.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В социальном плане садоводческие общества являются важнейшим институтом, определяющим образ жизни пожилых людей.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Садовые и огородные земельные участки имеют преимущественно граждане пожилого возраста. Существование садоводческих обществ частично снимает напряженность ряда проблем и конфликтов как в повседневной жизни (проблема отдыха, включения пожилых людей в социальную жизнь), так и государственного значения (продовольственная безопасность, развитие частной собственности).</w:t>
      </w:r>
    </w:p>
    <w:p w:rsidR="002E26F7" w:rsidRDefault="002E26F7">
      <w:pPr>
        <w:pStyle w:val="ConsPlusNormal"/>
        <w:jc w:val="both"/>
      </w:pPr>
      <w:r>
        <w:lastRenderedPageBreak/>
        <w:t xml:space="preserve">(в ред. </w:t>
      </w:r>
      <w:hyperlink r:id="rId12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18.08.2020 N 1368)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Орган местного самоуправления вправе организовывать в границах территории садоводства или огородничества снабжение тепловой и электрической энергией, водой, газом, водоотведение, снабжение топливом в пределах полномочий, установленных законодательством Российской Федерации, с целью комфортного пребывания пожилых людей на садовых (огородных) участках.</w:t>
      </w:r>
    </w:p>
    <w:p w:rsidR="002E26F7" w:rsidRDefault="002E26F7">
      <w:pPr>
        <w:pStyle w:val="ConsPlusNormal"/>
        <w:jc w:val="both"/>
      </w:pPr>
      <w:r>
        <w:t xml:space="preserve">(в ред. </w:t>
      </w:r>
      <w:hyperlink r:id="rId122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18.08.2020 N 1368)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r>
        <w:t>II. Цель и задачи подпрограммы 2, сроки ее реализации,</w:t>
      </w:r>
    </w:p>
    <w:p w:rsidR="002E26F7" w:rsidRDefault="002E26F7">
      <w:pPr>
        <w:pStyle w:val="ConsPlusTitle"/>
        <w:jc w:val="center"/>
      </w:pPr>
      <w:r>
        <w:t>целевые показатели (индикаторы) результативности реализации</w:t>
      </w:r>
    </w:p>
    <w:p w:rsidR="002E26F7" w:rsidRDefault="002E26F7">
      <w:pPr>
        <w:pStyle w:val="ConsPlusTitle"/>
        <w:jc w:val="center"/>
      </w:pPr>
      <w:r>
        <w:t>подпрограммы 2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123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14.08.2019 N 1776)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Цель подпрограммы 2 - создание условий для развития общественных объединений и садоводческих обществ ЗАТО Северск.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Для достижения цели подпрограммы 2 определена следующая задача - поддержка общественных объединений и садоводческих обществ.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Реализация подпрограммы 2 запланирована на 2015 - 2020 годы и осуществляется в один этап.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2 "Поддержка общественных объединений и садоводческих обществ ЗАТО Северск" приведены в таблице 1.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3"/>
      </w:pPr>
      <w:r>
        <w:t>Сведения о составе и значениях целевых показателей</w:t>
      </w:r>
    </w:p>
    <w:p w:rsidR="002E26F7" w:rsidRDefault="002E26F7">
      <w:pPr>
        <w:pStyle w:val="ConsPlusTitle"/>
        <w:jc w:val="center"/>
      </w:pPr>
      <w:r>
        <w:t>(индикаторов) результативности подпрограммы 2 "Поддержка</w:t>
      </w:r>
    </w:p>
    <w:p w:rsidR="002E26F7" w:rsidRDefault="002E26F7">
      <w:pPr>
        <w:pStyle w:val="ConsPlusTitle"/>
        <w:jc w:val="center"/>
      </w:pPr>
      <w:r>
        <w:t>общественных объединений и садоводческих обществ ЗАТО</w:t>
      </w:r>
    </w:p>
    <w:p w:rsidR="002E26F7" w:rsidRDefault="002E26F7">
      <w:pPr>
        <w:pStyle w:val="ConsPlusTitle"/>
        <w:jc w:val="center"/>
      </w:pPr>
      <w:r>
        <w:t>Северск" муниципальной программы "Социальная поддержка</w:t>
      </w:r>
    </w:p>
    <w:p w:rsidR="002E26F7" w:rsidRDefault="002E26F7">
      <w:pPr>
        <w:pStyle w:val="ConsPlusTitle"/>
        <w:jc w:val="center"/>
      </w:pPr>
      <w:r>
        <w:t>населения ЗАТО Северск"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124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31.01.2020 N 116)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</w:pPr>
      <w:r>
        <w:t>Таблица 1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sectPr w:rsidR="002E26F7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587"/>
        <w:gridCol w:w="850"/>
        <w:gridCol w:w="624"/>
        <w:gridCol w:w="680"/>
        <w:gridCol w:w="624"/>
        <w:gridCol w:w="737"/>
        <w:gridCol w:w="680"/>
        <w:gridCol w:w="624"/>
        <w:gridCol w:w="680"/>
        <w:gridCol w:w="680"/>
        <w:gridCol w:w="964"/>
        <w:gridCol w:w="964"/>
        <w:gridCol w:w="964"/>
        <w:gridCol w:w="1247"/>
        <w:gridCol w:w="1191"/>
      </w:tblGrid>
      <w:tr w:rsidR="002E26F7">
        <w:tc>
          <w:tcPr>
            <w:tcW w:w="45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587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7257" w:type="dxa"/>
            <w:gridSpan w:val="10"/>
          </w:tcPr>
          <w:p w:rsidR="002E26F7" w:rsidRDefault="002E26F7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96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247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191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58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  <w:tc>
          <w:tcPr>
            <w:tcW w:w="9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4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91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87" w:type="dxa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247" w:type="dxa"/>
          </w:tcPr>
          <w:p w:rsidR="002E26F7" w:rsidRDefault="002E26F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  <w:jc w:val="center"/>
            </w:pPr>
            <w:r>
              <w:t>16</w:t>
            </w:r>
          </w:p>
        </w:tc>
      </w:tr>
      <w:tr w:rsidR="002E26F7">
        <w:tc>
          <w:tcPr>
            <w:tcW w:w="13550" w:type="dxa"/>
            <w:gridSpan w:val="16"/>
          </w:tcPr>
          <w:p w:rsidR="002E26F7" w:rsidRDefault="002E26F7">
            <w:pPr>
              <w:pStyle w:val="ConsPlusNormal"/>
              <w:outlineLvl w:val="4"/>
            </w:pPr>
            <w:r>
              <w:t>Показатели подпрограммы 2 "Поддержка общественных объединений и садоводческих обществ ЗАТО Северск"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587" w:type="dxa"/>
          </w:tcPr>
          <w:p w:rsidR="002E26F7" w:rsidRDefault="002E26F7">
            <w:pPr>
              <w:pStyle w:val="ConsPlusNormal"/>
            </w:pPr>
            <w:r>
              <w:t>Количество мероприятий, проведенных общественными объединениями ЗАТО Северск, посвященных Дням воинской славы, памятным и знаменательным датам России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247" w:type="dxa"/>
          </w:tcPr>
          <w:p w:rsidR="002E26F7" w:rsidRDefault="002E26F7">
            <w:pPr>
              <w:pStyle w:val="ConsPlusNormal"/>
            </w:pPr>
            <w: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587" w:type="dxa"/>
          </w:tcPr>
          <w:p w:rsidR="002E26F7" w:rsidRDefault="002E26F7">
            <w:pPr>
              <w:pStyle w:val="ConsPlusNormal"/>
            </w:pPr>
            <w:r>
              <w:t xml:space="preserve">Количество общественных объединений ЗАТО Северск, получающих субсидию из бюджета ЗАТО </w:t>
            </w:r>
            <w:r>
              <w:lastRenderedPageBreak/>
              <w:t>Северск, которым предоставлено в пользование недвижимое муниципальное имущество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247" w:type="dxa"/>
          </w:tcPr>
          <w:p w:rsidR="002E26F7" w:rsidRDefault="002E26F7">
            <w:pPr>
              <w:pStyle w:val="ConsPlusNormal"/>
            </w:pPr>
            <w:r>
              <w:t xml:space="preserve">Периодическая отчетность Управления имущественных отношений </w:t>
            </w:r>
            <w:r>
              <w:lastRenderedPageBreak/>
              <w:t>Администрации ЗАТО Северск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</w:pPr>
            <w:r>
              <w:lastRenderedPageBreak/>
              <w:t>Администрация ЗАТО Северск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587" w:type="dxa"/>
          </w:tcPr>
          <w:p w:rsidR="002E26F7" w:rsidRDefault="002E26F7">
            <w:pPr>
              <w:pStyle w:val="ConsPlusNormal"/>
            </w:pPr>
            <w:r>
              <w:t>Количество общественных объединений и садоводческих обществ, получивших субсидию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247" w:type="dxa"/>
          </w:tcPr>
          <w:p w:rsidR="002E26F7" w:rsidRDefault="002E26F7">
            <w:pPr>
              <w:pStyle w:val="ConsPlusNormal"/>
            </w:pPr>
            <w:r>
              <w:t>Периодическая отчетность Отдела социальной поддержки населения Администрации ЗАТО Северск, УЖКХ ТиС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13550" w:type="dxa"/>
            <w:gridSpan w:val="16"/>
          </w:tcPr>
          <w:p w:rsidR="002E26F7" w:rsidRDefault="002E26F7">
            <w:pPr>
              <w:pStyle w:val="ConsPlusNormal"/>
              <w:outlineLvl w:val="5"/>
            </w:pPr>
            <w:r>
              <w:t>Показатели задачи 1 "Поддержка общественных объединений и садоводческих обществ" подпрограммы 2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587" w:type="dxa"/>
          </w:tcPr>
          <w:p w:rsidR="002E26F7" w:rsidRDefault="002E26F7">
            <w:pPr>
              <w:pStyle w:val="ConsPlusNormal"/>
            </w:pPr>
            <w:r>
              <w:t xml:space="preserve">Проведение общественными объединениями ЗАТО Северск мероприятий, посвященных Дням воинской славы, памятным и знаменательным датам </w:t>
            </w:r>
            <w:r>
              <w:lastRenderedPageBreak/>
              <w:t>России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247" w:type="dxa"/>
          </w:tcPr>
          <w:p w:rsidR="002E26F7" w:rsidRDefault="002E26F7">
            <w:pPr>
              <w:pStyle w:val="ConsPlusNormal"/>
            </w:pPr>
            <w: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587" w:type="dxa"/>
          </w:tcPr>
          <w:p w:rsidR="002E26F7" w:rsidRDefault="002E26F7">
            <w:pPr>
              <w:pStyle w:val="ConsPlusNormal"/>
            </w:pPr>
            <w:r>
              <w:t>Предоставление субсидий общественным объединениям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247" w:type="dxa"/>
          </w:tcPr>
          <w:p w:rsidR="002E26F7" w:rsidRDefault="002E26F7">
            <w:pPr>
              <w:pStyle w:val="ConsPlusNormal"/>
            </w:pPr>
            <w: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1587" w:type="dxa"/>
          </w:tcPr>
          <w:p w:rsidR="002E26F7" w:rsidRDefault="002E26F7">
            <w:pPr>
              <w:pStyle w:val="ConsPlusNormal"/>
            </w:pPr>
            <w:r>
              <w:t>Предоставление общественным объединениям ЗАТО Северск недвижимого муниципального имущества ЗАТО Северск в пользование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80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247" w:type="dxa"/>
          </w:tcPr>
          <w:p w:rsidR="002E26F7" w:rsidRDefault="002E26F7">
            <w:pPr>
              <w:pStyle w:val="ConsPlusNormal"/>
            </w:pPr>
            <w: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119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45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158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Предоставление субсидий садоводческим и огородническим некоммерческим товариществам</w:t>
            </w:r>
          </w:p>
        </w:tc>
        <w:tc>
          <w:tcPr>
            <w:tcW w:w="850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80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80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80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24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Периодическая отчетность УЖКХ ТиС</w:t>
            </w:r>
          </w:p>
        </w:tc>
        <w:tc>
          <w:tcPr>
            <w:tcW w:w="1191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50" w:type="dxa"/>
            <w:gridSpan w:val="16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2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</w:tbl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r>
        <w:t>III. Система мероприятий подпрограммы 2</w:t>
      </w:r>
    </w:p>
    <w:p w:rsidR="002E26F7" w:rsidRDefault="002E26F7">
      <w:pPr>
        <w:pStyle w:val="ConsPlusTitle"/>
        <w:jc w:val="center"/>
      </w:pPr>
      <w:r>
        <w:t>и ее ресурсное обеспечение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hyperlink w:anchor="P10473">
        <w:r>
          <w:rPr>
            <w:color w:val="0000FF"/>
          </w:rPr>
          <w:t>Перечень</w:t>
        </w:r>
      </w:hyperlink>
      <w:r>
        <w:t xml:space="preserve"> ведомственных целевых программ, основных мероприятий и ресурсное обеспечение подпрограммы 2 "Поддержка общественных объединений и садоводческих обществ ЗАТО Северск" представлены в таблице 2.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Абзацы второй - пятый утратили силу. - </w:t>
      </w:r>
      <w:hyperlink r:id="rId126">
        <w:r>
          <w:rPr>
            <w:color w:val="0000FF"/>
          </w:rPr>
          <w:t>Постановление</w:t>
        </w:r>
      </w:hyperlink>
      <w:r>
        <w:t xml:space="preserve"> Администрации ЗАТО Северск от 14.08.2019 N 1776.</w:t>
      </w:r>
    </w:p>
    <w:p w:rsidR="002E26F7" w:rsidRDefault="002E26F7">
      <w:pPr>
        <w:pStyle w:val="ConsPlusNormal"/>
        <w:ind w:firstLine="540"/>
        <w:jc w:val="both"/>
      </w:pPr>
    </w:p>
    <w:p w:rsidR="002E26F7" w:rsidRDefault="002E26F7">
      <w:pPr>
        <w:pStyle w:val="ConsPlusTitle"/>
        <w:jc w:val="center"/>
        <w:outlineLvl w:val="3"/>
      </w:pPr>
      <w:bookmarkStart w:id="13" w:name="P10473"/>
      <w:bookmarkEnd w:id="13"/>
      <w:r>
        <w:t>Перечень ведомственных целевых программ, основных</w:t>
      </w:r>
    </w:p>
    <w:p w:rsidR="002E26F7" w:rsidRDefault="002E26F7">
      <w:pPr>
        <w:pStyle w:val="ConsPlusTitle"/>
        <w:jc w:val="center"/>
      </w:pPr>
      <w:r>
        <w:t>мероприятий и ресурсное обеспечение подпрограммы 2</w:t>
      </w:r>
    </w:p>
    <w:p w:rsidR="002E26F7" w:rsidRDefault="002E26F7">
      <w:pPr>
        <w:pStyle w:val="ConsPlusTitle"/>
        <w:jc w:val="center"/>
      </w:pPr>
      <w:r>
        <w:t>"Поддержка общественных объединений и садоводческих</w:t>
      </w:r>
    </w:p>
    <w:p w:rsidR="002E26F7" w:rsidRDefault="002E26F7">
      <w:pPr>
        <w:pStyle w:val="ConsPlusTitle"/>
        <w:jc w:val="center"/>
      </w:pPr>
      <w:r>
        <w:t>обществ ЗАТО Северск" муниципальной программы</w:t>
      </w:r>
    </w:p>
    <w:p w:rsidR="002E26F7" w:rsidRDefault="002E26F7">
      <w:pPr>
        <w:pStyle w:val="ConsPlusTitle"/>
        <w:jc w:val="center"/>
      </w:pPr>
      <w:r>
        <w:t>"Социальная поддержка населения ЗАТО Северск"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127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31.01.2020 N 116)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</w:pPr>
      <w:r>
        <w:t>Таблица 2</w:t>
      </w:r>
    </w:p>
    <w:p w:rsidR="002E26F7" w:rsidRDefault="002E26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154"/>
        <w:gridCol w:w="794"/>
        <w:gridCol w:w="1024"/>
        <w:gridCol w:w="850"/>
        <w:gridCol w:w="784"/>
        <w:gridCol w:w="1077"/>
        <w:gridCol w:w="907"/>
        <w:gridCol w:w="2154"/>
        <w:gridCol w:w="1924"/>
        <w:gridCol w:w="1309"/>
      </w:tblGrid>
      <w:tr w:rsidR="002E26F7">
        <w:tc>
          <w:tcPr>
            <w:tcW w:w="60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5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9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618" w:type="dxa"/>
            <w:gridSpan w:val="4"/>
          </w:tcPr>
          <w:p w:rsidR="002E26F7" w:rsidRDefault="002E26F7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215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233" w:type="dxa"/>
            <w:gridSpan w:val="2"/>
          </w:tcPr>
          <w:p w:rsidR="002E26F7" w:rsidRDefault="002E26F7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федерального бюджета (по согласо</w:t>
            </w:r>
            <w:r>
              <w:lastRenderedPageBreak/>
              <w:t>ванию (прогноз)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областного бюджета (по соглас</w:t>
            </w:r>
            <w:r>
              <w:lastRenderedPageBreak/>
              <w:t>ованию (прогноз)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местного бюджета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внебюджетных источников (по согласо</w:t>
            </w:r>
            <w:r>
              <w:lastRenderedPageBreak/>
              <w:t>ванию (прогноз)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</w:tcPr>
          <w:p w:rsidR="002E26F7" w:rsidRDefault="002E26F7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2E26F7"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15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2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</w:tr>
      <w:tr w:rsidR="002E26F7">
        <w:tc>
          <w:tcPr>
            <w:tcW w:w="604" w:type="dxa"/>
          </w:tcPr>
          <w:p w:rsidR="002E26F7" w:rsidRDefault="002E26F7">
            <w:pPr>
              <w:pStyle w:val="ConsPlusNormal"/>
              <w:jc w:val="center"/>
              <w:outlineLvl w:val="4"/>
            </w:pPr>
            <w:r>
              <w:t>1.</w:t>
            </w:r>
          </w:p>
        </w:tc>
        <w:tc>
          <w:tcPr>
            <w:tcW w:w="12977" w:type="dxa"/>
            <w:gridSpan w:val="10"/>
          </w:tcPr>
          <w:p w:rsidR="002E26F7" w:rsidRDefault="002E26F7">
            <w:pPr>
              <w:pStyle w:val="ConsPlusNormal"/>
            </w:pPr>
            <w:r>
              <w:t>Задача 1 "Поддержка общественных объединений и садоводческих обществ" подпрограммы 2</w:t>
            </w:r>
          </w:p>
        </w:tc>
      </w:tr>
      <w:tr w:rsidR="002E26F7">
        <w:tc>
          <w:tcPr>
            <w:tcW w:w="60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Основное мероприятие. Оказание финансовой и имущественной поддержки общественным объединениям и садоводческим обществам ЗАТО Северск, в т.ч.:</w:t>
            </w: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36265,30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340,47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35924,83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Северск, Отдел социальной поддержки населения Администрации ЗАТО Северск, УЖКХ ТиС, Управление имущественных отношений Администрации ЗАТО Северск, общественные объединения ЗАТО Северск</w:t>
            </w:r>
          </w:p>
        </w:tc>
        <w:tc>
          <w:tcPr>
            <w:tcW w:w="19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Количество общественных объединений и садоводческих обществ, получивших финансовую и имущественную поддержку,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6454,43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340,47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6113,96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22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5691,79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5691,79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6377,96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6377,96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6120,76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6120,76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5560,93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5560,93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18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6059,43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6059,43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20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3828,34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3828,34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4838,34</w:t>
            </w:r>
          </w:p>
        </w:tc>
        <w:tc>
          <w:tcPr>
            <w:tcW w:w="850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4838,34</w:t>
            </w:r>
          </w:p>
        </w:tc>
        <w:tc>
          <w:tcPr>
            <w:tcW w:w="90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20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81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1.1 в ред. </w:t>
            </w:r>
            <w:hyperlink r:id="rId12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60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1.1.1</w:t>
            </w: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Проведение общественными объединениями ЗАТО Северск мероприятий, посвященных Дням воинской славы, памятным и знаменательным датам России</w:t>
            </w: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6443,00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6443,00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Северск, Отдел социальной поддержки населения Администрации ЗАТО Северск, общественные объединения ЗАТО Северск</w:t>
            </w:r>
          </w:p>
        </w:tc>
        <w:tc>
          <w:tcPr>
            <w:tcW w:w="19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Количество мероприятий, проведенных общественными объединениями ЗАТО Северск,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1353,00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1353,00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18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18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18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17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17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878,00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878,00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17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17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850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90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17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81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1.1.1 в ред. </w:t>
            </w:r>
            <w:hyperlink r:id="rId12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60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bookmarkStart w:id="14" w:name="P10645"/>
            <w:bookmarkEnd w:id="14"/>
            <w:r>
              <w:t>1.1.2</w:t>
            </w:r>
          </w:p>
        </w:tc>
        <w:tc>
          <w:tcPr>
            <w:tcW w:w="2154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субсидий общественным объединениям</w:t>
            </w: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27425,90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340,47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27085,43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Администрация ЗАТО Северск, Отдел социальной поддержки населения Администрации </w:t>
            </w:r>
            <w:r>
              <w:lastRenderedPageBreak/>
              <w:t>ЗАТО Северск</w:t>
            </w:r>
          </w:p>
        </w:tc>
        <w:tc>
          <w:tcPr>
            <w:tcW w:w="1924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>Количество общественных объединений ЗАТО Северск, получивших субсидию,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4874,31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340,47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4533,84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4113,79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4113,79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4381,87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4381,87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4291,57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4291,57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4582,93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4582,93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5181,43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5181,43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2850,34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2850,34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3860,34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3860,34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60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154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общественным объединениям ЗАТО Северск, получающим субсидию из бюджета ЗАТО Северск, недвижимого муниципального имущества в пользование</w:t>
            </w: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 w:val="restart"/>
          </w:tcPr>
          <w:p w:rsidR="002E26F7" w:rsidRDefault="002E26F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924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помещений, предоставленных в пользование,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</w:t>
            </w:r>
            <w:r>
              <w:lastRenderedPageBreak/>
              <w:t>д)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60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Предоставление субсидий садоводческим и огородническим некоммерческим товариществам</w:t>
            </w: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2396,40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2396,40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УЖКХ ТиС</w:t>
            </w:r>
          </w:p>
        </w:tc>
        <w:tc>
          <w:tcPr>
            <w:tcW w:w="19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Количество садоводческих обществ, получивших субсидию,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227,12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227,12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450,00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450,00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868,09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868,09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851,19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851,19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81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1.1.4 в ред. </w:t>
            </w:r>
            <w:hyperlink r:id="rId13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60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Итого по подпрограмме 2</w:t>
            </w: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36265,30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340,47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35924,83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6454,43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340,47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6113,96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5691,79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5691,79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6377,96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6377,96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6120,76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6120,76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5560,93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5560,93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6059,43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6059,43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3828,34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E26F7" w:rsidRDefault="002E26F7">
            <w:pPr>
              <w:pStyle w:val="ConsPlusNormal"/>
              <w:jc w:val="right"/>
            </w:pPr>
            <w:r>
              <w:t>3828,34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9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4838,34</w:t>
            </w:r>
          </w:p>
        </w:tc>
        <w:tc>
          <w:tcPr>
            <w:tcW w:w="850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4838,34</w:t>
            </w:r>
          </w:p>
        </w:tc>
        <w:tc>
          <w:tcPr>
            <w:tcW w:w="90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5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9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81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(в ред. </w:t>
            </w:r>
            <w:hyperlink r:id="rId13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</w:tbl>
    <w:p w:rsidR="002E26F7" w:rsidRDefault="002E26F7">
      <w:pPr>
        <w:pStyle w:val="ConsPlusNormal"/>
        <w:sectPr w:rsidR="002E26F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E26F7" w:rsidRDefault="002E26F7">
      <w:pPr>
        <w:pStyle w:val="ConsPlusNormal"/>
        <w:ind w:firstLine="540"/>
        <w:jc w:val="both"/>
      </w:pPr>
    </w:p>
    <w:p w:rsidR="002E26F7" w:rsidRDefault="002E26F7">
      <w:pPr>
        <w:pStyle w:val="ConsPlusNormal"/>
        <w:ind w:firstLine="540"/>
        <w:jc w:val="both"/>
      </w:pPr>
      <w:r>
        <w:t xml:space="preserve">Бюджетные средства, предусмотренные в </w:t>
      </w:r>
      <w:hyperlink w:anchor="P10645">
        <w:r>
          <w:rPr>
            <w:color w:val="0000FF"/>
          </w:rPr>
          <w:t>пункте 1.1.2 таблицы 2</w:t>
        </w:r>
      </w:hyperlink>
      <w:r>
        <w:t xml:space="preserve"> подпрограммы 2, предоставляются в соответствии с </w:t>
      </w:r>
      <w:hyperlink r:id="rId132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10.11.2017 N 2044 "О Порядке определения объема и предоставления субсидий на финансовое обеспечение затрат социально ориентированных некоммерческих организаций из бюджета ЗАТО Северск".</w:t>
      </w:r>
    </w:p>
    <w:p w:rsidR="002E26F7" w:rsidRDefault="002E26F7">
      <w:pPr>
        <w:pStyle w:val="ConsPlusNormal"/>
        <w:jc w:val="both"/>
      </w:pPr>
      <w:r>
        <w:t xml:space="preserve">(абзац введен </w:t>
      </w:r>
      <w:hyperlink r:id="rId133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14.08.2019 N 1776)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  <w:outlineLvl w:val="1"/>
      </w:pPr>
      <w:r>
        <w:t>Приложение 3</w:t>
      </w:r>
    </w:p>
    <w:p w:rsidR="002E26F7" w:rsidRDefault="002E26F7">
      <w:pPr>
        <w:pStyle w:val="ConsPlusNormal"/>
        <w:jc w:val="right"/>
      </w:pPr>
      <w:r>
        <w:t>к муниципальной программе</w:t>
      </w:r>
    </w:p>
    <w:p w:rsidR="002E26F7" w:rsidRDefault="002E26F7">
      <w:pPr>
        <w:pStyle w:val="ConsPlusNormal"/>
        <w:jc w:val="right"/>
      </w:pPr>
      <w:r>
        <w:t>"Социальная поддержка населения ЗАТО Северск"</w:t>
      </w:r>
    </w:p>
    <w:p w:rsidR="002E26F7" w:rsidRDefault="002E26F7">
      <w:pPr>
        <w:pStyle w:val="ConsPlusNormal"/>
        <w:jc w:val="right"/>
      </w:pPr>
      <w:r>
        <w:t>на 2015 - 2020 годы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</w:pPr>
      <w:bookmarkStart w:id="15" w:name="P10928"/>
      <w:bookmarkEnd w:id="15"/>
      <w:r>
        <w:t>ПОДПРОГРАММА 3</w:t>
      </w:r>
    </w:p>
    <w:p w:rsidR="002E26F7" w:rsidRDefault="002E26F7">
      <w:pPr>
        <w:pStyle w:val="ConsPlusTitle"/>
        <w:jc w:val="center"/>
      </w:pPr>
      <w:r>
        <w:t>"ДОСТУПНАЯ СРЕДА"</w:t>
      </w:r>
    </w:p>
    <w:p w:rsidR="002E26F7" w:rsidRDefault="002E26F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2E26F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30.12.2015 </w:t>
            </w:r>
            <w:hyperlink r:id="rId134">
              <w:r>
                <w:rPr>
                  <w:color w:val="0000FF"/>
                </w:rPr>
                <w:t>N 2988</w:t>
              </w:r>
            </w:hyperlink>
            <w:r>
              <w:rPr>
                <w:color w:val="392C69"/>
              </w:rPr>
              <w:t xml:space="preserve">, от 15.07.2016 </w:t>
            </w:r>
            <w:hyperlink r:id="rId135">
              <w:r>
                <w:rPr>
                  <w:color w:val="0000FF"/>
                </w:rPr>
                <w:t>N 1622</w:t>
              </w:r>
            </w:hyperlink>
            <w:r>
              <w:rPr>
                <w:color w:val="392C69"/>
              </w:rPr>
              <w:t xml:space="preserve">, от 30.12.2016 </w:t>
            </w:r>
            <w:hyperlink r:id="rId136">
              <w:r>
                <w:rPr>
                  <w:color w:val="0000FF"/>
                </w:rPr>
                <w:t>N 2982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15.01.2018 </w:t>
            </w:r>
            <w:hyperlink r:id="rId137">
              <w:r>
                <w:rPr>
                  <w:color w:val="0000FF"/>
                </w:rPr>
                <w:t>N 61</w:t>
              </w:r>
            </w:hyperlink>
            <w:r>
              <w:rPr>
                <w:color w:val="392C69"/>
              </w:rPr>
              <w:t xml:space="preserve">, от 13.07.2018 </w:t>
            </w:r>
            <w:hyperlink r:id="rId138">
              <w:r>
                <w:rPr>
                  <w:color w:val="0000FF"/>
                </w:rPr>
                <w:t>N 1281</w:t>
              </w:r>
            </w:hyperlink>
            <w:r>
              <w:rPr>
                <w:color w:val="392C69"/>
              </w:rPr>
              <w:t xml:space="preserve">, от 31.01.2019 </w:t>
            </w:r>
            <w:hyperlink r:id="rId139">
              <w:r>
                <w:rPr>
                  <w:color w:val="0000FF"/>
                </w:rPr>
                <w:t>N 115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14.08.2019 </w:t>
            </w:r>
            <w:hyperlink r:id="rId140">
              <w:r>
                <w:rPr>
                  <w:color w:val="0000FF"/>
                </w:rPr>
                <w:t>N 1776</w:t>
              </w:r>
            </w:hyperlink>
            <w:r>
              <w:rPr>
                <w:color w:val="392C69"/>
              </w:rPr>
              <w:t xml:space="preserve">, от 31.01.2020 </w:t>
            </w:r>
            <w:hyperlink r:id="rId141">
              <w:r>
                <w:rPr>
                  <w:color w:val="0000FF"/>
                </w:rPr>
                <w:t>N 116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</w:tr>
    </w:tbl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r>
        <w:t>Паспорт подпрограммы 3 "Доступная среда" муниципальной</w:t>
      </w:r>
    </w:p>
    <w:p w:rsidR="002E26F7" w:rsidRDefault="002E26F7">
      <w:pPr>
        <w:pStyle w:val="ConsPlusTitle"/>
        <w:jc w:val="center"/>
      </w:pPr>
      <w:r>
        <w:t>программы "Социальная поддержка населения ЗАТО Северск"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142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31.01.2020 N 116)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sectPr w:rsidR="002E26F7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9"/>
        <w:gridCol w:w="2194"/>
        <w:gridCol w:w="904"/>
        <w:gridCol w:w="904"/>
        <w:gridCol w:w="784"/>
        <w:gridCol w:w="784"/>
        <w:gridCol w:w="904"/>
        <w:gridCol w:w="604"/>
        <w:gridCol w:w="604"/>
        <w:gridCol w:w="1444"/>
        <w:gridCol w:w="1444"/>
      </w:tblGrid>
      <w:tr w:rsidR="002E26F7">
        <w:tc>
          <w:tcPr>
            <w:tcW w:w="1849" w:type="dxa"/>
          </w:tcPr>
          <w:p w:rsidR="002E26F7" w:rsidRDefault="002E26F7">
            <w:pPr>
              <w:pStyle w:val="ConsPlusNormal"/>
            </w:pPr>
            <w:r>
              <w:lastRenderedPageBreak/>
              <w:t>Наименование подпрограммы 3</w:t>
            </w:r>
          </w:p>
        </w:tc>
        <w:tc>
          <w:tcPr>
            <w:tcW w:w="10570" w:type="dxa"/>
            <w:gridSpan w:val="10"/>
          </w:tcPr>
          <w:p w:rsidR="002E26F7" w:rsidRDefault="002E26F7">
            <w:pPr>
              <w:pStyle w:val="ConsPlusNormal"/>
            </w:pPr>
            <w:r>
              <w:t>Доступная среда</w:t>
            </w:r>
          </w:p>
        </w:tc>
      </w:tr>
      <w:tr w:rsidR="002E26F7">
        <w:tc>
          <w:tcPr>
            <w:tcW w:w="1849" w:type="dxa"/>
          </w:tcPr>
          <w:p w:rsidR="002E26F7" w:rsidRDefault="002E26F7">
            <w:pPr>
              <w:pStyle w:val="ConsPlusNormal"/>
            </w:pPr>
            <w:r>
              <w:t>Срок реализации подпрограммы 3</w:t>
            </w:r>
          </w:p>
        </w:tc>
        <w:tc>
          <w:tcPr>
            <w:tcW w:w="10570" w:type="dxa"/>
            <w:gridSpan w:val="10"/>
          </w:tcPr>
          <w:p w:rsidR="002E26F7" w:rsidRDefault="002E26F7">
            <w:pPr>
              <w:pStyle w:val="ConsPlusNormal"/>
            </w:pPr>
            <w:r>
              <w:t>2015 - 2020 годы</w:t>
            </w:r>
          </w:p>
        </w:tc>
      </w:tr>
      <w:tr w:rsidR="002E26F7">
        <w:tc>
          <w:tcPr>
            <w:tcW w:w="1849" w:type="dxa"/>
          </w:tcPr>
          <w:p w:rsidR="002E26F7" w:rsidRDefault="002E26F7">
            <w:pPr>
              <w:pStyle w:val="ConsPlusNormal"/>
            </w:pPr>
            <w:r>
              <w:t>Ответственный исполнитель подпрограммы 3 (соисполнитель Программы)</w:t>
            </w:r>
          </w:p>
        </w:tc>
        <w:tc>
          <w:tcPr>
            <w:tcW w:w="10570" w:type="dxa"/>
            <w:gridSpan w:val="10"/>
          </w:tcPr>
          <w:p w:rsidR="002E26F7" w:rsidRDefault="002E26F7">
            <w:pPr>
              <w:pStyle w:val="ConsPlusNormal"/>
            </w:pPr>
            <w:r>
              <w:t>Отдел социальной поддержки населения Администрации ЗАТО Северск</w:t>
            </w:r>
          </w:p>
        </w:tc>
      </w:tr>
      <w:tr w:rsidR="002E26F7">
        <w:tc>
          <w:tcPr>
            <w:tcW w:w="1849" w:type="dxa"/>
            <w:vMerge w:val="restart"/>
          </w:tcPr>
          <w:p w:rsidR="002E26F7" w:rsidRDefault="002E26F7">
            <w:pPr>
              <w:pStyle w:val="ConsPlusNormal"/>
            </w:pPr>
            <w:r>
              <w:t>Участники подпрограммы 3</w:t>
            </w:r>
          </w:p>
        </w:tc>
        <w:tc>
          <w:tcPr>
            <w:tcW w:w="10570" w:type="dxa"/>
            <w:gridSpan w:val="10"/>
          </w:tcPr>
          <w:p w:rsidR="002E26F7" w:rsidRDefault="002E26F7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570" w:type="dxa"/>
            <w:gridSpan w:val="10"/>
          </w:tcPr>
          <w:p w:rsidR="002E26F7" w:rsidRDefault="002E26F7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570" w:type="dxa"/>
            <w:gridSpan w:val="10"/>
          </w:tcPr>
          <w:p w:rsidR="002E26F7" w:rsidRDefault="002E26F7">
            <w:pPr>
              <w:pStyle w:val="ConsPlusNormal"/>
            </w:pPr>
            <w:r>
              <w:t>Управление культуры Администрации ЗАТО Северск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570" w:type="dxa"/>
            <w:gridSpan w:val="10"/>
          </w:tcPr>
          <w:p w:rsidR="002E26F7" w:rsidRDefault="002E26F7">
            <w:pPr>
              <w:pStyle w:val="ConsPlusNormal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570" w:type="dxa"/>
            <w:gridSpan w:val="10"/>
          </w:tcPr>
          <w:p w:rsidR="002E26F7" w:rsidRDefault="002E26F7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2E26F7">
        <w:tc>
          <w:tcPr>
            <w:tcW w:w="1849" w:type="dxa"/>
          </w:tcPr>
          <w:p w:rsidR="002E26F7" w:rsidRDefault="002E26F7">
            <w:pPr>
              <w:pStyle w:val="ConsPlusNormal"/>
            </w:pPr>
            <w:r>
              <w:t>Цель подпрограммы 3</w:t>
            </w:r>
          </w:p>
        </w:tc>
        <w:tc>
          <w:tcPr>
            <w:tcW w:w="10570" w:type="dxa"/>
            <w:gridSpan w:val="10"/>
          </w:tcPr>
          <w:p w:rsidR="002E26F7" w:rsidRDefault="002E26F7">
            <w:pPr>
              <w:pStyle w:val="ConsPlusNormal"/>
            </w:pPr>
            <w:r>
              <w:t>Создание условий для беспрепятственного доступа лиц с ограниченными возможностями передвижения к объектам социальной инфраструктуры, жилому фонду и административным зданиям</w:t>
            </w:r>
          </w:p>
        </w:tc>
      </w:tr>
      <w:tr w:rsidR="002E26F7">
        <w:tc>
          <w:tcPr>
            <w:tcW w:w="1849" w:type="dxa"/>
            <w:vMerge w:val="restart"/>
          </w:tcPr>
          <w:p w:rsidR="002E26F7" w:rsidRDefault="002E26F7">
            <w:pPr>
              <w:pStyle w:val="ConsPlusNormal"/>
            </w:pPr>
            <w:r>
              <w:t>Показатели цели подпрограммы 3 и их значения (по годам реализации)</w:t>
            </w:r>
          </w:p>
        </w:tc>
        <w:tc>
          <w:tcPr>
            <w:tcW w:w="2194" w:type="dxa"/>
          </w:tcPr>
          <w:p w:rsidR="002E26F7" w:rsidRDefault="002E26F7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94" w:type="dxa"/>
          </w:tcPr>
          <w:p w:rsidR="002E26F7" w:rsidRDefault="002E26F7">
            <w:pPr>
              <w:pStyle w:val="ConsPlusNormal"/>
            </w:pPr>
            <w:r>
              <w:t>1. Количество муниципальных объектов, доступных для инвалидов и других маломобильных групп населения, ед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94" w:type="dxa"/>
          </w:tcPr>
          <w:p w:rsidR="002E26F7" w:rsidRDefault="002E26F7">
            <w:pPr>
              <w:pStyle w:val="ConsPlusNormal"/>
            </w:pPr>
            <w:r>
              <w:t>2. 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населения, ед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</w:tr>
      <w:tr w:rsidR="002E26F7">
        <w:tc>
          <w:tcPr>
            <w:tcW w:w="1849" w:type="dxa"/>
          </w:tcPr>
          <w:p w:rsidR="002E26F7" w:rsidRDefault="002E26F7">
            <w:pPr>
              <w:pStyle w:val="ConsPlusNormal"/>
            </w:pPr>
            <w:r>
              <w:t>Задачи подпрограммы 3</w:t>
            </w:r>
          </w:p>
        </w:tc>
        <w:tc>
          <w:tcPr>
            <w:tcW w:w="10570" w:type="dxa"/>
            <w:gridSpan w:val="10"/>
          </w:tcPr>
          <w:p w:rsidR="002E26F7" w:rsidRDefault="002E26F7">
            <w:pPr>
              <w:pStyle w:val="ConsPlusNormal"/>
            </w:pPr>
            <w:r>
              <w:t>1. Повышение уровня доступности объектов социальной инфраструктуры, жилых домов по месту проживания инвалидов и других маломобильных групп населения и административных зданий</w:t>
            </w:r>
          </w:p>
        </w:tc>
      </w:tr>
      <w:tr w:rsidR="002E26F7">
        <w:tc>
          <w:tcPr>
            <w:tcW w:w="1849" w:type="dxa"/>
          </w:tcPr>
          <w:p w:rsidR="002E26F7" w:rsidRDefault="002E26F7">
            <w:pPr>
              <w:pStyle w:val="ConsPlusNormal"/>
            </w:pPr>
            <w:r>
              <w:t>Ведомственные целевые программы, входящие в состав подпрограммы 3 (далее - ВЦП)</w:t>
            </w:r>
          </w:p>
        </w:tc>
        <w:tc>
          <w:tcPr>
            <w:tcW w:w="10570" w:type="dxa"/>
            <w:gridSpan w:val="10"/>
          </w:tcPr>
          <w:p w:rsidR="002E26F7" w:rsidRDefault="002E26F7">
            <w:pPr>
              <w:pStyle w:val="ConsPlusNormal"/>
            </w:pPr>
            <w:r>
              <w:t>Отсутствуют</w:t>
            </w:r>
          </w:p>
        </w:tc>
      </w:tr>
      <w:tr w:rsidR="002E26F7">
        <w:tc>
          <w:tcPr>
            <w:tcW w:w="1849" w:type="dxa"/>
            <w:vMerge w:val="restart"/>
          </w:tcPr>
          <w:p w:rsidR="002E26F7" w:rsidRDefault="002E26F7">
            <w:pPr>
              <w:pStyle w:val="ConsPlusNormal"/>
            </w:pPr>
            <w: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2194" w:type="dxa"/>
          </w:tcPr>
          <w:p w:rsidR="002E26F7" w:rsidRDefault="002E26F7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94" w:type="dxa"/>
          </w:tcPr>
          <w:p w:rsidR="002E26F7" w:rsidRDefault="002E26F7">
            <w:pPr>
              <w:pStyle w:val="ConsPlusNormal"/>
            </w:pPr>
            <w:r>
              <w:t>Местный бюджет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3313,01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618,50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890,03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184,19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1620,29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94" w:type="dxa"/>
          </w:tcPr>
          <w:p w:rsidR="002E26F7" w:rsidRDefault="002E26F7">
            <w:pPr>
              <w:pStyle w:val="ConsPlusNormal"/>
            </w:pPr>
            <w:r>
              <w:t>Другие источники: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90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78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78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90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60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60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444" w:type="dxa"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94" w:type="dxa"/>
          </w:tcPr>
          <w:p w:rsidR="002E26F7" w:rsidRDefault="002E26F7">
            <w:pPr>
              <w:pStyle w:val="ConsPlusNormal"/>
            </w:pPr>
            <w:r>
              <w:t xml:space="preserve">федеральный бюджет (по согласованию </w:t>
            </w:r>
            <w:r>
              <w:lastRenderedPageBreak/>
              <w:t>(прогноз)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2962,15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2962,15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94" w:type="dxa"/>
          </w:tcPr>
          <w:p w:rsidR="002E26F7" w:rsidRDefault="002E26F7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2294,52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2294,52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94" w:type="dxa"/>
          </w:tcPr>
          <w:p w:rsidR="002E26F7" w:rsidRDefault="002E26F7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1849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194" w:type="dxa"/>
          </w:tcPr>
          <w:p w:rsidR="002E26F7" w:rsidRDefault="002E26F7">
            <w:pPr>
              <w:pStyle w:val="ConsPlusNormal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8569,68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5875,17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890,03</w:t>
            </w:r>
          </w:p>
        </w:tc>
        <w:tc>
          <w:tcPr>
            <w:tcW w:w="784" w:type="dxa"/>
          </w:tcPr>
          <w:p w:rsidR="002E26F7" w:rsidRDefault="002E26F7">
            <w:pPr>
              <w:pStyle w:val="ConsPlusNormal"/>
              <w:jc w:val="right"/>
            </w:pPr>
            <w:r>
              <w:t>184,19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1620,29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</w:tbl>
    <w:p w:rsidR="002E26F7" w:rsidRDefault="002E26F7">
      <w:pPr>
        <w:pStyle w:val="ConsPlusNormal"/>
        <w:sectPr w:rsidR="002E26F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E26F7" w:rsidRDefault="002E26F7">
      <w:pPr>
        <w:pStyle w:val="ConsPlusNormal"/>
        <w:ind w:firstLine="540"/>
        <w:jc w:val="both"/>
      </w:pPr>
    </w:p>
    <w:p w:rsidR="002E26F7" w:rsidRDefault="002E26F7">
      <w:pPr>
        <w:pStyle w:val="ConsPlusTitle"/>
        <w:jc w:val="center"/>
        <w:outlineLvl w:val="2"/>
      </w:pPr>
      <w:r>
        <w:t>I. Характеристика текущего состояния сферы</w:t>
      </w:r>
    </w:p>
    <w:p w:rsidR="002E26F7" w:rsidRDefault="002E26F7">
      <w:pPr>
        <w:pStyle w:val="ConsPlusTitle"/>
        <w:jc w:val="center"/>
      </w:pPr>
      <w:r>
        <w:t>реализации подпрограммы 3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 xml:space="preserve">Приоритетные направления государственной политики в отношении инвалидов ориентированы на предоставление им равных с другими гражданами возможностей в реализации экономических, социальных, культурных, личных и политических прав, предусмотренных </w:t>
      </w:r>
      <w:hyperlink r:id="rId143">
        <w:r>
          <w:rPr>
            <w:color w:val="0000FF"/>
          </w:rPr>
          <w:t>Конституцией</w:t>
        </w:r>
      </w:hyperlink>
      <w:r>
        <w:t xml:space="preserve"> Российской Федерации.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Наиболее уязвимыми при взаимодействии с городской средой являются три основные категории инвалидов: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1) с поражениями опорно-двигательного аппарата (инвалиды-колясочники);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2) с дефектами органов зрения (слепые и слабовидящие);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3) с дефектами органов слуха (глухие и слабослышащие).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К основным гарантированным правам инвалидов относятся права на реабилитацию, обеспечение трудовой занятости, медицинскую помощь, санаторно-курортное лечение, обеспечение техническими средствами реабилитации, беспрепятственный доступ к информации, доступ к жилым зданиям, учреждениям образования и здравоохранения, спортивным сооружениям, местам отдыха и учреждениям культуры.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Несмотря на существующую правовую основу, доступность для инвалидов различных объектов на территории ЗАТО Северск находится на низком уровне.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С целью решения проблем инвалидов в части обеспечения беспрепятственного доступа к объектам социальной инфраструктуры на территории ЗАТО Северск действует межведомственная комиссия по обеспечению беспрепятственного доступа инвалидов к объектам и услугам социальной инфраструктуры ЗАТО Северск (далее - Комиссия), утвержденная </w:t>
      </w:r>
      <w:hyperlink r:id="rId144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27.05.2013 N 1335 "О проведении в ЗАТО Северск паспортизации объектов социальной инфраструктуры и услуг в приоритетных сферах жизнедеятельности инвалидов и других маломобильных групп населения".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Основными задачами Комиссии являются проведение паспортизации объектов и услуг социальной инфраструктуры в приоритетных сферах жизнедеятельности инвалидов и разработка адресной программы (плана) мероприятий по созданию условий для беспрепятственного доступа инвалидов к объектам социальной инфраструктуры. В состав Комиссии включены представители общественных объединений инвалидов.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В 2013 году Комиссией по обеспечению беспрепятственного доступа инвалидов к объектам и услугам социальной инфраструктуры ЗАТО Северск в ЗАТО Северск был проведен мониторинг состояния доступности объектов социальной инфраструктуры, по результатам которого даны рекомендации по разработке паспортов доступности объектов социальной инфраструктуры с учетом потребностей инвалидов.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В 2012 году в рамках муниципальной </w:t>
      </w:r>
      <w:hyperlink r:id="rId145">
        <w:r>
          <w:rPr>
            <w:color w:val="0000FF"/>
          </w:rPr>
          <w:t>программы</w:t>
        </w:r>
      </w:hyperlink>
      <w:r>
        <w:t xml:space="preserve"> "Социальная защита и поддержка населения ЗАТО Северск в 2012 - 2014 годах" были установлены наружные и внутренние пандусы и поручни в жилых домах на общую сумму 675,95 тыс. руб.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r>
        <w:t>II. Цель и задачи подпрограммы 3, сроки ее реализации,</w:t>
      </w:r>
    </w:p>
    <w:p w:rsidR="002E26F7" w:rsidRDefault="002E26F7">
      <w:pPr>
        <w:pStyle w:val="ConsPlusTitle"/>
        <w:jc w:val="center"/>
      </w:pPr>
      <w:r>
        <w:t>целевые показатели (индикаторы) результативности реализации</w:t>
      </w:r>
    </w:p>
    <w:p w:rsidR="002E26F7" w:rsidRDefault="002E26F7">
      <w:pPr>
        <w:pStyle w:val="ConsPlusTitle"/>
        <w:jc w:val="center"/>
      </w:pPr>
      <w:r>
        <w:t>подпрограммы 3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146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14.08.2019 N 1776)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Цель подпрограммы 3 - создание условий для беспрепятственного доступа лиц с ограниченными возможностями передвижения к объектам социальной инфраструктуры, жилому фонду и административным зданиям.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Для достижения цели подпрограммы 3 определена следующая задача - повышение уровня доступности объектов социальной инфраструктуры, жилых домов по месту проживания инвалидов и других маломобильных групп населения и административных зданий.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Реализация подпрограммы 3 запланирована на 2015 - 2020 годы и осуществляется в один этап.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3 "Доступная среда" приведены в таблице 1.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3"/>
      </w:pPr>
      <w:r>
        <w:t>Сведения о составе и значениях целевых показателей</w:t>
      </w:r>
    </w:p>
    <w:p w:rsidR="002E26F7" w:rsidRDefault="002E26F7">
      <w:pPr>
        <w:pStyle w:val="ConsPlusTitle"/>
        <w:jc w:val="center"/>
      </w:pPr>
      <w:r>
        <w:t>(индикаторов) результативности подпрограммы 3 "Доступная</w:t>
      </w:r>
    </w:p>
    <w:p w:rsidR="002E26F7" w:rsidRDefault="002E26F7">
      <w:pPr>
        <w:pStyle w:val="ConsPlusTitle"/>
        <w:jc w:val="center"/>
      </w:pPr>
      <w:r>
        <w:t>среда" муниципальной программы "Социальная поддержка</w:t>
      </w:r>
    </w:p>
    <w:p w:rsidR="002E26F7" w:rsidRDefault="002E26F7">
      <w:pPr>
        <w:pStyle w:val="ConsPlusTitle"/>
        <w:jc w:val="center"/>
      </w:pPr>
      <w:r>
        <w:t>населения ЗАТО Северск"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147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31.01.2020 N 116)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</w:pPr>
      <w:r>
        <w:t>Таблица 1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sectPr w:rsidR="002E26F7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"/>
        <w:gridCol w:w="1814"/>
        <w:gridCol w:w="737"/>
        <w:gridCol w:w="604"/>
        <w:gridCol w:w="604"/>
        <w:gridCol w:w="604"/>
        <w:gridCol w:w="604"/>
        <w:gridCol w:w="604"/>
        <w:gridCol w:w="604"/>
        <w:gridCol w:w="604"/>
        <w:gridCol w:w="604"/>
        <w:gridCol w:w="964"/>
        <w:gridCol w:w="907"/>
        <w:gridCol w:w="1020"/>
        <w:gridCol w:w="1417"/>
        <w:gridCol w:w="1361"/>
      </w:tblGrid>
      <w:tr w:rsidR="002E26F7">
        <w:tc>
          <w:tcPr>
            <w:tcW w:w="54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6703" w:type="dxa"/>
            <w:gridSpan w:val="10"/>
          </w:tcPr>
          <w:p w:rsidR="002E26F7" w:rsidRDefault="002E26F7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02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417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361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2E26F7">
        <w:tc>
          <w:tcPr>
            <w:tcW w:w="5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  <w:tc>
          <w:tcPr>
            <w:tcW w:w="102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41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61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16</w:t>
            </w:r>
          </w:p>
        </w:tc>
      </w:tr>
      <w:tr w:rsidR="002E26F7">
        <w:tc>
          <w:tcPr>
            <w:tcW w:w="13596" w:type="dxa"/>
            <w:gridSpan w:val="16"/>
          </w:tcPr>
          <w:p w:rsidR="002E26F7" w:rsidRDefault="002E26F7">
            <w:pPr>
              <w:pStyle w:val="ConsPlusNormal"/>
              <w:outlineLvl w:val="4"/>
            </w:pPr>
            <w:r>
              <w:t>Показатели подпрограммы 3 "Доступная среда"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Количество муниципальных объектов, доступных для инвалидов и других маломобильных групп населения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Управления образования, УКС Администрации ЗАТО Северск, УК Администрации ЗАТО Северск, УМСП ФКиС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 xml:space="preserve">Количество жилых домов и административных зданий, оборудованных пандусами и поручнями для </w:t>
            </w:r>
            <w:r>
              <w:lastRenderedPageBreak/>
              <w:t>беспрепятственного доступа инвалидов и других маломобильных групп населения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УЖКХ ТиС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13596" w:type="dxa"/>
            <w:gridSpan w:val="16"/>
          </w:tcPr>
          <w:p w:rsidR="002E26F7" w:rsidRDefault="002E26F7">
            <w:pPr>
              <w:pStyle w:val="ConsPlusNormal"/>
              <w:outlineLvl w:val="5"/>
            </w:pPr>
            <w:r>
              <w:t>Показатели задачи 1 "Повышение уровня доступности объектов социальной инфраструктуры, жилых домов по месту проживания инвалидов и других маломобильных групп населения и административных зданий" подпрограммы 3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Установка поручней на лестничных маршах летней эстрады Муниципального автономного учреждения "Северский природный парк" и аллее от входа в Муниципальное автономное учреждение "Северский природный парк" с ул. Свердлова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Приобретение мобильной системы перемещения инвалида-</w:t>
            </w:r>
            <w:r>
              <w:lastRenderedPageBreak/>
              <w:t>колясочника в комплекте с беспроводной системой вызова помощника "Пульсар-3" для Детского театра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 xml:space="preserve">Периодическая отчетность УК Администрации ЗАТО </w:t>
            </w:r>
            <w:r>
              <w:lastRenderedPageBreak/>
              <w:t>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lastRenderedPageBreak/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Установка поручней в санитарных узлах Детского театра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Приобретение санитарно-технического оборудования для инвалидов в Детский театр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Приобретение противоскользящих самоклеящихся углов для ступеней в Детский театр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пог м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 xml:space="preserve">Текущий ремонт крыльца с устройством пандуса для </w:t>
            </w:r>
            <w:r>
              <w:lastRenderedPageBreak/>
              <w:t>детей-инвалидов в Детском театре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УМСП КиС Администрац</w:t>
            </w:r>
            <w:r>
              <w:lastRenderedPageBreak/>
              <w:t>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lastRenderedPageBreak/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1.7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Установка лестничной подъемной платформы в здании МБУ "Музей г. Северска"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УМСП КиС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1.8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Установка лестничной подъемной платформы поворотной траектории в здании МАУ "ГДК"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1.9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 xml:space="preserve">Оборудование МАУ "ГДК", МБУ СМТ, МБУ "Музей г. Северска" и Муниципального автономного учреждения "Северский природный парк" мобильными (переносными) пандусами, системами вызова </w:t>
            </w:r>
            <w:r>
              <w:lastRenderedPageBreak/>
              <w:t>помощника "Пульсар-3"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1.10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Приобретение лестничных гусеничных мобильных подъемников в МБУ ЦДБ и МАУДО ДШИ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1.11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Оборудование системой для слабослышащих (радиоклассом) МБУ "Музей г. Северска"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1.12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Оборудование зрительных залов стационарными системами для слабослышащих в Детском театре, МАУ "ГДК", МАУДО ДШИ и МБУ СМТ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1.13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Приобретение тифлоплееров и видеоувеличителей для МБУ ЦГБ и МБУ ЦДБ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1.14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Приобретение уличного оборудования для детей с ограниченными возможностями здоровья (горок, качелей, каруселей) для детской площадки в Муниципальное автономное учреждение "Северский природный парк"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1.15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Приобретение адаптивного и спортивного оборудования в МБУДО ДЮСШ "Смена" для организации спортивных мероприятий для всех категорий инвалидов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УМСП ФКиС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1.16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 xml:space="preserve">Текущий ремонт с переоборудованием помещений МАУ ЗАТО </w:t>
            </w:r>
            <w:r>
              <w:lastRenderedPageBreak/>
              <w:t>Северск ДОЛ "Восход" для создания условий беспрепятственного доступа детей с ограниченными возможностями здоровья (корпус N 6, здание столовой)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 xml:space="preserve">Периодическая отчетность УМСП ФКиС Администрации ЗАТО </w:t>
            </w:r>
            <w:r>
              <w:lastRenderedPageBreak/>
              <w:t>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lastRenderedPageBreak/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1.17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Установка лестничной подъемной платформы поворотной траектории в здании столовой МАУ ЗАТО Северск ДОЛ "Восход"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УМСП ФКиС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1.18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Приобретение для МАУ ЗАТО Северск ДОЛ "Восход" лестничных гусеничных мобильных подъемников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УМСП ФКиС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1.19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 xml:space="preserve">Количество общеобразовательных </w:t>
            </w:r>
            <w:r>
              <w:lastRenderedPageBreak/>
              <w:t>организаций, в которых созданы условия для инклюзивного образования детей-инвалидов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 xml:space="preserve">Периодическая отчетность Управления </w:t>
            </w:r>
            <w:r>
              <w:lastRenderedPageBreak/>
              <w:t>образования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lastRenderedPageBreak/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1.20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Устройство лифта для подъема детей с ограниченными возможностями здоровья в МБОУ "СОШ N 84", в том числе подготовка проектной документации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УКС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1.21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Изготовление и установка пандусов и поручней в жилых домах и административных зданиях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УЖКХ ТиС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1.22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Устройство пандуса в вестибюле здания МАУ "ГДК"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1.23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Изготовление и монтаж пандуса на лестничном марше от МАУ "ГДК" к зоопарку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1.24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Текущий ремонт и доступность для инвалидов и маломобильных групп населения здания МБУ ЦГБ по адресу: г. Северск, ул. Курчатова, д. 16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1.25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Текущий ремонт и доступность для инвалидов и маломобильных групп населения филиала МБУ ЦГБ по адресу: г. Северск, ул. Победы, д. 21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1.26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Устройство пандуса на главный вход МБУ ЦГБ по адресу: г. Северск, ул. Курчатова, д. 16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1.27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Ремонт и доступность для инвалидов и маломобильных групп населения санитарной комнаты МБУ "Музей г. Северска"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УК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1.28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Создание условий доступности объектов физической культуры и спорта учреждений дополнительного образования физкультурно-спортивной направленности для инвалидов и маломобильных групп населения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УМСП ФКиС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1.29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</w:pPr>
            <w:r>
              <w:t>Количество отремонтированных объектов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417" w:type="dxa"/>
          </w:tcPr>
          <w:p w:rsidR="002E26F7" w:rsidRDefault="002E26F7">
            <w:pPr>
              <w:pStyle w:val="ConsPlusNormal"/>
            </w:pPr>
            <w:r>
              <w:t>Периодическая отчетность УМСП ФКиС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</w:tbl>
    <w:p w:rsidR="002E26F7" w:rsidRDefault="002E26F7">
      <w:pPr>
        <w:pStyle w:val="ConsPlusNormal"/>
        <w:sectPr w:rsidR="002E26F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r>
        <w:t>III. Система мероприятий подпрограммы 3</w:t>
      </w:r>
    </w:p>
    <w:p w:rsidR="002E26F7" w:rsidRDefault="002E26F7">
      <w:pPr>
        <w:pStyle w:val="ConsPlusTitle"/>
        <w:jc w:val="center"/>
      </w:pPr>
      <w:r>
        <w:t>и ее ресурсное обеспечение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hyperlink w:anchor="P11635">
        <w:r>
          <w:rPr>
            <w:color w:val="0000FF"/>
          </w:rPr>
          <w:t>Перечень</w:t>
        </w:r>
      </w:hyperlink>
      <w:r>
        <w:t xml:space="preserve"> ведомственных целевых программ, основных мероприятий и ресурсное обеспечение подпрограммы 3 "Доступная среда" представлены в таблице 2.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Абзацы второй - пятый утратили силу. - </w:t>
      </w:r>
      <w:hyperlink r:id="rId148">
        <w:r>
          <w:rPr>
            <w:color w:val="0000FF"/>
          </w:rPr>
          <w:t>Постановление</w:t>
        </w:r>
      </w:hyperlink>
      <w:r>
        <w:t xml:space="preserve"> Администрации ЗАТО Северск от 14.08.2019 N 1776.</w:t>
      </w:r>
    </w:p>
    <w:p w:rsidR="002E26F7" w:rsidRDefault="002E26F7">
      <w:pPr>
        <w:pStyle w:val="ConsPlusNormal"/>
        <w:ind w:firstLine="540"/>
        <w:jc w:val="both"/>
      </w:pPr>
    </w:p>
    <w:p w:rsidR="002E26F7" w:rsidRDefault="002E26F7">
      <w:pPr>
        <w:pStyle w:val="ConsPlusTitle"/>
        <w:jc w:val="center"/>
        <w:outlineLvl w:val="3"/>
      </w:pPr>
      <w:bookmarkStart w:id="16" w:name="P11635"/>
      <w:bookmarkEnd w:id="16"/>
      <w:r>
        <w:t>Перечень ведомственных целевых программ, основных</w:t>
      </w:r>
    </w:p>
    <w:p w:rsidR="002E26F7" w:rsidRDefault="002E26F7">
      <w:pPr>
        <w:pStyle w:val="ConsPlusTitle"/>
        <w:jc w:val="center"/>
      </w:pPr>
      <w:r>
        <w:t>мероприятий и ресурсное обеспечение подпрограммы 3</w:t>
      </w:r>
    </w:p>
    <w:p w:rsidR="002E26F7" w:rsidRDefault="002E26F7">
      <w:pPr>
        <w:pStyle w:val="ConsPlusTitle"/>
        <w:jc w:val="center"/>
      </w:pPr>
      <w:r>
        <w:t>"Доступная среда" муниципальной программы "Социальная</w:t>
      </w:r>
    </w:p>
    <w:p w:rsidR="002E26F7" w:rsidRDefault="002E26F7">
      <w:pPr>
        <w:pStyle w:val="ConsPlusTitle"/>
        <w:jc w:val="center"/>
      </w:pPr>
      <w:r>
        <w:t>поддержка населения ЗАТО Северск"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149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31.01.2020 N 116)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</w:pPr>
      <w:r>
        <w:t>Таблица 2</w:t>
      </w:r>
    </w:p>
    <w:p w:rsidR="002E26F7" w:rsidRDefault="002E26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24"/>
        <w:gridCol w:w="1984"/>
        <w:gridCol w:w="850"/>
        <w:gridCol w:w="904"/>
        <w:gridCol w:w="904"/>
        <w:gridCol w:w="904"/>
        <w:gridCol w:w="904"/>
        <w:gridCol w:w="907"/>
        <w:gridCol w:w="1804"/>
        <w:gridCol w:w="2381"/>
        <w:gridCol w:w="1309"/>
      </w:tblGrid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90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619" w:type="dxa"/>
            <w:gridSpan w:val="4"/>
          </w:tcPr>
          <w:p w:rsidR="002E26F7" w:rsidRDefault="002E26F7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690" w:type="dxa"/>
            <w:gridSpan w:val="2"/>
          </w:tcPr>
          <w:p w:rsidR="002E26F7" w:rsidRDefault="002E26F7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</w:tcPr>
          <w:p w:rsidR="002E26F7" w:rsidRDefault="002E26F7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2E26F7"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984" w:type="dxa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81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</w:tr>
      <w:tr w:rsidR="002E26F7">
        <w:tc>
          <w:tcPr>
            <w:tcW w:w="724" w:type="dxa"/>
          </w:tcPr>
          <w:p w:rsidR="002E26F7" w:rsidRDefault="002E26F7">
            <w:pPr>
              <w:pStyle w:val="ConsPlusNormal"/>
              <w:jc w:val="center"/>
              <w:outlineLvl w:val="4"/>
            </w:pPr>
            <w:r>
              <w:t>1.</w:t>
            </w:r>
          </w:p>
        </w:tc>
        <w:tc>
          <w:tcPr>
            <w:tcW w:w="12851" w:type="dxa"/>
            <w:gridSpan w:val="10"/>
          </w:tcPr>
          <w:p w:rsidR="002E26F7" w:rsidRDefault="002E26F7">
            <w:pPr>
              <w:pStyle w:val="ConsPlusNormal"/>
            </w:pPr>
            <w:r>
              <w:t>Задача 1 "Повышение уровня доступности объектов социальной инфраструктуры, жилых домов по месту проживания инвалидов и других маломобильных групп населения и административных зданий" подпрограммы 3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Основное мероприятие. Адаптация для инвалидов и других маломобильных групп населения муниципальных объектов социальной инфраструктуры, жилых домов по месту проживания и административных зданий, в т.ч.: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8569,68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2962,15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2294,52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3313,01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УЖКХ ТиС, УК Администрации ЗАТО Северск, УКС Администрации ЗАТО Северск, УМСП КиС 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объектов социальной инфраструктуры, жилых домов и административных зданий, 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5875,17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2962,15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2294,52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618,50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890,03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890,03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184,19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184,19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1620,29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1620,29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Установка поручней на лестничных маршах летней </w:t>
            </w:r>
            <w:r>
              <w:lastRenderedPageBreak/>
              <w:t>эстрады Муниципального автономного учреждения "Северский природный парк" и аллее от входа в Муниципальное автономное учреждение "Северский природный парк" с ул. Свердлова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поручней,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мобильной системы перемещения инвалида-колясочника в комплекте с беспроводной системой вызова помощника "Пульсар-3" для Детского театра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мобильных систем,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</w:t>
            </w:r>
            <w:r>
              <w:lastRenderedPageBreak/>
              <w:t>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Установка поручней в санитарных узлах Детского театра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поручней,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1.1.4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санитарно-технического оборудования для инвалидов в Детский театр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санитарно-технического оборудования,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противоскользящих самоклеящихся углов для ступеней в Детский театр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метров, пог м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1.1.6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Текущий ремонт крыльца с устройством пандуса для детей-инвалидов в Детском театре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279,87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279,87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отремонтированных крылец,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279,87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279,87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1.1.7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Установка лестничной подъемной платформы в здании МБУ "Музей г. Северска"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1500,00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1500,00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лестничных подъемных платформ,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1500,00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1500,00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1.1.8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Установка лестничной </w:t>
            </w:r>
            <w:r>
              <w:lastRenderedPageBreak/>
              <w:t>подъемной платформы поворотной траектории в здании МАУ "ГДК"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УК Администрации </w:t>
            </w:r>
            <w:r>
              <w:lastRenderedPageBreak/>
              <w:t>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лестничных подъемных платформ, </w:t>
            </w:r>
            <w:r>
              <w:lastRenderedPageBreak/>
              <w:t>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1.1.9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Оборудование МАУ "ГДК", МБУ СМТ, МБУ "Музей г. Северска" и Муниципального автономного учреждения "Северский природный парк" мобильными (переносными) </w:t>
            </w:r>
            <w:r>
              <w:lastRenderedPageBreak/>
              <w:t>пандусами, системами вызова помощника "Пульсар-3"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пандусов,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1.1.10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лестничных гусеничных мобильных подъемников в МБУ ЦДБ и МАУДО ДШИ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лестничных гусеничных мобильных подъемников,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</w:t>
            </w:r>
            <w:r>
              <w:lastRenderedPageBreak/>
              <w:t>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1.1.11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Оборудование системой для слабослышащих (радиоклассом) МБУ "Музей г. Северска"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систем для слабослышащих,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1.1.12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Оборудование зрительных залов стационарными системами для слабослышащих в Детском театре, </w:t>
            </w:r>
            <w:r>
              <w:lastRenderedPageBreak/>
              <w:t>МАУ "ГДК", МАУДО ДШИ и МБУ СМТ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стационарных систем для слабослышащих,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1.1.13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тифлоплееров и видеоувеличителей для МБУ ЦГБ и МБУ ЦДБ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тифлоплееров и видеоувеличителей,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</w:t>
            </w:r>
            <w:r>
              <w:lastRenderedPageBreak/>
              <w:t>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1.1.14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уличного оборудования для детей с ограниченными возможностями здоровья (горок, качелей, каруселей) для детской площадки в Муниципальное автономное учреждение "Северский природный парк"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уличного оборудования,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1.1.15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Приобретение </w:t>
            </w:r>
            <w:r>
              <w:lastRenderedPageBreak/>
              <w:t>адаптивного и спортивного оборудования в МБУДО ДЮСШ "Смена" для организации спортивных мероприятий для всех категорий инвалидов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УМСП ФКиС </w:t>
            </w:r>
            <w:r>
              <w:lastRenderedPageBreak/>
              <w:t>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</w:t>
            </w:r>
            <w:r>
              <w:lastRenderedPageBreak/>
              <w:t>адаптивного и спортивного оборудования,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1.1.16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Текущий ремонт с переоборудованием помещений МАУ ЗАТО Северск ДОЛ "Восход" для создания условий беспрепятственного доступа детей с ограниченными </w:t>
            </w:r>
            <w:r>
              <w:lastRenderedPageBreak/>
              <w:t>возможностями здоровья (корпус N 6, здание столовой)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УМСП ФКиС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отремонтированных зданий,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1.1.17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Установка лестничной подъемной платформы поворотной траектории в здании столовой МАУ ЗАТО Северск ДОЛ "Восход"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УМСП ФКиС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лестничных подъемных платформ,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</w:t>
            </w:r>
            <w:r>
              <w:lastRenderedPageBreak/>
              <w:t>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1.1.18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для МАУ ЗАТО Северск ДОЛ "Восход" лестничных гусеничных мобильных подъемников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УМСП ФКиС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лестничных гусеничных мобильных подъемников,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1.1.19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Создание в образовательных организациях условий для </w:t>
            </w:r>
            <w:r>
              <w:lastRenderedPageBreak/>
              <w:t>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специальным, в том числе учебным, реабилитационным, компьютерным, оборудованием и автотранспортом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5279,62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2962,15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2294,52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22,95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общеобразовательных организаций,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5279,62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2962,15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2294,52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22,95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1.1.20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Устройство лифта для подъема детей с ограниченными возможностями здоровья в МБОУ "СОШ N 84", в том числе подготовка проектной документации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538,37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538,37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лифтов,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467,11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467,11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71,26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71,26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1.1.21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Изготовление и установка пандусов и поручней в жилых домах и административных зданиях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971,82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971,82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УЖКХ ТиС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пандусов и поручней,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315,68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315,68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422,92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422,92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112,93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112,93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120,29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120,29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</w:t>
            </w:r>
            <w:r>
              <w:lastRenderedPageBreak/>
              <w:t>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1.1.22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Устройство пандуса в вестибюле здания МАУ "ГДК"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обустроенных входов и установленных пандусов,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1.1.23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Изготовление и монтаж пандуса на лестничном марше от МАУ "ГДК" к зоопарку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пандусов,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1.1.24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Текущий ремонт и доступность для инвалидов и маломобильных групп населения здания МБУ ЦГБ по адресу: г. Северск, ул. Курчатова, д. 16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отремонтированных зданий,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</w:t>
            </w:r>
            <w:r>
              <w:lastRenderedPageBreak/>
              <w:t>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1.1.25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Текущий ремонт и доступность для инвалидов и маломобильных групп населения филиала МБУ ЦГБ по адресу: г. Северск, ул. Победы, д. 21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отремонтированных зданий,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1.1.26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Устройство пандуса </w:t>
            </w:r>
            <w:r>
              <w:lastRenderedPageBreak/>
              <w:t>на главный вход МБУ ЦГБ по адресу: г. Северск, ул. Курчатова, д. 16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УК </w:t>
            </w:r>
            <w:r>
              <w:lastRenderedPageBreak/>
              <w:t>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</w:t>
            </w:r>
            <w:r>
              <w:lastRenderedPageBreak/>
              <w:t>отремонтированных зданий,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1.1.27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Ремонт и доступность для инвалидов и маломобильных групп населения санитарной комнаты МБУ "Музей г. Северска"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отремонтированных зданий,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1.1.28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Создание условий доступности объектов физической культуры и спорта учреждений дополнительного образования физкультурно-спортивной направленности для инвалидов и маломобильных групп населения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УМСП ФКиС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отремонтированных зданий,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</w:t>
            </w:r>
            <w:r>
              <w:lastRenderedPageBreak/>
              <w:t>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1.1.29</w:t>
            </w: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Текущий ремонт санузлов столовой ДОЛ "Березка" МАУ ЗАТО Северск ДОЛ "Зеленый мыс" для создания условий беспрепятственного доступа детей с ограниченными возможностями здоровья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УМСП ФКиС Администрации ЗАТО Северск</w:t>
            </w: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отремонтированных зданий,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 w:val="restart"/>
          </w:tcPr>
          <w:p w:rsidR="002E26F7" w:rsidRDefault="002E26F7">
            <w:pPr>
              <w:pStyle w:val="ConsPlusNormal"/>
            </w:pPr>
            <w:r>
              <w:t>Итого по подпрограмме 3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8569,68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2962,15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2294,52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3313,01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5875,17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2962,15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2294,52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618,50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890,03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890,03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184,19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184,19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1620,29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1620,29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98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8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</w:tbl>
    <w:p w:rsidR="002E26F7" w:rsidRDefault="002E26F7">
      <w:pPr>
        <w:pStyle w:val="ConsPlusNormal"/>
        <w:sectPr w:rsidR="002E26F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  <w:outlineLvl w:val="1"/>
      </w:pPr>
      <w:r>
        <w:t>Приложение 4</w:t>
      </w:r>
    </w:p>
    <w:p w:rsidR="002E26F7" w:rsidRDefault="002E26F7">
      <w:pPr>
        <w:pStyle w:val="ConsPlusNormal"/>
        <w:jc w:val="right"/>
      </w:pPr>
      <w:r>
        <w:t>к муниципальной программе</w:t>
      </w:r>
    </w:p>
    <w:p w:rsidR="002E26F7" w:rsidRDefault="002E26F7">
      <w:pPr>
        <w:pStyle w:val="ConsPlusNormal"/>
        <w:jc w:val="right"/>
      </w:pPr>
      <w:r>
        <w:t>"Социальная поддержка населения ЗАТО Северск"</w:t>
      </w:r>
    </w:p>
    <w:p w:rsidR="002E26F7" w:rsidRDefault="002E26F7">
      <w:pPr>
        <w:pStyle w:val="ConsPlusNormal"/>
        <w:jc w:val="right"/>
      </w:pPr>
      <w:r>
        <w:t>на 2015 - 2020 годы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</w:pPr>
      <w:bookmarkStart w:id="17" w:name="P13757"/>
      <w:bookmarkEnd w:id="17"/>
      <w:r>
        <w:t>ПОДПРОГРАММА 4</w:t>
      </w:r>
    </w:p>
    <w:p w:rsidR="002E26F7" w:rsidRDefault="002E26F7">
      <w:pPr>
        <w:pStyle w:val="ConsPlusTitle"/>
        <w:jc w:val="center"/>
      </w:pPr>
      <w:r>
        <w:t>"ОПЕКА ДЕТЕЙ-СИРОТ И ДЕТЕЙ, ОСТАВШИХСЯ</w:t>
      </w:r>
    </w:p>
    <w:p w:rsidR="002E26F7" w:rsidRDefault="002E26F7">
      <w:pPr>
        <w:pStyle w:val="ConsPlusTitle"/>
        <w:jc w:val="center"/>
      </w:pPr>
      <w:r>
        <w:t>БЕЗ ПОПЕЧЕНИЯ РОДИТЕЛЕЙ"</w:t>
      </w:r>
    </w:p>
    <w:p w:rsidR="002E26F7" w:rsidRDefault="002E26F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4284"/>
        <w:gridCol w:w="113"/>
      </w:tblGrid>
      <w:tr w:rsidR="002E26F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(введена </w:t>
            </w:r>
            <w:hyperlink r:id="rId150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>от 30.12.2015 N 2988;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>в ред. постановлений Администрации ЗАТО Северск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15.07.2016 </w:t>
            </w:r>
            <w:hyperlink r:id="rId151">
              <w:r>
                <w:rPr>
                  <w:color w:val="0000FF"/>
                </w:rPr>
                <w:t>N 1622</w:t>
              </w:r>
            </w:hyperlink>
            <w:r>
              <w:rPr>
                <w:color w:val="392C69"/>
              </w:rPr>
              <w:t xml:space="preserve">, от 30.12.2016 </w:t>
            </w:r>
            <w:hyperlink r:id="rId152">
              <w:r>
                <w:rPr>
                  <w:color w:val="0000FF"/>
                </w:rPr>
                <w:t>N 2982</w:t>
              </w:r>
            </w:hyperlink>
            <w:r>
              <w:rPr>
                <w:color w:val="392C69"/>
              </w:rPr>
              <w:t xml:space="preserve">, от 17.05.2017 </w:t>
            </w:r>
            <w:hyperlink r:id="rId153">
              <w:r>
                <w:rPr>
                  <w:color w:val="0000FF"/>
                </w:rPr>
                <w:t>N 787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13.07.2017 </w:t>
            </w:r>
            <w:hyperlink r:id="rId154">
              <w:r>
                <w:rPr>
                  <w:color w:val="0000FF"/>
                </w:rPr>
                <w:t>N 1237</w:t>
              </w:r>
            </w:hyperlink>
            <w:r>
              <w:rPr>
                <w:color w:val="392C69"/>
              </w:rPr>
              <w:t xml:space="preserve">, от 15.01.2018 </w:t>
            </w:r>
            <w:hyperlink r:id="rId155">
              <w:r>
                <w:rPr>
                  <w:color w:val="0000FF"/>
                </w:rPr>
                <w:t>N 61</w:t>
              </w:r>
            </w:hyperlink>
            <w:r>
              <w:rPr>
                <w:color w:val="392C69"/>
              </w:rPr>
              <w:t xml:space="preserve">, от 13.07.2018 </w:t>
            </w:r>
            <w:hyperlink r:id="rId156">
              <w:r>
                <w:rPr>
                  <w:color w:val="0000FF"/>
                </w:rPr>
                <w:t>N 1281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31.01.2019 </w:t>
            </w:r>
            <w:hyperlink r:id="rId157">
              <w:r>
                <w:rPr>
                  <w:color w:val="0000FF"/>
                </w:rPr>
                <w:t>N 115</w:t>
              </w:r>
            </w:hyperlink>
            <w:r>
              <w:rPr>
                <w:color w:val="392C69"/>
              </w:rPr>
              <w:t xml:space="preserve">, от 14.08.2019 </w:t>
            </w:r>
            <w:hyperlink r:id="rId158">
              <w:r>
                <w:rPr>
                  <w:color w:val="0000FF"/>
                </w:rPr>
                <w:t>N 1776</w:t>
              </w:r>
            </w:hyperlink>
            <w:r>
              <w:rPr>
                <w:color w:val="392C69"/>
              </w:rPr>
              <w:t xml:space="preserve">, от 31.01.2020 </w:t>
            </w:r>
            <w:hyperlink r:id="rId159">
              <w:r>
                <w:rPr>
                  <w:color w:val="0000FF"/>
                </w:rPr>
                <w:t>N 116</w:t>
              </w:r>
            </w:hyperlink>
            <w:r>
              <w:rPr>
                <w:color w:val="392C69"/>
              </w:rPr>
              <w:t>,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18.08.2020 </w:t>
            </w:r>
            <w:hyperlink r:id="rId160">
              <w:r>
                <w:rPr>
                  <w:color w:val="0000FF"/>
                </w:rPr>
                <w:t>N 1368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</w:tr>
    </w:tbl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r>
        <w:t>Паспорт подпрограммы 4 "Опека детей-сирот и детей,</w:t>
      </w:r>
    </w:p>
    <w:p w:rsidR="002E26F7" w:rsidRDefault="002E26F7">
      <w:pPr>
        <w:pStyle w:val="ConsPlusTitle"/>
        <w:jc w:val="center"/>
      </w:pPr>
      <w:r>
        <w:t>оставшихся без попечения родителей" муниципальной программы</w:t>
      </w:r>
    </w:p>
    <w:p w:rsidR="002E26F7" w:rsidRDefault="002E26F7">
      <w:pPr>
        <w:pStyle w:val="ConsPlusTitle"/>
        <w:jc w:val="center"/>
      </w:pPr>
      <w:r>
        <w:t>"Социальная поддержка населения ЗАТО Северск"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16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18.08.2020 N 1368)</w:t>
      </w:r>
    </w:p>
    <w:p w:rsidR="002E26F7" w:rsidRDefault="002E26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71"/>
        <w:gridCol w:w="1684"/>
        <w:gridCol w:w="1144"/>
        <w:gridCol w:w="1024"/>
        <w:gridCol w:w="1024"/>
        <w:gridCol w:w="1024"/>
        <w:gridCol w:w="1024"/>
        <w:gridCol w:w="1024"/>
        <w:gridCol w:w="1024"/>
        <w:gridCol w:w="1361"/>
        <w:gridCol w:w="1361"/>
      </w:tblGrid>
      <w:tr w:rsidR="002E26F7">
        <w:tc>
          <w:tcPr>
            <w:tcW w:w="1871" w:type="dxa"/>
          </w:tcPr>
          <w:p w:rsidR="002E26F7" w:rsidRDefault="002E26F7">
            <w:pPr>
              <w:pStyle w:val="ConsPlusNormal"/>
            </w:pPr>
            <w:r>
              <w:t>Наименование подпрограммы 4</w:t>
            </w:r>
          </w:p>
        </w:tc>
        <w:tc>
          <w:tcPr>
            <w:tcW w:w="11694" w:type="dxa"/>
            <w:gridSpan w:val="10"/>
          </w:tcPr>
          <w:p w:rsidR="002E26F7" w:rsidRDefault="002E26F7">
            <w:pPr>
              <w:pStyle w:val="ConsPlusNormal"/>
            </w:pPr>
            <w:r>
              <w:t>Опека детей-сирот и детей, оставшихся без попечения родителей</w:t>
            </w:r>
          </w:p>
        </w:tc>
      </w:tr>
      <w:tr w:rsidR="002E26F7">
        <w:tc>
          <w:tcPr>
            <w:tcW w:w="1871" w:type="dxa"/>
          </w:tcPr>
          <w:p w:rsidR="002E26F7" w:rsidRDefault="002E26F7">
            <w:pPr>
              <w:pStyle w:val="ConsPlusNormal"/>
            </w:pPr>
            <w:r>
              <w:t xml:space="preserve">Срок реализации </w:t>
            </w:r>
            <w:r>
              <w:lastRenderedPageBreak/>
              <w:t>подпрограммы 4</w:t>
            </w:r>
          </w:p>
        </w:tc>
        <w:tc>
          <w:tcPr>
            <w:tcW w:w="11694" w:type="dxa"/>
            <w:gridSpan w:val="10"/>
          </w:tcPr>
          <w:p w:rsidR="002E26F7" w:rsidRDefault="002E26F7">
            <w:pPr>
              <w:pStyle w:val="ConsPlusNormal"/>
            </w:pPr>
            <w:r>
              <w:lastRenderedPageBreak/>
              <w:t>2015 - 2020 годы</w:t>
            </w:r>
          </w:p>
        </w:tc>
      </w:tr>
      <w:tr w:rsidR="002E26F7">
        <w:tc>
          <w:tcPr>
            <w:tcW w:w="1871" w:type="dxa"/>
          </w:tcPr>
          <w:p w:rsidR="002E26F7" w:rsidRDefault="002E26F7">
            <w:pPr>
              <w:pStyle w:val="ConsPlusNormal"/>
            </w:pPr>
            <w:r>
              <w:t>Ответственный исполнитель подпрограммы 4 (соисполнитель Программы)</w:t>
            </w:r>
          </w:p>
        </w:tc>
        <w:tc>
          <w:tcPr>
            <w:tcW w:w="11694" w:type="dxa"/>
            <w:gridSpan w:val="10"/>
          </w:tcPr>
          <w:p w:rsidR="002E26F7" w:rsidRDefault="002E26F7">
            <w:pPr>
              <w:pStyle w:val="ConsPlusNormal"/>
            </w:pPr>
            <w:r>
              <w:t>Отдел социальной поддержки населения Администрации ЗАТО Северск</w:t>
            </w:r>
          </w:p>
        </w:tc>
      </w:tr>
      <w:tr w:rsidR="002E26F7"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Участники подпрограммы 4</w:t>
            </w:r>
          </w:p>
        </w:tc>
        <w:tc>
          <w:tcPr>
            <w:tcW w:w="11694" w:type="dxa"/>
            <w:gridSpan w:val="10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694" w:type="dxa"/>
            <w:gridSpan w:val="10"/>
          </w:tcPr>
          <w:p w:rsidR="002E26F7" w:rsidRDefault="002E26F7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E26F7">
        <w:tc>
          <w:tcPr>
            <w:tcW w:w="1871" w:type="dxa"/>
          </w:tcPr>
          <w:p w:rsidR="002E26F7" w:rsidRDefault="002E26F7">
            <w:pPr>
              <w:pStyle w:val="ConsPlusNormal"/>
            </w:pPr>
            <w:r>
              <w:t>Цель подпрограммы 4</w:t>
            </w:r>
          </w:p>
        </w:tc>
        <w:tc>
          <w:tcPr>
            <w:tcW w:w="11694" w:type="dxa"/>
            <w:gridSpan w:val="10"/>
          </w:tcPr>
          <w:p w:rsidR="002E26F7" w:rsidRDefault="002E26F7">
            <w:pPr>
              <w:pStyle w:val="ConsPlusNormal"/>
            </w:pPr>
            <w:r>
              <w:t>Создание благоприятных условий для жизни, работы, отдыха и воспитания детей-сирот и детей, оставшихся без попечения родителей</w:t>
            </w:r>
          </w:p>
        </w:tc>
      </w:tr>
      <w:tr w:rsidR="002E26F7"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Показатели цели подпрограммы 4 и их значения (по годам реализации)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2E26F7"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84" w:type="dxa"/>
          </w:tcPr>
          <w:p w:rsidR="002E26F7" w:rsidRDefault="002E26F7">
            <w:pPr>
              <w:pStyle w:val="ConsPlusNormal"/>
            </w:pPr>
            <w:r>
              <w:t>1.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526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758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682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706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707</w:t>
            </w:r>
          </w:p>
        </w:tc>
      </w:tr>
      <w:tr w:rsidR="002E26F7"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84" w:type="dxa"/>
          </w:tcPr>
          <w:p w:rsidR="002E26F7" w:rsidRDefault="002E26F7">
            <w:pPr>
              <w:pStyle w:val="ConsPlusNormal"/>
            </w:pPr>
            <w:r>
              <w:t xml:space="preserve">2. Количество </w:t>
            </w:r>
            <w:r>
              <w:lastRenderedPageBreak/>
              <w:t>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</w:tr>
      <w:tr w:rsidR="002E26F7"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Задачи подпрограммы 4</w:t>
            </w:r>
          </w:p>
        </w:tc>
        <w:tc>
          <w:tcPr>
            <w:tcW w:w="11694" w:type="dxa"/>
            <w:gridSpan w:val="10"/>
          </w:tcPr>
          <w:p w:rsidR="002E26F7" w:rsidRDefault="002E26F7">
            <w:pPr>
              <w:pStyle w:val="ConsPlusNormal"/>
            </w:pPr>
            <w:r>
              <w:t>1. Обеспечение приоритета семейного устройства детей-сирот и детей, оставшихся без попечения родителей</w:t>
            </w:r>
          </w:p>
        </w:tc>
      </w:tr>
      <w:tr w:rsidR="002E26F7"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694" w:type="dxa"/>
            <w:gridSpan w:val="10"/>
          </w:tcPr>
          <w:p w:rsidR="002E26F7" w:rsidRDefault="002E26F7">
            <w:pPr>
              <w:pStyle w:val="ConsPlusNormal"/>
            </w:pPr>
            <w:r>
              <w:t>2. Улучшение жилищных условий детей-сирот и детей, оставшихся без попечения родителей</w:t>
            </w:r>
          </w:p>
        </w:tc>
      </w:tr>
      <w:tr w:rsidR="002E26F7">
        <w:tc>
          <w:tcPr>
            <w:tcW w:w="1871" w:type="dxa"/>
          </w:tcPr>
          <w:p w:rsidR="002E26F7" w:rsidRDefault="002E26F7">
            <w:pPr>
              <w:pStyle w:val="ConsPlusNormal"/>
            </w:pPr>
            <w:r>
              <w:t>Ведомственные целевые программы, входящие в состав подпрограммы 4 (далее - ВЦП)</w:t>
            </w:r>
          </w:p>
        </w:tc>
        <w:tc>
          <w:tcPr>
            <w:tcW w:w="11694" w:type="dxa"/>
            <w:gridSpan w:val="10"/>
          </w:tcPr>
          <w:p w:rsidR="002E26F7" w:rsidRDefault="002E26F7">
            <w:pPr>
              <w:pStyle w:val="ConsPlusNormal"/>
            </w:pPr>
            <w:r>
              <w:t>Отсутствуют</w:t>
            </w:r>
          </w:p>
        </w:tc>
      </w:tr>
      <w:tr w:rsidR="002E26F7">
        <w:tc>
          <w:tcPr>
            <w:tcW w:w="1871" w:type="dxa"/>
            <w:vMerge w:val="restart"/>
          </w:tcPr>
          <w:p w:rsidR="002E26F7" w:rsidRDefault="002E26F7">
            <w:pPr>
              <w:pStyle w:val="ConsPlusNormal"/>
            </w:pPr>
            <w:r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1684" w:type="dxa"/>
          </w:tcPr>
          <w:p w:rsidR="002E26F7" w:rsidRDefault="002E26F7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2E26F7"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84" w:type="dxa"/>
          </w:tcPr>
          <w:p w:rsidR="002E26F7" w:rsidRDefault="002E26F7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84" w:type="dxa"/>
          </w:tcPr>
          <w:p w:rsidR="002E26F7" w:rsidRDefault="002E26F7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84" w:type="dxa"/>
          </w:tcPr>
          <w:p w:rsidR="002E26F7" w:rsidRDefault="002E26F7">
            <w:pPr>
              <w:pStyle w:val="ConsPlusNormal"/>
            </w:pPr>
            <w:r>
              <w:t xml:space="preserve">федеральный бюджет (по согласованию </w:t>
            </w:r>
            <w:r>
              <w:lastRenderedPageBreak/>
              <w:t>(прогноз)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14002,38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637,21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3035,59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3139,62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2605,70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2094,76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2489,50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right"/>
            </w:pPr>
            <w:r>
              <w:t>2504,40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right"/>
            </w:pPr>
            <w:r>
              <w:t>2523,20</w:t>
            </w:r>
          </w:p>
        </w:tc>
      </w:tr>
      <w:tr w:rsidR="002E26F7"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84" w:type="dxa"/>
          </w:tcPr>
          <w:p w:rsidR="002E26F7" w:rsidRDefault="002E26F7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267300,25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10810,83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40285,01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48125,69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50061,07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63743,21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54274,44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right"/>
            </w:pPr>
            <w:r>
              <w:t>56482,00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right"/>
            </w:pPr>
            <w:r>
              <w:t>56464,00</w:t>
            </w:r>
          </w:p>
        </w:tc>
      </w:tr>
      <w:tr w:rsidR="002E26F7"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84" w:type="dxa"/>
          </w:tcPr>
          <w:p w:rsidR="002E26F7" w:rsidRDefault="002E26F7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</w:tr>
      <w:tr w:rsidR="002E26F7">
        <w:tc>
          <w:tcPr>
            <w:tcW w:w="1871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684" w:type="dxa"/>
          </w:tcPr>
          <w:p w:rsidR="002E26F7" w:rsidRDefault="002E26F7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281302,63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11448,04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43320,60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51265,31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52666,77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65837,97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56763,94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right"/>
            </w:pPr>
            <w:r>
              <w:t>58986,40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right"/>
            </w:pPr>
            <w:r>
              <w:t>58987,20</w:t>
            </w:r>
          </w:p>
        </w:tc>
      </w:tr>
    </w:tbl>
    <w:p w:rsidR="002E26F7" w:rsidRDefault="002E26F7">
      <w:pPr>
        <w:pStyle w:val="ConsPlusNormal"/>
        <w:sectPr w:rsidR="002E26F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r>
        <w:t>I. Характеристика текущего состояния сферы</w:t>
      </w:r>
    </w:p>
    <w:p w:rsidR="002E26F7" w:rsidRDefault="002E26F7">
      <w:pPr>
        <w:pStyle w:val="ConsPlusTitle"/>
        <w:jc w:val="center"/>
      </w:pPr>
      <w:r>
        <w:t>реализации подпрограммы 4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На учете в органах опеки и попечительства на 31.12.2014 состояло 286 несовершеннолетних, оставшихся без попечения родителей (в 2013 году 284 ребенка). Из них под безвозмездной опекой воспитывалось 248 детей, что на 11 человек (4,3%) меньше, чем в 2013 году (259 детей). За 2014 год в кровную семью возвращено 7 детей.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Приоритетной формой устройства детей была и остается семья. В 2014 году 21 ребенок (80,7%) устроен в семьи, 5 детей (19,3%) устроено в государственные учреждения. На 6% увеличилось количество детей, устроенных в государственные учреждения, увеличение обусловлено тем, что устройству подлежали дети из многодетных семей.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В 2014 году на 43% возросло количество приемных семей (в 2013 году - 14 семей, в 2014 году - 20 семей). Увеличилось по сравнению с 2013 годом на 46% количество детей, находящихся под возмездной опекой. В 2013 году в приемных семьях воспитывалось 26 детей, на конец 2014 года - 38 детей.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Реализация подпрограммы 4 позволит обеспечить: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- достойный уровень жизни подопечных;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- рост устройства детей-сирот и детей, оставшихся без попечения родителей, в замещающие семьи;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- снижение количества детей-сирот, устраиваемых в государственные учреждения;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- улучшение жилищных условий детей-сирот и детей, оставшихся без попечения родителей.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r>
        <w:t>II. Цель и задачи подпрограммы 4, сроки ее реализации,</w:t>
      </w:r>
    </w:p>
    <w:p w:rsidR="002E26F7" w:rsidRDefault="002E26F7">
      <w:pPr>
        <w:pStyle w:val="ConsPlusTitle"/>
        <w:jc w:val="center"/>
      </w:pPr>
      <w:r>
        <w:t>целевые показатели (индикаторы) результативности реализации</w:t>
      </w:r>
    </w:p>
    <w:p w:rsidR="002E26F7" w:rsidRDefault="002E26F7">
      <w:pPr>
        <w:pStyle w:val="ConsPlusTitle"/>
        <w:jc w:val="center"/>
      </w:pPr>
      <w:r>
        <w:t>подпрограммы 4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162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14.08.2019 N 1776)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r>
        <w:t>Цель подпрограммы 4 - создание благоприятных условий для жизни, работы, отдыха и воспитания детей-сирот и детей, оставшихся без попечения родителей.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Для достижения цели подпрограммы 4 необходимо решить следующие задачи: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1) обеспечение приоритета семейного устройства детей-сирот и детей, оставшихся без попечения родителей;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2) улучшение жилищных условий детей-сирот и детей, оставшихся без попечения родителей.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Реализация подпрограммы 4 запланирована на 2015 - 2020 годы и осуществляется в один этап.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4 "Опека детей-сирот и детей, оставшихся без попечения родителей" приведены таблице 1.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3"/>
      </w:pPr>
      <w:r>
        <w:t>Сведения о составе и значениях целевых показателей</w:t>
      </w:r>
    </w:p>
    <w:p w:rsidR="002E26F7" w:rsidRDefault="002E26F7">
      <w:pPr>
        <w:pStyle w:val="ConsPlusTitle"/>
        <w:jc w:val="center"/>
      </w:pPr>
      <w:r>
        <w:t>(индикаторов) результативности подпрограммы 4 "Опека</w:t>
      </w:r>
    </w:p>
    <w:p w:rsidR="002E26F7" w:rsidRDefault="002E26F7">
      <w:pPr>
        <w:pStyle w:val="ConsPlusTitle"/>
        <w:jc w:val="center"/>
      </w:pPr>
      <w:r>
        <w:t>детей-сирот и детей, оставшихся без попечения родителей"</w:t>
      </w:r>
    </w:p>
    <w:p w:rsidR="002E26F7" w:rsidRDefault="002E26F7">
      <w:pPr>
        <w:pStyle w:val="ConsPlusTitle"/>
        <w:jc w:val="center"/>
      </w:pPr>
      <w:r>
        <w:lastRenderedPageBreak/>
        <w:t>муниципальной программы "Социальная поддержка</w:t>
      </w:r>
    </w:p>
    <w:p w:rsidR="002E26F7" w:rsidRDefault="002E26F7">
      <w:pPr>
        <w:pStyle w:val="ConsPlusTitle"/>
        <w:jc w:val="center"/>
      </w:pPr>
      <w:r>
        <w:t>населения ЗАТО Северск"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163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18.08.2020 N 1368)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</w:pPr>
      <w:r>
        <w:t>Таблица 1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sectPr w:rsidR="002E26F7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34"/>
        <w:gridCol w:w="624"/>
        <w:gridCol w:w="604"/>
        <w:gridCol w:w="604"/>
        <w:gridCol w:w="604"/>
        <w:gridCol w:w="604"/>
        <w:gridCol w:w="604"/>
        <w:gridCol w:w="604"/>
        <w:gridCol w:w="604"/>
        <w:gridCol w:w="604"/>
        <w:gridCol w:w="794"/>
        <w:gridCol w:w="850"/>
        <w:gridCol w:w="1020"/>
        <w:gridCol w:w="1804"/>
        <w:gridCol w:w="1361"/>
      </w:tblGrid>
      <w:tr w:rsidR="002E26F7">
        <w:tc>
          <w:tcPr>
            <w:tcW w:w="45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83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6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6476" w:type="dxa"/>
            <w:gridSpan w:val="10"/>
          </w:tcPr>
          <w:p w:rsidR="002E26F7" w:rsidRDefault="002E26F7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02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361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2E26F7">
        <w:tc>
          <w:tcPr>
            <w:tcW w:w="45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6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  <w:tc>
          <w:tcPr>
            <w:tcW w:w="102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61" w:type="dxa"/>
            <w:vMerge/>
          </w:tcPr>
          <w:p w:rsidR="002E26F7" w:rsidRDefault="002E26F7">
            <w:pPr>
              <w:pStyle w:val="ConsPlusNormal"/>
            </w:pP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34" w:type="dxa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  <w:jc w:val="center"/>
            </w:pPr>
            <w:r>
              <w:t>16</w:t>
            </w:r>
          </w:p>
        </w:tc>
      </w:tr>
      <w:tr w:rsidR="002E26F7">
        <w:tc>
          <w:tcPr>
            <w:tcW w:w="13573" w:type="dxa"/>
            <w:gridSpan w:val="16"/>
          </w:tcPr>
          <w:p w:rsidR="002E26F7" w:rsidRDefault="002E26F7">
            <w:pPr>
              <w:pStyle w:val="ConsPlusNormal"/>
              <w:outlineLvl w:val="4"/>
            </w:pPr>
            <w:r>
              <w:t>Показатели подпрограммы 4 "Опека детей-сирот и детей, оставшихся без попечения родителей"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34" w:type="dxa"/>
          </w:tcPr>
          <w:p w:rsidR="002E26F7" w:rsidRDefault="002E26F7">
            <w:pPr>
              <w:pStyle w:val="ConsPlusNormal"/>
            </w:pPr>
            <w:r>
              <w:t>Количество детей-сирот и детей, оставшихся без попечения родителей, а также лиц из их числа и приемных родителей, получивших меры социальной поддержки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526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758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682</w:t>
            </w: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706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707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</w:pPr>
            <w: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834" w:type="dxa"/>
          </w:tcPr>
          <w:p w:rsidR="002E26F7" w:rsidRDefault="002E26F7">
            <w:pPr>
              <w:pStyle w:val="ConsPlusNormal"/>
            </w:pPr>
            <w:r>
              <w:t xml:space="preserve">Количество детей-сирот и детей, оставшихся без попечения родителей, а также лиц из их числа, </w:t>
            </w:r>
            <w:r>
              <w:lastRenderedPageBreak/>
              <w:t>улучшивших свои жилищные условия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</w:pPr>
            <w:r>
              <w:t>Периодическая отчетность УЖКХ ТиС, Отдела по учету и распределению жилой площади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13573" w:type="dxa"/>
            <w:gridSpan w:val="16"/>
          </w:tcPr>
          <w:p w:rsidR="002E26F7" w:rsidRDefault="002E26F7">
            <w:pPr>
              <w:pStyle w:val="ConsPlusNormal"/>
              <w:outlineLvl w:val="5"/>
            </w:pPr>
            <w:r>
              <w:t>Показатели задачи 1 "Обеспечение приоритета семейного устройства детей-сирот и детей, оставшихся без попечения родителей" подпрограммы 4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34" w:type="dxa"/>
          </w:tcPr>
          <w:p w:rsidR="002E26F7" w:rsidRDefault="002E26F7">
            <w:pPr>
              <w:pStyle w:val="ConsPlusNormal"/>
            </w:pPr>
            <w:r>
              <w:t>Количество детей, переданных на воспитание в семью, на которых выплачивается единовременное пособие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</w:pPr>
            <w: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834" w:type="dxa"/>
          </w:tcPr>
          <w:p w:rsidR="002E26F7" w:rsidRDefault="002E26F7">
            <w:pPr>
              <w:pStyle w:val="ConsPlusNormal"/>
            </w:pPr>
            <w:r>
              <w:t>Количество детей-сирот и детей, оставшихся без попечения родителей, получающих денежную выплату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</w:pPr>
            <w: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1834" w:type="dxa"/>
          </w:tcPr>
          <w:p w:rsidR="002E26F7" w:rsidRDefault="002E26F7">
            <w:pPr>
              <w:pStyle w:val="ConsPlusNormal"/>
            </w:pPr>
            <w:r>
              <w:t>Количество приемных детей и приемных родителей, получающих денежную выплату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306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409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581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559</w:t>
            </w: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562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562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</w:pPr>
            <w:r>
              <w:t xml:space="preserve">Периодическая отчетность Отдела по бюджетному учету и отчетности Администрации </w:t>
            </w:r>
            <w:r>
              <w:lastRenderedPageBreak/>
              <w:t>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lastRenderedPageBreak/>
              <w:t>Администрация ЗАТО Северск</w:t>
            </w:r>
          </w:p>
        </w:tc>
      </w:tr>
      <w:tr w:rsidR="002E26F7">
        <w:tc>
          <w:tcPr>
            <w:tcW w:w="13573" w:type="dxa"/>
            <w:gridSpan w:val="16"/>
          </w:tcPr>
          <w:p w:rsidR="002E26F7" w:rsidRDefault="002E26F7">
            <w:pPr>
              <w:pStyle w:val="ConsPlusNormal"/>
              <w:outlineLvl w:val="5"/>
            </w:pPr>
            <w:r>
              <w:t>Показатели задачи 2 "Улучшение жилищных условий детей-сирот и детей, оставшихся без попечения родителей" подпрограммы 4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34" w:type="dxa"/>
          </w:tcPr>
          <w:p w:rsidR="002E26F7" w:rsidRDefault="002E26F7">
            <w:pPr>
              <w:pStyle w:val="ConsPlusNormal"/>
            </w:pPr>
            <w:r>
              <w:t>Количество детей-сирот и детей, оставшихся без попечения родителей, а также лиц из их числа, получивших жилые помещения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</w:pPr>
            <w:r>
              <w:t>Периодическая отчетность УЖКХ ТиС, Отдела по учету и распределению жилой площади Администрации ЗАТО Северск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  <w:tr w:rsidR="002E26F7">
        <w:tc>
          <w:tcPr>
            <w:tcW w:w="454" w:type="dxa"/>
          </w:tcPr>
          <w:p w:rsidR="002E26F7" w:rsidRDefault="002E26F7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834" w:type="dxa"/>
          </w:tcPr>
          <w:p w:rsidR="002E26F7" w:rsidRDefault="002E26F7">
            <w:pPr>
              <w:pStyle w:val="ConsPlusNormal"/>
            </w:pPr>
            <w:r>
              <w:t>Количество детей-сирот и детей, оставшихся без попечения родителей, которым проведен ремонт жилых помещений</w:t>
            </w:r>
          </w:p>
        </w:tc>
        <w:tc>
          <w:tcPr>
            <w:tcW w:w="624" w:type="dxa"/>
          </w:tcPr>
          <w:p w:rsidR="002E26F7" w:rsidRDefault="002E26F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0" w:type="dxa"/>
          </w:tcPr>
          <w:p w:rsidR="002E26F7" w:rsidRDefault="002E26F7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</w:pPr>
            <w:r>
              <w:t>Периодическая отчетность УЖКХ ТиС</w:t>
            </w:r>
          </w:p>
        </w:tc>
        <w:tc>
          <w:tcPr>
            <w:tcW w:w="1361" w:type="dxa"/>
          </w:tcPr>
          <w:p w:rsidR="002E26F7" w:rsidRDefault="002E26F7">
            <w:pPr>
              <w:pStyle w:val="ConsPlusNormal"/>
            </w:pPr>
            <w:r>
              <w:t>Администрация ЗАТО Северск</w:t>
            </w:r>
          </w:p>
        </w:tc>
      </w:tr>
    </w:tbl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  <w:outlineLvl w:val="2"/>
      </w:pPr>
      <w:r>
        <w:t>III. Система мероприятий подпрограммы 4</w:t>
      </w:r>
    </w:p>
    <w:p w:rsidR="002E26F7" w:rsidRDefault="002E26F7">
      <w:pPr>
        <w:pStyle w:val="ConsPlusTitle"/>
        <w:jc w:val="center"/>
      </w:pPr>
      <w:r>
        <w:t>и ее ресурсное обеспечение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ind w:firstLine="540"/>
        <w:jc w:val="both"/>
      </w:pPr>
      <w:hyperlink w:anchor="P14084">
        <w:r>
          <w:rPr>
            <w:color w:val="0000FF"/>
          </w:rPr>
          <w:t>Перечень</w:t>
        </w:r>
      </w:hyperlink>
      <w:r>
        <w:t xml:space="preserve"> ведомственных целевых программ, основных мероприятий и ресурсное обеспечение подпрограммы 4 "Опека детей-сирот и детей, оставшихся без попечения родителей" представлены в таблице 2.</w:t>
      </w:r>
    </w:p>
    <w:p w:rsidR="002E26F7" w:rsidRDefault="002E26F7">
      <w:pPr>
        <w:pStyle w:val="ConsPlusNormal"/>
        <w:spacing w:before="220"/>
        <w:ind w:firstLine="540"/>
        <w:jc w:val="both"/>
      </w:pPr>
      <w:r>
        <w:t xml:space="preserve">Абзацы второй - пятый утратили силу. - </w:t>
      </w:r>
      <w:hyperlink r:id="rId164">
        <w:r>
          <w:rPr>
            <w:color w:val="0000FF"/>
          </w:rPr>
          <w:t>Постановление</w:t>
        </w:r>
      </w:hyperlink>
      <w:r>
        <w:t xml:space="preserve"> Администрации ЗАТО Северск от 14.08.2019 N 1776.</w:t>
      </w:r>
    </w:p>
    <w:p w:rsidR="002E26F7" w:rsidRDefault="002E26F7">
      <w:pPr>
        <w:pStyle w:val="ConsPlusNormal"/>
        <w:ind w:firstLine="540"/>
        <w:jc w:val="both"/>
      </w:pPr>
    </w:p>
    <w:p w:rsidR="002E26F7" w:rsidRDefault="002E26F7">
      <w:pPr>
        <w:pStyle w:val="ConsPlusTitle"/>
        <w:jc w:val="center"/>
        <w:outlineLvl w:val="3"/>
      </w:pPr>
      <w:bookmarkStart w:id="18" w:name="P14084"/>
      <w:bookmarkEnd w:id="18"/>
      <w:r>
        <w:t>Перечень ведомственных целевых программ, основных</w:t>
      </w:r>
    </w:p>
    <w:p w:rsidR="002E26F7" w:rsidRDefault="002E26F7">
      <w:pPr>
        <w:pStyle w:val="ConsPlusTitle"/>
        <w:jc w:val="center"/>
      </w:pPr>
      <w:r>
        <w:t>мероприятий и ресурсное обеспечение подпрограммы 4 "Опека</w:t>
      </w:r>
    </w:p>
    <w:p w:rsidR="002E26F7" w:rsidRDefault="002E26F7">
      <w:pPr>
        <w:pStyle w:val="ConsPlusTitle"/>
        <w:jc w:val="center"/>
      </w:pPr>
      <w:r>
        <w:t>детей-сирот и детей, оставшихся без попечения родителей"</w:t>
      </w:r>
    </w:p>
    <w:p w:rsidR="002E26F7" w:rsidRDefault="002E26F7">
      <w:pPr>
        <w:pStyle w:val="ConsPlusTitle"/>
        <w:jc w:val="center"/>
      </w:pPr>
      <w:r>
        <w:t>муниципальной программы "Социальная поддержка</w:t>
      </w:r>
    </w:p>
    <w:p w:rsidR="002E26F7" w:rsidRDefault="002E26F7">
      <w:pPr>
        <w:pStyle w:val="ConsPlusTitle"/>
        <w:jc w:val="center"/>
      </w:pPr>
      <w:r>
        <w:t>населения ЗАТО Северск"</w:t>
      </w:r>
    </w:p>
    <w:p w:rsidR="002E26F7" w:rsidRDefault="002E26F7">
      <w:pPr>
        <w:pStyle w:val="ConsPlusNormal"/>
        <w:jc w:val="center"/>
      </w:pPr>
      <w:r>
        <w:t xml:space="preserve">(в ред. </w:t>
      </w:r>
      <w:hyperlink r:id="rId165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E26F7" w:rsidRDefault="002E26F7">
      <w:pPr>
        <w:pStyle w:val="ConsPlusNormal"/>
        <w:jc w:val="center"/>
      </w:pPr>
      <w:r>
        <w:t>от 18.08.2020 N 1368)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</w:pPr>
      <w:r>
        <w:t>Таблица 2</w:t>
      </w:r>
    </w:p>
    <w:p w:rsidR="002E26F7" w:rsidRDefault="002E26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374"/>
        <w:gridCol w:w="737"/>
        <w:gridCol w:w="1144"/>
        <w:gridCol w:w="1134"/>
        <w:gridCol w:w="1144"/>
        <w:gridCol w:w="544"/>
        <w:gridCol w:w="964"/>
        <w:gridCol w:w="1804"/>
        <w:gridCol w:w="1834"/>
        <w:gridCol w:w="1309"/>
      </w:tblGrid>
      <w:tr w:rsidR="002E26F7">
        <w:tc>
          <w:tcPr>
            <w:tcW w:w="60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7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786" w:type="dxa"/>
            <w:gridSpan w:val="4"/>
          </w:tcPr>
          <w:p w:rsidR="002E26F7" w:rsidRDefault="002E26F7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143" w:type="dxa"/>
            <w:gridSpan w:val="2"/>
          </w:tcPr>
          <w:p w:rsidR="002E26F7" w:rsidRDefault="002E26F7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</w:tcPr>
          <w:p w:rsidR="002E26F7" w:rsidRDefault="002E26F7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2E26F7">
        <w:tc>
          <w:tcPr>
            <w:tcW w:w="604" w:type="dxa"/>
          </w:tcPr>
          <w:p w:rsidR="002E26F7" w:rsidRDefault="002E26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74" w:type="dxa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34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</w:tr>
      <w:tr w:rsidR="002E26F7">
        <w:tc>
          <w:tcPr>
            <w:tcW w:w="604" w:type="dxa"/>
          </w:tcPr>
          <w:p w:rsidR="002E26F7" w:rsidRDefault="002E26F7">
            <w:pPr>
              <w:pStyle w:val="ConsPlusNormal"/>
              <w:jc w:val="center"/>
              <w:outlineLvl w:val="4"/>
            </w:pPr>
            <w:r>
              <w:t>1.</w:t>
            </w:r>
          </w:p>
        </w:tc>
        <w:tc>
          <w:tcPr>
            <w:tcW w:w="12988" w:type="dxa"/>
            <w:gridSpan w:val="10"/>
          </w:tcPr>
          <w:p w:rsidR="002E26F7" w:rsidRDefault="002E26F7">
            <w:pPr>
              <w:pStyle w:val="ConsPlusNormal"/>
            </w:pPr>
            <w:r>
              <w:t>Задача 1 "Обеспечение приоритета семейного устройства детей-сирот и детей, оставшихся без попечения родителей" подпрограммы 4</w:t>
            </w:r>
          </w:p>
        </w:tc>
      </w:tr>
      <w:tr w:rsidR="002E26F7">
        <w:tc>
          <w:tcPr>
            <w:tcW w:w="60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7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Основное мероприятие. </w:t>
            </w:r>
            <w:r>
              <w:lastRenderedPageBreak/>
              <w:t>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т.ч.: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236371,32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6591,80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229779,52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Администрация ЗАТО Северск, </w:t>
            </w:r>
            <w:r>
              <w:lastRenderedPageBreak/>
              <w:t>Отдел по бюджетному учету и отчетности Администрации ЗАТО Северск</w:t>
            </w:r>
          </w:p>
        </w:tc>
        <w:tc>
          <w:tcPr>
            <w:tcW w:w="1834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детей-сирот и </w:t>
            </w:r>
            <w:r>
              <w:lastRenderedPageBreak/>
              <w:t>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11448,04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637,21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10810,83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336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33442,09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1640,69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31801,40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437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40098,20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1324,60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38773,60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526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44020,50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1169,60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42850,90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578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57837,20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736,80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57100,40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758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49525,29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1082,90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48442,39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682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51742,60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1097,80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50644,80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706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51743,40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1116,60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50626,80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707</w:t>
            </w:r>
          </w:p>
        </w:tc>
      </w:tr>
      <w:tr w:rsidR="002E26F7">
        <w:tc>
          <w:tcPr>
            <w:tcW w:w="60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374" w:type="dxa"/>
            <w:vMerge w:val="restart"/>
          </w:tcPr>
          <w:p w:rsidR="002E26F7" w:rsidRDefault="002E26F7">
            <w:pPr>
              <w:pStyle w:val="ConsPlusNormal"/>
            </w:pPr>
            <w: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6591,80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6591,80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1834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детей, переданных на воспитание в семью, на которых выплачивается единовременное пособие,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637,21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637,21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15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1640,69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1640,69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64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1324,60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1324,60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59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1169,60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1169,60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47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736,80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736,80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28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1082,90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1082,90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41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1097,80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1097,80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42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1116,60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1116,60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</w:t>
            </w:r>
          </w:p>
        </w:tc>
      </w:tr>
      <w:tr w:rsidR="002E26F7">
        <w:tc>
          <w:tcPr>
            <w:tcW w:w="60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37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Осуществление отдельных государственных полномочий на 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</w:t>
            </w:r>
            <w:r>
              <w:lastRenderedPageBreak/>
              <w:t>муниципальных общеобразовательных учреждениях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80286,69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80286,69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1834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8438,80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8438,80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260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18934,80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18934,80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163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15650,00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15650,00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161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11866,90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11866,90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122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16300,40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16300,40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149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9095,79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9095,79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82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11247,60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11247,60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102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</w:t>
            </w:r>
            <w:r>
              <w:lastRenderedPageBreak/>
              <w:t>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11247,60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11247,60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102</w:t>
            </w:r>
          </w:p>
        </w:tc>
      </w:tr>
      <w:tr w:rsidR="002E26F7">
        <w:tc>
          <w:tcPr>
            <w:tcW w:w="60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374" w:type="dxa"/>
            <w:vMerge w:val="restart"/>
          </w:tcPr>
          <w:p w:rsidR="002E26F7" w:rsidRDefault="002E26F7">
            <w:pPr>
              <w:pStyle w:val="ConsPlusNormal"/>
            </w:pPr>
            <w:r>
              <w:t>Осуществление отдельных государственных полномочий на осуществление ежемесячной выплаты денежных средств приемным семьям на содержание детей, а также вознаграждения, причитающегося приемным родителям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149492,83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149492,83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1834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приемных детей и приемных родителей, получающих денежную выплату,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2372,03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2372,03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61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12866,60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12866,60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210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23123,60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23123,60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306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30984,00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30984,00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409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40800,00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40800,00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581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39346,60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39346,60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559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39397,20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39397,20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562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39379,20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39379,20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562</w:t>
            </w:r>
          </w:p>
        </w:tc>
      </w:tr>
      <w:tr w:rsidR="002E26F7">
        <w:tc>
          <w:tcPr>
            <w:tcW w:w="604" w:type="dxa"/>
          </w:tcPr>
          <w:p w:rsidR="002E26F7" w:rsidRDefault="002E26F7">
            <w:pPr>
              <w:pStyle w:val="ConsPlusNormal"/>
              <w:jc w:val="center"/>
              <w:outlineLvl w:val="4"/>
            </w:pPr>
            <w:r>
              <w:t>2.</w:t>
            </w:r>
          </w:p>
        </w:tc>
        <w:tc>
          <w:tcPr>
            <w:tcW w:w="12988" w:type="dxa"/>
            <w:gridSpan w:val="10"/>
          </w:tcPr>
          <w:p w:rsidR="002E26F7" w:rsidRDefault="002E26F7">
            <w:pPr>
              <w:pStyle w:val="ConsPlusNormal"/>
            </w:pPr>
            <w:r>
              <w:t>Задача 2 "Улучшение жилищных условий детей-сирот и детей, оставшихся без попечения родителей" подпрограммы 4</w:t>
            </w:r>
          </w:p>
        </w:tc>
      </w:tr>
      <w:tr w:rsidR="002E26F7">
        <w:tc>
          <w:tcPr>
            <w:tcW w:w="60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37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Основное мероприятие. </w:t>
            </w:r>
            <w:r>
              <w:lastRenderedPageBreak/>
              <w:t>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т.ч.: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44931,31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7410,58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37520,73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УЖКХ ТиС, Отдел по учету и </w:t>
            </w:r>
            <w:r>
              <w:lastRenderedPageBreak/>
              <w:t>распределению жилой площади Администрации ЗАТО Северск</w:t>
            </w:r>
          </w:p>
        </w:tc>
        <w:tc>
          <w:tcPr>
            <w:tcW w:w="1834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детей-сирот и </w:t>
            </w:r>
            <w:r>
              <w:lastRenderedPageBreak/>
              <w:t>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9878,51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1394,90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8483,61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11167,11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1815,02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9352,09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8646,27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1436,10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7210,17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8000,77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1357,96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6642,81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7238,65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1406,60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5832,05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7243,80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1406,60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5837,20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7243,80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1406,60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5837,20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60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374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44110,63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7410,58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36700,05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УЖКХ ТиС</w:t>
            </w:r>
          </w:p>
        </w:tc>
        <w:tc>
          <w:tcPr>
            <w:tcW w:w="1834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9790,76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1394,90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8395,86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10909,80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1815,02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9094,78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8376,30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1436,10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6940,20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8000,77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1357,96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6642,81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7033,00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1406,60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5626,40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7033,00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1406,60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5626,40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7033,00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1406,60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5626,40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60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374" w:type="dxa"/>
            <w:vMerge w:val="restart"/>
          </w:tcPr>
          <w:p w:rsidR="002E26F7" w:rsidRDefault="002E26F7">
            <w:pPr>
              <w:pStyle w:val="ConsPlusNormal"/>
            </w:pPr>
            <w: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820,68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820,68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УЖКХ ТиС</w:t>
            </w:r>
          </w:p>
        </w:tc>
        <w:tc>
          <w:tcPr>
            <w:tcW w:w="1834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87,75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87,75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257,31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257,31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269,97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269,97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205,65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205,65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210,80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210,80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</w:t>
            </w:r>
            <w:r>
              <w:lastRenderedPageBreak/>
              <w:t>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210,80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210,80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604" w:type="dxa"/>
            <w:vMerge w:val="restart"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 w:val="restart"/>
          </w:tcPr>
          <w:p w:rsidR="002E26F7" w:rsidRDefault="002E26F7">
            <w:pPr>
              <w:pStyle w:val="ConsPlusNormal"/>
            </w:pPr>
            <w:r>
              <w:t>Итого по подпрограмме 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281302,63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14002,38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267300,25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 w:val="restart"/>
          </w:tcPr>
          <w:p w:rsidR="002E26F7" w:rsidRDefault="002E26F7">
            <w:pPr>
              <w:pStyle w:val="ConsPlusNormal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11448,04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637,21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10810,83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43320,60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3035,59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40285,01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51265,31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3139,62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48125,69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52666,77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2605,70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50061,07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65837,97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2094,76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63743,21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56763,94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2489,50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54274,44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58986,40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2504,40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56482,00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6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237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58987,20</w:t>
            </w:r>
          </w:p>
        </w:tc>
        <w:tc>
          <w:tcPr>
            <w:tcW w:w="1134" w:type="dxa"/>
          </w:tcPr>
          <w:p w:rsidR="002E26F7" w:rsidRDefault="002E26F7">
            <w:pPr>
              <w:pStyle w:val="ConsPlusNormal"/>
              <w:jc w:val="right"/>
            </w:pPr>
            <w:r>
              <w:t>2523,20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56464,00</w:t>
            </w:r>
          </w:p>
        </w:tc>
        <w:tc>
          <w:tcPr>
            <w:tcW w:w="5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3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</w:tbl>
    <w:p w:rsidR="002E26F7" w:rsidRDefault="002E26F7">
      <w:pPr>
        <w:pStyle w:val="ConsPlusNormal"/>
        <w:sectPr w:rsidR="002E26F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right"/>
        <w:outlineLvl w:val="1"/>
      </w:pPr>
      <w:r>
        <w:t>Приложение 5</w:t>
      </w:r>
    </w:p>
    <w:p w:rsidR="002E26F7" w:rsidRDefault="002E26F7">
      <w:pPr>
        <w:pStyle w:val="ConsPlusNormal"/>
        <w:jc w:val="right"/>
      </w:pPr>
      <w:r>
        <w:t>к муниципальной программе</w:t>
      </w:r>
    </w:p>
    <w:p w:rsidR="002E26F7" w:rsidRDefault="002E26F7">
      <w:pPr>
        <w:pStyle w:val="ConsPlusNormal"/>
        <w:jc w:val="right"/>
      </w:pPr>
      <w:r>
        <w:t>"Социальная поддержка населения ЗАТО Северск"</w:t>
      </w:r>
    </w:p>
    <w:p w:rsidR="002E26F7" w:rsidRDefault="002E26F7">
      <w:pPr>
        <w:pStyle w:val="ConsPlusNormal"/>
        <w:jc w:val="right"/>
      </w:pPr>
      <w:r>
        <w:t>на 2015 - 2020 годы</w:t>
      </w: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Title"/>
        <w:jc w:val="center"/>
      </w:pPr>
      <w:bookmarkStart w:id="19" w:name="P14668"/>
      <w:bookmarkEnd w:id="19"/>
      <w:r>
        <w:t>ОБЩАЯ ПОТРЕБНОСТЬ</w:t>
      </w:r>
    </w:p>
    <w:p w:rsidR="002E26F7" w:rsidRDefault="002E26F7">
      <w:pPr>
        <w:pStyle w:val="ConsPlusTitle"/>
        <w:jc w:val="center"/>
      </w:pPr>
      <w:r>
        <w:t>В РЕСУРСНОМ ОБЕСПЕЧЕНИИ РЕАЛИЗАЦИИ МУНИЦИПАЛЬНОЙ ПРОГРАММЫ</w:t>
      </w:r>
    </w:p>
    <w:p w:rsidR="002E26F7" w:rsidRDefault="002E26F7">
      <w:pPr>
        <w:pStyle w:val="ConsPlusTitle"/>
        <w:jc w:val="center"/>
      </w:pPr>
      <w:r>
        <w:t>"СОЦИАЛЬНАЯ ПОДДЕРЖКА НАСЕЛЕНИЯ ЗАТО СЕВЕРСК", ВКЛЮЧАЯ</w:t>
      </w:r>
    </w:p>
    <w:p w:rsidR="002E26F7" w:rsidRDefault="002E26F7">
      <w:pPr>
        <w:pStyle w:val="ConsPlusTitle"/>
        <w:jc w:val="center"/>
      </w:pPr>
      <w:r>
        <w:t>ПРОГНОЗНУЮ ОЦЕНКУ РАСХОДОВ</w:t>
      </w:r>
    </w:p>
    <w:p w:rsidR="002E26F7" w:rsidRDefault="002E26F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4284"/>
        <w:gridCol w:w="113"/>
      </w:tblGrid>
      <w:tr w:rsidR="002E26F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2E26F7" w:rsidRDefault="002E26F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31.01.2020 </w:t>
            </w:r>
            <w:hyperlink r:id="rId166">
              <w:r>
                <w:rPr>
                  <w:color w:val="0000FF"/>
                </w:rPr>
                <w:t>N 116</w:t>
              </w:r>
            </w:hyperlink>
            <w:r>
              <w:rPr>
                <w:color w:val="392C69"/>
              </w:rPr>
              <w:t xml:space="preserve">, от 18.08.2020 </w:t>
            </w:r>
            <w:hyperlink r:id="rId167">
              <w:r>
                <w:rPr>
                  <w:color w:val="0000FF"/>
                </w:rPr>
                <w:t>N 1368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E26F7" w:rsidRDefault="002E26F7">
            <w:pPr>
              <w:pStyle w:val="ConsPlusNormal"/>
            </w:pPr>
          </w:p>
        </w:tc>
      </w:tr>
    </w:tbl>
    <w:p w:rsidR="002E26F7" w:rsidRDefault="002E26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24"/>
        <w:gridCol w:w="1814"/>
        <w:gridCol w:w="850"/>
        <w:gridCol w:w="1264"/>
        <w:gridCol w:w="1024"/>
        <w:gridCol w:w="1144"/>
        <w:gridCol w:w="1144"/>
        <w:gridCol w:w="737"/>
        <w:gridCol w:w="1804"/>
        <w:gridCol w:w="1757"/>
        <w:gridCol w:w="1309"/>
      </w:tblGrid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049" w:type="dxa"/>
            <w:gridSpan w:val="4"/>
          </w:tcPr>
          <w:p w:rsidR="002E26F7" w:rsidRDefault="002E26F7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Участники Программы, участники мероприятия</w:t>
            </w:r>
          </w:p>
        </w:tc>
        <w:tc>
          <w:tcPr>
            <w:tcW w:w="3066" w:type="dxa"/>
            <w:gridSpan w:val="2"/>
          </w:tcPr>
          <w:p w:rsidR="002E26F7" w:rsidRDefault="002E26F7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федерального бюджета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внебюджетных источников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2E26F7">
        <w:tc>
          <w:tcPr>
            <w:tcW w:w="724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814" w:type="dxa"/>
          </w:tcPr>
          <w:p w:rsidR="002E26F7" w:rsidRDefault="002E26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</w:tcPr>
          <w:p w:rsidR="002E26F7" w:rsidRDefault="002E26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57" w:type="dxa"/>
          </w:tcPr>
          <w:p w:rsidR="002E26F7" w:rsidRDefault="002E26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11</w:t>
            </w:r>
          </w:p>
        </w:tc>
      </w:tr>
      <w:tr w:rsidR="002E26F7">
        <w:tc>
          <w:tcPr>
            <w:tcW w:w="13571" w:type="dxa"/>
            <w:gridSpan w:val="11"/>
            <w:vAlign w:val="center"/>
          </w:tcPr>
          <w:p w:rsidR="002E26F7" w:rsidRDefault="002E26F7">
            <w:pPr>
              <w:pStyle w:val="ConsPlusNormal"/>
              <w:outlineLvl w:val="2"/>
            </w:pPr>
            <w:r>
              <w:t>Подпрограмма 1 "Предоставление дополнительных мер социальной поддержки отдельным категориям граждан ЗАТО Северск" Программы</w:t>
            </w:r>
          </w:p>
        </w:tc>
      </w:tr>
      <w:tr w:rsidR="002E26F7">
        <w:tc>
          <w:tcPr>
            <w:tcW w:w="724" w:type="dxa"/>
          </w:tcPr>
          <w:p w:rsidR="002E26F7" w:rsidRDefault="002E26F7">
            <w:pPr>
              <w:pStyle w:val="ConsPlusNormal"/>
              <w:jc w:val="center"/>
              <w:outlineLvl w:val="3"/>
            </w:pPr>
            <w:r>
              <w:t>1.</w:t>
            </w:r>
          </w:p>
        </w:tc>
        <w:tc>
          <w:tcPr>
            <w:tcW w:w="12847" w:type="dxa"/>
            <w:gridSpan w:val="10"/>
          </w:tcPr>
          <w:p w:rsidR="002E26F7" w:rsidRDefault="002E26F7">
            <w:pPr>
              <w:pStyle w:val="ConsPlusNormal"/>
            </w:pPr>
            <w:r>
              <w:t>Задача 1 "Обеспечение социально-экономической поддержки социально незащищенных слоев населения ЗАТО Северск" подпрограммы 1</w:t>
            </w:r>
          </w:p>
        </w:tc>
      </w:tr>
      <w:tr w:rsidR="002E26F7">
        <w:tc>
          <w:tcPr>
            <w:tcW w:w="7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1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Основное мероприятие. Улучшение социального положения населения ЗАТО Северск, в т.ч.: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742917,30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13626,50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32469,60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696821,20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Северск, МКУ "Ресурсный центр", МП "Городские аптеки", Отдел социальной поддержки населения Администрации ЗАТО Северск</w:t>
            </w:r>
          </w:p>
        </w:tc>
        <w:tc>
          <w:tcPr>
            <w:tcW w:w="1757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318203,58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1400,00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316803,58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Доля граждан, получающих социальную поддержку, от общей численности населения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53,23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148210,29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13626,50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23999,60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110584,19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67,74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162925,51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161915,51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41625,41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39605,41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8,87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34346,17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32326,17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6,12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37606,34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35586,34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6,58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38284,22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36264,22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6,4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35807,02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34797,02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6,18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71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1.1 в ред. </w:t>
            </w:r>
            <w:hyperlink r:id="rId16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Предоставление </w:t>
            </w:r>
            <w:r>
              <w:lastRenderedPageBreak/>
              <w:t>денежных выплат Почетным гражданам ЗАТО Северск и неработающим пенсионерам, имеющим почетные звания Российской Федерации, РСФСР и СССР, возмещение затрат на погребение Почетных граждан ЗАТО Северск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8806,12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8806,12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Администрация </w:t>
            </w:r>
            <w:r>
              <w:lastRenderedPageBreak/>
              <w:t>ЗАТО Северск, МКУ "Центр жилищных субсидий"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</w:t>
            </w:r>
            <w:r>
              <w:lastRenderedPageBreak/>
              <w:t>человек, получивших денежные выплаты,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2584,25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2584,25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2296,11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2296,11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2306,40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2306,40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1619,36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1619,36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17048,89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17048,89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Администрация ЗАТО Северск, Отдел социальной поддержки населения Администрации ЗАТО Северск, МКУ "Ресурсный </w:t>
            </w:r>
            <w:r>
              <w:lastRenderedPageBreak/>
              <w:t>центр"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>Количество человек, получивших материальную помощь в трудной жизненной ситуации,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3069,12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3069,12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412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2364,77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2364,77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416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2525,00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2525,00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368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3030,00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432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Оказание материальной помощи пенсионерам и лицам, достигшим возраста 55 лет (для женщин) и 60 лет (для мужчин), на санаторно-курортное лечение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4255,01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4255,01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Отдел социальной поддержки населения Администрации ЗАТО Северск, МКУ "Ресурсный центр"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материальную помощь на санаторно-курортное лечение,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1057,87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1057,87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1060,50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15,64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15,64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</w:t>
            </w:r>
            <w:r>
              <w:lastRenderedPageBreak/>
              <w:t>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Оказание материальной помощи на приобретение слухового аппарата лицам, страдающим тугоухостью, не являющимся инвалидами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430,45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430,45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Отдел социальной поддержки населения Администрации ЗАТО Северск, МКУ "Ресурсный центр"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материальную помощь на слуховой аппарат,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151,50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151,50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111,30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111,30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152,50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152,50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15,15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15,15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Оказание материальной помощи на зубопротезирова</w:t>
            </w:r>
            <w:r>
              <w:lastRenderedPageBreak/>
              <w:t>ние пенсионерам и лицам, достигшим возраста 55 лет (для женщин) и 60 лет</w:t>
            </w:r>
          </w:p>
          <w:p w:rsidR="002E26F7" w:rsidRDefault="002E26F7">
            <w:pPr>
              <w:pStyle w:val="ConsPlusNormal"/>
            </w:pPr>
            <w:r>
              <w:t>(для мужчин)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3257,39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3257,39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Администрация ЗАТО Северск, Отдел социальной </w:t>
            </w:r>
            <w:r>
              <w:lastRenderedPageBreak/>
              <w:t>поддержки населения Администрации ЗАТО Северск, МКУ "Ресурсный центр"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человек, получивших материальную </w:t>
            </w:r>
            <w:r>
              <w:lastRenderedPageBreak/>
              <w:t>помощь на зубопротезирование,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727,20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727,20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124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724,19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724,19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123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1027,20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1027,20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173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727,20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727,20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123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51,60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1.1.6</w:t>
            </w:r>
          </w:p>
        </w:tc>
        <w:tc>
          <w:tcPr>
            <w:tcW w:w="181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</w:t>
            </w:r>
            <w:r>
              <w:lastRenderedPageBreak/>
              <w:t xml:space="preserve">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"Жителю блокадного Ленинграда"; бывших несовершеннолетних узников концлагерей; вдов погибших (умерших) участников Великой Отечественной войны 1941 - 1945 годов, не вступивших в </w:t>
            </w:r>
            <w:r>
              <w:lastRenderedPageBreak/>
              <w:t>повторный брак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20600,00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9980,00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10620,00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Северск, Отдел социальной поддержки населения Администрации ЗАТО Северск, МКУ "Ресурсный центр"</w:t>
            </w:r>
          </w:p>
        </w:tc>
        <w:tc>
          <w:tcPr>
            <w:tcW w:w="1757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3440,00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1400,00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2040,00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Количество человек, получивших материальную помощь на ремонт и (или) переустройство жилых помещений,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91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3020,00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1510,00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1510,00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73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4040,00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99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4040,00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93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4040,00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</w:t>
            </w:r>
            <w:r>
              <w:lastRenderedPageBreak/>
              <w:t>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4040,00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40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71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1.1.6 в ред. </w:t>
            </w:r>
            <w:hyperlink r:id="rId16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1.1.7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Оказание материальной помощи ветеранам и инвалидам Великой Отечественной войны, бывшим несовершеннолетним узникам концлагерей, вдовам погибших (умерших) участников Великой Отечественной войны, не вступившим в повторный брак, на приобретение бытовой техники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505,00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505,00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Отдел социальной поддержки населения Администрации ЗАТО Северск, МКУ "Ресурсный центр"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материальную помощь на бытовую технику,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101,00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1.1.8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Оплата расходов по договорам пожизненной ренты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6904,36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6904,36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Администрация ЗАТО Северск, МКУ "Центр жилищных </w:t>
            </w:r>
            <w:r>
              <w:lastRenderedPageBreak/>
              <w:t>субсидий"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человек, с которыми заключены </w:t>
            </w:r>
            <w:r>
              <w:lastRenderedPageBreak/>
              <w:t>договоры пожизненной ренты,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2176,70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2176,70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1528,93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1528,93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1592,00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1592,00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1606,73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1606,73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1.1.9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Оказание единовременной адресной социальной помощи неработающим пенсионерам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22622,58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22622,58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"Центр жилищных субсидий"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адресную социальную помощь,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5208,88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5208,88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1511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8986,50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8986,50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2617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8427,20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8427,20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2454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</w:t>
            </w:r>
            <w:r>
              <w:lastRenderedPageBreak/>
              <w:t>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1.1.10</w:t>
            </w:r>
          </w:p>
        </w:tc>
        <w:tc>
          <w:tcPr>
            <w:tcW w:w="181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Предоставление единовременных денежных выплат отдельным категориям граждан, проживающих в ЗАТО Северск, в ознаменование годовщины Дня Победы советского народа в Великой Отечественной войне 1941 - 1945 годов, к юбилейным датам (80, 85, 90, 95, 100 лет; 50-летию и 60-летию со дня госрегистрации брака)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13710,59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13710,59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Администрация ЗАТО Северск, МКУ "Ресурсный центр"</w:t>
            </w:r>
          </w:p>
        </w:tc>
        <w:tc>
          <w:tcPr>
            <w:tcW w:w="1757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2943,45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2943,45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Количество человек (семей), получивших единовременные денежные выплаты,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2820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2446,20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2446,20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2442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2451,40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2451,40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2417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2627,24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2627,24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1595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1760,20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1760,20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817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1482,10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1482,10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630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1032,90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1032,90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575,70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575,70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240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71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lastRenderedPageBreak/>
              <w:t xml:space="preserve">(п. 1.1.10 в ред. </w:t>
            </w:r>
            <w:hyperlink r:id="rId17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1.1.11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Компенсация расходов на оплату жилого помещения и коммунальных услуг лицам, удостоенным звания "Почетный гражданин ЗАТО Северск"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4823,73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4823,73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"Центр жилищных субсидий"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компенсацию на оплату жилого помещения и коммунальных услуг,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1545,30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1545,30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1216,63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1216,63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1281,50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1281,50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780,30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780,30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1.1.12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Предоставление мер социальной поддержки по оплате коммунальных услуг гражданам, проживающим </w:t>
            </w:r>
            <w:r>
              <w:lastRenderedPageBreak/>
              <w:t>на территории ЗАТО Северск в жилых помещениях, в которых в силу технологических причин стоимость потребленной тепловой энергии превышает стоимость тепловой энергии, рассчитанную на основании утвержденных в установленном порядке тарифов и нормативов потребления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428837,35 &lt;*&gt;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428837,35 &lt;*&gt;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"Центр жилищных субсидий"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Количество семей, получивших меры социальной поддержки по оплате </w:t>
            </w:r>
            <w:r>
              <w:lastRenderedPageBreak/>
              <w:t>коммунальных услуг,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255232,18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255232,18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48963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60375,27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60375,27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50883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 xml:space="preserve">112233,25 </w:t>
            </w:r>
            <w:r>
              <w:lastRenderedPageBreak/>
              <w:t>&lt;*&gt;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 xml:space="preserve">112233,25 </w:t>
            </w:r>
            <w:r>
              <w:lastRenderedPageBreak/>
              <w:t>&lt;*&gt;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1921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996,65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996,65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1970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1.1.13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Предоставление мер социальной поддержки по оплате коммунальных услуг гражданам, проживающим на внегородских территориях ЗАТО Северск и получающим </w:t>
            </w:r>
            <w:r>
              <w:lastRenderedPageBreak/>
              <w:t>коммунальные услуги от децентрализованных источников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158785,82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158785,82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"Ресурсный центр"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меры социальной поддержки по оплате коммунальных услуг,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38829,02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38829,02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6132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17400,88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17400,88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5235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24094,55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24094,55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5235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24880,00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24880,00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5235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25401,93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25401,93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5235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28179,44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28179,44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5235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29306,52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29306,52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5235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29306,52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29306,52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5235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1.1.14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мер социальной поддержки по оплате коммунальных услуг гражданам, проживающим на территории ЗАТО Северск в многоквартирных двухэтажных домах до 1999 года постройки включительно, не оснащенных общедомовыми приборами учета тепловой энергии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9621,65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9621,65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"Центр жилищных субсидий"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меры социальной поддержки по оплате коммунальных услуг,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7380,54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7380,54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2395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2241,11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2241,11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2522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</w:t>
            </w:r>
            <w:r>
              <w:lastRenderedPageBreak/>
              <w:t>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1.1.15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дополнительных субсидий на оплату жилого помещения и коммунальных услуг отдельным категориям граждан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946,95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946,95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"Центр жилищных субсидий"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семей, получивших дополнительную субсидию на оплату жилого помещения и коммунальных услуг,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325,60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325,60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219,24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219,24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259,70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259,70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142,41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142,41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1.1.16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Компенсация расходов на оплату жилого помещения и коммунальных услуг гражданам, </w:t>
            </w:r>
            <w:r>
              <w:lastRenderedPageBreak/>
              <w:t>награжденным орденом "Родительская слава"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764,18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764,18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"Ресурсный центр"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Количество семей, получивших компенсацию на оплату жилого помещения и </w:t>
            </w:r>
            <w:r>
              <w:lastRenderedPageBreak/>
              <w:t>коммунальных услуг,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152,24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152,24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122,28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122,28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108,30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108,30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96,16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96,16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123,60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123,60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1.1.17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Компенсационные выплаты для проезда до садовых участков пригородным ж/д и внутренним водным транспортом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171,36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171,36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"Центр жилищных субсидий"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компенсационную выплату,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141,40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141,40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21,86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21,86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8,10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8,10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</w:t>
            </w:r>
            <w:r>
              <w:lastRenderedPageBreak/>
              <w:t>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1.1.18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Ежегодная денежная выплата на частичную оплату стоимости помывки в бане пенсионерам, проживающим в квартирах, не оборудованных ванной или душем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605,37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605,37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"Ресурсный центр"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ежегодную денежную выплату,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97,00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84,77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84,77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118,80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118,80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53,60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53,60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125,60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1.1.19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Предоставление </w:t>
            </w:r>
            <w:r>
              <w:lastRenderedPageBreak/>
              <w:t>компенсационной выплаты на оплату услуг няни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2730,40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2730,40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Администрация </w:t>
            </w:r>
            <w:r>
              <w:lastRenderedPageBreak/>
              <w:t>ЗАТО Северск, МКУ "Ресурсный центр"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</w:t>
            </w:r>
            <w:r>
              <w:lastRenderedPageBreak/>
              <w:t>человек, получивших компенсацию услуг няни,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451,36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451,36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575,50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575,50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406,00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406,00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442,34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442,34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273,60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273,60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581,60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581,60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581,60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581,60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581,60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581,60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1.1.20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Предоставление дисконтных карт малоимущим гражданам, проживающим в ЗАТО Северск, на приобретение продуктов питания и </w:t>
            </w:r>
            <w:r>
              <w:lastRenderedPageBreak/>
              <w:t>лекарственных средств со скидкой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24,00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МКУ "Ресурсный центр"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человек, получивших дисконтные карты,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1020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591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390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375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1.1.21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Обеспечение лекарственными препаратами и изделиями медицинского назначения отдельных категорий граждан Российской Федерации, местом жительства которых является Томская область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37466,10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13626,50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22489,60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1350,00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МП "Городские аптеки"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37466,10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13626,50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22489,60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1350,00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12764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</w:t>
            </w:r>
            <w:r>
              <w:lastRenderedPageBreak/>
              <w:t>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</w:tcPr>
          <w:p w:rsidR="002E26F7" w:rsidRDefault="002E26F7">
            <w:pPr>
              <w:pStyle w:val="ConsPlusNormal"/>
              <w:jc w:val="center"/>
              <w:outlineLvl w:val="3"/>
            </w:pPr>
            <w:r>
              <w:t>2.</w:t>
            </w:r>
          </w:p>
        </w:tc>
        <w:tc>
          <w:tcPr>
            <w:tcW w:w="12847" w:type="dxa"/>
            <w:gridSpan w:val="10"/>
          </w:tcPr>
          <w:p w:rsidR="002E26F7" w:rsidRDefault="002E26F7">
            <w:pPr>
              <w:pStyle w:val="ConsPlusNormal"/>
            </w:pPr>
            <w:r>
              <w:t>Задача 2 "Оказание транспортных услуг населению ЗАТО Северск по социально значимым маршрутам и перевозке речным транспортом" подпрограммы 1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ВЦП "Оказание транспортных услуг населению ЗАТО Северск по социально значимым маршрутам и по перевозке речным транспортом"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122000,71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122000,71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УЖКХ ТиС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Выполнение плановых рейсов,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43956,80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43956,80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42426,01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42426,01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35617,90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35617,90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</w:tcPr>
          <w:p w:rsidR="002E26F7" w:rsidRDefault="002E26F7">
            <w:pPr>
              <w:pStyle w:val="ConsPlusNormal"/>
              <w:jc w:val="center"/>
              <w:outlineLvl w:val="3"/>
            </w:pPr>
            <w:r>
              <w:t>3.</w:t>
            </w:r>
          </w:p>
        </w:tc>
        <w:tc>
          <w:tcPr>
            <w:tcW w:w="12847" w:type="dxa"/>
            <w:gridSpan w:val="10"/>
          </w:tcPr>
          <w:p w:rsidR="002E26F7" w:rsidRDefault="002E26F7">
            <w:pPr>
              <w:pStyle w:val="ConsPlusNormal"/>
            </w:pPr>
            <w:r>
              <w:t>Задача 3 "Оказание транспортных услуг населению ЗАТО Северск по социально значимым маршрутам" подпрограммы 1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ВЦП "Оказание </w:t>
            </w:r>
            <w:r>
              <w:lastRenderedPageBreak/>
              <w:t>транспортных услуг населению ЗАТО Северск по социально значимым маршрутам"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82528,16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82528,16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УЖКХ ТиС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Выполнение </w:t>
            </w:r>
            <w:r>
              <w:lastRenderedPageBreak/>
              <w:t>плановых рейсов,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39990,30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39990,30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42537,86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42537,86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 xml:space="preserve">Итого по </w:t>
            </w:r>
            <w:hyperlink w:anchor="P7377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947446,17 &lt;*&gt;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13626,50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32469,60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901350,07 &lt;*&gt;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362160,38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1400,00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360760,38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Денежные выплаты отдельным категориям граждан (ежемесячные и единовременные),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4332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Денежные выплаты отдельным категориям семей (ежемесячные и единовременные),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740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4. Выплата пожизненной ренты,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5. Предоставление мер социальной </w:t>
            </w:r>
            <w:r>
              <w:lastRenderedPageBreak/>
              <w:t>поддержки по оплате коммунальных услуг семьям, проживающим на территории ЗАТО Северск,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48963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6. Предоставление мер социальной поддержки по оплате коммунальных услуг гражданам, проживающим на территории ЗАТО Северск,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6132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7. Предоставление мер социальной поддержки по оплате коммунальных услуг гражданам, проживающим на территории ЗАТО Северск в многоквартирных двухэтажных </w:t>
            </w:r>
            <w:r>
              <w:lastRenderedPageBreak/>
              <w:t>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8. Предоставление дополнительной субсидии (семьям),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9. Компенсационные выплаты (проезд ж/д и водным транспортом, услуги няни, оплата жилого помещения и коммунальных услуг),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83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10. Компенсационные выплаты семьям (проезд ж/д и водным транспортом, услуги няни, </w:t>
            </w:r>
            <w:r>
              <w:lastRenderedPageBreak/>
              <w:t>оплата жилого помещения и коммунальных услуг),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11. Частичная оплата стоимости помывки в бане,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12. Предоставление дисконтных карт,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1020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14. Выполнение плановых рейсов по социально значимым маршрутам в границах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15. Выполнение </w:t>
            </w:r>
            <w:r>
              <w:lastRenderedPageBreak/>
              <w:t>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190636,30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13626,50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23999,60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153010,20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Денежные выплаты отдельным категориям граждан (ежемесячные и единовременные),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5043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Денежные выплаты отдельным категориям семей (ежемесячные и единовременные),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Оказание материальной помощи (трудная жизненная ситуация, санаторно-</w:t>
            </w:r>
            <w:r>
              <w:lastRenderedPageBreak/>
              <w:t>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698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4. Выплата пожизненной ренты,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5. Предоставление мер социальной поддержки по оплате коммунальных услуг семьям, проживающим на территории ЗАТО Северск,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50883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6. Предоставление мер социальной поддержки по оплате коммунальных услуг гражданам, </w:t>
            </w:r>
            <w:r>
              <w:lastRenderedPageBreak/>
              <w:t>проживающим на территории ЗАТО Северск,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5235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7. Предоставление мер социальной поддержки по оплате коммунальных услуг гражданам, проживающим на территории 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2395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8. Предоставление дополнительной субсидии (семьям),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9. </w:t>
            </w:r>
            <w:r>
              <w:lastRenderedPageBreak/>
              <w:t>Компенсационные выплаты (проезд ж/д и водным транспортом, услуги няни, оплата жилого помещения и коммунальных услуг),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40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10. Компенсационные выплаты семьям (проезд ж/д и водным транспортом, услуги няни, оплата жилого помещения и коммунальных услуг),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11. Частичная оплата стоимости помывки в бане,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12. Предоставление дисконтных карт,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591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12764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14. Выполнение плановых рейсов по социально значимым маршрутам в границах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15.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198543,41 &lt;*&gt;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197533,41 &lt;*&gt;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1. Денежные выплаты отдельным категориям граждан (ежемесячные и </w:t>
            </w:r>
            <w:r>
              <w:lastRenderedPageBreak/>
              <w:t>единовременные),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4882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Денежные выплаты отдельным категориям семей (ежемесячные и единовременные),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746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4. Выплата пожизненной ренты,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5. Предоставление мер социальной поддержки по оплате коммунальных услуг семьям, проживающим на территории ЗАТО Северск,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1921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6. Предоставление мер социальной поддержки по оплате коммунальных услуг гражданам, проживающим на территории ЗАТО Северск,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5235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7. Предоставление мер социальной поддержки по оплате коммунальных услуг гражданам, проживающим на территории </w:t>
            </w:r>
            <w:r>
              <w:lastRenderedPageBreak/>
              <w:t>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2522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8. Предоставление дополнительной субсидии (семьям),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9. Компенсационные выплаты (проезд ж/д и водным транспортом, услуги няни, оплата жилого помещения и коммунальных услуг),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10. Компенсационные выплаты семьям (проезд </w:t>
            </w:r>
            <w:r>
              <w:lastRenderedPageBreak/>
              <w:t>ж/д и водным транспортом, услуги няни, оплата жилого помещения и коммунальных услуг),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11. Частичная оплата стоимости помывки в бане,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49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12. Предоставление дисконтных карт,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14. Выполнение плановых рейсов по социально значимым маршрутам в </w:t>
            </w:r>
            <w:r>
              <w:lastRenderedPageBreak/>
              <w:t>границах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15.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81615,71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79595,71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Денежные выплаты отдельным категориям граждан (ежемесячные и единовременные),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1645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Денежные выплаты отдельным категориям семей (ежемесячные и единовременные),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3. Оказание материальной помощи </w:t>
            </w:r>
            <w:r>
              <w:lastRenderedPageBreak/>
              <w:t>(трудная жизненная ситуация, санаторно-курортное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723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4. Выплата пожизненной ренты,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5. Предоставление мер социальной поддержки по оплате коммунальных услуг семьям, проживающим на территории ЗАТО Северск,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1970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6. Предоставление мер социальной поддержки по </w:t>
            </w:r>
            <w:r>
              <w:lastRenderedPageBreak/>
              <w:t>оплате коммунальных услуг гражданам, проживающим на территории ЗАТО Северск,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5235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7. Предоставление мер социальной поддержки по оплате коммунальных услуг гражданам, проживающим на территории 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8. Предоставление дополнительной </w:t>
            </w:r>
            <w:r>
              <w:lastRenderedPageBreak/>
              <w:t>субсидии (семьям),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9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9. Компенсационные выплаты (проезд ж/д и водным транспортом, услуги няни, оплата жилого помещения и коммунальных услуг),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29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10. Компенсационные выплаты семьям (проезд ж/д и водным транспортом, услуги няни, оплата жилого помещения и коммунальных услуг),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11. Частичная оплата стоимости помывки в бане,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12. </w:t>
            </w:r>
            <w:r>
              <w:lastRenderedPageBreak/>
              <w:t>Предоставление дисконтных карт,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390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14. Выполнение плановых рейсов по социально значимым маршрутам в границах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15.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76884,03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74864,03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1. Денежные выплаты </w:t>
            </w:r>
            <w:r>
              <w:lastRenderedPageBreak/>
              <w:t>отдельным категориям граждан (ежемесячные и единовременные),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817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Денежные выплаты отдельным категориям семей (ежемесячные и единовременные),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481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4. Выплата пожизненной ренты,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5. Предоставление мер социальной поддержки по оплате коммунальных услуг семьям, проживающим на территории ЗАТО Северск,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6. Предоставление мер социальной поддержки по оплате коммунальных услуг гражданам, проживающим на территории ЗАТО Северск,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5235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7. Предоставление мер социальной поддержки по оплате коммунальных </w:t>
            </w:r>
            <w:r>
              <w:lastRenderedPageBreak/>
              <w:t>услуг гражданам, проживающим на территории 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8. Предоставление дополнительной субсидии (семьям),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9. Компенсационные выплаты (проезд ж/д и водным транспортом, услуги няни, оплата жилого помещения и коммунальных услуг),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10. Компенсационные выплаты семьям (проезд ж/д и водным транспортом, услуги няни, оплата жилого помещения и коммунальных услуг),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11. Частичная оплата стоимости помывки в бане,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12. Предоставление дисконтных карт,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375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14. Выполнение </w:t>
            </w:r>
            <w:r>
              <w:lastRenderedPageBreak/>
              <w:t>плановых рейсов по социально значимым маршрутам в границах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15.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37606,34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35586,34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Денежные выплаты отдельным категориям граждан (ежемесячные и единовременные),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630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Денежные выплаты отдельным категориям семей (ежемесячные и единовременные),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512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4. Выплата пожизненной ренты,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5. Предоставление мер социальной поддержки по оплате коммунальных услуг семьям, проживающим на территории ЗАТО Северск,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6. </w:t>
            </w:r>
            <w:r>
              <w:lastRenderedPageBreak/>
              <w:t>Предоставление мер социальной поддержки по оплате коммунальных услуг гражданам, проживающим на территории ЗАТО Северск,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5235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7. Предоставление мер социальной поддержки по оплате коммунальных услуг гражданам, проживающим на территории 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8. Предоставление дополнительной субсидии (семьям),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9. Компенсационные выплаты (проезд ж/д и водным транспортом, услуги няни, оплата жилого помещения и коммунальных услуг),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10. Компенсационные выплаты семьям (проезд ж/д и водным транспортом, услуги няни, оплата жилого помещения и коммунальных услуг),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11. Частичная оплата стоимости помывки в бане, </w:t>
            </w:r>
            <w:r>
              <w:lastRenderedPageBreak/>
              <w:t>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52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12. Предоставление дисконтных карт,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14. Выполнение плановых рейсов по социально значимым маршрутам в границах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15.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38284,22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2020,00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36264,22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Денежные выплаты отдельным категориям граждан (ежемесячные и единовременные),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Денежные выплаты отдельным категориям семей (ежемесячные и единовременные),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3. 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</w:t>
            </w:r>
            <w:r>
              <w:lastRenderedPageBreak/>
              <w:t>техники),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512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4. Выплата пожизненной ренты,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5. Предоставление мер социальной поддержки по оплате коммунальных услуг семьям, проживающим на территории ЗАТО Северск,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6. Предоставление мер социальной поддержки по оплате коммунальных услуг гражданам, проживающим на территории ЗАТО Северск,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5235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7. Предоставление мер социальной поддержки по </w:t>
            </w:r>
            <w:r>
              <w:lastRenderedPageBreak/>
              <w:t>оплате коммунальных услуг гражданам, проживающим на территории 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8. Предоставление дополнительной субсидии (семьям),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9. Компенсационные выплаты (проезд ж/д и водным транспортом, услуги няни, оплата жилого помещения и коммунальных </w:t>
            </w:r>
            <w:r>
              <w:lastRenderedPageBreak/>
              <w:t>услуг),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10. Компенсационные выплаты семьям (проезд ж/д и водным транспортом, услуги няни, оплата жилого помещения и коммунальных услуг),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11. Частичная оплата стоимости помывки в бане,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12. Предоставление дисконтных карт,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14. Выполнение плановых рейсов по социально значимым маршрутам в границах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15.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35807,02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1010,00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34797,02</w:t>
            </w:r>
          </w:p>
        </w:tc>
        <w:tc>
          <w:tcPr>
            <w:tcW w:w="737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Денежные выплаты отдельным категориям граждан (ежемесячные и единовременные),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Денежные выплаты отдельным категориям семей (ежемесячные и единовременны</w:t>
            </w:r>
            <w:r>
              <w:lastRenderedPageBreak/>
              <w:t>е),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472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4. Выплата пожизненной ренты,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5. Предоставление мер социальной поддержки по оплате коммунальных услуг семьям, проживающим на территории ЗАТО Северск,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6. Предоставление мер социальной поддержки по оплате коммунальных услуг гражданам, проживающим на территории ЗАТО Северск,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5235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7. Предоставление мер социальной поддержки по оплате коммунальных услуг гражданам, проживающим на территории 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8. Предоставление дополнительной субсидии (семьям),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9. Компенсационные выплаты (проезд ж/д и водным транспортом, услуги няни, оплата жилого помещения и коммунальных услуг),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10. Компенсационные выплаты семьям (проезд ж/д и водным транспортом, услуги няни, оплата жилого помещения и коммунальных услуг),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11. Частичная оплата стоимости помывки в бане, </w:t>
            </w:r>
            <w:r>
              <w:lastRenderedPageBreak/>
              <w:t>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52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12. Предоставление дисконтных карт,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14. Выполнение плановых рейсов по социально значимым маршрутам в границах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15.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309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71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7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13571" w:type="dxa"/>
            <w:gridSpan w:val="11"/>
            <w:vAlign w:val="center"/>
          </w:tcPr>
          <w:p w:rsidR="002E26F7" w:rsidRDefault="002E26F7">
            <w:pPr>
              <w:pStyle w:val="ConsPlusNormal"/>
              <w:outlineLvl w:val="2"/>
            </w:pPr>
            <w:r>
              <w:t>Подпрограмма 2 "Поддержка общественных объединений и садоводческих обществ ЗАТО Северск" Программы</w:t>
            </w:r>
          </w:p>
        </w:tc>
      </w:tr>
      <w:tr w:rsidR="002E26F7">
        <w:tc>
          <w:tcPr>
            <w:tcW w:w="724" w:type="dxa"/>
          </w:tcPr>
          <w:p w:rsidR="002E26F7" w:rsidRDefault="002E26F7">
            <w:pPr>
              <w:pStyle w:val="ConsPlusNormal"/>
              <w:jc w:val="center"/>
              <w:outlineLvl w:val="3"/>
            </w:pPr>
            <w:r>
              <w:t>1.</w:t>
            </w:r>
          </w:p>
        </w:tc>
        <w:tc>
          <w:tcPr>
            <w:tcW w:w="12847" w:type="dxa"/>
            <w:gridSpan w:val="10"/>
          </w:tcPr>
          <w:p w:rsidR="002E26F7" w:rsidRDefault="002E26F7">
            <w:pPr>
              <w:pStyle w:val="ConsPlusNormal"/>
            </w:pPr>
            <w:r>
              <w:t>Задача 1 "Поддержка общественных объединений и садоводческих обществ" подпрограммы 2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Основное мероприятие. Оказание финансовой и имущественной поддержки общественным объединениям и садоводческим обществам ЗАТО Северск, в т.ч.: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36515,30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340,47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36174,83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Отдел социальной поддержки населения Администрации ЗАТО Северск, УЖКХ ТиС, общественные объединения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общественных объединений и садоводческих обществ, получивших финансовую и имущественную поддержку,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6454,43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340,47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6113,96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5691,79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5691,79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6377,96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6377,96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6120,76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6120,76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5560,93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5560,93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6309,43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6309,43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6061,71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6061,71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6061,71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6061,71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Проведение общественными </w:t>
            </w:r>
            <w:r>
              <w:lastRenderedPageBreak/>
              <w:t>объединениями ЗАТО Северск мероприятий, посвященных Дням воинской славы, памятным и знаменательным датам России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6693,00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6693,00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Администрация ЗАТО Северск, </w:t>
            </w:r>
            <w:r>
              <w:lastRenderedPageBreak/>
              <w:t>Отдел социальной поддержки населения Администрации ЗАТО Северск, общественные объединения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мероприятий, </w:t>
            </w:r>
            <w:r>
              <w:lastRenderedPageBreak/>
              <w:t>проведенных общественными объединениями ЗАТО Северск,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1353,00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1353,00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978,00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1128,00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17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субсидий общественным объединениям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27425,90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340,47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27085,43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общественных объединений ЗАТО Северск, получивших субсидию,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4874,31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340,47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4533,84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4113,79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4113,79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4381,87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4381,87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4291,57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4291,57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4582,93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4582,93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5181,43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5181,43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4933,71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4933,71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4933,71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4933,71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общественным объединениям ЗАТО Северск, получающим субсидию из бюджета ЗАТО Северск, недвижимого муниципального имущества в пользование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помещений, предоставленных в пользование,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</w:t>
            </w:r>
            <w:r>
              <w:lastRenderedPageBreak/>
              <w:t>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181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Предоставление субсидий садоводческим и огородническим некоммерческим товариществам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2396,40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2396,40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УЖКХ ТиС</w:t>
            </w:r>
          </w:p>
        </w:tc>
        <w:tc>
          <w:tcPr>
            <w:tcW w:w="1757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227,12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227,12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Количество садоводческих обществ, получивших субсидию,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450,00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450,00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868,09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868,09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851,19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851,19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71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(п. 1.1.4 в ред. </w:t>
            </w:r>
            <w:hyperlink r:id="rId17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Итого по </w:t>
            </w:r>
            <w:hyperlink w:anchor="P10131">
              <w:r>
                <w:rPr>
                  <w:color w:val="0000FF"/>
                </w:rPr>
                <w:t>подпрограмме 2</w:t>
              </w:r>
            </w:hyperlink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36515,30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340,47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36174,83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6454,43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340,47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6113,96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1. Количество мероприятий, проведенных общественными </w:t>
            </w:r>
            <w:r>
              <w:lastRenderedPageBreak/>
              <w:t>объединениями 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Количество общественных объединений ЗАТО Северск, получающих субсидию из бюджета ЗАТО Северск, которым предоставлено в пользование недвижимое муниципальное имущество,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Количество общественных объединений и садоводческих обществ, получивших субсидию,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5691,79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5691,79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1. Количество мероприятий, </w:t>
            </w:r>
            <w:r>
              <w:lastRenderedPageBreak/>
              <w:t>проведенных общественными объединениями 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Количество общественных объединений ЗАТО Северск, получающих субсидию из бюджета ЗАТО Северск, которым предоставлено в пользование недвижимое муниципальное имущество,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Количество общественных объединений и садоводческих обществ, получивших субсидию,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6377,96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6377,96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мероприятий, проведенных общественными объединениями 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Количество общественных объединений ЗАТО Северск, получающих субсидию из бюджета ЗАТО Северск, которым предоставлено в пользование недвижимое муниципальное имущество,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3. Количество общественных объединений и садоводческих обществ, получивших </w:t>
            </w:r>
            <w:r>
              <w:lastRenderedPageBreak/>
              <w:t>субсидию,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6120,76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6120,76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мероприятий, проведенных общественными объединениями 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Количество общественных объединений ЗАТО Северск, получающих субсидию из бюджета ЗАТО Северск, которым предоставлено в пользование недвижимое муниципальное имущество,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3. Количество общественных объединений и садоводческих </w:t>
            </w:r>
            <w:r>
              <w:lastRenderedPageBreak/>
              <w:t>обществ, получивших субсидию,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5560,93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5560,93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мероприятий, проведенных общественными объединениями 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Количество общественных объединений ЗАТО Северск, получающих субсидию из бюджета ЗАТО Северск, которым предоставлено в пользование недвижимое муниципальное имущество,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3. Количество общественных </w:t>
            </w:r>
            <w:r>
              <w:lastRenderedPageBreak/>
              <w:t>объединений и садоводческих обществ, получивших субсидию,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6309,43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6309,43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мероприятий, проведенных общественными объединениями 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Количество общественных объединений ЗАТО Северск, получающих субсидию из бюджета ЗАТО Северск, которым предоставлено в пользование недвижимое муниципальное имущество,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Количество общественных объединений и садоводческих обществ, получивших субсидию,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6061,71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6061,71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мероприятий, проведенных общественными объединениями 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2. Количество общественных объединений ЗАТО Северск, получающих субсидию из бюджета ЗАТО Северск, которым предоставлено в пользование недвижимое муниципальное </w:t>
            </w:r>
            <w:r>
              <w:lastRenderedPageBreak/>
              <w:t>имущество,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Количество общественных объединений и садоводческих обществ, получивших субсидию,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6061,71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6061,71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мероприятий, проведенных общественными объединениями 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2. Количество общественных объединений ЗАТО Северск, получающих субсидию из бюджета ЗАТО Северск, которым предоставлено в пользование </w:t>
            </w:r>
            <w:r>
              <w:lastRenderedPageBreak/>
              <w:t>недвижимое муниципальное имущество,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Количество общественных объединений и садоводческих обществ, получивших субсидию,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11</w:t>
            </w:r>
          </w:p>
        </w:tc>
      </w:tr>
      <w:tr w:rsidR="002E26F7">
        <w:tc>
          <w:tcPr>
            <w:tcW w:w="13571" w:type="dxa"/>
            <w:gridSpan w:val="11"/>
            <w:vAlign w:val="center"/>
          </w:tcPr>
          <w:p w:rsidR="002E26F7" w:rsidRDefault="002E26F7">
            <w:pPr>
              <w:pStyle w:val="ConsPlusNormal"/>
              <w:outlineLvl w:val="2"/>
            </w:pPr>
            <w:r>
              <w:t>Подпрограмма 3 "Доступная среда" Программы</w:t>
            </w:r>
          </w:p>
        </w:tc>
      </w:tr>
      <w:tr w:rsidR="002E26F7">
        <w:tc>
          <w:tcPr>
            <w:tcW w:w="724" w:type="dxa"/>
          </w:tcPr>
          <w:p w:rsidR="002E26F7" w:rsidRDefault="002E26F7">
            <w:pPr>
              <w:pStyle w:val="ConsPlusNormal"/>
              <w:jc w:val="center"/>
              <w:outlineLvl w:val="3"/>
            </w:pPr>
            <w:r>
              <w:t>1.</w:t>
            </w:r>
          </w:p>
        </w:tc>
        <w:tc>
          <w:tcPr>
            <w:tcW w:w="12847" w:type="dxa"/>
            <w:gridSpan w:val="10"/>
          </w:tcPr>
          <w:p w:rsidR="002E26F7" w:rsidRDefault="002E26F7">
            <w:pPr>
              <w:pStyle w:val="ConsPlusNormal"/>
            </w:pPr>
            <w:r>
              <w:t>Задача 1 "Повышение уровня доступности объектов социальной инфраструктуры, жилых домов по месту проживания инвалидов и других маломобильных групп населения и административных зданий" подпрограммы 3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Основное мероприятие. Адаптация для инвалидов и других маломобильных групп населения муниципальных объектов социальной инфраструктуры, жилых домов по месту проживания и административных зданий, в т.ч.: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38165,66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2962,15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2294,52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32908,99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Управление образования, УЖКХ ТиС, УКС Администрации ЗАТО Северск, УМСП КиС Администрации ЗАТО Северск, УК Администрации ЗАТО Северск, УМСП ФКиС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объектов социальной инфраструктуры, жилых домов и административных зданий, 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5875,17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2962,15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2294,52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618,50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890,03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890,03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184,19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184,19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1620,29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1620,29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29595,98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29595,98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5483,09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5483,09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8478,24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8478,24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Установка поручней на лестничных маршах летней эстрады Муниципального автономного учреждения "Северский природный парк" и аллее от входа в Муниципальное автономное учреждение "Северский природный парк" с ул. Свердлова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65,42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65,42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поручней,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65,42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65,42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Приобретение мобильной </w:t>
            </w:r>
            <w:r>
              <w:lastRenderedPageBreak/>
              <w:t>системы перемещения инвалида-колясочника в комплекте с беспроводной системой вызова помощника "Пульсар-3" для Детского театра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222,80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222,80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УК Администрации </w:t>
            </w:r>
            <w:r>
              <w:lastRenderedPageBreak/>
              <w:t>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мобильных </w:t>
            </w:r>
            <w:r>
              <w:lastRenderedPageBreak/>
              <w:t>систем,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222,80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222,80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Установка поручней в санитарных узлах Детского театра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33,62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33,62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поручней,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33,62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33,62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</w:t>
            </w:r>
            <w:r>
              <w:lastRenderedPageBreak/>
              <w:t>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санитарно-технического оборудования для инвалидов в Детский театр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25,62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25,62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санитарно-технического оборудования,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25,62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25,62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1.1.5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противоскользящих самоклеящихся углов для ступеней в Детский театр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14,00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метров, пог м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14,00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1.1.6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Текущий ремонт крыльца с устройством пандуса для детей-инвалидов в Детском театре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279,87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279,87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отремонтированных крылец,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279,87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279,87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1.1.7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Установка лестничной подъемной платформы в здании МБУ "Музей г. Северска"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1500,00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1500,00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лестничных подъемных платформ,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1500,00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1500,00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1.1.8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Установка лестничной подъемной платформы поворотной траектории в здании МАУ "ГДК"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1296,96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1296,96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лестничных подъемных платформ,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1296,96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1296,96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1.1.9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Оборудование МАУ "ГДК", МБУ </w:t>
            </w:r>
            <w:r>
              <w:lastRenderedPageBreak/>
              <w:t>СМТ, МБУ "Музей г. Северска" и Муниципального автономного учреждения "Северский природный парк" мобильными (переносными) пандусами, системами вызова помощника "Пульсар-3"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156,80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156,80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УК Администрации </w:t>
            </w:r>
            <w:r>
              <w:lastRenderedPageBreak/>
              <w:t>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>Количество пандусов,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156,80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156,80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1.1.10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лестничных гусеничных мобильных подъемников в МБУ ЦДБ и МАУДО ДШИ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249,00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249,00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лестничных гусеничных мобильных подъемников,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249,00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249,00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249,00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249,00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1.1.11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Оборудование системой для слабослышащих (радиоклассом) МБУ "Музей г. Северска"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190,30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190,30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систем для слабослышащих,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190,30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190,30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</w:t>
            </w:r>
            <w:r>
              <w:lastRenderedPageBreak/>
              <w:t>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1.1.12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Оборудование зрительных залов стационарными системами для слабослышащих в Детском театре, МАУ "ГДК", МАУДО ДШИ и МБУ СМТ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494,80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494,80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стационарных систем для слабослышащих,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494,80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494,80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572,40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572,40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1.1.13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тифлоплееров и видеоувеличителей для МБУ ЦГБ и МБУ ЦДБ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229,96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229,96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тифлоплееров и видеоувеличителей,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229,96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229,96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1.1.14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уличного оборудования для детей с ограниченными возможностями здоровья (горок, качелей, каруселей) для детской площадки в Муниципальное автономное учреждение "Северский природный парк"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1229,30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1229,30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уличного оборудования,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1229,30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1229,30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</w:t>
            </w:r>
            <w:r>
              <w:lastRenderedPageBreak/>
              <w:t>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1.1.15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адаптивного и спортивного оборудования в МБУДО ДЮСШ "Смена" для организации спортивных мероприятий для всех категорий инвалидов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539,96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539,96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УМСП ФКиС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адаптивного и спортивного оборудования,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539,96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539,96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1.1.16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Текущий ремонт </w:t>
            </w:r>
            <w:r>
              <w:lastRenderedPageBreak/>
              <w:t>с переоборудованием помещений МАУ ЗАТО Северск ДОЛ "Восход" для создания условий беспрепятственного доступа детей с ограниченными возможностями здоровья (корпус N 6, здание столовой)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1700,96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1700,96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УМСП ФКиС </w:t>
            </w:r>
            <w:r>
              <w:lastRenderedPageBreak/>
              <w:t>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</w:t>
            </w:r>
            <w:r>
              <w:lastRenderedPageBreak/>
              <w:t>отремонтированных зданий,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1700,96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1700,96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1.1.17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Установка лестничной подъемной платформы поворотной траектории в здании столовой МАУ ЗАТО Северск ДОЛ </w:t>
            </w:r>
            <w:r>
              <w:lastRenderedPageBreak/>
              <w:t>"Восход"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744,00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744,00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УМСП ФКиС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лестничных подъемных платформ,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744,00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744,00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1.1.18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Приобретение для МАУ ЗАТО Северск ДОЛ "Восход" лестничных гусеничных мобильных подъемников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498,00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498,00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УМСП ФКиС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лестничных гусеничных мобильных подъемников,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498,00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498,00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</w:t>
            </w:r>
            <w:r>
              <w:lastRenderedPageBreak/>
              <w:t>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1.1.19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специальным, в том числе учебным, реабилитационным, компьютерным, оборудованием и автотранспортом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12056,45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2962,15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2294,52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6799,78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общеобразовательных организаций,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5279,62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2962,15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2294,52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22,95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6776,83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6776,83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4661,69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4661,69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8478,24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8478,24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1.1.20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Устройство лифта для подъема </w:t>
            </w:r>
            <w:r>
              <w:lastRenderedPageBreak/>
              <w:t>детей с ограниченными возможностями здоровья в МБОУ "СОШ N 84", в том числе подготовка проектной документации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11017,51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11017,51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УКС Администрации </w:t>
            </w:r>
            <w:r>
              <w:lastRenderedPageBreak/>
              <w:t>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>Количество лифтов,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467,11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467,11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71,26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71,26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10479,14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10479,14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1.1.21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Изготовление и установка пандусов и поручней в жилых домах и административных зданиях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971,82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971,82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УЖКХ ТиС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пандусов и поручней,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315,68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315,68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422,92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422,92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112,93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112,93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120,29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120,29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1.1.22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Устройство пандуса в вестибюле здания МАУ "ГДК"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181,13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181,13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обустроенных входов и установленных пандусов,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181,13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181,13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</w:t>
            </w:r>
            <w:r>
              <w:lastRenderedPageBreak/>
              <w:t>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1.1.23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Изготовление и монтаж пандуса на лестничном марше от МАУ "ГДК" к зоопарку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251,68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251,68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пандусов,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251,68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251,68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1.1.24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Текущий ремонт и доступность для инвалидов и маломобильных групп населения здания МБУ ЦГБ </w:t>
            </w:r>
            <w:r>
              <w:lastRenderedPageBreak/>
              <w:t>по адресу: г. Северск, ул. Курчатова, д. 16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767,17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767,17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отремонтированных зданий,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767,17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767,17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1.1.25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Текущий ремонт и доступность для инвалидов и маломобильных групп населения филиала МБУ ЦГБ по адресу: г. Северск, ул. Победы, д. 21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626,52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626,52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отремонтированных зданий,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626,52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626,52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</w:t>
            </w:r>
            <w:r>
              <w:lastRenderedPageBreak/>
              <w:t>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1.1.26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Устройство пандуса на главный вход МБУ ЦГБ по адресу: г. Северск, ул. Курчатова, д. 16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362,21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362,21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УК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отремонтированных зданий,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362,21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362,21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1.1.27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Ремонт и </w:t>
            </w:r>
            <w:r>
              <w:lastRenderedPageBreak/>
              <w:t>доступность для инвалидов и маломобильных групп населения санитарной комнаты МБУ "Музей г. Северска"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625,61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625,61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УК </w:t>
            </w:r>
            <w:r>
              <w:lastRenderedPageBreak/>
              <w:t>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lastRenderedPageBreak/>
              <w:t xml:space="preserve">Количество </w:t>
            </w:r>
            <w:r>
              <w:lastRenderedPageBreak/>
              <w:t>отремонтированных зданий,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625,61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625,61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1.1.28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Создание условий доступности объектов физической культуры и спорта учреждений дополнительного </w:t>
            </w:r>
            <w:r>
              <w:lastRenderedPageBreak/>
              <w:t>образования физкультурно-спортивной направленности для инвалидов и маломобильных групп населения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1323,27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1323,27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УМСП ФКиС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отремонтированных зданий,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1323,27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1323,27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1.1.29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Текущий ремонт санузлов столовой ДОЛ "Березка" МАУ ЗАТО Северск ДОЛ "Зеленый мыс" для создания условий беспрепятственного доступа детей с ограниченными возможностями здоровья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510,92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510,92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УМСП ФКиС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отремонтированных зданий, шт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510,92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510,92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</w:t>
            </w:r>
            <w:r>
              <w:lastRenderedPageBreak/>
              <w:t>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Итого по </w:t>
            </w:r>
            <w:hyperlink w:anchor="P10928">
              <w:r>
                <w:rPr>
                  <w:color w:val="0000FF"/>
                </w:rPr>
                <w:t>подпрограмме 3</w:t>
              </w:r>
            </w:hyperlink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38165,66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2962,15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2294,52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32908,99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5875,17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2962,15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2294,52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618,50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муниципальных объектов, 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890,03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890,03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1. Количество муниципальных объектов, </w:t>
            </w:r>
            <w:r>
              <w:lastRenderedPageBreak/>
              <w:t>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184,19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184,19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муниципальных объектов, 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2. Количество жилых домов и </w:t>
            </w:r>
            <w:r>
              <w:lastRenderedPageBreak/>
              <w:t>административных зданий, оборудованных пандусами и поручнями для беспрепятственного доступа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1620,29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1620,29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муниципальных объектов, 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2. Количество жилых домов и административных зданий, оборудованных пандусами и поручнями для беспрепятственного доступа инвалидов и других </w:t>
            </w:r>
            <w:r>
              <w:lastRenderedPageBreak/>
              <w:t>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муниципальных объектов, 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29595,98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29595,98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1. Количество муниципальных объектов, доступных для инвалидов и </w:t>
            </w:r>
            <w:r>
              <w:lastRenderedPageBreak/>
              <w:t>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5483,09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5483,09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муниципальных объектов, 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2. Количество жилых домов и административных зданий, </w:t>
            </w:r>
            <w:r>
              <w:lastRenderedPageBreak/>
              <w:t>оборудованных пандусами и поручнями для беспрепятственного доступа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8478,24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8478,24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муниципальных объектов, 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2. 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населения, </w:t>
            </w:r>
            <w:r>
              <w:lastRenderedPageBreak/>
              <w:t>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71" w:type="dxa"/>
            <w:gridSpan w:val="11"/>
            <w:tcBorders>
              <w:bottom w:val="nil"/>
            </w:tcBorders>
            <w:vAlign w:val="center"/>
          </w:tcPr>
          <w:p w:rsidR="002E26F7" w:rsidRDefault="002E26F7">
            <w:pPr>
              <w:pStyle w:val="ConsPlusNormal"/>
              <w:outlineLvl w:val="2"/>
            </w:pPr>
            <w:r>
              <w:t>Подпрограмма 4 "Опека детей-сирот и детей, оставшихся без попечения родителей" Программы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71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(в ред. </w:t>
            </w:r>
            <w:hyperlink r:id="rId17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  <w:tr w:rsidR="002E26F7">
        <w:tc>
          <w:tcPr>
            <w:tcW w:w="724" w:type="dxa"/>
          </w:tcPr>
          <w:p w:rsidR="002E26F7" w:rsidRDefault="002E26F7">
            <w:pPr>
              <w:pStyle w:val="ConsPlusNormal"/>
              <w:jc w:val="center"/>
              <w:outlineLvl w:val="3"/>
            </w:pPr>
            <w:r>
              <w:t>1.</w:t>
            </w:r>
          </w:p>
        </w:tc>
        <w:tc>
          <w:tcPr>
            <w:tcW w:w="12847" w:type="dxa"/>
            <w:gridSpan w:val="10"/>
          </w:tcPr>
          <w:p w:rsidR="002E26F7" w:rsidRDefault="002E26F7">
            <w:pPr>
              <w:pStyle w:val="ConsPlusNormal"/>
            </w:pPr>
            <w:r>
              <w:t>Задача 1 "Обеспечение приоритета семейного устройства детей-сирот и детей, оставшихся без попечения родителей" подпрограммы 4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</w:t>
            </w:r>
          </w:p>
          <w:p w:rsidR="002E26F7" w:rsidRDefault="002E26F7">
            <w:pPr>
              <w:pStyle w:val="ConsPlusNormal"/>
            </w:pPr>
            <w:r>
              <w:t>в т.ч.: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236371,32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6591,80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229779,52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1757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11448,04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637,21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10810,83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336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33442,09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1640,69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31801,40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40098,20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1324,60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38773,60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44020,50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1169,60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42850,90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578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57837,20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736,80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57100,40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758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49525,29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1082,90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48442,39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682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51742,60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1097,80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50644,80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706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51743,40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1116,60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50626,80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707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Осуществление </w:t>
            </w:r>
            <w:r>
              <w:lastRenderedPageBreak/>
              <w:t>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6591,80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6591,80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Администрация </w:t>
            </w:r>
            <w:r>
              <w:lastRenderedPageBreak/>
              <w:t>ЗАТО Северск, Отдел по бюджетному учету и отчетности Администрации ЗАТО Северск</w:t>
            </w:r>
          </w:p>
        </w:tc>
        <w:tc>
          <w:tcPr>
            <w:tcW w:w="1757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637,21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637,21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детей, переданных на воспитание в семью, на которых выплачивается единовременное пособие,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15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1640,69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1640,69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64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1324,60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1324,60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1169,60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1169,60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736,80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736,80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1082,90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1082,90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1097,80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1097,80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1116,60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1116,60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Осуществление отдельных государственных полномочий на осуществление ежемесячной выплаты денежных средств опекунам </w:t>
            </w:r>
            <w:r>
              <w:lastRenderedPageBreak/>
              <w:t>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учреждениях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80286,69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80286,69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1757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8438,80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8438,80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Количество детей-сирот и детей, оставшихся без попечения родителей, получающих денежную </w:t>
            </w:r>
            <w:r>
              <w:lastRenderedPageBreak/>
              <w:t>выплату,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260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18934,80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18934,80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163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15650,00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15650,00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161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11866,90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11866,90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122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16300,40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16300,40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149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9095,79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9095,79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11247,60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11247,60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11247,60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11247,60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102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Осуществление отдельных государственных полномочий на осуществление ежемесячной выплаты денежных средств </w:t>
            </w:r>
            <w:r>
              <w:lastRenderedPageBreak/>
              <w:t>приемным семьям на содержание детей, а также вознаграждения, причитающегося приемным родителям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149492,83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149492,83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1757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2372,03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2372,03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приемных детей и приемных родителей, получающих денежную выплату,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12866,60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12866,60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210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23123,60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23123,60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306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30984,00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30984,00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409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40800,00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40800,00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581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39346,60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39346,60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559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39397,20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39397,20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562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39379,20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39379,20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562</w:t>
            </w:r>
          </w:p>
        </w:tc>
      </w:tr>
      <w:tr w:rsidR="002E26F7">
        <w:tc>
          <w:tcPr>
            <w:tcW w:w="724" w:type="dxa"/>
          </w:tcPr>
          <w:p w:rsidR="002E26F7" w:rsidRDefault="002E26F7">
            <w:pPr>
              <w:pStyle w:val="ConsPlusNormal"/>
              <w:jc w:val="center"/>
              <w:outlineLvl w:val="3"/>
            </w:pPr>
            <w:r>
              <w:t>2.</w:t>
            </w:r>
          </w:p>
        </w:tc>
        <w:tc>
          <w:tcPr>
            <w:tcW w:w="12847" w:type="dxa"/>
            <w:gridSpan w:val="10"/>
          </w:tcPr>
          <w:p w:rsidR="002E26F7" w:rsidRDefault="002E26F7">
            <w:pPr>
              <w:pStyle w:val="ConsPlusNormal"/>
            </w:pPr>
            <w:r>
              <w:t>Задача 2 "Улучшение жилищных условий детей-сирот и детей, оставшихся без попечения родителей" подпрограммы 4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т.ч.: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44931,31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7410,58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37520,73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УЖКХ ТиС, Отдел по учету и распределению жилой площади Администрации ЗАТО Северск</w:t>
            </w:r>
          </w:p>
        </w:tc>
        <w:tc>
          <w:tcPr>
            <w:tcW w:w="1757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9878,51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1394,90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8483,61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11167,11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1815,02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9352,09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8646,27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1436,10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7210,17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8000,77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1357,96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6642,81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7238,65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1406,60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5832,05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7243,80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1406,60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5837,20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7243,80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1406,60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5837,20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44110,63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7410,58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36700,05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УЖКХ ТиС, Отдел по учету и распределению жилой площади Администрации ЗАТО Северск</w:t>
            </w:r>
          </w:p>
        </w:tc>
        <w:tc>
          <w:tcPr>
            <w:tcW w:w="1757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>Количество детей-сирот и детей, оставшихся без попечения родителей, а также лиц из числа, получивших жилые помещения,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9790,76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1394,90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8395,86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10909,80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1815,02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9094,78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8376,30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1436,10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6940,20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8000,77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1357,96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6642,81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7033,00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1406,60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5626,40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7033,00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1406,60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5626,40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7033,00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1406,60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5626,40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Проведение ремонта жилых </w:t>
            </w:r>
            <w:r>
              <w:lastRenderedPageBreak/>
              <w:t>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820,68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820,68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  <w:r>
              <w:t>УЖКХ ТиС</w:t>
            </w:r>
          </w:p>
        </w:tc>
        <w:tc>
          <w:tcPr>
            <w:tcW w:w="1757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Количество </w:t>
            </w:r>
            <w:r>
              <w:lastRenderedPageBreak/>
              <w:t>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87,75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87,75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257,31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257,31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269,97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269,97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205,65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205,65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210,80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210,80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210,80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210,80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</w:t>
            </w:r>
          </w:p>
        </w:tc>
      </w:tr>
      <w:tr w:rsidR="002E26F7">
        <w:tc>
          <w:tcPr>
            <w:tcW w:w="724" w:type="dxa"/>
            <w:vMerge w:val="restart"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 w:val="restart"/>
          </w:tcPr>
          <w:p w:rsidR="002E26F7" w:rsidRDefault="002E26F7">
            <w:pPr>
              <w:pStyle w:val="ConsPlusNormal"/>
            </w:pPr>
            <w:r>
              <w:t xml:space="preserve">Итого по </w:t>
            </w:r>
            <w:hyperlink w:anchor="P13757">
              <w:r>
                <w:rPr>
                  <w:color w:val="0000FF"/>
                </w:rPr>
                <w:t>подпрограмме 4</w:t>
              </w:r>
            </w:hyperlink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281302,63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14002,38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267300,25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11448,04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637,21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10810,83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1. Количество детей-сирот и детей, оставшихся без попечения родителей, а также лиц из их числа и приемных родителей, получивших </w:t>
            </w:r>
            <w:r>
              <w:lastRenderedPageBreak/>
              <w:t>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336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43320,60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3035,59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40285,01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2. Количество детей-сирот и детей, </w:t>
            </w:r>
            <w:r>
              <w:lastRenderedPageBreak/>
              <w:t>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51265,31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3139,62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48125,69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2. Количество детей-сирот и детей, оставшихся без попечения родителей, а также лиц из их числа, улучшивших свои жилищные </w:t>
            </w:r>
            <w:r>
              <w:lastRenderedPageBreak/>
              <w:t>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10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52666,77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2605,70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50061,07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578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9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65837,97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2094,76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63743,21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1. Количество детей-сирот и детей, оставшихся без попечения </w:t>
            </w:r>
            <w:r>
              <w:lastRenderedPageBreak/>
              <w:t>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758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56763,94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2489,50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54274,44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1. Количество детей-сирот и детей, оставшихся без попечения родителей, а также лиц из их числа и приемных родителей, получивших меры </w:t>
            </w:r>
            <w:r>
              <w:lastRenderedPageBreak/>
              <w:t>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682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58986,40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2504,40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56482,00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706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2. Количество детей-сирот и детей, оставшихся без </w:t>
            </w:r>
            <w:r>
              <w:lastRenderedPageBreak/>
              <w:t>попечения родителей, а также лиц из их числа, улучшивших свои жилищные 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8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58987,20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2523,20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56464,00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707</w:t>
            </w:r>
          </w:p>
        </w:tc>
      </w:tr>
      <w:tr w:rsidR="002E26F7">
        <w:tc>
          <w:tcPr>
            <w:tcW w:w="7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</w:t>
            </w:r>
          </w:p>
        </w:tc>
      </w:tr>
      <w:tr w:rsidR="002E26F7">
        <w:tc>
          <w:tcPr>
            <w:tcW w:w="7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850" w:type="dxa"/>
          </w:tcPr>
          <w:p w:rsidR="002E26F7" w:rsidRDefault="002E26F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2E26F7" w:rsidRDefault="002E26F7">
            <w:pPr>
              <w:pStyle w:val="ConsPlusNormal"/>
              <w:jc w:val="right"/>
            </w:pPr>
            <w:r>
              <w:t>1303429,76</w:t>
            </w:r>
          </w:p>
        </w:tc>
        <w:tc>
          <w:tcPr>
            <w:tcW w:w="1024" w:type="dxa"/>
          </w:tcPr>
          <w:p w:rsidR="002E26F7" w:rsidRDefault="002E26F7">
            <w:pPr>
              <w:pStyle w:val="ConsPlusNormal"/>
              <w:jc w:val="right"/>
            </w:pPr>
            <w:r>
              <w:t>30591,03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302404,84</w:t>
            </w:r>
          </w:p>
        </w:tc>
        <w:tc>
          <w:tcPr>
            <w:tcW w:w="1144" w:type="dxa"/>
          </w:tcPr>
          <w:p w:rsidR="002E26F7" w:rsidRDefault="002E26F7">
            <w:pPr>
              <w:pStyle w:val="ConsPlusNormal"/>
              <w:jc w:val="right"/>
            </w:pPr>
            <w:r>
              <w:t>970433,89</w:t>
            </w:r>
          </w:p>
        </w:tc>
        <w:tc>
          <w:tcPr>
            <w:tcW w:w="737" w:type="dxa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center"/>
            </w:pPr>
            <w:r>
              <w:t>x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385938,02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3599,36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14845,82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367492,84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Доля граждан, получающих социальную поддержку, от общей численности населения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53,23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Выполнение плановых рейсов по социально значимым маршрутам в границах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4. Количество мероприятий, проведенных общественными объединениями </w:t>
            </w:r>
            <w:r>
              <w:lastRenderedPageBreak/>
              <w:t>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5. Количество общественных объединений и садоводческих обществ, получивших финансовую и имущественную поддержку,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6. Количество муниципальных объектов, 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7. Количество жилых домов и административных зданий, оборудованных пандусами и </w:t>
            </w:r>
            <w:r>
              <w:lastRenderedPageBreak/>
              <w:t>поручнями для беспрепятственного доступа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336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9. Количество детей-сирот и детей, оставшихся без попечения родителей, а также лиц из их числа, улучшивших свои жилищные </w:t>
            </w:r>
            <w:r>
              <w:lastRenderedPageBreak/>
              <w:t>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240538,72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16662,09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64284,61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159592,02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Доля граждан, получающих социальную поддержку, от общей численности населения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67,74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Выполнение плановых рейсов по социально значимым маршрутам в границах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4. Количество мероприятий, проведенных общественными объединениями </w:t>
            </w:r>
            <w:r>
              <w:lastRenderedPageBreak/>
              <w:t>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5. Количество общественных объединений и садоводческих обществ, получивших финансовую и имущественную поддержку,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6. Количество муниципальных объектов, 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7. Количество жилых домов и административных зданий, оборудованных пандусами и </w:t>
            </w:r>
            <w:r>
              <w:lastRenderedPageBreak/>
              <w:t>поручнями для беспрепятственного доступа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6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437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9. Количество детей-сирот и детей, оставшихся без попечения родителей, а также лиц из их числа, улучшивших свои жилищные </w:t>
            </w:r>
            <w:r>
              <w:lastRenderedPageBreak/>
              <w:t>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256370,87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3139,62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49135,69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204095,56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Доля граждан, получающих социальную поддержку, от общей численности населения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Выполнение плановых рейсов по социально значимым маршрутам в границах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4. Количество мероприятий, проведенных общественными объединениями </w:t>
            </w:r>
            <w:r>
              <w:lastRenderedPageBreak/>
              <w:t>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5. Количество общественных объединений и садоводческих обществ, получивших финансовую и имущественную поддержку,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6. Количество муниципальных объектов, 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7. Количество жилых домов и административных зданий, оборудованных пандусами и </w:t>
            </w:r>
            <w:r>
              <w:lastRenderedPageBreak/>
              <w:t>поручнями для беспрепятственного доступа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6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526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9. Количество детей-сирот и детей, оставшихся без попечения родителей, а также лиц из их числа, улучшивших свои жилищные </w:t>
            </w:r>
            <w:r>
              <w:lastRenderedPageBreak/>
              <w:t>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142023,53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2605,70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52081,07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87336,76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Доля граждан, получающих социальную поддержку, от общей численности населения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8,87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Выполнение плановых рейсов по социально значимым маршрутам в границах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4. Количество мероприятий, проведенных общественными объединениями </w:t>
            </w:r>
            <w:r>
              <w:lastRenderedPageBreak/>
              <w:t>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17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5. Количество общественных объединений и садоводческих обществ, получивших финансовую и имущественную поддержку,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6. Количество муниципальных объектов, 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7. Количество жилых домов и административных зданий, оборудованных пандусами и </w:t>
            </w:r>
            <w:r>
              <w:lastRenderedPageBreak/>
              <w:t>поручнями для беспрепятственного доступа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578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9. Количество детей-сирот и детей, оставшихся без попечения родителей, а также лиц из их числа, улучшивших свои жилищные </w:t>
            </w:r>
            <w:r>
              <w:lastRenderedPageBreak/>
              <w:t>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9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148282,93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2094,76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65763,21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80424,96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Доля граждан, получающих социальную поддержку, от общей численности населения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6,12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Выполнение плановых рейсов по социально значимым маршрутам в границах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100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4. Количество мероприятий, проведенных общественными объединениями </w:t>
            </w:r>
            <w:r>
              <w:lastRenderedPageBreak/>
              <w:t>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17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5. Количество общественных объединений и садоводческих обществ, получивших финансовую и имущественную поддержку,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6. Количество муниципальных объектов, 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7. Количество жилых домов и административных зданий, оборудованных пандусами и </w:t>
            </w:r>
            <w:r>
              <w:lastRenderedPageBreak/>
              <w:t>поручнями для беспрепятственного доступа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758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9. Количество детей-сирот и детей, оставшихся без попечения родителей, а также лиц из их числа, улучшивших свои жилищные </w:t>
            </w:r>
            <w:r>
              <w:lastRenderedPageBreak/>
              <w:t>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7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130275,69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2489,50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56294,44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71491,75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Доля граждан, получающих социальную поддержку, от общей численности населения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6,58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Выполнение плановых рейсов по социально значимым маршрутам в границах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4. Количество мероприятий, проведенных общественными объединениями </w:t>
            </w:r>
            <w:r>
              <w:lastRenderedPageBreak/>
              <w:t>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17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5. Количество общественных объединений и садоводческих обществ, получивших финансовую и имущественную поддержку,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6. Количество муниципальных объектов, 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16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7. Количество жилых домов и административных зданий, оборудованных пандусами и </w:t>
            </w:r>
            <w:r>
              <w:lastRenderedPageBreak/>
              <w:t>поручнями для беспрепятственного доступа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682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9. Количество детей-сирот и детей, оставшихся без попечения родителей, а также лиц из их числа, улучшивших свои жилищные </w:t>
            </w:r>
            <w:r>
              <w:lastRenderedPageBreak/>
              <w:t>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E26F7" w:rsidRDefault="002E26F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26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108815,42</w:t>
            </w:r>
          </w:p>
        </w:tc>
        <w:tc>
          <w:tcPr>
            <w:tcW w:w="102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2504,40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58502,00</w:t>
            </w:r>
          </w:p>
        </w:tc>
        <w:tc>
          <w:tcPr>
            <w:tcW w:w="1144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47809,02</w:t>
            </w:r>
          </w:p>
        </w:tc>
        <w:tc>
          <w:tcPr>
            <w:tcW w:w="737" w:type="dxa"/>
            <w:vMerge w:val="restart"/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Доля граждан, получающих социальную поддержку, от общей численности населения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6,4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Выполнение плановых рейсов по социально значимым маршрутам в границах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4. Количество мероприятий, проведенных общественными объединениями </w:t>
            </w:r>
            <w:r>
              <w:lastRenderedPageBreak/>
              <w:t>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17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5. Количество общественных объединений и садоводческих обществ, получивших финансовую и имущественную поддержку,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6. Количество муниципальных объектов, 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7. Количество жилых домов и административных зданий, оборудованных пандусами и </w:t>
            </w:r>
            <w:r>
              <w:lastRenderedPageBreak/>
              <w:t>поручнями для беспрепятственного доступа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706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9. Количество детей-сирот и детей, оставшихся без попечения родителей, а также лиц из их числа, улучшивших свои жилищные </w:t>
            </w:r>
            <w:r>
              <w:lastRenderedPageBreak/>
              <w:t>условия,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8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109334,17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2523,20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57474,00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49336,97</w:t>
            </w:r>
          </w:p>
        </w:tc>
        <w:tc>
          <w:tcPr>
            <w:tcW w:w="737" w:type="dxa"/>
            <w:vMerge w:val="restart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1. Доля граждан, получающих социальную поддержку, от общей численности населения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6,19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2. Выполнение плановых рейсов по социально значимым маршрутам в границах ЗАТО Северск,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3. Выполнение плановых рейсов сообщением Северск - Пушкарево - Игловск речным транспортом в период навигации, проц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4. Количество мероприятий, проведенных общественными объединениями </w:t>
            </w:r>
            <w:r>
              <w:lastRenderedPageBreak/>
              <w:t>ЗАТО Северск, посвященных Дням воинской славы, памятным и знаменательным датам России,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17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5. Количество общественных объединений и садоводческих обществ, получивших финансовую и имущественную поддержку,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20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6. Количество муниципальных объектов, доступных для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4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 xml:space="preserve">7. Количество жилых домов и административных зданий, оборудованных пандусами и </w:t>
            </w:r>
            <w:r>
              <w:lastRenderedPageBreak/>
              <w:t>поручнями для беспрепятственного доступа инвалидов и других маломобильных групп населения, ед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2E26F7"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</w:tcPr>
          <w:p w:rsidR="002E26F7" w:rsidRDefault="002E26F7">
            <w:pPr>
              <w:pStyle w:val="ConsPlusNormal"/>
            </w:pPr>
            <w: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309" w:type="dxa"/>
          </w:tcPr>
          <w:p w:rsidR="002E26F7" w:rsidRDefault="002E26F7">
            <w:pPr>
              <w:pStyle w:val="ConsPlusNormal"/>
              <w:jc w:val="right"/>
            </w:pPr>
            <w:r>
              <w:t>707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2E26F7" w:rsidRDefault="002E26F7">
            <w:pPr>
              <w:pStyle w:val="ConsPlusNormal"/>
            </w:pPr>
          </w:p>
        </w:tc>
        <w:tc>
          <w:tcPr>
            <w:tcW w:w="1757" w:type="dxa"/>
            <w:tcBorders>
              <w:bottom w:val="nil"/>
            </w:tcBorders>
          </w:tcPr>
          <w:p w:rsidR="002E26F7" w:rsidRDefault="002E26F7">
            <w:pPr>
              <w:pStyle w:val="ConsPlusNormal"/>
            </w:pPr>
            <w:r>
              <w:t xml:space="preserve">9. Количество детей-сирот и детей, оставшихся без попечения родителей, а также лиц из их числа, улучшивших свои жилищные </w:t>
            </w:r>
            <w:r>
              <w:lastRenderedPageBreak/>
              <w:t>условия, чел</w:t>
            </w:r>
          </w:p>
        </w:tc>
        <w:tc>
          <w:tcPr>
            <w:tcW w:w="1309" w:type="dxa"/>
            <w:tcBorders>
              <w:bottom w:val="nil"/>
            </w:tcBorders>
          </w:tcPr>
          <w:p w:rsidR="002E26F7" w:rsidRDefault="002E26F7">
            <w:pPr>
              <w:pStyle w:val="ConsPlusNormal"/>
              <w:jc w:val="right"/>
            </w:pPr>
            <w:r>
              <w:lastRenderedPageBreak/>
              <w:t>8</w:t>
            </w:r>
          </w:p>
        </w:tc>
      </w:tr>
      <w:tr w:rsidR="002E26F7">
        <w:tblPrEx>
          <w:tblBorders>
            <w:insideH w:val="nil"/>
          </w:tblBorders>
        </w:tblPrEx>
        <w:tc>
          <w:tcPr>
            <w:tcW w:w="13571" w:type="dxa"/>
            <w:gridSpan w:val="11"/>
            <w:tcBorders>
              <w:top w:val="nil"/>
            </w:tcBorders>
          </w:tcPr>
          <w:p w:rsidR="002E26F7" w:rsidRDefault="002E26F7">
            <w:pPr>
              <w:pStyle w:val="ConsPlusNormal"/>
              <w:jc w:val="both"/>
            </w:pPr>
            <w:r>
              <w:t xml:space="preserve">(в ред. </w:t>
            </w:r>
            <w:hyperlink r:id="rId17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18.08.2020 N 1368)</w:t>
            </w:r>
          </w:p>
        </w:tc>
      </w:tr>
    </w:tbl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jc w:val="both"/>
      </w:pPr>
    </w:p>
    <w:p w:rsidR="002E26F7" w:rsidRDefault="002E26F7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563D7" w:rsidRDefault="00F563D7">
      <w:bookmarkStart w:id="20" w:name="_GoBack"/>
      <w:bookmarkEnd w:id="20"/>
    </w:p>
    <w:sectPr w:rsidR="00F563D7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6F7"/>
    <w:rsid w:val="002E26F7"/>
    <w:rsid w:val="00F5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923F4A-CDC9-4A62-836B-51E669DF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26F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2E26F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2E26F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2E26F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2E26F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2E26F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2E26F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2E26F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1292185B3979C9531429162310B0CFB47C5210C7599F2E55B1C70C2AB5C144834418B84FF01D0CBB86B72AEFB04BDEA69B05F56F67755C11A21F11AFzBy3D" TargetMode="External"/><Relationship Id="rId21" Type="http://schemas.openxmlformats.org/officeDocument/2006/relationships/hyperlink" Target="consultantplus://offline/ref=1292185B3979C9531429162310B0CFB47C5210C7599F2A52B5CB0C2AB5C144834418B84FF01D0CBB86B72AEABE4BDEA69B05F56F67755C11A21F11AFzBy3D" TargetMode="External"/><Relationship Id="rId42" Type="http://schemas.openxmlformats.org/officeDocument/2006/relationships/hyperlink" Target="consultantplus://offline/ref=1292185B3979C9531429082E06DC91B07E5D46CA589A2502EC960A7DEA9142D61658E616B1581FBA81A928EABBz4y3D" TargetMode="External"/><Relationship Id="rId63" Type="http://schemas.openxmlformats.org/officeDocument/2006/relationships/hyperlink" Target="consultantplus://offline/ref=1292185B3979C9531429162310B0CFB47C5210C7599F2A52B5CB0C2AB5C144834418B84FF01D0CBB86B72AECBE4BDEA69B05F56F67755C11A21F11AFzBy3D" TargetMode="External"/><Relationship Id="rId84" Type="http://schemas.openxmlformats.org/officeDocument/2006/relationships/hyperlink" Target="consultantplus://offline/ref=1292185B3979C9531429162310B0CFB47C5210C759992C5DB6C70C2AB5C144834418B84FF01D0CBB86B72AEBBF4BDEA69B05F56F67755C11A21F11AFzBy3D" TargetMode="External"/><Relationship Id="rId138" Type="http://schemas.openxmlformats.org/officeDocument/2006/relationships/hyperlink" Target="consultantplus://offline/ref=1292185B3979C9531429162310B0CFB47C5210C759992C5DB6C70C2AB5C144834418B84FF01D0CBB86B72AE9BF4BDEA69B05F56F67755C11A21F11AFzBy3D" TargetMode="External"/><Relationship Id="rId159" Type="http://schemas.openxmlformats.org/officeDocument/2006/relationships/hyperlink" Target="consultantplus://offline/ref=1292185B3979C9531429162310B0CFB47C5210C7599F2E55B1C70C2AB5C144834418B84FF01D0CBB86B72AECBE4BDEA69B05F56F67755C11A21F11AFzBy3D" TargetMode="External"/><Relationship Id="rId170" Type="http://schemas.openxmlformats.org/officeDocument/2006/relationships/hyperlink" Target="consultantplus://offline/ref=1292185B3979C9531429162310B0CFB47C5210C7599F2A52B5CB0C2AB5C144834418B84FF01D0CBB86B728EEBC4BDEA69B05F56F67755C11A21F11AFzBy3D" TargetMode="External"/><Relationship Id="rId107" Type="http://schemas.openxmlformats.org/officeDocument/2006/relationships/hyperlink" Target="consultantplus://offline/ref=1292185B3979C9531429162310B0CFB47C5210C7599F2A52B5CB0C2AB5C144834418B84FF01D0CBB86B72BE3B94BDEA69B05F56F67755C11A21F11AFzBy3D" TargetMode="External"/><Relationship Id="rId11" Type="http://schemas.openxmlformats.org/officeDocument/2006/relationships/hyperlink" Target="consultantplus://offline/ref=1292185B3979C9531429162310B0CFB47C5210C7599A2F52B6C70C2AB5C144834418B84FF01D0CBB86B72AEABF4BDEA69B05F56F67755C11A21F11AFzBy3D" TargetMode="External"/><Relationship Id="rId32" Type="http://schemas.openxmlformats.org/officeDocument/2006/relationships/hyperlink" Target="consultantplus://offline/ref=1292185B3979C9531429162310B0CFB47C5210C7599A2651B9C60C2AB5C144834418B84FF01D0CBB86B72AEABF4BDEA69B05F56F67755C11A21F11AFzBy3D" TargetMode="External"/><Relationship Id="rId53" Type="http://schemas.openxmlformats.org/officeDocument/2006/relationships/hyperlink" Target="consultantplus://offline/ref=1292185B3979C9531429162310B0CFB47C5210C759992653B3CA0C2AB5C144834418B84FF01D0CBB86B72AEAB14BDEA69B05F56F67755C11A21F11AFzBy3D" TargetMode="External"/><Relationship Id="rId74" Type="http://schemas.openxmlformats.org/officeDocument/2006/relationships/hyperlink" Target="consultantplus://offline/ref=1292185B3979C9531429162310B0CFB47C5210C7599F2E55B1C70C2AB5C144834418B84FF01D0CBB86B72AEBB84BDEA69B05F56F67755C11A21F11AFzBy3D" TargetMode="External"/><Relationship Id="rId128" Type="http://schemas.openxmlformats.org/officeDocument/2006/relationships/hyperlink" Target="consultantplus://offline/ref=1292185B3979C9531429162310B0CFB47C5210C7599F2A52B5CB0C2AB5C144834418B84FF01D0CBB86B72AE9BB4BDEA69B05F56F67755C11A21F11AFzBy3D" TargetMode="External"/><Relationship Id="rId149" Type="http://schemas.openxmlformats.org/officeDocument/2006/relationships/hyperlink" Target="consultantplus://offline/ref=1292185B3979C9531429162310B0CFB47C5210C7599F2E55B1C70C2AB5C144834418B84FF01D0CBB86B72AECBF4BDEA69B05F56F67755C11A21F11AFzBy3D" TargetMode="External"/><Relationship Id="rId5" Type="http://schemas.openxmlformats.org/officeDocument/2006/relationships/hyperlink" Target="consultantplus://offline/ref=1292185B3979C9531429162310B0CFB47C5210C7519B275DB5C95120BD9848814317E758F75400BA86B72AECB214DBB38A5DFA6C786B5B08BE1D13zAyED" TargetMode="External"/><Relationship Id="rId95" Type="http://schemas.openxmlformats.org/officeDocument/2006/relationships/hyperlink" Target="consultantplus://offline/ref=1292185B3979C9531429162310B0CFB47C5210C7599F2A52B5CB0C2AB5C144834418B84FF01D0CBB86B72BE2BB4BDEA69B05F56F67755C11A21F11AFzBy3D" TargetMode="External"/><Relationship Id="rId160" Type="http://schemas.openxmlformats.org/officeDocument/2006/relationships/hyperlink" Target="consultantplus://offline/ref=1292185B3979C9531429162310B0CFB47C5210C7599F2A52B5CB0C2AB5C144834418B84FF01D0CBB86B72AE9BA4BDEA69B05F56F67755C11A21F11AFzBy3D" TargetMode="External"/><Relationship Id="rId22" Type="http://schemas.openxmlformats.org/officeDocument/2006/relationships/hyperlink" Target="consultantplus://offline/ref=1292185B3979C9531429162310B0CFB47C5210C7519D2651B1C95120BD9848814317E758F75400BA86B72AE2B214DBB38A5DFA6C786B5B08BE1D13zAyED" TargetMode="External"/><Relationship Id="rId43" Type="http://schemas.openxmlformats.org/officeDocument/2006/relationships/hyperlink" Target="consultantplus://offline/ref=1292185B3979C9531429082E06DC91B07E5F49C8519F2502EC960A7DEA9142D61658E616B1581FBA81A928EABBz4y3D" TargetMode="External"/><Relationship Id="rId64" Type="http://schemas.openxmlformats.org/officeDocument/2006/relationships/hyperlink" Target="consultantplus://offline/ref=1292185B3979C9531429162310B0CFB47C5210C7519D2651B1C95120BD9848814317E758F75400BA86B72BE2B214DBB38A5DFA6C786B5B08BE1D13zAyED" TargetMode="External"/><Relationship Id="rId118" Type="http://schemas.openxmlformats.org/officeDocument/2006/relationships/hyperlink" Target="consultantplus://offline/ref=1292185B3979C9531429162310B0CFB47C5210C7599F2A52B5CB0C2AB5C144834418B84FF01D0CBB86B72AE8BC4BDEA69B05F56F67755C11A21F11AFzBy3D" TargetMode="External"/><Relationship Id="rId139" Type="http://schemas.openxmlformats.org/officeDocument/2006/relationships/hyperlink" Target="consultantplus://offline/ref=1292185B3979C9531429162310B0CFB47C5210C759992653B3CA0C2AB5C144834418B84FF01D0CBB86B72AE9B94BDEA69B05F56F67755C11A21F11AFzBy3D" TargetMode="External"/><Relationship Id="rId85" Type="http://schemas.openxmlformats.org/officeDocument/2006/relationships/hyperlink" Target="consultantplus://offline/ref=1292185B3979C9531429162310B0CFB47C5210C759992653B3CA0C2AB5C144834418B84FF01D0CBB86B72AEBBB4BDEA69B05F56F67755C11A21F11AFzBy3D" TargetMode="External"/><Relationship Id="rId150" Type="http://schemas.openxmlformats.org/officeDocument/2006/relationships/hyperlink" Target="consultantplus://offline/ref=1292185B3979C9531429162310B0CFB47C5210C7519D2651B1C95120BD9848814317E758F75400BA86B722E3B214DBB38A5DFA6C786B5B08BE1D13zAyED" TargetMode="External"/><Relationship Id="rId171" Type="http://schemas.openxmlformats.org/officeDocument/2006/relationships/hyperlink" Target="consultantplus://offline/ref=1292185B3979C9531429162310B0CFB47C5210C7599F2A52B5CB0C2AB5C144834418B84FF01D0CBB86B728EEBE4BDEA69B05F56F67755C11A21F11AFzBy3D" TargetMode="External"/><Relationship Id="rId12" Type="http://schemas.openxmlformats.org/officeDocument/2006/relationships/hyperlink" Target="consultantplus://offline/ref=1292185B3979C9531429162310B0CFB47C5210C7599A295CB8C00C2AB5C144834418B84FF01D0CBB86B72AEABF4BDEA69B05F56F67755C11A21F11AFzBy3D" TargetMode="External"/><Relationship Id="rId33" Type="http://schemas.openxmlformats.org/officeDocument/2006/relationships/hyperlink" Target="consultantplus://offline/ref=1292185B3979C9531429162310B0CFB47C5210C759992C5DB6C70C2AB5C144834418B84FF01D0CBB86B72AEABF4BDEA69B05F56F67755C11A21F11AFzBy3D" TargetMode="External"/><Relationship Id="rId108" Type="http://schemas.openxmlformats.org/officeDocument/2006/relationships/hyperlink" Target="consultantplus://offline/ref=1292185B3979C9531429162310B0CFB47C5210C7599F2A52B5CB0C2AB5C144834418B84FF01D0CBB86B72BE3BB4BDEA69B05F56F67755C11A21F11AFzBy3D" TargetMode="External"/><Relationship Id="rId129" Type="http://schemas.openxmlformats.org/officeDocument/2006/relationships/hyperlink" Target="consultantplus://offline/ref=1292185B3979C9531429162310B0CFB47C5210C7599F2A52B5CB0C2AB5C144834418B84FF01D0CBB86B72BE3B04BDEA69B05F56F67755C11A21F11AFzBy3D" TargetMode="External"/><Relationship Id="rId54" Type="http://schemas.openxmlformats.org/officeDocument/2006/relationships/hyperlink" Target="consultantplus://offline/ref=1292185B3979C9531429162310B0CFB47C5210C7519D2651B1C95120BD9848814317E758F75400BA86B72BEDB214DBB38A5DFA6C786B5B08BE1D13zAyED" TargetMode="External"/><Relationship Id="rId75" Type="http://schemas.openxmlformats.org/officeDocument/2006/relationships/hyperlink" Target="consultantplus://offline/ref=1292185B3979C9531429162310B0CFB47C5210C7599F2951B3C30C2AB5C144834418B84FE21D54B784B634EABE5E88F7DDz5y3D" TargetMode="External"/><Relationship Id="rId96" Type="http://schemas.openxmlformats.org/officeDocument/2006/relationships/hyperlink" Target="consultantplus://offline/ref=1292185B3979C9531429162310B0CFB47C5210C7599F2A52B5CB0C2AB5C144834418B84FF01D0CBB86B72BE2BA4BDEA69B05F56F67755C11A21F11AFzBy3D" TargetMode="External"/><Relationship Id="rId140" Type="http://schemas.openxmlformats.org/officeDocument/2006/relationships/hyperlink" Target="consultantplus://offline/ref=1292185B3979C9531429162310B0CFB47C5210C759982D50B9C60C2AB5C144834418B84FF01D0CBB86B72AE9B94BDEA69B05F56F67755C11A21F11AFzBy3D" TargetMode="External"/><Relationship Id="rId161" Type="http://schemas.openxmlformats.org/officeDocument/2006/relationships/hyperlink" Target="consultantplus://offline/ref=1292185B3979C9531429162310B0CFB47C5210C7599F2A52B5CB0C2AB5C144834418B84FF01D0CBB86B72AE9BD4BDEA69B05F56F67755C11A21F11AFzBy3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292185B3979C9531429162310B0CFB47C5210C7519D2651B1C95120BD9848814317E758F75400BA86B72AECB214DBB38A5DFA6C786B5B08BE1D13zAyED" TargetMode="External"/><Relationship Id="rId23" Type="http://schemas.openxmlformats.org/officeDocument/2006/relationships/hyperlink" Target="consultantplus://offline/ref=1292185B3979C9531429162310B0CFB47C5210C7599F2A52B5CB0C2AB5C144834418B84FF01D0CBB86B72AEAB14BDEA69B05F56F67755C11A21F11AFzBy3D" TargetMode="External"/><Relationship Id="rId28" Type="http://schemas.openxmlformats.org/officeDocument/2006/relationships/hyperlink" Target="consultantplus://offline/ref=1292185B3979C9531429162310B0CFB47C5210C7599B2657B1C50C2AB5C144834418B84FF01D0CBB86B72AEABF4BDEA69B05F56F67755C11A21F11AFzBy3D" TargetMode="External"/><Relationship Id="rId49" Type="http://schemas.openxmlformats.org/officeDocument/2006/relationships/hyperlink" Target="consultantplus://offline/ref=1292185B3979C9531429162310B0CFB47C5210C7599F2E53B7C30C2AB5C144834418B84FE21D54B784B634EABE5E88F7DDz5y3D" TargetMode="External"/><Relationship Id="rId114" Type="http://schemas.openxmlformats.org/officeDocument/2006/relationships/hyperlink" Target="consultantplus://offline/ref=1292185B3979C9531429162310B0CFB47C5210C759992C5DB6C70C2AB5C144834418B84FF01D0CBB86B72AE8BF4BDEA69B05F56F67755C11A21F11AFzBy3D" TargetMode="External"/><Relationship Id="rId119" Type="http://schemas.openxmlformats.org/officeDocument/2006/relationships/hyperlink" Target="consultantplus://offline/ref=1292185B3979C9531429162310B0CFB47C5210C7599F2E55B1C70C2AB5C144834418B84FF01D0CBB86B72AECB94BDEA69B05F56F67755C11A21F11AFzBy3D" TargetMode="External"/><Relationship Id="rId44" Type="http://schemas.openxmlformats.org/officeDocument/2006/relationships/hyperlink" Target="consultantplus://offline/ref=1292185B3979C9531429162310B0CFB47C5210C7599F2A52B5CB0C2AB5C144834418B84FF01D0CBB86B72AEBB84BDEA69B05F56F67755C11A21F11AFzBy3D" TargetMode="External"/><Relationship Id="rId60" Type="http://schemas.openxmlformats.org/officeDocument/2006/relationships/hyperlink" Target="consultantplus://offline/ref=1292185B3979C9531429162310B0CFB47C5210C7599F2A52B5CB0C2AB5C144834418B84FF01D0CBB86B72AECBD4BDEA69B05F56F67755C11A21F11AFzBy3D" TargetMode="External"/><Relationship Id="rId65" Type="http://schemas.openxmlformats.org/officeDocument/2006/relationships/hyperlink" Target="consultantplus://offline/ref=1292185B3979C9531429162310B0CFB47C5210C7519D2651B1C95120BD9848814317E758F75400BA86B728EDB214DBB38A5DFA6C786B5B08BE1D13zAyED" TargetMode="External"/><Relationship Id="rId81" Type="http://schemas.openxmlformats.org/officeDocument/2006/relationships/hyperlink" Target="consultantplus://offline/ref=1292185B3979C9531429162310B0CFB47C5210C7599A2F52B6C70C2AB5C144834418B84FF01D0CBB86B72AEBB04BDEA69B05F56F67755C11A21F11AFzBy3D" TargetMode="External"/><Relationship Id="rId86" Type="http://schemas.openxmlformats.org/officeDocument/2006/relationships/hyperlink" Target="consultantplus://offline/ref=1292185B3979C9531429162310B0CFB47C5210C759982D50B9C60C2AB5C144834418B84FF01D0CBB86B72AEBBD4BDEA69B05F56F67755C11A21F11AFzBy3D" TargetMode="External"/><Relationship Id="rId130" Type="http://schemas.openxmlformats.org/officeDocument/2006/relationships/hyperlink" Target="consultantplus://offline/ref=1292185B3979C9531429162310B0CFB47C5210C7599F2A52B5CB0C2AB5C144834418B84FF01D0CBB86B728EAB94BDEA69B05F56F67755C11A21F11AFzBy3D" TargetMode="External"/><Relationship Id="rId135" Type="http://schemas.openxmlformats.org/officeDocument/2006/relationships/hyperlink" Target="consultantplus://offline/ref=1292185B3979C9531429162310B0CFB47C5210C7599B2F53B2C30C2AB5C144834418B84FF01D0CBB86B72AE9BB4BDEA69B05F56F67755C11A21F11AFzBy3D" TargetMode="External"/><Relationship Id="rId151" Type="http://schemas.openxmlformats.org/officeDocument/2006/relationships/hyperlink" Target="consultantplus://offline/ref=1292185B3979C9531429162310B0CFB47C5210C7599B2F53B2C30C2AB5C144834418B84FF01D0CBB86B72AEEBA4BDEA69B05F56F67755C11A21F11AFzBy3D" TargetMode="External"/><Relationship Id="rId156" Type="http://schemas.openxmlformats.org/officeDocument/2006/relationships/hyperlink" Target="consultantplus://offline/ref=1292185B3979C9531429162310B0CFB47C5210C759992C5DB6C70C2AB5C144834418B84FF01D0CBB86B72AEEBF4BDEA69B05F56F67755C11A21F11AFzBy3D" TargetMode="External"/><Relationship Id="rId172" Type="http://schemas.openxmlformats.org/officeDocument/2006/relationships/hyperlink" Target="consultantplus://offline/ref=1292185B3979C9531429162310B0CFB47C5210C7599F2A52B5CB0C2AB5C144834418B84FF01D0CBB86B72AE9B04BDEA69B05F56F67755C11A21F11AFzBy3D" TargetMode="External"/><Relationship Id="rId13" Type="http://schemas.openxmlformats.org/officeDocument/2006/relationships/hyperlink" Target="consultantplus://offline/ref=1292185B3979C9531429162310B0CFB47C5210C7599A2651B9C60C2AB5C144834418B84FF01D0CBB86B72AEABF4BDEA69B05F56F67755C11A21F11AFzBy3D" TargetMode="External"/><Relationship Id="rId18" Type="http://schemas.openxmlformats.org/officeDocument/2006/relationships/hyperlink" Target="consultantplus://offline/ref=1292185B3979C9531429162310B0CFB47C5210C7599F2A52B5CB0C2AB5C144834418B84FF01D0CBB86B72AEABF4BDEA69B05F56F67755C11A21F11AFzBy3D" TargetMode="External"/><Relationship Id="rId39" Type="http://schemas.openxmlformats.org/officeDocument/2006/relationships/hyperlink" Target="consultantplus://offline/ref=1292185B3979C9531429162310B0CFB47C5210C75F98275CB3C95120BD9848814317E74AF70C0CB887A92AEDA7428AF5zDyCD" TargetMode="External"/><Relationship Id="rId109" Type="http://schemas.openxmlformats.org/officeDocument/2006/relationships/hyperlink" Target="consultantplus://offline/ref=1292185B3979C9531429162310B0CFB47C5210C7519D2651B1C95120BD9848814317E758F75400BA86B722EDB214DBB38A5DFA6C786B5B08BE1D13zAyED" TargetMode="External"/><Relationship Id="rId34" Type="http://schemas.openxmlformats.org/officeDocument/2006/relationships/hyperlink" Target="consultantplus://offline/ref=1292185B3979C9531429162310B0CFB47C5210C759992653B3CA0C2AB5C144834418B84FF01D0CBB86B72AEABF4BDEA69B05F56F67755C11A21F11AFzBy3D" TargetMode="External"/><Relationship Id="rId50" Type="http://schemas.openxmlformats.org/officeDocument/2006/relationships/hyperlink" Target="consultantplus://offline/ref=1292185B3979C9531429162310B0CFB47C5210C7519D2651B1C95120BD9848814317E758F75400BA86B72BEEB214DBB38A5DFA6C786B5B08BE1D13zAyED" TargetMode="External"/><Relationship Id="rId55" Type="http://schemas.openxmlformats.org/officeDocument/2006/relationships/hyperlink" Target="consultantplus://offline/ref=1292185B3979C9531429162310B0CFB47C5210C7599F2E55B1C70C2AB5C144834418B84FF01D0CBB86B72AEAB04BDEA69B05F56F67755C11A21F11AFzBy3D" TargetMode="External"/><Relationship Id="rId76" Type="http://schemas.openxmlformats.org/officeDocument/2006/relationships/hyperlink" Target="consultantplus://offline/ref=1292185B3979C9531429162310B0CFB47C5210C7519D2651B1C95120BD9848814317E758F75400BA86B722ECB214DBB38A5DFA6C786B5B08BE1D13zAyED" TargetMode="External"/><Relationship Id="rId97" Type="http://schemas.openxmlformats.org/officeDocument/2006/relationships/hyperlink" Target="consultantplus://offline/ref=1292185B3979C9531429162310B0CFB47C5210C7599F2A52B5CB0C2AB5C144834418B84FF01D0CBB86B72BE2BD4BDEA69B05F56F67755C11A21F11AFzBy3D" TargetMode="External"/><Relationship Id="rId104" Type="http://schemas.openxmlformats.org/officeDocument/2006/relationships/hyperlink" Target="consultantplus://offline/ref=1292185B3979C9531429162310B0CFB47C5210C7599F2A52B5CB0C2AB5C144834418B84FF01D0CBB86B72BE2B14BDEA69B05F56F67755C11A21F11AFzBy3D" TargetMode="External"/><Relationship Id="rId120" Type="http://schemas.openxmlformats.org/officeDocument/2006/relationships/hyperlink" Target="consultantplus://offline/ref=1292185B3979C9531429162310B0CFB47C5210C7599F2A52B5CB0C2AB5C144834418B84FF01D0CBB86B72AE8BF4BDEA69B05F56F67755C11A21F11AFzBy3D" TargetMode="External"/><Relationship Id="rId125" Type="http://schemas.openxmlformats.org/officeDocument/2006/relationships/hyperlink" Target="consultantplus://offline/ref=1292185B3979C9531429162310B0CFB47C5210C7599F2A52B5CB0C2AB5C144834418B84FF01D0CBB86B72AE9B84BDEA69B05F56F67755C11A21F11AFzBy3D" TargetMode="External"/><Relationship Id="rId141" Type="http://schemas.openxmlformats.org/officeDocument/2006/relationships/hyperlink" Target="consultantplus://offline/ref=1292185B3979C9531429162310B0CFB47C5210C7599F2E55B1C70C2AB5C144834418B84FF01D0CBB86B72AECBA4BDEA69B05F56F67755C11A21F11AFzBy3D" TargetMode="External"/><Relationship Id="rId146" Type="http://schemas.openxmlformats.org/officeDocument/2006/relationships/hyperlink" Target="consultantplus://offline/ref=1292185B3979C9531429162310B0CFB47C5210C759982D50B9C60C2AB5C144834418B84FF01D0CBB86B72AE9B84BDEA69B05F56F67755C11A21F11AFzBy3D" TargetMode="External"/><Relationship Id="rId167" Type="http://schemas.openxmlformats.org/officeDocument/2006/relationships/hyperlink" Target="consultantplus://offline/ref=1292185B3979C9531429162310B0CFB47C5210C7599F2A52B5CB0C2AB5C144834418B84FF01D0CBB86B72AE9BE4BDEA69B05F56F67755C11A21F11AFzBy3D" TargetMode="External"/><Relationship Id="rId7" Type="http://schemas.openxmlformats.org/officeDocument/2006/relationships/hyperlink" Target="consultantplus://offline/ref=1292185B3979C9531429162310B0CFB47C5210C7599B2F53B2C30C2AB5C144834418B84FF01D0CBB86B72AEABF4BDEA69B05F56F67755C11A21F11AFzBy3D" TargetMode="External"/><Relationship Id="rId71" Type="http://schemas.openxmlformats.org/officeDocument/2006/relationships/hyperlink" Target="consultantplus://offline/ref=1292185B3979C9531429162310B0CFB47C5210C7599F2A52B5CB0C2AB5C144834418B84FF01D0CBB86B72AEBBF4BDEA69B05F56F67755C11A21F11AFzBy3D" TargetMode="External"/><Relationship Id="rId92" Type="http://schemas.openxmlformats.org/officeDocument/2006/relationships/hyperlink" Target="consultantplus://offline/ref=1292185B3979C9531429162310B0CFB47C5210C7599F2E55B1C70C2AB5C144834418B84FF01D0CBB86B72AEFBE4BDEA69B05F56F67755C11A21F11AFzBy3D" TargetMode="External"/><Relationship Id="rId162" Type="http://schemas.openxmlformats.org/officeDocument/2006/relationships/hyperlink" Target="consultantplus://offline/ref=1292185B3979C9531429162310B0CFB47C5210C759982D50B9C60C2AB5C144834418B84FF01D0CBB86B72AE9B14BDEA69B05F56F67755C11A21F11AFzBy3D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1292185B3979C9531429162310B0CFB47C5210C7599A2E55B1C10C2AB5C144834418B84FF01D0CBB86B72AEABF4BDEA69B05F56F67755C11A21F11AFzBy3D" TargetMode="External"/><Relationship Id="rId24" Type="http://schemas.openxmlformats.org/officeDocument/2006/relationships/hyperlink" Target="consultantplus://offline/ref=1292185B3979C9531429162310B0CFB47C5210C7519B275DB5C95120BD9848814317E758F75400BA86B72AECB214DBB38A5DFA6C786B5B08BE1D13zAyED" TargetMode="External"/><Relationship Id="rId40" Type="http://schemas.openxmlformats.org/officeDocument/2006/relationships/hyperlink" Target="consultantplus://offline/ref=1292185B3979C9531429162310B0CFB47C5210C7519B275DB5C95120BD9848814317E758F75400BA86B72BE2B214DBB38A5DFA6C786B5B08BE1D13zAyED" TargetMode="External"/><Relationship Id="rId45" Type="http://schemas.openxmlformats.org/officeDocument/2006/relationships/hyperlink" Target="consultantplus://offline/ref=1292185B3979C9531429162310B0CFB47C5210C7599F2A52B5CB0C2AB5C144834418B84FF01D0CBB86B72AEBBB4BDEA69B05F56F67755C11A21F11AFzBy3D" TargetMode="External"/><Relationship Id="rId66" Type="http://schemas.openxmlformats.org/officeDocument/2006/relationships/hyperlink" Target="consultantplus://offline/ref=1292185B3979C9531429162310B0CFB47C5210C7599F2A52B5CB0C2AB5C144834418B84FF01D0CBB86B72AEBBC4BDEA69B05F56F67755C11A21F11AFzBy3D" TargetMode="External"/><Relationship Id="rId87" Type="http://schemas.openxmlformats.org/officeDocument/2006/relationships/hyperlink" Target="consultantplus://offline/ref=1292185B3979C9531429162310B0CFB47C5210C7599F2E55B1C70C2AB5C144834418B84FF01D0CBB86B72AEFBC4BDEA69B05F56F67755C11A21F11AFzBy3D" TargetMode="External"/><Relationship Id="rId110" Type="http://schemas.openxmlformats.org/officeDocument/2006/relationships/hyperlink" Target="consultantplus://offline/ref=1292185B3979C9531429162310B0CFB47C5210C7599B2F53B2C30C2AB5C144834418B84FF01D0CBB86B72AE8BD4BDEA69B05F56F67755C11A21F11AFzBy3D" TargetMode="External"/><Relationship Id="rId115" Type="http://schemas.openxmlformats.org/officeDocument/2006/relationships/hyperlink" Target="consultantplus://offline/ref=1292185B3979C9531429162310B0CFB47C5210C759992653B3CA0C2AB5C144834418B84FF01D0CBB86B72AE8B84BDEA69B05F56F67755C11A21F11AFzBy3D" TargetMode="External"/><Relationship Id="rId131" Type="http://schemas.openxmlformats.org/officeDocument/2006/relationships/hyperlink" Target="consultantplus://offline/ref=1292185B3979C9531429162310B0CFB47C5210C7599F2A52B5CB0C2AB5C144834418B84FF01D0CBB86B728EAB84BDEA69B05F56F67755C11A21F11AFzBy3D" TargetMode="External"/><Relationship Id="rId136" Type="http://schemas.openxmlformats.org/officeDocument/2006/relationships/hyperlink" Target="consultantplus://offline/ref=1292185B3979C9531429162310B0CFB47C5210C7599B2951B7C10C2AB5C144834418B84FF01D0CBB86B72AE9B94BDEA69B05F56F67755C11A21F11AFzBy3D" TargetMode="External"/><Relationship Id="rId157" Type="http://schemas.openxmlformats.org/officeDocument/2006/relationships/hyperlink" Target="consultantplus://offline/ref=1292185B3979C9531429162310B0CFB47C5210C759992653B3CA0C2AB5C144834418B84FF01D0CBB86B72AE9B04BDEA69B05F56F67755C11A21F11AFzBy3D" TargetMode="External"/><Relationship Id="rId61" Type="http://schemas.openxmlformats.org/officeDocument/2006/relationships/hyperlink" Target="consultantplus://offline/ref=1292185B3979C9531429162310B0CFB47C5210C7599F2A52B5CB0C2AB5C144834418B84FF01D0CBB86B72AECBC4BDEA69B05F56F67755C11A21F11AFzBy3D" TargetMode="External"/><Relationship Id="rId82" Type="http://schemas.openxmlformats.org/officeDocument/2006/relationships/hyperlink" Target="consultantplus://offline/ref=1292185B3979C9531429162310B0CFB47C5210C7599A295CB8C00C2AB5C144834418B84FF01D0CBB86B72AEBBB4BDEA69B05F56F67755C11A21F11AFzBy3D" TargetMode="External"/><Relationship Id="rId152" Type="http://schemas.openxmlformats.org/officeDocument/2006/relationships/hyperlink" Target="consultantplus://offline/ref=1292185B3979C9531429162310B0CFB47C5210C7599B2951B7C10C2AB5C144834418B84FF01D0CBB86B72AE9B04BDEA69B05F56F67755C11A21F11AFzBy3D" TargetMode="External"/><Relationship Id="rId173" Type="http://schemas.openxmlformats.org/officeDocument/2006/relationships/hyperlink" Target="consultantplus://offline/ref=1292185B3979C9531429162310B0CFB47C5210C7599F2A52B5CB0C2AB5C144834418B84FF01D0CBB86B72AEEB94BDEA69B05F56F67755C11A21F11AFzBy3D" TargetMode="External"/><Relationship Id="rId19" Type="http://schemas.openxmlformats.org/officeDocument/2006/relationships/hyperlink" Target="consultantplus://offline/ref=1292185B3979C9531429082E06DC91B07E5E4FC358932502EC960A7DEA9142D61658E616B1581FBA81A928EABBz4y3D" TargetMode="External"/><Relationship Id="rId14" Type="http://schemas.openxmlformats.org/officeDocument/2006/relationships/hyperlink" Target="consultantplus://offline/ref=1292185B3979C9531429162310B0CFB47C5210C759992C5DB6C70C2AB5C144834418B84FF01D0CBB86B72AEABF4BDEA69B05F56F67755C11A21F11AFzBy3D" TargetMode="External"/><Relationship Id="rId30" Type="http://schemas.openxmlformats.org/officeDocument/2006/relationships/hyperlink" Target="consultantplus://offline/ref=1292185B3979C9531429162310B0CFB47C5210C7599A2F52B6C70C2AB5C144834418B84FF01D0CBB86B72AEABF4BDEA69B05F56F67755C11A21F11AFzBy3D" TargetMode="External"/><Relationship Id="rId35" Type="http://schemas.openxmlformats.org/officeDocument/2006/relationships/hyperlink" Target="consultantplus://offline/ref=1292185B3979C9531429162310B0CFB47C5210C759982D50B9C60C2AB5C144834418B84FF01D0CBB86B72AEABE4BDEA69B05F56F67755C11A21F11AFzBy3D" TargetMode="External"/><Relationship Id="rId56" Type="http://schemas.openxmlformats.org/officeDocument/2006/relationships/hyperlink" Target="consultantplus://offline/ref=1292185B3979C9531429162310B0CFB47C5210C7599F2A52B5CB0C2AB5C144834418B84FF01D0CBB86B72AEBBD4BDEA69B05F56F67755C11A21F11AFzBy3D" TargetMode="External"/><Relationship Id="rId77" Type="http://schemas.openxmlformats.org/officeDocument/2006/relationships/hyperlink" Target="consultantplus://offline/ref=1292185B3979C9531429162310B0CFB47C5210C7599B2F53B2C30C2AB5C144834418B84FF01D0CBB86B72AEBBD4BDEA69B05F56F67755C11A21F11AFzBy3D" TargetMode="External"/><Relationship Id="rId100" Type="http://schemas.openxmlformats.org/officeDocument/2006/relationships/hyperlink" Target="consultantplus://offline/ref=1292185B3979C9531429162310B0CFB47C5210C7599F2E54B6C00C2AB5C144834418B84FE21D54B784B634EABE5E88F7DDz5y3D" TargetMode="External"/><Relationship Id="rId105" Type="http://schemas.openxmlformats.org/officeDocument/2006/relationships/hyperlink" Target="consultantplus://offline/ref=1292185B3979C9531429162310B0CFB47C5210C7599F2A52B5CB0C2AB5C144834418B84FF01D0CBB86B72BE3B84BDEA69B05F56F67755C11A21F11AFzBy3D" TargetMode="External"/><Relationship Id="rId126" Type="http://schemas.openxmlformats.org/officeDocument/2006/relationships/hyperlink" Target="consultantplus://offline/ref=1292185B3979C9531429162310B0CFB47C5210C759982D50B9C60C2AB5C144834418B84FF01D0CBB86B72AE8BF4BDEA69B05F56F67755C11A21F11AFzBy3D" TargetMode="External"/><Relationship Id="rId147" Type="http://schemas.openxmlformats.org/officeDocument/2006/relationships/hyperlink" Target="consultantplus://offline/ref=1292185B3979C9531429162310B0CFB47C5210C7599F2E55B1C70C2AB5C144834418B84FF01D0CBB86B72AECBC4BDEA69B05F56F67755C11A21F11AFzBy3D" TargetMode="External"/><Relationship Id="rId168" Type="http://schemas.openxmlformats.org/officeDocument/2006/relationships/hyperlink" Target="consultantplus://offline/ref=1292185B3979C9531429162310B0CFB47C5210C7599F2A52B5CB0C2AB5C144834418B84FF01D0CBB86B72AE9B14BDEA69B05F56F67755C11A21F11AFzBy3D" TargetMode="External"/><Relationship Id="rId8" Type="http://schemas.openxmlformats.org/officeDocument/2006/relationships/hyperlink" Target="consultantplus://offline/ref=1292185B3979C9531429162310B0CFB47C5210C7599B2951B7C10C2AB5C144834418B84FF01D0CBB86B72AEABF4BDEA69B05F56F67755C11A21F11AFzBy3D" TargetMode="External"/><Relationship Id="rId51" Type="http://schemas.openxmlformats.org/officeDocument/2006/relationships/hyperlink" Target="consultantplus://offline/ref=1292185B3979C9531429162310B0CFB47C5210C7519D2651B1C95120BD9848814317E758F75400BA86B72BEFB214DBB38A5DFA6C786B5B08BE1D13zAyED" TargetMode="External"/><Relationship Id="rId72" Type="http://schemas.openxmlformats.org/officeDocument/2006/relationships/hyperlink" Target="consultantplus://offline/ref=1292185B3979C9531429162310B0CFB47C5210C7599F2A52B5CB0C2AB5C144834418B84FF01D0CBB86B72AEBB14BDEA69B05F56F67755C11A21F11AFzBy3D" TargetMode="External"/><Relationship Id="rId93" Type="http://schemas.openxmlformats.org/officeDocument/2006/relationships/hyperlink" Target="consultantplus://offline/ref=1292185B3979C9531429162310B0CFB47C5210C7599F2A52B5CB0C2AB5C144834418B84FF01D0CBB86B72AE8B84BDEA69B05F56F67755C11A21F11AFzBy3D" TargetMode="External"/><Relationship Id="rId98" Type="http://schemas.openxmlformats.org/officeDocument/2006/relationships/hyperlink" Target="consultantplus://offline/ref=1292185B3979C9531429162310B0CFB47C5210C7599F2A52B5CB0C2AB5C144834418B84FF01D0CBB86B72BE2BC4BDEA69B05F56F67755C11A21F11AFzBy3D" TargetMode="External"/><Relationship Id="rId121" Type="http://schemas.openxmlformats.org/officeDocument/2006/relationships/hyperlink" Target="consultantplus://offline/ref=1292185B3979C9531429162310B0CFB47C5210C7599F2A52B5CB0C2AB5C144834418B84FF01D0CBB86B72AE8BE4BDEA69B05F56F67755C11A21F11AFzBy3D" TargetMode="External"/><Relationship Id="rId142" Type="http://schemas.openxmlformats.org/officeDocument/2006/relationships/hyperlink" Target="consultantplus://offline/ref=1292185B3979C9531429162310B0CFB47C5210C7599F2E55B1C70C2AB5C144834418B84FF01D0CBB86B72AECBD4BDEA69B05F56F67755C11A21F11AFzBy3D" TargetMode="External"/><Relationship Id="rId163" Type="http://schemas.openxmlformats.org/officeDocument/2006/relationships/hyperlink" Target="consultantplus://offline/ref=1292185B3979C9531429162310B0CFB47C5210C7599F2A52B5CB0C2AB5C144834418B84FF01D0CBB86B72AE9BC4BDEA69B05F56F67755C11A21F11AFzBy3D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consultantplus://offline/ref=1292185B3979C9531429162310B0CFB47C5210C7519D2651B1C95120BD9848814317E758F75400BA86B72AE3B214DBB38A5DFA6C786B5B08BE1D13zAyED" TargetMode="External"/><Relationship Id="rId46" Type="http://schemas.openxmlformats.org/officeDocument/2006/relationships/hyperlink" Target="consultantplus://offline/ref=1292185B3979C9531429082E06DC91B07E514AC3519E2502EC960A7DEA9142D61658E616B1581FBA81A928EABBz4y3D" TargetMode="External"/><Relationship Id="rId67" Type="http://schemas.openxmlformats.org/officeDocument/2006/relationships/hyperlink" Target="consultantplus://offline/ref=1292185B3979C9531429162310B0CFB47C5210C7599F2D56B4CB0C2AB5C144834418B84FE21D54B784B634EABE5E88F7DDz5y3D" TargetMode="External"/><Relationship Id="rId116" Type="http://schemas.openxmlformats.org/officeDocument/2006/relationships/hyperlink" Target="consultantplus://offline/ref=1292185B3979C9531429162310B0CFB47C5210C759982D50B9C60C2AB5C144834418B84FF01D0CBB86B72AE8B84BDEA69B05F56F67755C11A21F11AFzBy3D" TargetMode="External"/><Relationship Id="rId137" Type="http://schemas.openxmlformats.org/officeDocument/2006/relationships/hyperlink" Target="consultantplus://offline/ref=1292185B3979C9531429162310B0CFB47C5210C7599A295CB8C00C2AB5C144834418B84FF01D0CBB86B72AE9B94BDEA69B05F56F67755C11A21F11AFzBy3D" TargetMode="External"/><Relationship Id="rId158" Type="http://schemas.openxmlformats.org/officeDocument/2006/relationships/hyperlink" Target="consultantplus://offline/ref=1292185B3979C9531429162310B0CFB47C5210C759982D50B9C60C2AB5C144834418B84FF01D0CBB86B72AE9BF4BDEA69B05F56F67755C11A21F11AFzBy3D" TargetMode="External"/><Relationship Id="rId20" Type="http://schemas.openxmlformats.org/officeDocument/2006/relationships/hyperlink" Target="consultantplus://offline/ref=1292185B3979C9531429162310B0CFB47C5210C7599F2F53B9C40C2AB5C144834418B84FF01D0CBB86B72BE8B94BDEA69B05F56F67755C11A21F11AFzBy3D" TargetMode="External"/><Relationship Id="rId41" Type="http://schemas.openxmlformats.org/officeDocument/2006/relationships/hyperlink" Target="consultantplus://offline/ref=1292185B3979C9531429162310B0CFB47C5210C7509E2854B0C95120BD9848814317E758F75400BA86B223E8B214DBB38A5DFA6C786B5B08BE1D13zAyED" TargetMode="External"/><Relationship Id="rId62" Type="http://schemas.openxmlformats.org/officeDocument/2006/relationships/hyperlink" Target="consultantplus://offline/ref=1292185B3979C9531429162310B0CFB47C5210C7599F2A52B5CB0C2AB5C144834418B84FF01D0CBB86B72AECBF4BDEA69B05F56F67755C11A21F11AFzBy3D" TargetMode="External"/><Relationship Id="rId83" Type="http://schemas.openxmlformats.org/officeDocument/2006/relationships/hyperlink" Target="consultantplus://offline/ref=1292185B3979C9531429162310B0CFB47C5210C7599A2651B9C60C2AB5C144834418B84FF01D0CBB86B72AEBBC4BDEA69B05F56F67755C11A21F11AFzBy3D" TargetMode="External"/><Relationship Id="rId88" Type="http://schemas.openxmlformats.org/officeDocument/2006/relationships/hyperlink" Target="consultantplus://offline/ref=1292185B3979C9531429162310B0CFB47C5210C7599F2A52B5CB0C2AB5C144834418B84FF01D0CBB86B72AEBB04BDEA69B05F56F67755C11A21F11AFzBy3D" TargetMode="External"/><Relationship Id="rId111" Type="http://schemas.openxmlformats.org/officeDocument/2006/relationships/hyperlink" Target="consultantplus://offline/ref=1292185B3979C9531429162310B0CFB47C5210C7599B2951B7C10C2AB5C144834418B84FF01D0CBB86B72AE8B84BDEA69B05F56F67755C11A21F11AFzBy3D" TargetMode="External"/><Relationship Id="rId132" Type="http://schemas.openxmlformats.org/officeDocument/2006/relationships/hyperlink" Target="consultantplus://offline/ref=1292185B3979C9531429162310B0CFB47C5210C7599F2F5CB8C40C2AB5C144834418B84FE21D54B784B634EABE5E88F7DDz5y3D" TargetMode="External"/><Relationship Id="rId153" Type="http://schemas.openxmlformats.org/officeDocument/2006/relationships/hyperlink" Target="consultantplus://offline/ref=1292185B3979C9531429162310B0CFB47C5210C7599A2E55B1C10C2AB5C144834418B84FF01D0CBB86B72AE9B14BDEA69B05F56F67755C11A21F11AFzBy3D" TargetMode="External"/><Relationship Id="rId174" Type="http://schemas.openxmlformats.org/officeDocument/2006/relationships/hyperlink" Target="consultantplus://offline/ref=1292185B3979C9531429162310B0CFB47C5210C7599F2A52B5CB0C2AB5C144834418B84FF01D0CBB86B728ECBB4BDEA69B05F56F67755C11A21F11AFzBy3D" TargetMode="External"/><Relationship Id="rId15" Type="http://schemas.openxmlformats.org/officeDocument/2006/relationships/hyperlink" Target="consultantplus://offline/ref=1292185B3979C9531429162310B0CFB47C5210C759992653B3CA0C2AB5C144834418B84FF01D0CBB86B72AEABF4BDEA69B05F56F67755C11A21F11AFzBy3D" TargetMode="External"/><Relationship Id="rId36" Type="http://schemas.openxmlformats.org/officeDocument/2006/relationships/hyperlink" Target="consultantplus://offline/ref=1292185B3979C9531429162310B0CFB47C5210C7599F2E55B1C70C2AB5C144834418B84FF01D0CBB86B72AEABE4BDEA69B05F56F67755C11A21F11AFzBy3D" TargetMode="External"/><Relationship Id="rId57" Type="http://schemas.openxmlformats.org/officeDocument/2006/relationships/hyperlink" Target="consultantplus://offline/ref=1292185B3979C9531429162310B0CFB47C5210C7599F2A52B5CB0C2AB5C144834418B84FF01D0CBB86B72AECB84BDEA69B05F56F67755C11A21F11AFzBy3D" TargetMode="External"/><Relationship Id="rId106" Type="http://schemas.openxmlformats.org/officeDocument/2006/relationships/hyperlink" Target="consultantplus://offline/ref=1292185B3979C9531429162310B0CFB47C5210C7599F2A52B5CB0C2AB5C144834418B84FF01D0CBB86B72BE2B04BDEA69B05F56F67755C11A21F11AFzBy3D" TargetMode="External"/><Relationship Id="rId127" Type="http://schemas.openxmlformats.org/officeDocument/2006/relationships/hyperlink" Target="consultantplus://offline/ref=1292185B3979C9531429162310B0CFB47C5210C7599F2E55B1C70C2AB5C144834418B84FF01D0CBB86B72AECBB4BDEA69B05F56F67755C11A21F11AFzBy3D" TargetMode="External"/><Relationship Id="rId10" Type="http://schemas.openxmlformats.org/officeDocument/2006/relationships/hyperlink" Target="consultantplus://offline/ref=1292185B3979C9531429162310B0CFB47C5210C7599A2E55B1C10C2AB5C144834418B84FF01D0CBB86B72AEABF4BDEA69B05F56F67755C11A21F11AFzBy3D" TargetMode="External"/><Relationship Id="rId31" Type="http://schemas.openxmlformats.org/officeDocument/2006/relationships/hyperlink" Target="consultantplus://offline/ref=1292185B3979C9531429162310B0CFB47C5210C7599A295CB8C00C2AB5C144834418B84FF01D0CBB86B72AEABF4BDEA69B05F56F67755C11A21F11AFzBy3D" TargetMode="External"/><Relationship Id="rId52" Type="http://schemas.openxmlformats.org/officeDocument/2006/relationships/hyperlink" Target="consultantplus://offline/ref=1292185B3979C9531429162310B0CFB47C5210C7519D2651B1C95120BD9848814317E758F75400BA86B72BECB214DBB38A5DFA6C786B5B08BE1D13zAyED" TargetMode="External"/><Relationship Id="rId73" Type="http://schemas.openxmlformats.org/officeDocument/2006/relationships/hyperlink" Target="consultantplus://offline/ref=1292185B3979C9531429162310B0CFB47C5210C7599F2A52B5CB0C2AB5C144834418B84FF01D0CBB86B72AE3B94BDEA69B05F56F67755C11A21F11AFzBy3D" TargetMode="External"/><Relationship Id="rId78" Type="http://schemas.openxmlformats.org/officeDocument/2006/relationships/hyperlink" Target="consultantplus://offline/ref=1292185B3979C9531429162310B0CFB47C5210C7599B2951B7C10C2AB5C144834418B84FF01D0CBB86B72AEBBB4BDEA69B05F56F67755C11A21F11AFzBy3D" TargetMode="External"/><Relationship Id="rId94" Type="http://schemas.openxmlformats.org/officeDocument/2006/relationships/hyperlink" Target="consultantplus://offline/ref=1292185B3979C9531429162310B0CFB47C5210C7599F2A52B5CB0C2AB5C144834418B84FF01D0CBB86B72BE2B84BDEA69B05F56F67755C11A21F11AFzBy3D" TargetMode="External"/><Relationship Id="rId99" Type="http://schemas.openxmlformats.org/officeDocument/2006/relationships/hyperlink" Target="consultantplus://offline/ref=1292185B3979C9531429162310B0CFB47C5210C759982D50B9C60C2AB5C144834418B84FF01D0CBB86B72AEBB04BDEA69B05F56F67755C11A21F11AFzBy3D" TargetMode="External"/><Relationship Id="rId101" Type="http://schemas.openxmlformats.org/officeDocument/2006/relationships/hyperlink" Target="consultantplus://offline/ref=1292185B3979C9531429162310B0CFB47C5210C7599F2A52B5CB0C2AB5C144834418B84FF01D0CBB86B72AE8BB4BDEA69B05F56F67755C11A21F11AFzBy3D" TargetMode="External"/><Relationship Id="rId122" Type="http://schemas.openxmlformats.org/officeDocument/2006/relationships/hyperlink" Target="consultantplus://offline/ref=1292185B3979C9531429162310B0CFB47C5210C7599F2A52B5CB0C2AB5C144834418B84FF01D0CBB86B72AE8B04BDEA69B05F56F67755C11A21F11AFzBy3D" TargetMode="External"/><Relationship Id="rId143" Type="http://schemas.openxmlformats.org/officeDocument/2006/relationships/hyperlink" Target="consultantplus://offline/ref=1292185B3979C9531429082E06DC91B07F5149CF53CD7200BDC30478E2C118C61211B11AAD5906A484B728zEy9D" TargetMode="External"/><Relationship Id="rId148" Type="http://schemas.openxmlformats.org/officeDocument/2006/relationships/hyperlink" Target="consultantplus://offline/ref=1292185B3979C9531429162310B0CFB47C5210C759982D50B9C60C2AB5C144834418B84FF01D0CBB86B72AE9BD4BDEA69B05F56F67755C11A21F11AFzBy3D" TargetMode="External"/><Relationship Id="rId164" Type="http://schemas.openxmlformats.org/officeDocument/2006/relationships/hyperlink" Target="consultantplus://offline/ref=1292185B3979C9531429162310B0CFB47C5210C759982D50B9C60C2AB5C144834418B84FF01D0CBB86B72AEEB84BDEA69B05F56F67755C11A21F11AFzBy3D" TargetMode="External"/><Relationship Id="rId169" Type="http://schemas.openxmlformats.org/officeDocument/2006/relationships/hyperlink" Target="consultantplus://offline/ref=1292185B3979C9531429162310B0CFB47C5210C7599F2A52B5CB0C2AB5C144834418B84FF01D0CBB86B728EEBF4BDEA69B05F56F67755C11A21F11AFzBy3D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1292185B3979C9531429162310B0CFB47C5210C7599B2657B1C50C2AB5C144834418B84FF01D0CBB86B72AEABF4BDEA69B05F56F67755C11A21F11AFzBy3D" TargetMode="External"/><Relationship Id="rId26" Type="http://schemas.openxmlformats.org/officeDocument/2006/relationships/hyperlink" Target="consultantplus://offline/ref=1292185B3979C9531429162310B0CFB47C5210C7599B2F53B2C30C2AB5C144834418B84FF01D0CBB86B72AEABF4BDEA69B05F56F67755C11A21F11AFzBy3D" TargetMode="External"/><Relationship Id="rId47" Type="http://schemas.openxmlformats.org/officeDocument/2006/relationships/hyperlink" Target="consultantplus://offline/ref=1292185B3979C9531429082E06DC91B07C5C4ECC509C2502EC960A7DEA9142D60458BE1AB35901BA87BC7EBBFD1587F5DE4EF86A78695C14zByFD" TargetMode="External"/><Relationship Id="rId68" Type="http://schemas.openxmlformats.org/officeDocument/2006/relationships/hyperlink" Target="consultantplus://offline/ref=1292185B3979C9531429162310B0CFB47C5210C759992653B3CA0C2AB5C144834418B84FF01D0CBB86B72AEBB84BDEA69B05F56F67755C11A21F11AFzBy3D" TargetMode="External"/><Relationship Id="rId89" Type="http://schemas.openxmlformats.org/officeDocument/2006/relationships/hyperlink" Target="consultantplus://offline/ref=1292185B3979C9531429162310B0CFB47C5210C7599F2A52B5CB0C2AB5C144834418B84FF01D0CBB86B72AE8B94BDEA69B05F56F67755C11A21F11AFzBy3D" TargetMode="External"/><Relationship Id="rId112" Type="http://schemas.openxmlformats.org/officeDocument/2006/relationships/hyperlink" Target="consultantplus://offline/ref=1292185B3979C9531429162310B0CFB47C5210C7599A2F52B6C70C2AB5C144834418B84FF01D0CBB86B72AE9B94BDEA69B05F56F67755C11A21F11AFzBy3D" TargetMode="External"/><Relationship Id="rId133" Type="http://schemas.openxmlformats.org/officeDocument/2006/relationships/hyperlink" Target="consultantplus://offline/ref=1292185B3979C9531429162310B0CFB47C5210C759982D50B9C60C2AB5C144834418B84FF01D0CBB86B72AE8BE4BDEA69B05F56F67755C11A21F11AFzBy3D" TargetMode="External"/><Relationship Id="rId154" Type="http://schemas.openxmlformats.org/officeDocument/2006/relationships/hyperlink" Target="consultantplus://offline/ref=1292185B3979C9531429162310B0CFB47C5210C7599A2F52B6C70C2AB5C144834418B84FF01D0CBB86B72AE9BD4BDEA69B05F56F67755C11A21F11AFzBy3D" TargetMode="External"/><Relationship Id="rId175" Type="http://schemas.openxmlformats.org/officeDocument/2006/relationships/fontTable" Target="fontTable.xml"/><Relationship Id="rId16" Type="http://schemas.openxmlformats.org/officeDocument/2006/relationships/hyperlink" Target="consultantplus://offline/ref=1292185B3979C9531429162310B0CFB47C5210C759982D50B9C60C2AB5C144834418B84FF01D0CBB86B72AEABF4BDEA69B05F56F67755C11A21F11AFzBy3D" TargetMode="External"/><Relationship Id="rId37" Type="http://schemas.openxmlformats.org/officeDocument/2006/relationships/hyperlink" Target="consultantplus://offline/ref=1292185B3979C9531429162310B0CFB47C5210C7599F2A52B5CB0C2AB5C144834418B84FF01D0CBB86B72AEAB04BDEA69B05F56F67755C11A21F11AFzBy3D" TargetMode="External"/><Relationship Id="rId58" Type="http://schemas.openxmlformats.org/officeDocument/2006/relationships/hyperlink" Target="consultantplus://offline/ref=1292185B3979C9531429162310B0CFB47C5210C7599F2A52B5CB0C2AB5C144834418B84FF01D0CBB86B72AECBB4BDEA69B05F56F67755C11A21F11AFzBy3D" TargetMode="External"/><Relationship Id="rId79" Type="http://schemas.openxmlformats.org/officeDocument/2006/relationships/hyperlink" Target="consultantplus://offline/ref=1292185B3979C9531429162310B0CFB47C5210C7599B2657B1C50C2AB5C144834418B84FF01D0CBB86B72AEBBC4BDEA69B05F56F67755C11A21F11AFzBy3D" TargetMode="External"/><Relationship Id="rId102" Type="http://schemas.openxmlformats.org/officeDocument/2006/relationships/hyperlink" Target="consultantplus://offline/ref=1292185B3979C9531429162310B0CFB47C5210C7599F2E55B1C70C2AB5C144834418B84FF01D0CBB86B72AEFB14BDEA69B05F56F67755C11A21F11AFzBy3D" TargetMode="External"/><Relationship Id="rId123" Type="http://schemas.openxmlformats.org/officeDocument/2006/relationships/hyperlink" Target="consultantplus://offline/ref=1292185B3979C9531429162310B0CFB47C5210C759982D50B9C60C2AB5C144834418B84FF01D0CBB86B72AE8BA4BDEA69B05F56F67755C11A21F11AFzBy3D" TargetMode="External"/><Relationship Id="rId144" Type="http://schemas.openxmlformats.org/officeDocument/2006/relationships/hyperlink" Target="consultantplus://offline/ref=1292185B3979C9531429162310B0CFB47C5210C7599F2C51B3C40C2AB5C144834418B84FE21D54B784B634EABE5E88F7DDz5y3D" TargetMode="External"/><Relationship Id="rId90" Type="http://schemas.openxmlformats.org/officeDocument/2006/relationships/hyperlink" Target="consultantplus://offline/ref=1292185B3979C9531429162310B0CFB47C5210C7509E2854B0C95120BD9848814317E758F75400BA86B223E8B214DBB38A5DFA6C786B5B08BE1D13zAyED" TargetMode="External"/><Relationship Id="rId165" Type="http://schemas.openxmlformats.org/officeDocument/2006/relationships/hyperlink" Target="consultantplus://offline/ref=1292185B3979C9531429162310B0CFB47C5210C7599F2A52B5CB0C2AB5C144834418B84FF01D0CBB86B72AE9BF4BDEA69B05F56F67755C11A21F11AFzBy3D" TargetMode="External"/><Relationship Id="rId27" Type="http://schemas.openxmlformats.org/officeDocument/2006/relationships/hyperlink" Target="consultantplus://offline/ref=1292185B3979C9531429162310B0CFB47C5210C7599B2951B7C10C2AB5C144834418B84FF01D0CBB86B72AEABF4BDEA69B05F56F67755C11A21F11AFzBy3D" TargetMode="External"/><Relationship Id="rId48" Type="http://schemas.openxmlformats.org/officeDocument/2006/relationships/hyperlink" Target="consultantplus://offline/ref=1292185B3979C9531429162310B0CFB47C5210C7519D2651B1C95120BD9848814317E758F75400BA86B72BE8B214DBB38A5DFA6C786B5B08BE1D13zAyED" TargetMode="External"/><Relationship Id="rId69" Type="http://schemas.openxmlformats.org/officeDocument/2006/relationships/hyperlink" Target="consultantplus://offline/ref=1292185B3979C9531429162310B0CFB47C5210C759982D50B9C60C2AB5C144834418B84FF01D0CBB86B72AEBB94BDEA69B05F56F67755C11A21F11AFzBy3D" TargetMode="External"/><Relationship Id="rId113" Type="http://schemas.openxmlformats.org/officeDocument/2006/relationships/hyperlink" Target="consultantplus://offline/ref=1292185B3979C9531429162310B0CFB47C5210C7599A295CB8C00C2AB5C144834418B84FF01D0CBB86B72AE8B84BDEA69B05F56F67755C11A21F11AFzBy3D" TargetMode="External"/><Relationship Id="rId134" Type="http://schemas.openxmlformats.org/officeDocument/2006/relationships/hyperlink" Target="consultantplus://offline/ref=1292185B3979C9531429162310B0CFB47C5210C7519D2651B1C95120BD9848814317E758F75400BA86B722E2B214DBB38A5DFA6C786B5B08BE1D13zAyED" TargetMode="External"/><Relationship Id="rId80" Type="http://schemas.openxmlformats.org/officeDocument/2006/relationships/hyperlink" Target="consultantplus://offline/ref=1292185B3979C9531429162310B0CFB47C5210C7599A2E55B1C10C2AB5C144834418B84FF01D0CBB86B72AE8BD4BDEA69B05F56F67755C11A21F11AFzBy3D" TargetMode="External"/><Relationship Id="rId155" Type="http://schemas.openxmlformats.org/officeDocument/2006/relationships/hyperlink" Target="consultantplus://offline/ref=1292185B3979C9531429162310B0CFB47C5210C7599A295CB8C00C2AB5C144834418B84FF01D0CBB86B72AE9B04BDEA69B05F56F67755C11A21F11AFzBy3D" TargetMode="External"/><Relationship Id="rId176" Type="http://schemas.openxmlformats.org/officeDocument/2006/relationships/theme" Target="theme/theme1.xml"/><Relationship Id="rId17" Type="http://schemas.openxmlformats.org/officeDocument/2006/relationships/hyperlink" Target="consultantplus://offline/ref=1292185B3979C9531429162310B0CFB47C5210C7599F2E55B1C70C2AB5C144834418B84FF01D0CBB86B72AEABF4BDEA69B05F56F67755C11A21F11AFzBy3D" TargetMode="External"/><Relationship Id="rId38" Type="http://schemas.openxmlformats.org/officeDocument/2006/relationships/hyperlink" Target="consultantplus://offline/ref=1292185B3979C9531429162310B0CFB47C5210C7599F2A52B5CB0C2AB5C144834418B84FF01D0CBB86B72AEBB94BDEA69B05F56F67755C11A21F11AFzBy3D" TargetMode="External"/><Relationship Id="rId59" Type="http://schemas.openxmlformats.org/officeDocument/2006/relationships/hyperlink" Target="consultantplus://offline/ref=1292185B3979C9531429162310B0CFB47C5210C7599F2A52B5CB0C2AB5C144834418B84FF01D0CBB86B72AECBA4BDEA69B05F56F67755C11A21F11AFzBy3D" TargetMode="External"/><Relationship Id="rId103" Type="http://schemas.openxmlformats.org/officeDocument/2006/relationships/hyperlink" Target="consultantplus://offline/ref=1292185B3979C9531429162310B0CFB47C5210C7599F2A52B5CB0C2AB5C144834418B84FF01D0CBB86B72AE8BD4BDEA69B05F56F67755C11A21F11AFzBy3D" TargetMode="External"/><Relationship Id="rId124" Type="http://schemas.openxmlformats.org/officeDocument/2006/relationships/hyperlink" Target="consultantplus://offline/ref=1292185B3979C9531429162310B0CFB47C5210C7599F2E55B1C70C2AB5C144834418B84FF01D0CBB86B72AECB84BDEA69B05F56F67755C11A21F11AFzBy3D" TargetMode="External"/><Relationship Id="rId70" Type="http://schemas.openxmlformats.org/officeDocument/2006/relationships/hyperlink" Target="consultantplus://offline/ref=1292185B3979C9531429162310B0CFB47C5210C7599F2E54B6C00C2AB5C144834418B84FE21D54B784B634EABE5E88F7DDz5y3D" TargetMode="External"/><Relationship Id="rId91" Type="http://schemas.openxmlformats.org/officeDocument/2006/relationships/hyperlink" Target="consultantplus://offline/ref=1292185B3979C9531429162310B0CFB47C5210C759982D50B9C60C2AB5C144834418B84FF01D0CBB86B72AEBBF4BDEA69B05F56F67755C11A21F11AFzBy3D" TargetMode="External"/><Relationship Id="rId145" Type="http://schemas.openxmlformats.org/officeDocument/2006/relationships/hyperlink" Target="consultantplus://offline/ref=1292185B3979C9531429162310B0CFB47C5210C7509E2854B0C95120BD9848814317E758F75400BA86B223E8B214DBB38A5DFA6C786B5B08BE1D13zAyED" TargetMode="External"/><Relationship Id="rId166" Type="http://schemas.openxmlformats.org/officeDocument/2006/relationships/hyperlink" Target="consultantplus://offline/ref=1292185B3979C9531429162310B0CFB47C5210C7599F2E55B1C70C2AB5C144834418B84FF01D0CBB86B72AEDB84BDEA69B05F56F67755C11A21F11AFzBy3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340</Pages>
  <Words>47155</Words>
  <Characters>268784</Characters>
  <Application>Microsoft Office Word</Application>
  <DocSecurity>0</DocSecurity>
  <Lines>2239</Lines>
  <Paragraphs>630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Шипицина В.П.</dc:creator>
  <cp:keywords/>
  <dc:description/>
  <cp:lastModifiedBy>Шипицина В.П.</cp:lastModifiedBy>
  <cp:revision>1</cp:revision>
  <dcterms:created xsi:type="dcterms:W3CDTF">2023-07-21T03:50:00Z</dcterms:created>
  <dcterms:modified xsi:type="dcterms:W3CDTF">2023-07-21T03:51:00Z</dcterms:modified>
</cp:coreProperties>
</file>