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FF4" w:rsidRDefault="00BA3FF4">
      <w:pPr>
        <w:pStyle w:val="ConsPlusTitlePage"/>
      </w:pPr>
      <w:r>
        <w:t xml:space="preserve">Документ предоставлен </w:t>
      </w:r>
      <w:hyperlink r:id="rId4">
        <w:r>
          <w:rPr>
            <w:color w:val="0000FF"/>
          </w:rPr>
          <w:t>КонсультантПлюс</w:t>
        </w:r>
      </w:hyperlink>
      <w:r>
        <w:br/>
      </w:r>
    </w:p>
    <w:p w:rsidR="00BA3FF4" w:rsidRDefault="00BA3FF4">
      <w:pPr>
        <w:pStyle w:val="ConsPlusNormal"/>
        <w:jc w:val="both"/>
        <w:outlineLvl w:val="0"/>
      </w:pPr>
    </w:p>
    <w:p w:rsidR="00BA3FF4" w:rsidRDefault="00BA3FF4">
      <w:pPr>
        <w:pStyle w:val="ConsPlusTitle"/>
        <w:jc w:val="center"/>
        <w:outlineLvl w:val="0"/>
      </w:pPr>
      <w:r>
        <w:t>ТОМСКАЯ ОБЛАСТЬ</w:t>
      </w:r>
    </w:p>
    <w:p w:rsidR="00BA3FF4" w:rsidRDefault="00BA3FF4">
      <w:pPr>
        <w:pStyle w:val="ConsPlusTitle"/>
        <w:jc w:val="center"/>
      </w:pPr>
      <w:r>
        <w:t>ГОРОДСКОЙ ОКРУГ</w:t>
      </w:r>
    </w:p>
    <w:p w:rsidR="00BA3FF4" w:rsidRDefault="00BA3FF4">
      <w:pPr>
        <w:pStyle w:val="ConsPlusTitle"/>
        <w:jc w:val="center"/>
      </w:pPr>
      <w:r>
        <w:t>ЗАКРЫТОЕ АДМИНИСТРАТИВНО-ТЕРРИТОРИАЛЬНОЕ ОБРАЗОВАНИЕ</w:t>
      </w:r>
    </w:p>
    <w:p w:rsidR="00BA3FF4" w:rsidRDefault="00BA3FF4">
      <w:pPr>
        <w:pStyle w:val="ConsPlusTitle"/>
        <w:jc w:val="center"/>
      </w:pPr>
      <w:r>
        <w:t>СЕВЕРСК</w:t>
      </w:r>
    </w:p>
    <w:p w:rsidR="00BA3FF4" w:rsidRDefault="00BA3FF4">
      <w:pPr>
        <w:pStyle w:val="ConsPlusTitle"/>
        <w:jc w:val="center"/>
      </w:pPr>
    </w:p>
    <w:p w:rsidR="00BA3FF4" w:rsidRDefault="00BA3FF4">
      <w:pPr>
        <w:pStyle w:val="ConsPlusTitle"/>
        <w:jc w:val="center"/>
      </w:pPr>
      <w:r>
        <w:t>АДМИНИСТРАЦИЯ</w:t>
      </w:r>
    </w:p>
    <w:p w:rsidR="00BA3FF4" w:rsidRDefault="00BA3FF4">
      <w:pPr>
        <w:pStyle w:val="ConsPlusTitle"/>
        <w:jc w:val="center"/>
      </w:pPr>
      <w:r>
        <w:t>ЗАКРЫТОГО АДМИНИСТРАТИВНО-ТЕРРИТОРИАЛЬНОГО ОБРАЗОВАНИЯ</w:t>
      </w:r>
    </w:p>
    <w:p w:rsidR="00BA3FF4" w:rsidRDefault="00BA3FF4">
      <w:pPr>
        <w:pStyle w:val="ConsPlusTitle"/>
        <w:jc w:val="center"/>
      </w:pPr>
      <w:r>
        <w:t>СЕВЕРСК</w:t>
      </w:r>
    </w:p>
    <w:p w:rsidR="00BA3FF4" w:rsidRDefault="00BA3FF4">
      <w:pPr>
        <w:pStyle w:val="ConsPlusTitle"/>
        <w:jc w:val="center"/>
      </w:pPr>
    </w:p>
    <w:p w:rsidR="00BA3FF4" w:rsidRDefault="00BA3FF4">
      <w:pPr>
        <w:pStyle w:val="ConsPlusTitle"/>
        <w:jc w:val="center"/>
      </w:pPr>
      <w:r>
        <w:t>ПОСТАНОВЛЕНИЕ</w:t>
      </w:r>
    </w:p>
    <w:p w:rsidR="00BA3FF4" w:rsidRDefault="00BA3FF4">
      <w:pPr>
        <w:pStyle w:val="ConsPlusTitle"/>
        <w:jc w:val="center"/>
      </w:pPr>
      <w:r>
        <w:t>от 30 июня 2022 г. N 1107</w:t>
      </w:r>
    </w:p>
    <w:p w:rsidR="00BA3FF4" w:rsidRDefault="00BA3FF4">
      <w:pPr>
        <w:pStyle w:val="ConsPlusTitle"/>
        <w:jc w:val="center"/>
      </w:pPr>
    </w:p>
    <w:p w:rsidR="00BA3FF4" w:rsidRDefault="00BA3FF4">
      <w:pPr>
        <w:pStyle w:val="ConsPlusTitle"/>
        <w:jc w:val="center"/>
      </w:pPr>
      <w:r>
        <w:t>ОБ УТВЕРЖДЕНИИ АДМИНИСТРАТИВНОГО РЕГЛАМЕНТА ПРЕДОСТАВЛЕНИЯ</w:t>
      </w:r>
    </w:p>
    <w:p w:rsidR="00BA3FF4" w:rsidRDefault="00BA3FF4">
      <w:pPr>
        <w:pStyle w:val="ConsPlusTitle"/>
        <w:jc w:val="center"/>
      </w:pPr>
      <w:r>
        <w:t>МУНИЦИПАЛЬНОЙ УСЛУГИ "ПРЕДОСТАВЛЕНИЕ КОМПЕНСАЦИИ СТОИМОСТИ</w:t>
      </w:r>
    </w:p>
    <w:p w:rsidR="00BA3FF4" w:rsidRDefault="00BA3FF4">
      <w:pPr>
        <w:pStyle w:val="ConsPlusTitle"/>
        <w:jc w:val="center"/>
      </w:pPr>
      <w:r>
        <w:t>ПУТЕВКИ В ЗАГОРОДНЫЕ СТАЦИОНАРНЫЕ ОЗДОРОВИТЕЛЬНЫЕ</w:t>
      </w:r>
    </w:p>
    <w:p w:rsidR="00BA3FF4" w:rsidRDefault="00BA3FF4">
      <w:pPr>
        <w:pStyle w:val="ConsPlusTitle"/>
        <w:jc w:val="center"/>
      </w:pPr>
      <w:r>
        <w:t>УЧРЕЖДЕНИЯ, В ТОМ ЧИСЛЕ НА ЦЕЛЕВЫЕ СМЕНЫ,</w:t>
      </w:r>
    </w:p>
    <w:p w:rsidR="00BA3FF4" w:rsidRDefault="00BA3FF4">
      <w:pPr>
        <w:pStyle w:val="ConsPlusTitle"/>
        <w:jc w:val="center"/>
      </w:pPr>
      <w:r>
        <w:t>И СПЕЦИАЛИЗИРОВАННЫЕ (ПРОФИЛЬНЫЕ) ПАЛАТОЧНЫЕ ЛАГЕРЯ"</w:t>
      </w:r>
    </w:p>
    <w:p w:rsidR="00BA3FF4" w:rsidRDefault="00BA3FF4">
      <w:pPr>
        <w:pStyle w:val="ConsPlusTitle"/>
        <w:jc w:val="center"/>
      </w:pPr>
      <w:r>
        <w:t>НА ТЕРРИТОРИИ ГОРОДСКОГО ОКРУГА ЗАТО СЕВЕРСК ТОМСКОЙ ОБЛАСТИ</w:t>
      </w:r>
    </w:p>
    <w:p w:rsidR="00BA3FF4" w:rsidRDefault="00BA3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FF4" w:rsidRDefault="00BA3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FF4" w:rsidRDefault="00BA3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FF4" w:rsidRDefault="00BA3FF4">
            <w:pPr>
              <w:pStyle w:val="ConsPlusNormal"/>
              <w:jc w:val="center"/>
            </w:pPr>
            <w:r>
              <w:rPr>
                <w:color w:val="392C69"/>
              </w:rPr>
              <w:t>Список изменяющих документов</w:t>
            </w:r>
          </w:p>
          <w:p w:rsidR="00BA3FF4" w:rsidRDefault="00BA3FF4">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ЗАТО Северск</w:t>
            </w:r>
          </w:p>
          <w:p w:rsidR="00BA3FF4" w:rsidRDefault="00BA3FF4">
            <w:pPr>
              <w:pStyle w:val="ConsPlusNormal"/>
              <w:jc w:val="center"/>
            </w:pPr>
            <w:r>
              <w:rPr>
                <w:color w:val="392C69"/>
              </w:rPr>
              <w:t>от 16.11.2022 N 2099)</w:t>
            </w:r>
          </w:p>
        </w:tc>
        <w:tc>
          <w:tcPr>
            <w:tcW w:w="113" w:type="dxa"/>
            <w:tcBorders>
              <w:top w:val="nil"/>
              <w:left w:val="nil"/>
              <w:bottom w:val="nil"/>
              <w:right w:val="nil"/>
            </w:tcBorders>
            <w:shd w:val="clear" w:color="auto" w:fill="F4F3F8"/>
            <w:tcMar>
              <w:top w:w="0" w:type="dxa"/>
              <w:left w:w="0" w:type="dxa"/>
              <w:bottom w:w="0" w:type="dxa"/>
              <w:right w:w="0" w:type="dxa"/>
            </w:tcMar>
          </w:tcPr>
          <w:p w:rsidR="00BA3FF4" w:rsidRDefault="00BA3FF4">
            <w:pPr>
              <w:pStyle w:val="ConsPlusNormal"/>
            </w:pPr>
          </w:p>
        </w:tc>
      </w:tr>
    </w:tbl>
    <w:p w:rsidR="00BA3FF4" w:rsidRDefault="00BA3FF4">
      <w:pPr>
        <w:pStyle w:val="ConsPlusNormal"/>
        <w:jc w:val="both"/>
      </w:pPr>
    </w:p>
    <w:p w:rsidR="00BA3FF4" w:rsidRDefault="00BA3FF4">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BA3FF4" w:rsidRDefault="00BA3FF4">
      <w:pPr>
        <w:pStyle w:val="ConsPlusNormal"/>
        <w:spacing w:before="220"/>
        <w:ind w:firstLine="540"/>
        <w:jc w:val="both"/>
      </w:pPr>
      <w:r>
        <w:t xml:space="preserve">1. Утвердить прилагаемый Административный </w:t>
      </w:r>
      <w:hyperlink w:anchor="P55">
        <w:r>
          <w:rPr>
            <w:color w:val="0000FF"/>
          </w:rPr>
          <w:t>регламент</w:t>
        </w:r>
      </w:hyperlink>
      <w:r>
        <w:t xml:space="preserve"> предоставления муниципальной услуги "Предоставление компенсации стоимости путевки в загородные стационарные оздоровительные учреждения, в том числе на целевые смены, и специализированные (профильные) палаточные лагеря" на территории городского округа ЗАТО Северск Томской области (далее - Административный регламент).</w:t>
      </w:r>
    </w:p>
    <w:p w:rsidR="00BA3FF4" w:rsidRDefault="00BA3FF4">
      <w:pPr>
        <w:pStyle w:val="ConsPlusNormal"/>
        <w:spacing w:before="220"/>
        <w:ind w:firstLine="540"/>
        <w:jc w:val="both"/>
      </w:pPr>
      <w:r>
        <w:t>2. Управлению молодежной и семейной политики, физической культуры и спорта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BA3FF4" w:rsidRDefault="00BA3FF4">
      <w:pPr>
        <w:pStyle w:val="ConsPlusNormal"/>
        <w:spacing w:before="220"/>
        <w:ind w:firstLine="540"/>
        <w:jc w:val="both"/>
      </w:pPr>
      <w:r>
        <w:t>3. Признать утратившими силу постановления Администрации ЗАТО Северск:</w:t>
      </w:r>
    </w:p>
    <w:p w:rsidR="00BA3FF4" w:rsidRDefault="00BA3FF4">
      <w:pPr>
        <w:pStyle w:val="ConsPlusNormal"/>
        <w:spacing w:before="220"/>
        <w:ind w:firstLine="540"/>
        <w:jc w:val="both"/>
      </w:pPr>
      <w:r>
        <w:t xml:space="preserve">1) от 29.06.2012 </w:t>
      </w:r>
      <w:hyperlink r:id="rId8">
        <w:r>
          <w:rPr>
            <w:color w:val="0000FF"/>
          </w:rPr>
          <w:t>N 1917</w:t>
        </w:r>
      </w:hyperlink>
      <w:r>
        <w:t xml:space="preserve"> "Об утверждении Административного регламента предоставления муниципальной услуги "Предоставление компенсации стоимости путевки в загородные стационарные оздоровительные учреждения, в том числе на целевые смены, и специализированные (профильные) палаточные лагеря" на территории городского округа ЗАТО Северск Томской области";</w:t>
      </w:r>
    </w:p>
    <w:p w:rsidR="00BA3FF4" w:rsidRDefault="00BA3FF4">
      <w:pPr>
        <w:pStyle w:val="ConsPlusNormal"/>
        <w:spacing w:before="220"/>
        <w:ind w:firstLine="540"/>
        <w:jc w:val="both"/>
      </w:pPr>
      <w:r>
        <w:t xml:space="preserve">2) от 05.03.2013 </w:t>
      </w:r>
      <w:hyperlink r:id="rId9">
        <w:r>
          <w:rPr>
            <w:color w:val="0000FF"/>
          </w:rPr>
          <w:t>N 577</w:t>
        </w:r>
      </w:hyperlink>
      <w:r>
        <w:t xml:space="preserve"> "О внесении изменений в постановление Администрации ЗАТО Северск от 29.06.2012 N 1917";</w:t>
      </w:r>
    </w:p>
    <w:p w:rsidR="00BA3FF4" w:rsidRDefault="00BA3FF4">
      <w:pPr>
        <w:pStyle w:val="ConsPlusNormal"/>
        <w:spacing w:before="220"/>
        <w:ind w:firstLine="540"/>
        <w:jc w:val="both"/>
      </w:pPr>
      <w:r>
        <w:lastRenderedPageBreak/>
        <w:t xml:space="preserve">3) от 20.09.2013 </w:t>
      </w:r>
      <w:hyperlink r:id="rId10">
        <w:r>
          <w:rPr>
            <w:color w:val="0000FF"/>
          </w:rPr>
          <w:t>N 2430</w:t>
        </w:r>
      </w:hyperlink>
      <w:r>
        <w:t xml:space="preserve"> "О внесении изменений в постановление Администрации ЗАТО Северск от 29.06.2012 N 1917";</w:t>
      </w:r>
    </w:p>
    <w:p w:rsidR="00BA3FF4" w:rsidRDefault="00BA3FF4">
      <w:pPr>
        <w:pStyle w:val="ConsPlusNormal"/>
        <w:spacing w:before="220"/>
        <w:ind w:firstLine="540"/>
        <w:jc w:val="both"/>
      </w:pPr>
      <w:r>
        <w:t xml:space="preserve">4) от 25.06.2015 </w:t>
      </w:r>
      <w:hyperlink r:id="rId11">
        <w:r>
          <w:rPr>
            <w:color w:val="0000FF"/>
          </w:rPr>
          <w:t>N 1274</w:t>
        </w:r>
      </w:hyperlink>
      <w:r>
        <w:t xml:space="preserve"> "О внесении изменений в постановление Администрации ЗАТО Северск от 29.06.2012 N 1917";</w:t>
      </w:r>
    </w:p>
    <w:p w:rsidR="00BA3FF4" w:rsidRDefault="00BA3FF4">
      <w:pPr>
        <w:pStyle w:val="ConsPlusNormal"/>
        <w:spacing w:before="220"/>
        <w:ind w:firstLine="540"/>
        <w:jc w:val="both"/>
      </w:pPr>
      <w:r>
        <w:t xml:space="preserve">5) от 30.05.2016 </w:t>
      </w:r>
      <w:hyperlink r:id="rId12">
        <w:r>
          <w:rPr>
            <w:color w:val="0000FF"/>
          </w:rPr>
          <w:t>N 1141</w:t>
        </w:r>
      </w:hyperlink>
      <w:r>
        <w:t xml:space="preserve"> "О внесении изменения в постановление Администрации ЗАТО Северск от 29.06.2012 N 1917";</w:t>
      </w:r>
    </w:p>
    <w:p w:rsidR="00BA3FF4" w:rsidRDefault="00BA3FF4">
      <w:pPr>
        <w:pStyle w:val="ConsPlusNormal"/>
        <w:spacing w:before="220"/>
        <w:ind w:firstLine="540"/>
        <w:jc w:val="both"/>
      </w:pPr>
      <w:r>
        <w:t xml:space="preserve">6) от 01.07.2016 </w:t>
      </w:r>
      <w:hyperlink r:id="rId13">
        <w:r>
          <w:rPr>
            <w:color w:val="0000FF"/>
          </w:rPr>
          <w:t>N 1516</w:t>
        </w:r>
      </w:hyperlink>
      <w:r>
        <w:t xml:space="preserve"> "О внесении изменения в постановление Администрации ЗАТО Северск от 29.06.2012 N 1917";</w:t>
      </w:r>
    </w:p>
    <w:p w:rsidR="00BA3FF4" w:rsidRDefault="00BA3FF4">
      <w:pPr>
        <w:pStyle w:val="ConsPlusNormal"/>
        <w:spacing w:before="220"/>
        <w:ind w:firstLine="540"/>
        <w:jc w:val="both"/>
      </w:pPr>
      <w:r>
        <w:t xml:space="preserve">7) от 01.02.2017 </w:t>
      </w:r>
      <w:hyperlink r:id="rId14">
        <w:r>
          <w:rPr>
            <w:color w:val="0000FF"/>
          </w:rPr>
          <w:t>N 100</w:t>
        </w:r>
      </w:hyperlink>
      <w:r>
        <w:t xml:space="preserve"> "О внесении изменения в постановление Администрации ЗАТО Северск от 29.06.2012 N 1917";</w:t>
      </w:r>
    </w:p>
    <w:p w:rsidR="00BA3FF4" w:rsidRDefault="00BA3FF4">
      <w:pPr>
        <w:pStyle w:val="ConsPlusNormal"/>
        <w:spacing w:before="220"/>
        <w:ind w:firstLine="540"/>
        <w:jc w:val="both"/>
      </w:pPr>
      <w:r>
        <w:t xml:space="preserve">8) от 29.12.2017 </w:t>
      </w:r>
      <w:hyperlink r:id="rId15">
        <w:r>
          <w:rPr>
            <w:color w:val="0000FF"/>
          </w:rPr>
          <w:t>N 2503</w:t>
        </w:r>
      </w:hyperlink>
      <w:r>
        <w:t xml:space="preserve"> "О внесении изменений в постановление Администрации ЗАТО Северск от 29.06.2012 N 1917";</w:t>
      </w:r>
    </w:p>
    <w:p w:rsidR="00BA3FF4" w:rsidRDefault="00BA3FF4">
      <w:pPr>
        <w:pStyle w:val="ConsPlusNormal"/>
        <w:spacing w:before="220"/>
        <w:ind w:firstLine="540"/>
        <w:jc w:val="both"/>
      </w:pPr>
      <w:r>
        <w:t xml:space="preserve">9) от 11.07.2018 </w:t>
      </w:r>
      <w:hyperlink r:id="rId16">
        <w:r>
          <w:rPr>
            <w:color w:val="0000FF"/>
          </w:rPr>
          <w:t>N 1207</w:t>
        </w:r>
      </w:hyperlink>
      <w:r>
        <w:t xml:space="preserve"> "О внесении изменений в постановление Администрации ЗАТО Северск от 29.06.2012 N 1917";</w:t>
      </w:r>
    </w:p>
    <w:p w:rsidR="00BA3FF4" w:rsidRDefault="00BA3FF4">
      <w:pPr>
        <w:pStyle w:val="ConsPlusNormal"/>
        <w:spacing w:before="220"/>
        <w:ind w:firstLine="540"/>
        <w:jc w:val="both"/>
      </w:pPr>
      <w:r>
        <w:t xml:space="preserve">10) от 10.12.2018 </w:t>
      </w:r>
      <w:hyperlink r:id="rId17">
        <w:r>
          <w:rPr>
            <w:color w:val="0000FF"/>
          </w:rPr>
          <w:t>N 2318</w:t>
        </w:r>
      </w:hyperlink>
      <w:r>
        <w:t xml:space="preserve"> "О внесении изменений в постановление Администрации ЗАТО Северск от 29.06.2012 1917";</w:t>
      </w:r>
    </w:p>
    <w:p w:rsidR="00BA3FF4" w:rsidRDefault="00BA3FF4">
      <w:pPr>
        <w:pStyle w:val="ConsPlusNormal"/>
        <w:spacing w:before="220"/>
        <w:ind w:firstLine="540"/>
        <w:jc w:val="both"/>
      </w:pPr>
      <w:r>
        <w:t xml:space="preserve">11) от 29.07.2020 </w:t>
      </w:r>
      <w:hyperlink r:id="rId18">
        <w:r>
          <w:rPr>
            <w:color w:val="0000FF"/>
          </w:rPr>
          <w:t>N 1245</w:t>
        </w:r>
      </w:hyperlink>
      <w:r>
        <w:t xml:space="preserve"> "О внесении изменений в постановление Администрации ЗАТО Северск от 29.06.2012 N 1917";</w:t>
      </w:r>
    </w:p>
    <w:p w:rsidR="00BA3FF4" w:rsidRDefault="00BA3FF4">
      <w:pPr>
        <w:pStyle w:val="ConsPlusNormal"/>
        <w:spacing w:before="220"/>
        <w:ind w:firstLine="540"/>
        <w:jc w:val="both"/>
      </w:pPr>
      <w:r>
        <w:t xml:space="preserve">12) от 09.02.2021 </w:t>
      </w:r>
      <w:hyperlink r:id="rId19">
        <w:r>
          <w:rPr>
            <w:color w:val="0000FF"/>
          </w:rPr>
          <w:t>N 227</w:t>
        </w:r>
      </w:hyperlink>
      <w:r>
        <w:t xml:space="preserve"> "О внесении изменений в постановление Администрации ЗАТО Северск от 29.06.2012 N 1917";</w:t>
      </w:r>
    </w:p>
    <w:p w:rsidR="00BA3FF4" w:rsidRDefault="00BA3FF4">
      <w:pPr>
        <w:pStyle w:val="ConsPlusNormal"/>
        <w:spacing w:before="220"/>
        <w:ind w:firstLine="540"/>
        <w:jc w:val="both"/>
      </w:pPr>
      <w:r>
        <w:t xml:space="preserve">13) от 21.04.2021 </w:t>
      </w:r>
      <w:hyperlink r:id="rId20">
        <w:r>
          <w:rPr>
            <w:color w:val="0000FF"/>
          </w:rPr>
          <w:t>N 847</w:t>
        </w:r>
      </w:hyperlink>
      <w:r>
        <w:t xml:space="preserve"> "О внесении изменений в постановление Администрации ЗАТО Северск от 29.06.2012 N 1917".</w:t>
      </w:r>
    </w:p>
    <w:p w:rsidR="00BA3FF4" w:rsidRDefault="00BA3FF4">
      <w:pPr>
        <w:pStyle w:val="ConsPlusNormal"/>
        <w:spacing w:before="220"/>
        <w:ind w:firstLine="540"/>
        <w:jc w:val="both"/>
      </w:pPr>
      <w:r>
        <w:t>4.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BA3FF4" w:rsidRDefault="00BA3FF4">
      <w:pPr>
        <w:pStyle w:val="ConsPlusNormal"/>
        <w:spacing w:before="220"/>
        <w:ind w:firstLine="540"/>
        <w:jc w:val="both"/>
      </w:pPr>
      <w:r>
        <w:t>5. Контроль за исполнением постановления возложить на заместителя Мэра ЗАТО Северск по социальной политике.</w:t>
      </w:r>
    </w:p>
    <w:p w:rsidR="00BA3FF4" w:rsidRDefault="00BA3FF4">
      <w:pPr>
        <w:pStyle w:val="ConsPlusNormal"/>
        <w:jc w:val="both"/>
      </w:pPr>
    </w:p>
    <w:p w:rsidR="00BA3FF4" w:rsidRDefault="00BA3FF4">
      <w:pPr>
        <w:pStyle w:val="ConsPlusNormal"/>
        <w:jc w:val="right"/>
      </w:pPr>
      <w:r>
        <w:t>Мэр ЗАТО Северск</w:t>
      </w:r>
    </w:p>
    <w:p w:rsidR="00BA3FF4" w:rsidRDefault="00BA3FF4">
      <w:pPr>
        <w:pStyle w:val="ConsPlusNormal"/>
        <w:jc w:val="right"/>
      </w:pPr>
      <w:r>
        <w:t>Н.В.ДИДЕНКО</w:t>
      </w:r>
    </w:p>
    <w:p w:rsidR="00BA3FF4" w:rsidRDefault="00BA3FF4">
      <w:pPr>
        <w:pStyle w:val="ConsPlusNormal"/>
        <w:jc w:val="both"/>
      </w:pPr>
    </w:p>
    <w:p w:rsidR="00BA3FF4" w:rsidRDefault="00BA3FF4">
      <w:pPr>
        <w:pStyle w:val="ConsPlusNormal"/>
        <w:jc w:val="both"/>
      </w:pPr>
    </w:p>
    <w:p w:rsidR="00BA3FF4" w:rsidRDefault="00BA3FF4">
      <w:pPr>
        <w:pStyle w:val="ConsPlusNormal"/>
        <w:jc w:val="both"/>
      </w:pPr>
    </w:p>
    <w:p w:rsidR="00BA3FF4" w:rsidRDefault="00BA3FF4">
      <w:pPr>
        <w:pStyle w:val="ConsPlusNormal"/>
        <w:jc w:val="both"/>
      </w:pPr>
    </w:p>
    <w:p w:rsidR="00BA3FF4" w:rsidRDefault="00BA3FF4">
      <w:pPr>
        <w:pStyle w:val="ConsPlusNormal"/>
        <w:jc w:val="both"/>
      </w:pPr>
    </w:p>
    <w:p w:rsidR="00BA3FF4" w:rsidRDefault="00BA3FF4">
      <w:pPr>
        <w:pStyle w:val="ConsPlusNormal"/>
        <w:jc w:val="right"/>
        <w:outlineLvl w:val="0"/>
      </w:pPr>
      <w:r>
        <w:t>Утвержден</w:t>
      </w:r>
    </w:p>
    <w:p w:rsidR="00BA3FF4" w:rsidRDefault="00BA3FF4">
      <w:pPr>
        <w:pStyle w:val="ConsPlusNormal"/>
        <w:jc w:val="right"/>
      </w:pPr>
      <w:r>
        <w:t>постановлением</w:t>
      </w:r>
    </w:p>
    <w:p w:rsidR="00BA3FF4" w:rsidRDefault="00BA3FF4">
      <w:pPr>
        <w:pStyle w:val="ConsPlusNormal"/>
        <w:jc w:val="right"/>
      </w:pPr>
      <w:r>
        <w:t>Администрации ЗАТО Северск</w:t>
      </w:r>
    </w:p>
    <w:p w:rsidR="00BA3FF4" w:rsidRDefault="00BA3FF4">
      <w:pPr>
        <w:pStyle w:val="ConsPlusNormal"/>
        <w:jc w:val="right"/>
      </w:pPr>
      <w:r>
        <w:t>от 30.06.2022 N 1107</w:t>
      </w:r>
    </w:p>
    <w:p w:rsidR="00BA3FF4" w:rsidRDefault="00BA3FF4">
      <w:pPr>
        <w:pStyle w:val="ConsPlusNormal"/>
        <w:jc w:val="both"/>
      </w:pPr>
    </w:p>
    <w:p w:rsidR="00BA3FF4" w:rsidRDefault="00BA3FF4">
      <w:pPr>
        <w:pStyle w:val="ConsPlusTitle"/>
        <w:jc w:val="center"/>
      </w:pPr>
      <w:bookmarkStart w:id="0" w:name="P55"/>
      <w:bookmarkEnd w:id="0"/>
      <w:r>
        <w:t>АДМИНИСТРАТИВНЫЙ РЕГЛАМЕНТ</w:t>
      </w:r>
    </w:p>
    <w:p w:rsidR="00BA3FF4" w:rsidRDefault="00BA3FF4">
      <w:pPr>
        <w:pStyle w:val="ConsPlusTitle"/>
        <w:jc w:val="center"/>
      </w:pPr>
      <w:r>
        <w:t>ПРЕДОСТАВЛЕНИЯ МУНИЦИПАЛЬНОЙ УСЛУГИ "ПРЕДОСТАВЛЕНИЕ</w:t>
      </w:r>
    </w:p>
    <w:p w:rsidR="00BA3FF4" w:rsidRDefault="00BA3FF4">
      <w:pPr>
        <w:pStyle w:val="ConsPlusTitle"/>
        <w:jc w:val="center"/>
      </w:pPr>
      <w:r>
        <w:t>КОМПЕНСАЦИИ СТОИМОСТИ ПУТЕВКИ В ЗАГОРОДНЫЕ СТАЦИОНАРНЫЕ</w:t>
      </w:r>
    </w:p>
    <w:p w:rsidR="00BA3FF4" w:rsidRDefault="00BA3FF4">
      <w:pPr>
        <w:pStyle w:val="ConsPlusTitle"/>
        <w:jc w:val="center"/>
      </w:pPr>
      <w:r>
        <w:lastRenderedPageBreak/>
        <w:t>ОЗДОРОВИТЕЛЬНЫЕ УЧРЕЖДЕНИЯ, В ТОМ ЧИСЛЕ НА ЦЕЛЕВЫЕ СМЕНЫ,</w:t>
      </w:r>
    </w:p>
    <w:p w:rsidR="00BA3FF4" w:rsidRDefault="00BA3FF4">
      <w:pPr>
        <w:pStyle w:val="ConsPlusTitle"/>
        <w:jc w:val="center"/>
      </w:pPr>
      <w:r>
        <w:t>И СПЕЦИАЛИЗИРОВАННЫЕ (ПРОФИЛЬНЫЕ) ПАЛАТОЧНЫЕ ЛАГЕРЯ"</w:t>
      </w:r>
    </w:p>
    <w:p w:rsidR="00BA3FF4" w:rsidRDefault="00BA3FF4">
      <w:pPr>
        <w:pStyle w:val="ConsPlusTitle"/>
        <w:jc w:val="center"/>
      </w:pPr>
      <w:r>
        <w:t>НА ТЕРРИТОРИИ ГОРОДСКОГО ОКРУГА ЗАТО СЕВЕРСК ТОМСКОЙ ОБЛАСТИ</w:t>
      </w:r>
    </w:p>
    <w:p w:rsidR="00BA3FF4" w:rsidRDefault="00BA3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FF4" w:rsidRDefault="00BA3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FF4" w:rsidRDefault="00BA3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FF4" w:rsidRDefault="00BA3FF4">
            <w:pPr>
              <w:pStyle w:val="ConsPlusNormal"/>
              <w:jc w:val="center"/>
            </w:pPr>
            <w:r>
              <w:rPr>
                <w:color w:val="392C69"/>
              </w:rPr>
              <w:t>Список изменяющих документов</w:t>
            </w:r>
          </w:p>
          <w:p w:rsidR="00BA3FF4" w:rsidRDefault="00BA3FF4">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ЗАТО Северск</w:t>
            </w:r>
          </w:p>
          <w:p w:rsidR="00BA3FF4" w:rsidRDefault="00BA3FF4">
            <w:pPr>
              <w:pStyle w:val="ConsPlusNormal"/>
              <w:jc w:val="center"/>
            </w:pPr>
            <w:r>
              <w:rPr>
                <w:color w:val="392C69"/>
              </w:rPr>
              <w:t>от 16.11.2022 N 2099)</w:t>
            </w:r>
          </w:p>
        </w:tc>
        <w:tc>
          <w:tcPr>
            <w:tcW w:w="113" w:type="dxa"/>
            <w:tcBorders>
              <w:top w:val="nil"/>
              <w:left w:val="nil"/>
              <w:bottom w:val="nil"/>
              <w:right w:val="nil"/>
            </w:tcBorders>
            <w:shd w:val="clear" w:color="auto" w:fill="F4F3F8"/>
            <w:tcMar>
              <w:top w:w="0" w:type="dxa"/>
              <w:left w:w="0" w:type="dxa"/>
              <w:bottom w:w="0" w:type="dxa"/>
              <w:right w:w="0" w:type="dxa"/>
            </w:tcMar>
          </w:tcPr>
          <w:p w:rsidR="00BA3FF4" w:rsidRDefault="00BA3FF4">
            <w:pPr>
              <w:pStyle w:val="ConsPlusNormal"/>
            </w:pPr>
          </w:p>
        </w:tc>
      </w:tr>
    </w:tbl>
    <w:p w:rsidR="00BA3FF4" w:rsidRDefault="00BA3FF4">
      <w:pPr>
        <w:pStyle w:val="ConsPlusNormal"/>
        <w:jc w:val="both"/>
      </w:pPr>
    </w:p>
    <w:p w:rsidR="00BA3FF4" w:rsidRDefault="00BA3FF4">
      <w:pPr>
        <w:pStyle w:val="ConsPlusTitle"/>
        <w:jc w:val="center"/>
        <w:outlineLvl w:val="1"/>
      </w:pPr>
      <w:r>
        <w:t>I. ОБЩИЕ ПОЛОЖЕНИЯ</w:t>
      </w:r>
    </w:p>
    <w:p w:rsidR="00BA3FF4" w:rsidRDefault="00BA3FF4">
      <w:pPr>
        <w:pStyle w:val="ConsPlusNormal"/>
        <w:jc w:val="both"/>
      </w:pPr>
    </w:p>
    <w:p w:rsidR="00BA3FF4" w:rsidRDefault="00BA3FF4">
      <w:pPr>
        <w:pStyle w:val="ConsPlusNormal"/>
        <w:ind w:firstLine="540"/>
        <w:jc w:val="both"/>
      </w:pPr>
      <w:r>
        <w:t>1. Настоящий Административный регламент предоставления муниципальной услуги "Предоставление компенсации стоимости путевки в загородные стационарные оздоровительные учреждения, в том числе на целевые смены, и специализированные (профильные) палаточные лагеря" на территории городского округа ЗАТО Северск Томской области (далее - Административный регламент) разработан в целях повышения качества и доступности муниципальной услуги по предоставлению компенсации стоимости путевки в загородные оздоровительные учреждения, в том числе на целевые смены, и специализированные (профильные) палаточные лагеря, определяет стандарт,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 требования к порядку их выполнения, контролю за исполнением Административного регламента, досудебному, внесудебному порядку обжалования решений и действий (бездействий) органа, предоставляющего муниципальную услугу, а также должностных лиц, муниципальных служащих.</w:t>
      </w:r>
    </w:p>
    <w:p w:rsidR="00BA3FF4" w:rsidRDefault="00BA3FF4">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2">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от 27 июля 2010 года N 210-ФЗ), </w:t>
      </w:r>
      <w:hyperlink r:id="rId23">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BA3FF4" w:rsidRDefault="00BA3FF4">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 (далее - ЕПГУ).</w:t>
      </w:r>
    </w:p>
    <w:p w:rsidR="00BA3FF4" w:rsidRDefault="00BA3FF4">
      <w:pPr>
        <w:pStyle w:val="ConsPlusNormal"/>
        <w:spacing w:before="220"/>
        <w:ind w:firstLine="540"/>
        <w:jc w:val="both"/>
      </w:pPr>
      <w:r>
        <w:t>4. Получателем муниципальной услуги является физическое лицо - родитель или законный представитель ребенка.</w:t>
      </w:r>
    </w:p>
    <w:p w:rsidR="00BA3FF4" w:rsidRDefault="00BA3FF4">
      <w:pPr>
        <w:pStyle w:val="ConsPlusNormal"/>
        <w:jc w:val="both"/>
      </w:pPr>
    </w:p>
    <w:p w:rsidR="00BA3FF4" w:rsidRDefault="00BA3FF4">
      <w:pPr>
        <w:pStyle w:val="ConsPlusTitle"/>
        <w:jc w:val="center"/>
        <w:outlineLvl w:val="1"/>
      </w:pPr>
      <w:r>
        <w:t>II. СТАНДАРТ ПРЕДОСТАВЛЕНИЯ МУНИЦИПАЛЬНОЙ УСЛУГИ</w:t>
      </w:r>
    </w:p>
    <w:p w:rsidR="00BA3FF4" w:rsidRDefault="00BA3FF4">
      <w:pPr>
        <w:pStyle w:val="ConsPlusNormal"/>
        <w:jc w:val="both"/>
      </w:pPr>
    </w:p>
    <w:p w:rsidR="00BA3FF4" w:rsidRDefault="00BA3FF4">
      <w:pPr>
        <w:pStyle w:val="ConsPlusNormal"/>
        <w:ind w:firstLine="540"/>
        <w:jc w:val="both"/>
      </w:pPr>
      <w:r>
        <w:t>5. Наименование муниципальной услуги: предоставление компенсации стоимости путевки в загородные оздоровительные учреждения, в том числе на целевые смены, и специализированные (профильные) палаточные лагеря на территории городского округа ЗАТО Северск Томской области (далее - муниципальная услуга).</w:t>
      </w:r>
    </w:p>
    <w:p w:rsidR="00BA3FF4" w:rsidRDefault="00BA3FF4">
      <w:pPr>
        <w:pStyle w:val="ConsPlusNormal"/>
        <w:spacing w:before="220"/>
        <w:ind w:firstLine="540"/>
        <w:jc w:val="both"/>
      </w:pPr>
      <w:r>
        <w:t>6. Органом местного самоуправления, осуществляющим оказание муниципальной услуги, является Администрация ЗАТО Северск. Уполномоченным органом Администрации ЗАТО Северск, непосредственно осуществляющим предоставление муниципальной услуги, является Управление молодежной и семейной политики, физической культуры и спорта Администрации ЗАТО Северск (далее - Управление).</w:t>
      </w:r>
    </w:p>
    <w:p w:rsidR="00BA3FF4" w:rsidRDefault="00BA3FF4">
      <w:pPr>
        <w:pStyle w:val="ConsPlusNormal"/>
        <w:spacing w:before="220"/>
        <w:ind w:firstLine="540"/>
        <w:jc w:val="both"/>
      </w:pPr>
      <w:r>
        <w:t>Адрес Управления: 636000, Томская область, ЗАТО Северск, г. Северск, ул. Свердлова, 18.</w:t>
      </w:r>
    </w:p>
    <w:p w:rsidR="00BA3FF4" w:rsidRDefault="00BA3FF4">
      <w:pPr>
        <w:pStyle w:val="ConsPlusNormal"/>
        <w:spacing w:before="220"/>
        <w:ind w:firstLine="540"/>
        <w:jc w:val="both"/>
      </w:pPr>
      <w:r>
        <w:lastRenderedPageBreak/>
        <w:t>Официальный адрес электронной почты Управления: seversk-umspfks@gov70.ru.</w:t>
      </w:r>
    </w:p>
    <w:p w:rsidR="00BA3FF4" w:rsidRDefault="00BA3FF4">
      <w:pPr>
        <w:pStyle w:val="ConsPlusNormal"/>
        <w:spacing w:before="220"/>
        <w:ind w:firstLine="540"/>
        <w:jc w:val="both"/>
      </w:pPr>
      <w:r>
        <w:t>Контактные телефоны: (3823) 78 51 18, (3823) 78 51 16.</w:t>
      </w:r>
    </w:p>
    <w:p w:rsidR="00BA3FF4" w:rsidRDefault="00BA3FF4">
      <w:pPr>
        <w:pStyle w:val="ConsPlusNormal"/>
        <w:spacing w:before="220"/>
        <w:ind w:firstLine="540"/>
        <w:jc w:val="both"/>
      </w:pPr>
      <w:r>
        <w:t>График работы:</w:t>
      </w:r>
    </w:p>
    <w:p w:rsidR="00BA3FF4" w:rsidRDefault="00BA3FF4">
      <w:pPr>
        <w:pStyle w:val="ConsPlusNormal"/>
        <w:spacing w:before="220"/>
        <w:ind w:firstLine="540"/>
        <w:jc w:val="both"/>
      </w:pPr>
      <w:r>
        <w:t>понедельник - четверг - 8:30 - 12:30, 13:30 - 17:30;</w:t>
      </w:r>
    </w:p>
    <w:p w:rsidR="00BA3FF4" w:rsidRDefault="00BA3FF4">
      <w:pPr>
        <w:pStyle w:val="ConsPlusNormal"/>
        <w:spacing w:before="220"/>
        <w:ind w:firstLine="540"/>
        <w:jc w:val="both"/>
      </w:pPr>
      <w:r>
        <w:t>пятница - 8:30 - 12:30, 13:30 - 16:15;</w:t>
      </w:r>
    </w:p>
    <w:p w:rsidR="00BA3FF4" w:rsidRDefault="00BA3FF4">
      <w:pPr>
        <w:pStyle w:val="ConsPlusNormal"/>
        <w:spacing w:before="220"/>
        <w:ind w:firstLine="540"/>
        <w:jc w:val="both"/>
      </w:pPr>
      <w:r>
        <w:t>суббота, воскресенье - выходные дни.</w:t>
      </w:r>
    </w:p>
    <w:p w:rsidR="00BA3FF4" w:rsidRDefault="00BA3FF4">
      <w:pPr>
        <w:pStyle w:val="ConsPlusNormal"/>
        <w:spacing w:before="220"/>
        <w:ind w:firstLine="540"/>
        <w:jc w:val="both"/>
      </w:pPr>
      <w:r>
        <w:t>7. Результатом предоставления муниципальной услуги является предоставление родителю (законному представителю) денежной компенсации стоимости путевки в загородные стационарные оздоровительные учреждения, в том числе на целевые смены, и специализированные (профильные) палаточные лагеря, расположенные на территории Российской Федерации (далее - денежная компенсация).</w:t>
      </w:r>
    </w:p>
    <w:p w:rsidR="00BA3FF4" w:rsidRDefault="00BA3FF4">
      <w:pPr>
        <w:pStyle w:val="ConsPlusNormal"/>
        <w:spacing w:before="220"/>
        <w:ind w:firstLine="540"/>
        <w:jc w:val="both"/>
      </w:pPr>
      <w:r>
        <w:t>8. Право на получение денежной компенсации имеет один из родителей или законный представитель (далее - заявитель), проживающий на территории ЗАТО Северск и оплативший полную стоимость путевки в загородные стационарные оздоровительные учреждения, в том числе на целевые смены, специализированные (профильные) палаточные лагеря, расположенные на территории Российской Федерации.</w:t>
      </w:r>
    </w:p>
    <w:p w:rsidR="00BA3FF4" w:rsidRDefault="00BA3FF4">
      <w:pPr>
        <w:pStyle w:val="ConsPlusNormal"/>
        <w:spacing w:before="220"/>
        <w:ind w:firstLine="540"/>
        <w:jc w:val="both"/>
      </w:pPr>
      <w:r>
        <w:t xml:space="preserve">9. Размер денежной компенсации утверждается решением Межведомственной комиссии ЗАТО Северск по организации отдыха и оздоровления детей, утвержденной </w:t>
      </w:r>
      <w:hyperlink r:id="rId24">
        <w:r>
          <w:rPr>
            <w:color w:val="0000FF"/>
          </w:rPr>
          <w:t>постановлением</w:t>
        </w:r>
      </w:hyperlink>
      <w:r>
        <w:t xml:space="preserve"> Администрации ЗАТО Северск от 09.02.2011 N 161 "О Межведомственной комиссии ЗАТО Северск по организации отдыха и оздоровления детей" (далее - Межведомственная комиссия), исходя из средней стоимости путевки на одного ребенка в сутки, утвержденной </w:t>
      </w:r>
      <w:hyperlink r:id="rId25">
        <w:r>
          <w:rPr>
            <w:color w:val="0000FF"/>
          </w:rPr>
          <w:t>постановлением</w:t>
        </w:r>
      </w:hyperlink>
      <w:r>
        <w:t xml:space="preserve"> Администрации Томской области от 27.02.2014 N 53а "Об организации и обеспечении отдыха, оздоровления и занятости детей Томской области", и размера расходования субсидии из областного бюджета бюджетам муниципальных образований Томской области на обеспечение организации отдыха детей в каникулярное время, утвержденного </w:t>
      </w:r>
      <w:hyperlink r:id="rId26">
        <w:r>
          <w:rPr>
            <w:color w:val="0000FF"/>
          </w:rPr>
          <w:t>постановлением</w:t>
        </w:r>
      </w:hyperlink>
      <w:r>
        <w:t xml:space="preserve"> Администрации Томской области от 27.09.2019 N 361а "Об утверждении государственной программы "Социальная поддержка населения Томской области".</w:t>
      </w:r>
    </w:p>
    <w:p w:rsidR="00BA3FF4" w:rsidRDefault="00BA3FF4">
      <w:pPr>
        <w:pStyle w:val="ConsPlusNormal"/>
        <w:spacing w:before="220"/>
        <w:ind w:firstLine="540"/>
        <w:jc w:val="both"/>
      </w:pPr>
      <w:r>
        <w:t>10. Денежная компенсация предоставляется не чаще одного раза в календарный год при условии, что в соответствующем году ребенку, на которого родителем (законным представителем) она запрашивается, не предоставлялась путевка в загородные стационарные оздоровительные учреждения, в том числе на целевые смены, специализированные (профильные) палаточные лагеря, расположенные на территории Российской Федерации.</w:t>
      </w:r>
    </w:p>
    <w:p w:rsidR="00BA3FF4" w:rsidRDefault="00BA3FF4">
      <w:pPr>
        <w:pStyle w:val="ConsPlusNormal"/>
        <w:spacing w:before="220"/>
        <w:ind w:firstLine="540"/>
        <w:jc w:val="both"/>
      </w:pPr>
      <w:r>
        <w:t>11. Финансовое обеспечение расходов, связанных с предоставлением денежной компенсации, производится в пределах и за счет средств субсидии областного бюджета, предусмотренной на эти цели на соответствующий финансовый год.</w:t>
      </w:r>
    </w:p>
    <w:p w:rsidR="00BA3FF4" w:rsidRDefault="00BA3FF4">
      <w:pPr>
        <w:pStyle w:val="ConsPlusNormal"/>
        <w:spacing w:before="220"/>
        <w:ind w:firstLine="540"/>
        <w:jc w:val="both"/>
      </w:pPr>
      <w:bookmarkStart w:id="1" w:name="P88"/>
      <w:bookmarkEnd w:id="1"/>
      <w:r>
        <w:t>12. Для получения муниципальной услуги заявитель представляет в Управление следующие документы:</w:t>
      </w:r>
    </w:p>
    <w:p w:rsidR="00BA3FF4" w:rsidRDefault="00BA3FF4">
      <w:pPr>
        <w:pStyle w:val="ConsPlusNormal"/>
        <w:spacing w:before="220"/>
        <w:ind w:firstLine="540"/>
        <w:jc w:val="both"/>
      </w:pPr>
      <w:r>
        <w:t xml:space="preserve">1) </w:t>
      </w:r>
      <w:hyperlink w:anchor="P283">
        <w:r>
          <w:rPr>
            <w:color w:val="0000FF"/>
          </w:rPr>
          <w:t>заявление</w:t>
        </w:r>
      </w:hyperlink>
      <w:r>
        <w:t xml:space="preserve"> в письменной форме о предоставлении денежной компенсации с указанием адреса места жительства (по прилагаемой форме). Форма заявления доступна для копирования и заполнения в электронной форме на ЕПГУ;</w:t>
      </w:r>
    </w:p>
    <w:p w:rsidR="00BA3FF4" w:rsidRDefault="00BA3FF4">
      <w:pPr>
        <w:pStyle w:val="ConsPlusNormal"/>
        <w:spacing w:before="220"/>
        <w:ind w:firstLine="540"/>
        <w:jc w:val="both"/>
      </w:pPr>
      <w:r>
        <w:t>2) копию паспорта родителя (законного представителя) или иного документа, удостоверяющего личность;</w:t>
      </w:r>
    </w:p>
    <w:p w:rsidR="00BA3FF4" w:rsidRDefault="00BA3FF4">
      <w:pPr>
        <w:pStyle w:val="ConsPlusNormal"/>
        <w:spacing w:before="220"/>
        <w:ind w:firstLine="540"/>
        <w:jc w:val="both"/>
      </w:pPr>
      <w:r>
        <w:lastRenderedPageBreak/>
        <w:t>3) копию путевки или ее корешок;</w:t>
      </w:r>
    </w:p>
    <w:p w:rsidR="00BA3FF4" w:rsidRDefault="00BA3FF4">
      <w:pPr>
        <w:pStyle w:val="ConsPlusNormal"/>
        <w:spacing w:before="220"/>
        <w:ind w:firstLine="540"/>
        <w:jc w:val="both"/>
      </w:pPr>
      <w:r>
        <w:t>4) копию квитанции или договора на приобретение путевки, подтверждающую факт приобретения путевки родителем (законным представителем);</w:t>
      </w:r>
    </w:p>
    <w:p w:rsidR="00BA3FF4" w:rsidRDefault="00BA3FF4">
      <w:pPr>
        <w:pStyle w:val="ConsPlusNormal"/>
        <w:spacing w:before="220"/>
        <w:ind w:firstLine="540"/>
        <w:jc w:val="both"/>
      </w:pPr>
      <w:r>
        <w:t>5) копию первой страницы сберегательной книжки или иного документа с указанием номера счета в кредитной организации.</w:t>
      </w:r>
    </w:p>
    <w:p w:rsidR="00BA3FF4" w:rsidRDefault="00BA3FF4">
      <w:pPr>
        <w:pStyle w:val="ConsPlusNormal"/>
        <w:spacing w:before="220"/>
        <w:ind w:firstLine="540"/>
        <w:jc w:val="both"/>
      </w:pPr>
      <w:r>
        <w:t>При представлении указанных документов заявитель для подтверждения предъявляет паспорт или иной документ, удостоверяющий личность, свидетельство о рождении или паспорт ребенка, на которого приобретена путевка, а также финансовый документ, подтверждающий факт приобретения путевки родителем (законным представителем).</w:t>
      </w:r>
    </w:p>
    <w:p w:rsidR="00BA3FF4" w:rsidRDefault="00BA3FF4">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и официальном сайте Администрации ЗАТО Северск.</w:t>
      </w:r>
    </w:p>
    <w:p w:rsidR="00BA3FF4" w:rsidRDefault="00BA3FF4">
      <w:pPr>
        <w:pStyle w:val="ConsPlusNormal"/>
        <w:spacing w:before="220"/>
        <w:ind w:firstLine="540"/>
        <w:jc w:val="both"/>
      </w:pPr>
      <w:r>
        <w:t>13.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BA3FF4" w:rsidRDefault="00BA3FF4">
      <w:pPr>
        <w:pStyle w:val="ConsPlusNormal"/>
        <w:spacing w:before="220"/>
        <w:ind w:firstLine="540"/>
        <w:jc w:val="both"/>
      </w:pPr>
      <w:r>
        <w:t>14. Лица, подавшие заявление о представлении денежной компенсации, несут ответственность в соответствии с законодательством Российской Федерации за достоверность сведений, содержащихся в представленных документах.</w:t>
      </w:r>
    </w:p>
    <w:p w:rsidR="00BA3FF4" w:rsidRDefault="00BA3FF4">
      <w:pPr>
        <w:pStyle w:val="ConsPlusNormal"/>
        <w:spacing w:before="220"/>
        <w:ind w:firstLine="540"/>
        <w:jc w:val="both"/>
      </w:pPr>
      <w:r>
        <w:t>15. Заявление о предоставлении денежной компенсации принимается после окончания летней оздоровительной кампании с 1 по 20 сентября текущего года, а в случае его поступления в нерабочий день - в следующий за ним первый рабочий день.</w:t>
      </w:r>
    </w:p>
    <w:p w:rsidR="00BA3FF4" w:rsidRDefault="00BA3FF4">
      <w:pPr>
        <w:pStyle w:val="ConsPlusNormal"/>
        <w:spacing w:before="220"/>
        <w:ind w:firstLine="540"/>
        <w:jc w:val="both"/>
      </w:pPr>
      <w:r>
        <w:t>16. Сроки предоставления муниципальной услуги составляют:</w:t>
      </w:r>
    </w:p>
    <w:p w:rsidR="00BA3FF4" w:rsidRDefault="00BA3FF4">
      <w:pPr>
        <w:pStyle w:val="ConsPlusNormal"/>
        <w:spacing w:before="220"/>
        <w:ind w:firstLine="540"/>
        <w:jc w:val="both"/>
      </w:pPr>
      <w:r>
        <w:t>1) 30 дней со дня обращения заявителя в Уполномоченный орган для принятия решения Межведомственной комиссией о предоставлении денежной компенсации;</w:t>
      </w:r>
    </w:p>
    <w:p w:rsidR="00BA3FF4" w:rsidRDefault="00BA3FF4">
      <w:pPr>
        <w:pStyle w:val="ConsPlusNormal"/>
        <w:spacing w:before="220"/>
        <w:ind w:firstLine="540"/>
        <w:jc w:val="both"/>
      </w:pPr>
      <w:r>
        <w:t>2) 7 дней с даты принятия решения Межведомственной комиссией о предоставлении денежной компенсации для перечисления на счет заявителя денежных средств.</w:t>
      </w:r>
    </w:p>
    <w:p w:rsidR="00BA3FF4" w:rsidRDefault="00BA3FF4">
      <w:pPr>
        <w:pStyle w:val="ConsPlusNormal"/>
        <w:spacing w:before="220"/>
        <w:ind w:firstLine="540"/>
        <w:jc w:val="both"/>
      </w:pPr>
      <w:r>
        <w:t>17. Правовым основанием для предоставления муниципальной услуги являются:</w:t>
      </w:r>
    </w:p>
    <w:p w:rsidR="00BA3FF4" w:rsidRDefault="00BA3FF4">
      <w:pPr>
        <w:pStyle w:val="ConsPlusNormal"/>
        <w:spacing w:before="220"/>
        <w:ind w:firstLine="540"/>
        <w:jc w:val="both"/>
      </w:pPr>
      <w:r>
        <w:t xml:space="preserve">1) Федеральный </w:t>
      </w:r>
      <w:hyperlink r:id="rId27">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3FF4" w:rsidRDefault="00BA3FF4">
      <w:pPr>
        <w:pStyle w:val="ConsPlusNormal"/>
        <w:spacing w:before="220"/>
        <w:ind w:firstLine="540"/>
        <w:jc w:val="both"/>
      </w:pPr>
      <w:r>
        <w:t xml:space="preserve">2) </w:t>
      </w:r>
      <w:hyperlink r:id="rId28">
        <w:r>
          <w:rPr>
            <w:color w:val="0000FF"/>
          </w:rPr>
          <w:t>постановление</w:t>
        </w:r>
      </w:hyperlink>
      <w:r>
        <w:t xml:space="preserve"> Администрации Томской области от 27.02.2014 N 53а "Об организации и обеспечении отдыха, оздоровления и занятости детей Томской области";</w:t>
      </w:r>
    </w:p>
    <w:p w:rsidR="00BA3FF4" w:rsidRDefault="00BA3FF4">
      <w:pPr>
        <w:pStyle w:val="ConsPlusNormal"/>
        <w:spacing w:before="220"/>
        <w:ind w:firstLine="540"/>
        <w:jc w:val="both"/>
      </w:pPr>
      <w:r>
        <w:t xml:space="preserve">3) </w:t>
      </w:r>
      <w:hyperlink r:id="rId29">
        <w:r>
          <w:rPr>
            <w:color w:val="0000FF"/>
          </w:rPr>
          <w:t>постановление</w:t>
        </w:r>
      </w:hyperlink>
      <w:r>
        <w:t xml:space="preserve"> Администрации Томской области от 27.09.2019 N 361а "Об утверждении государственной программы "Социальная поддержка населения Томской области";</w:t>
      </w:r>
    </w:p>
    <w:p w:rsidR="00BA3FF4" w:rsidRDefault="00BA3FF4">
      <w:pPr>
        <w:pStyle w:val="ConsPlusNormal"/>
        <w:spacing w:before="220"/>
        <w:ind w:firstLine="540"/>
        <w:jc w:val="both"/>
      </w:pPr>
      <w:r>
        <w:t xml:space="preserve">4) </w:t>
      </w:r>
      <w:hyperlink r:id="rId30">
        <w:r>
          <w:rPr>
            <w:color w:val="0000FF"/>
          </w:rPr>
          <w:t>постановление</w:t>
        </w:r>
      </w:hyperlink>
      <w:r>
        <w:t xml:space="preserve"> Администрации ЗАТО Северск от 09.02.2011 N 161 "О Межведомственной комиссии ЗАТО Северск по организации отдыха и оздоровления детей".</w:t>
      </w:r>
    </w:p>
    <w:p w:rsidR="00BA3FF4" w:rsidRDefault="00BA3FF4">
      <w:pPr>
        <w:pStyle w:val="ConsPlusNormal"/>
        <w:spacing w:before="220"/>
        <w:ind w:firstLine="540"/>
        <w:jc w:val="both"/>
      </w:pPr>
      <w:bookmarkStart w:id="2" w:name="P107"/>
      <w:bookmarkEnd w:id="2"/>
      <w:r>
        <w:t>18. Основания для отказа в приеме документов для предоставления муниципальной услуги отсутствуют.</w:t>
      </w:r>
    </w:p>
    <w:p w:rsidR="00BA3FF4" w:rsidRDefault="00BA3FF4">
      <w:pPr>
        <w:pStyle w:val="ConsPlusNormal"/>
        <w:spacing w:before="220"/>
        <w:ind w:firstLine="540"/>
        <w:jc w:val="both"/>
      </w:pPr>
      <w:r>
        <w:lastRenderedPageBreak/>
        <w:t>19. В предоставлении муниципальной услуги отказывается в следующих случаях:</w:t>
      </w:r>
    </w:p>
    <w:p w:rsidR="00BA3FF4" w:rsidRDefault="00BA3FF4">
      <w:pPr>
        <w:pStyle w:val="ConsPlusNormal"/>
        <w:spacing w:before="220"/>
        <w:ind w:firstLine="540"/>
        <w:jc w:val="both"/>
      </w:pPr>
      <w:r>
        <w:t>1) заявление не поддается прочтению;</w:t>
      </w:r>
    </w:p>
    <w:p w:rsidR="00BA3FF4" w:rsidRDefault="00BA3FF4">
      <w:pPr>
        <w:pStyle w:val="ConsPlusNormal"/>
        <w:spacing w:before="220"/>
        <w:ind w:firstLine="540"/>
        <w:jc w:val="both"/>
      </w:pPr>
      <w:r>
        <w:t xml:space="preserve">2) заявителем не представлены документы, предусмотренные </w:t>
      </w:r>
      <w:hyperlink w:anchor="P88">
        <w:r>
          <w:rPr>
            <w:color w:val="0000FF"/>
          </w:rPr>
          <w:t>пунктом 12</w:t>
        </w:r>
      </w:hyperlink>
      <w:r>
        <w:t xml:space="preserve"> настоящего Административного регламента;</w:t>
      </w:r>
    </w:p>
    <w:p w:rsidR="00BA3FF4" w:rsidRDefault="00BA3FF4">
      <w:pPr>
        <w:pStyle w:val="ConsPlusNormal"/>
        <w:spacing w:before="220"/>
        <w:ind w:firstLine="540"/>
        <w:jc w:val="both"/>
      </w:pPr>
      <w:r>
        <w:t>3) заявитель в текущем году получал денежную компенсацию;</w:t>
      </w:r>
    </w:p>
    <w:p w:rsidR="00BA3FF4" w:rsidRDefault="00BA3FF4">
      <w:pPr>
        <w:pStyle w:val="ConsPlusNormal"/>
        <w:spacing w:before="220"/>
        <w:ind w:firstLine="540"/>
        <w:jc w:val="both"/>
      </w:pPr>
      <w:r>
        <w:t>4) финансовое обеспечение расходов, связанных с предоставлением денежной компенсации, не предусмотрено;</w:t>
      </w:r>
    </w:p>
    <w:p w:rsidR="00BA3FF4" w:rsidRDefault="00BA3FF4">
      <w:pPr>
        <w:pStyle w:val="ConsPlusNormal"/>
        <w:spacing w:before="220"/>
        <w:ind w:firstLine="540"/>
        <w:jc w:val="both"/>
      </w:pPr>
      <w:r>
        <w:t>5) заявителем не представлены оригиналы документов, сведения о которых указаны заявителем в электронной форме запроса на ЕПГУ, в Управление.</w:t>
      </w:r>
    </w:p>
    <w:p w:rsidR="00BA3FF4" w:rsidRDefault="00BA3FF4">
      <w:pPr>
        <w:pStyle w:val="ConsPlusNormal"/>
        <w:spacing w:before="220"/>
        <w:ind w:firstLine="540"/>
        <w:jc w:val="both"/>
      </w:pPr>
      <w:r>
        <w:t>20. Основания для приостановления предоставления муниципальной услуги отсутствуют.</w:t>
      </w:r>
    </w:p>
    <w:p w:rsidR="00BA3FF4" w:rsidRDefault="00BA3FF4">
      <w:pPr>
        <w:pStyle w:val="ConsPlusNormal"/>
        <w:spacing w:before="220"/>
        <w:ind w:firstLine="540"/>
        <w:jc w:val="both"/>
      </w:pPr>
      <w:bookmarkStart w:id="3" w:name="P115"/>
      <w:bookmarkEnd w:id="3"/>
      <w:r>
        <w:t>21. Не допускается требовать от заявителя представления дополнительных документов и информации, за исключением следующих случаев:</w:t>
      </w:r>
    </w:p>
    <w:p w:rsidR="00BA3FF4" w:rsidRDefault="00BA3FF4">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3FF4" w:rsidRDefault="00BA3FF4">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w:t>
      </w:r>
    </w:p>
    <w:p w:rsidR="00BA3FF4" w:rsidRDefault="00BA3FF4">
      <w:pPr>
        <w:pStyle w:val="ConsPlusNormal"/>
        <w:spacing w:before="220"/>
        <w:ind w:firstLine="540"/>
        <w:jc w:val="both"/>
      </w:pPr>
      <w:r>
        <w:t>3) истечение срока действия документов;</w:t>
      </w:r>
    </w:p>
    <w:p w:rsidR="00BA3FF4" w:rsidRDefault="00BA3FF4">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p>
    <w:p w:rsidR="00BA3FF4" w:rsidRDefault="00BA3FF4">
      <w:pPr>
        <w:pStyle w:val="ConsPlusNormal"/>
        <w:spacing w:before="220"/>
        <w:ind w:firstLine="540"/>
        <w:jc w:val="both"/>
      </w:pPr>
      <w:r>
        <w:t>22. Муниципальная услуга предоставляется бесплатно.</w:t>
      </w:r>
    </w:p>
    <w:p w:rsidR="00BA3FF4" w:rsidRDefault="00BA3FF4">
      <w:pPr>
        <w:pStyle w:val="ConsPlusNormal"/>
        <w:spacing w:before="220"/>
        <w:ind w:firstLine="540"/>
        <w:jc w:val="both"/>
      </w:pPr>
      <w:r>
        <w:t>23. Максимальный срок ожидания в очереди при подаче заявления о предоставлении муниципальной услуги и получении результата - 15 минут.</w:t>
      </w:r>
    </w:p>
    <w:p w:rsidR="00BA3FF4" w:rsidRDefault="00BA3FF4">
      <w:pPr>
        <w:pStyle w:val="ConsPlusNormal"/>
        <w:spacing w:before="220"/>
        <w:ind w:firstLine="540"/>
        <w:jc w:val="both"/>
      </w:pPr>
      <w:r>
        <w:t>24. Требования к местам предоставления муниципальной услуги заключаются в следующем:</w:t>
      </w:r>
    </w:p>
    <w:p w:rsidR="00BA3FF4" w:rsidRDefault="00BA3FF4">
      <w:pPr>
        <w:pStyle w:val="ConsPlusNormal"/>
        <w:spacing w:before="220"/>
        <w:ind w:firstLine="540"/>
        <w:jc w:val="both"/>
      </w:pPr>
      <w:r>
        <w:t>1)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 обеспечиваются образцами заполнения документов, бланками заявлений и канцелярскими принадлежностями;</w:t>
      </w:r>
    </w:p>
    <w:p w:rsidR="00BA3FF4" w:rsidRDefault="00BA3FF4">
      <w:pPr>
        <w:pStyle w:val="ConsPlusNormal"/>
        <w:spacing w:before="220"/>
        <w:ind w:firstLine="540"/>
        <w:jc w:val="both"/>
      </w:pPr>
      <w:r>
        <w:t>2) места ожидания в очереди на представление или получение документов оборудованы стульями (кресельными секциями) и (или) скамьями;</w:t>
      </w:r>
    </w:p>
    <w:p w:rsidR="00BA3FF4" w:rsidRDefault="00BA3FF4">
      <w:pPr>
        <w:pStyle w:val="ConsPlusNormal"/>
        <w:spacing w:before="220"/>
        <w:ind w:firstLine="540"/>
        <w:jc w:val="both"/>
      </w:pPr>
      <w:r>
        <w:t>3) кабинеты приема граждан оборудованы информационными табличками (вывесками) с указанием:</w:t>
      </w:r>
    </w:p>
    <w:p w:rsidR="00BA3FF4" w:rsidRDefault="00BA3FF4">
      <w:pPr>
        <w:pStyle w:val="ConsPlusNormal"/>
        <w:spacing w:before="220"/>
        <w:ind w:firstLine="540"/>
        <w:jc w:val="both"/>
      </w:pPr>
      <w:r>
        <w:t>а) номера кабинета;</w:t>
      </w:r>
    </w:p>
    <w:p w:rsidR="00BA3FF4" w:rsidRDefault="00BA3FF4">
      <w:pPr>
        <w:pStyle w:val="ConsPlusNormal"/>
        <w:spacing w:before="220"/>
        <w:ind w:firstLine="540"/>
        <w:jc w:val="both"/>
      </w:pPr>
      <w:r>
        <w:t>б) фамилии, имени, отчества и должности специалиста;</w:t>
      </w:r>
    </w:p>
    <w:p w:rsidR="00BA3FF4" w:rsidRDefault="00BA3FF4">
      <w:pPr>
        <w:pStyle w:val="ConsPlusNormal"/>
        <w:spacing w:before="220"/>
        <w:ind w:firstLine="540"/>
        <w:jc w:val="both"/>
      </w:pPr>
      <w:r>
        <w:t>в) часов работы и приема граждан;</w:t>
      </w:r>
    </w:p>
    <w:p w:rsidR="00BA3FF4" w:rsidRDefault="00BA3FF4">
      <w:pPr>
        <w:pStyle w:val="ConsPlusNormal"/>
        <w:spacing w:before="220"/>
        <w:ind w:firstLine="540"/>
        <w:jc w:val="both"/>
      </w:pPr>
      <w:r>
        <w:t xml:space="preserve">4) рабочее место специалиста оборудовано персональным компьютером с доступом к </w:t>
      </w:r>
      <w:r>
        <w:lastRenderedPageBreak/>
        <w:t>информационным базам данных, принтером.</w:t>
      </w:r>
    </w:p>
    <w:p w:rsidR="00BA3FF4" w:rsidRDefault="00BA3FF4">
      <w:pPr>
        <w:pStyle w:val="ConsPlusNormal"/>
        <w:spacing w:before="220"/>
        <w:ind w:firstLine="540"/>
        <w:jc w:val="both"/>
      </w:pPr>
      <w:r>
        <w:t>Места предоставления муниципальной услуги должны соответствовать санитарно-гигиеническим правилам и нормам.</w:t>
      </w:r>
    </w:p>
    <w:p w:rsidR="00BA3FF4" w:rsidRDefault="00BA3FF4">
      <w:pPr>
        <w:pStyle w:val="ConsPlusNormal"/>
        <w:spacing w:before="220"/>
        <w:ind w:firstLine="540"/>
        <w:jc w:val="both"/>
      </w:pPr>
      <w:r>
        <w:t>25. Оказание муниципальной услуги осуществляется Управлением по адресу: Томская область, ЗАТО Северск, г. Северск, ул. Свердлова, 18, в соответствии со следующим графиком:</w:t>
      </w:r>
    </w:p>
    <w:p w:rsidR="00BA3FF4" w:rsidRDefault="00BA3F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3061"/>
      </w:tblGrid>
      <w:tr w:rsidR="00BA3FF4">
        <w:tc>
          <w:tcPr>
            <w:tcW w:w="2551" w:type="dxa"/>
            <w:tcBorders>
              <w:top w:val="nil"/>
              <w:left w:val="nil"/>
              <w:bottom w:val="nil"/>
              <w:right w:val="nil"/>
            </w:tcBorders>
          </w:tcPr>
          <w:p w:rsidR="00BA3FF4" w:rsidRDefault="00BA3FF4">
            <w:pPr>
              <w:pStyle w:val="ConsPlusNormal"/>
            </w:pPr>
            <w:r>
              <w:t>понедельник</w:t>
            </w:r>
          </w:p>
        </w:tc>
        <w:tc>
          <w:tcPr>
            <w:tcW w:w="340" w:type="dxa"/>
            <w:tcBorders>
              <w:top w:val="nil"/>
              <w:left w:val="nil"/>
              <w:bottom w:val="nil"/>
              <w:right w:val="nil"/>
            </w:tcBorders>
          </w:tcPr>
          <w:p w:rsidR="00BA3FF4" w:rsidRDefault="00BA3FF4">
            <w:pPr>
              <w:pStyle w:val="ConsPlusNormal"/>
              <w:jc w:val="both"/>
            </w:pPr>
            <w:r>
              <w:t>-</w:t>
            </w:r>
          </w:p>
        </w:tc>
        <w:tc>
          <w:tcPr>
            <w:tcW w:w="3061" w:type="dxa"/>
            <w:tcBorders>
              <w:top w:val="nil"/>
              <w:left w:val="nil"/>
              <w:bottom w:val="nil"/>
              <w:right w:val="nil"/>
            </w:tcBorders>
          </w:tcPr>
          <w:p w:rsidR="00BA3FF4" w:rsidRDefault="00BA3FF4">
            <w:pPr>
              <w:pStyle w:val="ConsPlusNormal"/>
              <w:jc w:val="both"/>
            </w:pPr>
            <w:r>
              <w:t>8:30 - 12:30, 13:15 - 17:30;</w:t>
            </w:r>
          </w:p>
        </w:tc>
      </w:tr>
      <w:tr w:rsidR="00BA3FF4">
        <w:tc>
          <w:tcPr>
            <w:tcW w:w="2551" w:type="dxa"/>
            <w:tcBorders>
              <w:top w:val="nil"/>
              <w:left w:val="nil"/>
              <w:bottom w:val="nil"/>
              <w:right w:val="nil"/>
            </w:tcBorders>
          </w:tcPr>
          <w:p w:rsidR="00BA3FF4" w:rsidRDefault="00BA3FF4">
            <w:pPr>
              <w:pStyle w:val="ConsPlusNormal"/>
            </w:pPr>
            <w:r>
              <w:t>вторник</w:t>
            </w:r>
          </w:p>
        </w:tc>
        <w:tc>
          <w:tcPr>
            <w:tcW w:w="340" w:type="dxa"/>
            <w:tcBorders>
              <w:top w:val="nil"/>
              <w:left w:val="nil"/>
              <w:bottom w:val="nil"/>
              <w:right w:val="nil"/>
            </w:tcBorders>
          </w:tcPr>
          <w:p w:rsidR="00BA3FF4" w:rsidRDefault="00BA3FF4">
            <w:pPr>
              <w:pStyle w:val="ConsPlusNormal"/>
              <w:jc w:val="both"/>
            </w:pPr>
            <w:r>
              <w:t>-</w:t>
            </w:r>
          </w:p>
        </w:tc>
        <w:tc>
          <w:tcPr>
            <w:tcW w:w="3061" w:type="dxa"/>
            <w:tcBorders>
              <w:top w:val="nil"/>
              <w:left w:val="nil"/>
              <w:bottom w:val="nil"/>
              <w:right w:val="nil"/>
            </w:tcBorders>
          </w:tcPr>
          <w:p w:rsidR="00BA3FF4" w:rsidRDefault="00BA3FF4">
            <w:pPr>
              <w:pStyle w:val="ConsPlusNormal"/>
              <w:jc w:val="both"/>
            </w:pPr>
            <w:r>
              <w:t>8:30 - 12:30, 13:15 - 17:30;</w:t>
            </w:r>
          </w:p>
        </w:tc>
      </w:tr>
      <w:tr w:rsidR="00BA3FF4">
        <w:tc>
          <w:tcPr>
            <w:tcW w:w="2551" w:type="dxa"/>
            <w:tcBorders>
              <w:top w:val="nil"/>
              <w:left w:val="nil"/>
              <w:bottom w:val="nil"/>
              <w:right w:val="nil"/>
            </w:tcBorders>
          </w:tcPr>
          <w:p w:rsidR="00BA3FF4" w:rsidRDefault="00BA3FF4">
            <w:pPr>
              <w:pStyle w:val="ConsPlusNormal"/>
            </w:pPr>
            <w:r>
              <w:t>среда</w:t>
            </w:r>
          </w:p>
        </w:tc>
        <w:tc>
          <w:tcPr>
            <w:tcW w:w="340" w:type="dxa"/>
            <w:tcBorders>
              <w:top w:val="nil"/>
              <w:left w:val="nil"/>
              <w:bottom w:val="nil"/>
              <w:right w:val="nil"/>
            </w:tcBorders>
          </w:tcPr>
          <w:p w:rsidR="00BA3FF4" w:rsidRDefault="00BA3FF4">
            <w:pPr>
              <w:pStyle w:val="ConsPlusNormal"/>
              <w:jc w:val="both"/>
            </w:pPr>
            <w:r>
              <w:t>-</w:t>
            </w:r>
          </w:p>
        </w:tc>
        <w:tc>
          <w:tcPr>
            <w:tcW w:w="3061" w:type="dxa"/>
            <w:tcBorders>
              <w:top w:val="nil"/>
              <w:left w:val="nil"/>
              <w:bottom w:val="nil"/>
              <w:right w:val="nil"/>
            </w:tcBorders>
          </w:tcPr>
          <w:p w:rsidR="00BA3FF4" w:rsidRDefault="00BA3FF4">
            <w:pPr>
              <w:pStyle w:val="ConsPlusNormal"/>
              <w:jc w:val="both"/>
            </w:pPr>
            <w:r>
              <w:t>8:30 - 12:30, 13:15 - 17:30;</w:t>
            </w:r>
          </w:p>
        </w:tc>
      </w:tr>
      <w:tr w:rsidR="00BA3FF4">
        <w:tc>
          <w:tcPr>
            <w:tcW w:w="2551" w:type="dxa"/>
            <w:tcBorders>
              <w:top w:val="nil"/>
              <w:left w:val="nil"/>
              <w:bottom w:val="nil"/>
              <w:right w:val="nil"/>
            </w:tcBorders>
          </w:tcPr>
          <w:p w:rsidR="00BA3FF4" w:rsidRDefault="00BA3FF4">
            <w:pPr>
              <w:pStyle w:val="ConsPlusNormal"/>
            </w:pPr>
            <w:r>
              <w:t>четверг</w:t>
            </w:r>
          </w:p>
        </w:tc>
        <w:tc>
          <w:tcPr>
            <w:tcW w:w="340" w:type="dxa"/>
            <w:tcBorders>
              <w:top w:val="nil"/>
              <w:left w:val="nil"/>
              <w:bottom w:val="nil"/>
              <w:right w:val="nil"/>
            </w:tcBorders>
          </w:tcPr>
          <w:p w:rsidR="00BA3FF4" w:rsidRDefault="00BA3FF4">
            <w:pPr>
              <w:pStyle w:val="ConsPlusNormal"/>
              <w:jc w:val="both"/>
            </w:pPr>
            <w:r>
              <w:t>-</w:t>
            </w:r>
          </w:p>
        </w:tc>
        <w:tc>
          <w:tcPr>
            <w:tcW w:w="3061" w:type="dxa"/>
            <w:tcBorders>
              <w:top w:val="nil"/>
              <w:left w:val="nil"/>
              <w:bottom w:val="nil"/>
              <w:right w:val="nil"/>
            </w:tcBorders>
          </w:tcPr>
          <w:p w:rsidR="00BA3FF4" w:rsidRDefault="00BA3FF4">
            <w:pPr>
              <w:pStyle w:val="ConsPlusNormal"/>
              <w:jc w:val="both"/>
            </w:pPr>
            <w:r>
              <w:t>8:30 - 12:30, 13:15 - 17:30;</w:t>
            </w:r>
          </w:p>
        </w:tc>
      </w:tr>
      <w:tr w:rsidR="00BA3FF4">
        <w:tc>
          <w:tcPr>
            <w:tcW w:w="2551" w:type="dxa"/>
            <w:tcBorders>
              <w:top w:val="nil"/>
              <w:left w:val="nil"/>
              <w:bottom w:val="nil"/>
              <w:right w:val="nil"/>
            </w:tcBorders>
          </w:tcPr>
          <w:p w:rsidR="00BA3FF4" w:rsidRDefault="00BA3FF4">
            <w:pPr>
              <w:pStyle w:val="ConsPlusNormal"/>
            </w:pPr>
            <w:r>
              <w:t>пятница</w:t>
            </w:r>
          </w:p>
        </w:tc>
        <w:tc>
          <w:tcPr>
            <w:tcW w:w="340" w:type="dxa"/>
            <w:tcBorders>
              <w:top w:val="nil"/>
              <w:left w:val="nil"/>
              <w:bottom w:val="nil"/>
              <w:right w:val="nil"/>
            </w:tcBorders>
          </w:tcPr>
          <w:p w:rsidR="00BA3FF4" w:rsidRDefault="00BA3FF4">
            <w:pPr>
              <w:pStyle w:val="ConsPlusNormal"/>
              <w:jc w:val="both"/>
            </w:pPr>
            <w:r>
              <w:t>-</w:t>
            </w:r>
          </w:p>
        </w:tc>
        <w:tc>
          <w:tcPr>
            <w:tcW w:w="3061" w:type="dxa"/>
            <w:tcBorders>
              <w:top w:val="nil"/>
              <w:left w:val="nil"/>
              <w:bottom w:val="nil"/>
              <w:right w:val="nil"/>
            </w:tcBorders>
          </w:tcPr>
          <w:p w:rsidR="00BA3FF4" w:rsidRDefault="00BA3FF4">
            <w:pPr>
              <w:pStyle w:val="ConsPlusNormal"/>
              <w:jc w:val="both"/>
            </w:pPr>
            <w:r>
              <w:t>8:30 - 12:30, 13:15 - 16:15;</w:t>
            </w:r>
          </w:p>
        </w:tc>
      </w:tr>
      <w:tr w:rsidR="00BA3FF4">
        <w:tc>
          <w:tcPr>
            <w:tcW w:w="2551" w:type="dxa"/>
            <w:tcBorders>
              <w:top w:val="nil"/>
              <w:left w:val="nil"/>
              <w:bottom w:val="nil"/>
              <w:right w:val="nil"/>
            </w:tcBorders>
          </w:tcPr>
          <w:p w:rsidR="00BA3FF4" w:rsidRDefault="00BA3FF4">
            <w:pPr>
              <w:pStyle w:val="ConsPlusNormal"/>
            </w:pPr>
            <w:r>
              <w:t>суббота, воскресенье</w:t>
            </w:r>
          </w:p>
        </w:tc>
        <w:tc>
          <w:tcPr>
            <w:tcW w:w="340" w:type="dxa"/>
            <w:tcBorders>
              <w:top w:val="nil"/>
              <w:left w:val="nil"/>
              <w:bottom w:val="nil"/>
              <w:right w:val="nil"/>
            </w:tcBorders>
          </w:tcPr>
          <w:p w:rsidR="00BA3FF4" w:rsidRDefault="00BA3FF4">
            <w:pPr>
              <w:pStyle w:val="ConsPlusNormal"/>
              <w:jc w:val="both"/>
            </w:pPr>
            <w:r>
              <w:t>-</w:t>
            </w:r>
          </w:p>
        </w:tc>
        <w:tc>
          <w:tcPr>
            <w:tcW w:w="3061" w:type="dxa"/>
            <w:tcBorders>
              <w:top w:val="nil"/>
              <w:left w:val="nil"/>
              <w:bottom w:val="nil"/>
              <w:right w:val="nil"/>
            </w:tcBorders>
          </w:tcPr>
          <w:p w:rsidR="00BA3FF4" w:rsidRDefault="00BA3FF4">
            <w:pPr>
              <w:pStyle w:val="ConsPlusNormal"/>
            </w:pPr>
            <w:r>
              <w:t>выходные дни.</w:t>
            </w:r>
          </w:p>
        </w:tc>
      </w:tr>
    </w:tbl>
    <w:p w:rsidR="00BA3FF4" w:rsidRDefault="00BA3FF4">
      <w:pPr>
        <w:pStyle w:val="ConsPlusNormal"/>
        <w:jc w:val="both"/>
      </w:pPr>
    </w:p>
    <w:p w:rsidR="00BA3FF4" w:rsidRDefault="00BA3FF4">
      <w:pPr>
        <w:pStyle w:val="ConsPlusNormal"/>
        <w:ind w:firstLine="540"/>
        <w:jc w:val="both"/>
      </w:pPr>
      <w:r>
        <w:t>Почтовый адрес для направления документов и письменных обращений: 636000, Томская область, ЗАТО Северск, г. Северск, просп. Коммунистический, 51, контактные телефоны (телефоны для справок): 8 (3823) 78 51 18, 8 (3823) 71 51 16.</w:t>
      </w:r>
    </w:p>
    <w:p w:rsidR="00BA3FF4" w:rsidRDefault="00BA3FF4">
      <w:pPr>
        <w:pStyle w:val="ConsPlusNormal"/>
        <w:spacing w:before="220"/>
        <w:ind w:firstLine="540"/>
        <w:jc w:val="both"/>
      </w:pPr>
      <w:r>
        <w:t>Адрес электронной почты Управления: seversk-umspfks@gov70.ru.</w:t>
      </w:r>
    </w:p>
    <w:p w:rsidR="00BA3FF4" w:rsidRDefault="00BA3FF4">
      <w:pPr>
        <w:pStyle w:val="ConsPlusNormal"/>
        <w:spacing w:before="220"/>
        <w:ind w:firstLine="540"/>
        <w:jc w:val="both"/>
      </w:pPr>
      <w:r>
        <w:t>Запись на прием в Управление для подачи заявления о предоставлении муниципальной услуги проводится посредством ЕПГУ, официального сайта Администрации ЗАТО Северск.</w:t>
      </w:r>
    </w:p>
    <w:p w:rsidR="00BA3FF4" w:rsidRDefault="00BA3FF4">
      <w:pPr>
        <w:pStyle w:val="ConsPlusNormal"/>
        <w:spacing w:before="220"/>
        <w:ind w:firstLine="540"/>
        <w:jc w:val="both"/>
      </w:pPr>
      <w:r>
        <w:t>26. Для оценки доступности и качества муниципальной услуги применяются следующие показатели:</w:t>
      </w:r>
    </w:p>
    <w:p w:rsidR="00BA3FF4" w:rsidRDefault="00BA3FF4">
      <w:pPr>
        <w:pStyle w:val="ConsPlusNormal"/>
        <w:spacing w:before="220"/>
        <w:ind w:firstLine="540"/>
        <w:jc w:val="both"/>
      </w:pPr>
      <w:r>
        <w:t>1) соблюдение сроков исполнения административных процедур;</w:t>
      </w:r>
    </w:p>
    <w:p w:rsidR="00BA3FF4" w:rsidRDefault="00BA3FF4">
      <w:pPr>
        <w:pStyle w:val="ConsPlusNormal"/>
        <w:spacing w:before="220"/>
        <w:ind w:firstLine="540"/>
        <w:jc w:val="both"/>
      </w:pPr>
      <w:r>
        <w:t>2) обеспечение полноты и достоверности информации, доводимой до заявителей;</w:t>
      </w:r>
    </w:p>
    <w:p w:rsidR="00BA3FF4" w:rsidRDefault="00BA3FF4">
      <w:pPr>
        <w:pStyle w:val="ConsPlusNormal"/>
        <w:spacing w:before="220"/>
        <w:ind w:firstLine="540"/>
        <w:jc w:val="both"/>
      </w:pPr>
      <w:r>
        <w:t>3) возможность направления документов, необходимых для предоставления муниципальной услуги, с ЕПГУ;</w:t>
      </w:r>
    </w:p>
    <w:p w:rsidR="00BA3FF4" w:rsidRDefault="00BA3FF4">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BA3FF4" w:rsidRDefault="00BA3FF4">
      <w:pPr>
        <w:pStyle w:val="ConsPlusNormal"/>
        <w:spacing w:before="220"/>
        <w:ind w:firstLine="540"/>
        <w:jc w:val="both"/>
      </w:pPr>
      <w:r>
        <w:t>5) количество взаимодействий заявителя со специалистами Управления: максимальное количество - 3, минимальное количество - 2;</w:t>
      </w:r>
    </w:p>
    <w:p w:rsidR="00BA3FF4" w:rsidRDefault="00BA3FF4">
      <w:pPr>
        <w:pStyle w:val="ConsPlusNormal"/>
        <w:spacing w:before="220"/>
        <w:ind w:firstLine="540"/>
        <w:jc w:val="both"/>
      </w:pPr>
      <w:r>
        <w:t>6) уровень удовлетворенности граждан от предоставления услуги не менее 90%.</w:t>
      </w:r>
    </w:p>
    <w:p w:rsidR="00BA3FF4" w:rsidRDefault="00BA3FF4">
      <w:pPr>
        <w:pStyle w:val="ConsPlusNormal"/>
        <w:spacing w:before="220"/>
        <w:ind w:firstLine="540"/>
        <w:jc w:val="both"/>
      </w:pPr>
      <w:r>
        <w:t>27. Заявителю предоставляется возможность получения муниципальной услуги в электронной форме.</w:t>
      </w:r>
    </w:p>
    <w:p w:rsidR="00BA3FF4" w:rsidRDefault="00BA3FF4">
      <w:pPr>
        <w:pStyle w:val="ConsPlusNormal"/>
        <w:spacing w:before="220"/>
        <w:ind w:firstLine="540"/>
        <w:jc w:val="both"/>
      </w:pPr>
      <w:r>
        <w:t>28.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BA3FF4" w:rsidRDefault="00BA3FF4">
      <w:pPr>
        <w:pStyle w:val="ConsPlusNormal"/>
        <w:jc w:val="both"/>
      </w:pPr>
    </w:p>
    <w:p w:rsidR="00BA3FF4" w:rsidRDefault="00BA3FF4">
      <w:pPr>
        <w:pStyle w:val="ConsPlusTitle"/>
        <w:jc w:val="center"/>
        <w:outlineLvl w:val="1"/>
      </w:pPr>
      <w:r>
        <w:t>III. СОСТАВ, ПОСЛЕДОВАТЕЛЬНОСТЬ И СРОКИ ВЫПОЛНЕНИЯ</w:t>
      </w:r>
    </w:p>
    <w:p w:rsidR="00BA3FF4" w:rsidRDefault="00BA3FF4">
      <w:pPr>
        <w:pStyle w:val="ConsPlusTitle"/>
        <w:jc w:val="center"/>
      </w:pPr>
      <w:r>
        <w:t>АДМИНИСТРАТИВНЫХ ПРОЦЕДУР, ТРЕБОВАНИЯ К ПОРЯДКУ</w:t>
      </w:r>
    </w:p>
    <w:p w:rsidR="00BA3FF4" w:rsidRDefault="00BA3FF4">
      <w:pPr>
        <w:pStyle w:val="ConsPlusTitle"/>
        <w:jc w:val="center"/>
      </w:pPr>
      <w:r>
        <w:t>ИХ ВЫПОЛНЕНИЯ, В ТОМ ЧИСЛЕ ОСОБЕННОСТИ ВЫПОЛНЕНИЯ</w:t>
      </w:r>
    </w:p>
    <w:p w:rsidR="00BA3FF4" w:rsidRDefault="00BA3FF4">
      <w:pPr>
        <w:pStyle w:val="ConsPlusTitle"/>
        <w:jc w:val="center"/>
      </w:pPr>
      <w:r>
        <w:lastRenderedPageBreak/>
        <w:t>АДМИНИСТРАТИВНЫХ ПРОЦЕДУР В ЭЛЕКТРОННОЙ ФОРМЕ,</w:t>
      </w:r>
    </w:p>
    <w:p w:rsidR="00BA3FF4" w:rsidRDefault="00BA3FF4">
      <w:pPr>
        <w:pStyle w:val="ConsPlusTitle"/>
        <w:jc w:val="center"/>
      </w:pPr>
      <w:r>
        <w:t>А ТАКЖЕ ОСОБЕННОСТИ ВЫПОЛНЕНИЯ АДМИНИСТРАТИВНЫХ</w:t>
      </w:r>
    </w:p>
    <w:p w:rsidR="00BA3FF4" w:rsidRDefault="00BA3FF4">
      <w:pPr>
        <w:pStyle w:val="ConsPlusTitle"/>
        <w:jc w:val="center"/>
      </w:pPr>
      <w:r>
        <w:t>ПРОЦЕДУР В МНОГОФУНКЦИОНАЛЬНЫХ ЦЕНТРАХ</w:t>
      </w:r>
    </w:p>
    <w:p w:rsidR="00BA3FF4" w:rsidRDefault="00BA3FF4">
      <w:pPr>
        <w:pStyle w:val="ConsPlusNormal"/>
        <w:jc w:val="both"/>
      </w:pPr>
    </w:p>
    <w:p w:rsidR="00BA3FF4" w:rsidRDefault="00BA3FF4">
      <w:pPr>
        <w:pStyle w:val="ConsPlusNormal"/>
        <w:ind w:firstLine="540"/>
        <w:jc w:val="both"/>
      </w:pPr>
      <w:r>
        <w:t>29. Предоставление муниципальной услуги при обращении в письменной форме на бумажном носителе или в электронной форме включает в себя следующие административные процедуры:</w:t>
      </w:r>
    </w:p>
    <w:p w:rsidR="00BA3FF4" w:rsidRDefault="00BA3FF4">
      <w:pPr>
        <w:pStyle w:val="ConsPlusNormal"/>
        <w:spacing w:before="220"/>
        <w:ind w:firstLine="540"/>
        <w:jc w:val="both"/>
      </w:pPr>
      <w:r>
        <w:t>1) прием и регистрацию поступившего заявления;</w:t>
      </w:r>
    </w:p>
    <w:p w:rsidR="00BA3FF4" w:rsidRDefault="00BA3FF4">
      <w:pPr>
        <w:pStyle w:val="ConsPlusNormal"/>
        <w:spacing w:before="220"/>
        <w:ind w:firstLine="540"/>
        <w:jc w:val="both"/>
      </w:pPr>
      <w:r>
        <w:t>2) рассмотрение полученного заявления и принятие решения Межведомственной комиссией;</w:t>
      </w:r>
    </w:p>
    <w:p w:rsidR="00BA3FF4" w:rsidRDefault="00BA3FF4">
      <w:pPr>
        <w:pStyle w:val="ConsPlusNormal"/>
        <w:spacing w:before="220"/>
        <w:ind w:firstLine="540"/>
        <w:jc w:val="both"/>
      </w:pPr>
      <w:r>
        <w:t>3) уведомление заявителя о принятом решении;</w:t>
      </w:r>
    </w:p>
    <w:p w:rsidR="00BA3FF4" w:rsidRDefault="00BA3FF4">
      <w:pPr>
        <w:pStyle w:val="ConsPlusNormal"/>
        <w:spacing w:before="220"/>
        <w:ind w:firstLine="540"/>
        <w:jc w:val="both"/>
      </w:pPr>
      <w:r>
        <w:t>4) перечисление компенсации стоимости путевки, приобретенной в загородные стационарные оздоровительные учреждения, в том числе на целевые смены, и специализированные (профильные) палаточные лагеря, расположенные на территории Российской Федерации.</w:t>
      </w:r>
    </w:p>
    <w:p w:rsidR="00BA3FF4" w:rsidRDefault="00BA3FF4">
      <w:pPr>
        <w:pStyle w:val="ConsPlusNormal"/>
        <w:spacing w:before="220"/>
        <w:ind w:firstLine="540"/>
        <w:jc w:val="both"/>
      </w:pPr>
      <w:r>
        <w:t>30. Прием и регистрация поступившего заявления осуществляются следующим образом.</w:t>
      </w:r>
    </w:p>
    <w:p w:rsidR="00BA3FF4" w:rsidRDefault="00BA3FF4">
      <w:pPr>
        <w:pStyle w:val="ConsPlusNormal"/>
        <w:spacing w:before="220"/>
        <w:ind w:firstLine="540"/>
        <w:jc w:val="both"/>
      </w:pPr>
      <w:r>
        <w:t>Основанием для начала административной процедуры "Прием и регистрация поступившего заявления" является получение Управлением заявления о предоставлении муниципальной услуги в письменной форме на бумажном носителе или в электронной форме по электронной почте либо с ЕПГУ.</w:t>
      </w:r>
    </w:p>
    <w:p w:rsidR="00BA3FF4" w:rsidRDefault="00BA3FF4">
      <w:pPr>
        <w:pStyle w:val="ConsPlusNormal"/>
        <w:spacing w:before="220"/>
        <w:ind w:firstLine="540"/>
        <w:jc w:val="both"/>
      </w:pPr>
      <w:r>
        <w:t>Заявление с приложенными документами (далее - заявление) регистрируется специалистом Управления в день поступления заявления в системе учета документооборота и в журнале с указанием количества представленных документов в течение 10 минут. При поступлении заявления в выходные (праздничные) дни регистрация производится на следующий рабочий день. В случае отсутствия какого-либо документа (документов) указывается наименование отсутствующего документа (документов). После регистрации заявление передается на исполнение специалисту Управления, ответственному за предоставление муниципальной услуги.</w:t>
      </w:r>
    </w:p>
    <w:p w:rsidR="00BA3FF4" w:rsidRDefault="00BA3FF4">
      <w:pPr>
        <w:pStyle w:val="ConsPlusNormal"/>
        <w:spacing w:before="220"/>
        <w:ind w:firstLine="540"/>
        <w:jc w:val="both"/>
      </w:pPr>
      <w:r>
        <w:t>Передача заявления специалисту, ответственному за предоставление муниципальной услуги, осуществляется в день поступления заявления в Управление.</w:t>
      </w:r>
    </w:p>
    <w:p w:rsidR="00BA3FF4" w:rsidRDefault="00BA3FF4">
      <w:pPr>
        <w:pStyle w:val="ConsPlusNormal"/>
        <w:spacing w:before="220"/>
        <w:ind w:firstLine="540"/>
        <w:jc w:val="both"/>
      </w:pPr>
      <w:r>
        <w:t>Результатом выполнения административной процедуры являются прием и регистрация поступившего заявления.</w:t>
      </w:r>
    </w:p>
    <w:p w:rsidR="00BA3FF4" w:rsidRDefault="00BA3FF4">
      <w:pPr>
        <w:pStyle w:val="ConsPlusNormal"/>
        <w:spacing w:before="220"/>
        <w:ind w:firstLine="540"/>
        <w:jc w:val="both"/>
      </w:pPr>
      <w:r>
        <w:t>Срок выполнения административной процедуры составляет 1 день.</w:t>
      </w:r>
    </w:p>
    <w:p w:rsidR="00BA3FF4" w:rsidRDefault="00BA3FF4">
      <w:pPr>
        <w:pStyle w:val="ConsPlusNormal"/>
        <w:spacing w:before="220"/>
        <w:ind w:firstLine="540"/>
        <w:jc w:val="both"/>
      </w:pPr>
      <w:r>
        <w:t>31. Рассмотрение полученного заявления и принятие решения Межведомственной комиссией осуществляются следующим образом.</w:t>
      </w:r>
    </w:p>
    <w:p w:rsidR="00BA3FF4" w:rsidRDefault="00BA3FF4">
      <w:pPr>
        <w:pStyle w:val="ConsPlusNormal"/>
        <w:spacing w:before="220"/>
        <w:ind w:firstLine="540"/>
        <w:jc w:val="both"/>
      </w:pPr>
      <w:r>
        <w:t>Основанием для начала административной процедуры "Рассмотрение полученного заявления и принятие решения Межведомственной комиссией" является зарегистрированное заявление.</w:t>
      </w:r>
    </w:p>
    <w:p w:rsidR="00BA3FF4" w:rsidRDefault="00BA3FF4">
      <w:pPr>
        <w:pStyle w:val="ConsPlusNormal"/>
        <w:spacing w:before="220"/>
        <w:ind w:firstLine="540"/>
        <w:jc w:val="both"/>
      </w:pPr>
      <w:r>
        <w:t>Межведомственная комиссия, рассмотрев представленное заявление, принимает решение о предоставлении денежной компенсации либо об отказе в предоставлении денежной компенсации.</w:t>
      </w:r>
    </w:p>
    <w:p w:rsidR="00BA3FF4" w:rsidRDefault="00BA3FF4">
      <w:pPr>
        <w:pStyle w:val="ConsPlusNormal"/>
        <w:spacing w:before="220"/>
        <w:ind w:firstLine="540"/>
        <w:jc w:val="both"/>
      </w:pPr>
      <w:r>
        <w:t xml:space="preserve">При наличии оснований, предусмотренных </w:t>
      </w:r>
      <w:hyperlink w:anchor="P107">
        <w:r>
          <w:rPr>
            <w:color w:val="0000FF"/>
          </w:rPr>
          <w:t>пунктом 18</w:t>
        </w:r>
      </w:hyperlink>
      <w:r>
        <w:t xml:space="preserve"> настоящего Административного регламента, принимается решение об отказе в предоставлении муниципальной услуги.</w:t>
      </w:r>
    </w:p>
    <w:p w:rsidR="00BA3FF4" w:rsidRDefault="00BA3FF4">
      <w:pPr>
        <w:pStyle w:val="ConsPlusNormal"/>
        <w:spacing w:before="220"/>
        <w:ind w:firstLine="540"/>
        <w:jc w:val="both"/>
      </w:pPr>
      <w:r>
        <w:t xml:space="preserve">Принятое решение фиксируется в протоколе и подписывается Председателем (заместителем </w:t>
      </w:r>
      <w:r>
        <w:lastRenderedPageBreak/>
        <w:t>председателя) Межведомственной комиссии (далее - Председатель).</w:t>
      </w:r>
    </w:p>
    <w:p w:rsidR="00BA3FF4" w:rsidRDefault="00BA3FF4">
      <w:pPr>
        <w:pStyle w:val="ConsPlusNormal"/>
        <w:spacing w:before="220"/>
        <w:ind w:firstLine="540"/>
        <w:jc w:val="both"/>
      </w:pPr>
      <w:r>
        <w:t>Результатом выполнения административной процедуры является решение Межведомственной комиссии.</w:t>
      </w:r>
    </w:p>
    <w:p w:rsidR="00BA3FF4" w:rsidRDefault="00BA3FF4">
      <w:pPr>
        <w:pStyle w:val="ConsPlusNormal"/>
        <w:spacing w:before="220"/>
        <w:ind w:firstLine="540"/>
        <w:jc w:val="both"/>
      </w:pPr>
      <w:r>
        <w:t>Срок выполнения административной процедуры составляет 27 дней.</w:t>
      </w:r>
    </w:p>
    <w:p w:rsidR="00BA3FF4" w:rsidRDefault="00BA3FF4">
      <w:pPr>
        <w:pStyle w:val="ConsPlusNormal"/>
        <w:spacing w:before="220"/>
        <w:ind w:firstLine="540"/>
        <w:jc w:val="both"/>
      </w:pPr>
      <w:r>
        <w:t>32. Уведомление заявителя о принятом решении осуществляется следующим образом.</w:t>
      </w:r>
    </w:p>
    <w:p w:rsidR="00BA3FF4" w:rsidRDefault="00BA3FF4">
      <w:pPr>
        <w:pStyle w:val="ConsPlusNormal"/>
        <w:spacing w:before="220"/>
        <w:ind w:firstLine="540"/>
        <w:jc w:val="both"/>
      </w:pPr>
      <w:r>
        <w:t>Основанием для начала административной процедуры "Уведомление заявителя о принятом решении" является решение Межведомственной комиссии.</w:t>
      </w:r>
    </w:p>
    <w:p w:rsidR="00BA3FF4" w:rsidRDefault="00BA3FF4">
      <w:pPr>
        <w:pStyle w:val="ConsPlusNormal"/>
        <w:spacing w:before="220"/>
        <w:ind w:firstLine="540"/>
        <w:jc w:val="both"/>
      </w:pPr>
      <w:r>
        <w:t>Специалист Управления готовит ответ на заявление о принятии решения Межведомственной комиссией о предоставлении компенсации стоимости путевки либо об отказе в предоставлении муниципальной услуги с указанием оснований отказа в 3-дневный срок со дня принятия решения Межведомственной комиссией и представляет на подпись Председателю.</w:t>
      </w:r>
    </w:p>
    <w:p w:rsidR="00BA3FF4" w:rsidRDefault="00BA3FF4">
      <w:pPr>
        <w:pStyle w:val="ConsPlusNormal"/>
        <w:spacing w:before="220"/>
        <w:ind w:firstLine="540"/>
        <w:jc w:val="both"/>
      </w:pPr>
      <w:r>
        <w:t>Специалист, ответственный за предоставление муниципальной услуги в Управлении, регистрирует в течение 1 рабочего дня ответ на заявление в соответствии с установленными правилами делопроизводства и отправляет его заявителю.</w:t>
      </w:r>
    </w:p>
    <w:p w:rsidR="00BA3FF4" w:rsidRDefault="00BA3FF4">
      <w:pPr>
        <w:pStyle w:val="ConsPlusNormal"/>
        <w:spacing w:before="220"/>
        <w:ind w:firstLine="540"/>
        <w:jc w:val="both"/>
      </w:pPr>
      <w:r>
        <w:t>Направление заявителю решения Межведомственной комиссии о предоставлении муниципальной услуги осуществляется в письменной форме на бумажном носителе почтовым отправлением (заказным письмом с уведомлением) либо на адрес электронной почты, либо вручение информации в письменной форме на бумажном носителе производится лично.</w:t>
      </w:r>
    </w:p>
    <w:p w:rsidR="00BA3FF4" w:rsidRDefault="00BA3FF4">
      <w:pPr>
        <w:pStyle w:val="ConsPlusNormal"/>
        <w:spacing w:before="220"/>
        <w:ind w:firstLine="540"/>
        <w:jc w:val="both"/>
      </w:pPr>
      <w:r>
        <w:t>Направление заявителю ответа об отказе в предоставлении муниципальной услуги с указанием оснований отказа осуществляется в письменной форме на бумажном носителе почтовым отправлением (заказным письмом с уведомлением) либо на адрес электронной почты, либо вручение уведомления в письменной форме на бумажной носителе производится лично.</w:t>
      </w:r>
    </w:p>
    <w:p w:rsidR="00BA3FF4" w:rsidRDefault="00BA3FF4">
      <w:pPr>
        <w:pStyle w:val="ConsPlusNormal"/>
        <w:spacing w:before="220"/>
        <w:ind w:firstLine="540"/>
        <w:jc w:val="both"/>
      </w:pPr>
      <w:r>
        <w:t>Решение о предоставлении денежной компенсации или об отказе в предоставлении муниципальной услуги фиксируется в электронной системе учета документооборота и в журнале.</w:t>
      </w:r>
    </w:p>
    <w:p w:rsidR="00BA3FF4" w:rsidRDefault="00BA3FF4">
      <w:pPr>
        <w:pStyle w:val="ConsPlusNormal"/>
        <w:spacing w:before="220"/>
        <w:ind w:firstLine="540"/>
        <w:jc w:val="both"/>
      </w:pPr>
      <w:r>
        <w:t>Срок выполнения административной процедуры составляет 3 дня.</w:t>
      </w:r>
    </w:p>
    <w:p w:rsidR="00BA3FF4" w:rsidRDefault="00BA3FF4">
      <w:pPr>
        <w:pStyle w:val="ConsPlusNormal"/>
        <w:spacing w:before="220"/>
        <w:ind w:firstLine="540"/>
        <w:jc w:val="both"/>
      </w:pPr>
      <w:r>
        <w:t>33. Перечисление компенсации стоимости путевки осуществляется следующим образом.</w:t>
      </w:r>
    </w:p>
    <w:p w:rsidR="00BA3FF4" w:rsidRDefault="00BA3FF4">
      <w:pPr>
        <w:pStyle w:val="ConsPlusNormal"/>
        <w:spacing w:before="220"/>
        <w:ind w:firstLine="540"/>
        <w:jc w:val="both"/>
      </w:pPr>
      <w:r>
        <w:t>Специалист Управления, ответственный за выплату денежной компенсации, в 7-дневный срок со дня принятия решения Межведомственной комиссией о предоставлении компенсации стоимости путевки производит выплату денежной компенсации путем перечисления денежной суммы на счет получателя в кредитной организации.</w:t>
      </w:r>
    </w:p>
    <w:p w:rsidR="00BA3FF4" w:rsidRDefault="00BA3FF4">
      <w:pPr>
        <w:pStyle w:val="ConsPlusNormal"/>
        <w:spacing w:before="220"/>
        <w:ind w:firstLine="540"/>
        <w:jc w:val="both"/>
      </w:pPr>
      <w:r>
        <w:t>Результатом административной процедуры по предоставлению денежной компенсации является предоставление заявителю денежной компенсации путем перечисления денежных средств.</w:t>
      </w:r>
    </w:p>
    <w:p w:rsidR="00BA3FF4" w:rsidRDefault="00BA3FF4">
      <w:pPr>
        <w:pStyle w:val="ConsPlusNormal"/>
        <w:spacing w:before="220"/>
        <w:ind w:firstLine="540"/>
        <w:jc w:val="both"/>
      </w:pPr>
      <w:r>
        <w:t>Срок выполнения административной процедуры составляет 7 дней.</w:t>
      </w:r>
    </w:p>
    <w:p w:rsidR="00BA3FF4" w:rsidRDefault="00BA3FF4">
      <w:pPr>
        <w:pStyle w:val="ConsPlusNormal"/>
        <w:spacing w:before="220"/>
        <w:ind w:firstLine="540"/>
        <w:jc w:val="both"/>
      </w:pPr>
      <w:r>
        <w:t>34. Особенности предоставления муниципальной услуги в электронной форме:</w:t>
      </w:r>
    </w:p>
    <w:p w:rsidR="00BA3FF4" w:rsidRDefault="00BA3FF4">
      <w:pPr>
        <w:pStyle w:val="ConsPlusNormal"/>
        <w:spacing w:before="220"/>
        <w:ind w:firstLine="540"/>
        <w:jc w:val="both"/>
      </w:pPr>
      <w:r>
        <w:t>1) заявитель может ознакомиться с информацией о предоставляемой муниципальной услуге на ЕПГУ, на официальном сайте Администрации ЗАТО Северск;</w:t>
      </w:r>
    </w:p>
    <w:p w:rsidR="00BA3FF4" w:rsidRDefault="00BA3FF4">
      <w:pPr>
        <w:pStyle w:val="ConsPlusNormal"/>
        <w:spacing w:before="220"/>
        <w:ind w:firstLine="540"/>
        <w:jc w:val="both"/>
      </w:pPr>
      <w:r>
        <w:t>2) размещенная на ЕПГУ и на официальном сайте Администрации ЗАТО Северск форма заявления доступна для копирования и заполнения заявителем;</w:t>
      </w:r>
    </w:p>
    <w:p w:rsidR="00BA3FF4" w:rsidRDefault="00BA3FF4">
      <w:pPr>
        <w:pStyle w:val="ConsPlusNormal"/>
        <w:spacing w:before="220"/>
        <w:ind w:firstLine="540"/>
        <w:jc w:val="both"/>
      </w:pPr>
      <w:r>
        <w:lastRenderedPageBreak/>
        <w:t xml:space="preserve">3) заявитель может подать заявку с ЕПГУ путем авторизации и заполнения формы заявления и загрузки документов, указанных в </w:t>
      </w:r>
      <w:hyperlink w:anchor="P88">
        <w:r>
          <w:rPr>
            <w:color w:val="0000FF"/>
          </w:rPr>
          <w:t>пункте 12</w:t>
        </w:r>
      </w:hyperlink>
      <w:r>
        <w:t xml:space="preserve"> настоящего Административного регламента, в электронной форме.</w:t>
      </w:r>
    </w:p>
    <w:p w:rsidR="00BA3FF4" w:rsidRDefault="00BA3FF4">
      <w:pPr>
        <w:pStyle w:val="ConsPlusNormal"/>
        <w:spacing w:before="220"/>
        <w:ind w:firstLine="540"/>
        <w:jc w:val="both"/>
      </w:pPr>
      <w:r>
        <w:t>Допустимые форматы вложений: doc, pdf, jpg.</w:t>
      </w:r>
    </w:p>
    <w:p w:rsidR="00BA3FF4" w:rsidRDefault="00BA3FF4">
      <w:pPr>
        <w:pStyle w:val="ConsPlusNormal"/>
        <w:spacing w:before="220"/>
        <w:ind w:firstLine="540"/>
        <w:jc w:val="both"/>
      </w:pPr>
      <w:r>
        <w:t xml:space="preserve">Документы, указанные в </w:t>
      </w:r>
      <w:hyperlink w:anchor="P88">
        <w:r>
          <w:rPr>
            <w:color w:val="0000FF"/>
          </w:rPr>
          <w:t>пункте 12</w:t>
        </w:r>
      </w:hyperlink>
      <w:r>
        <w:t xml:space="preserve"> настоящего Административного регламента, заверяются простой электронной подписью заявителя.</w:t>
      </w:r>
    </w:p>
    <w:p w:rsidR="00BA3FF4" w:rsidRDefault="00BA3FF4">
      <w:pPr>
        <w:pStyle w:val="ConsPlusNormal"/>
        <w:spacing w:before="220"/>
        <w:ind w:firstLine="540"/>
        <w:jc w:val="both"/>
      </w:pPr>
      <w:r>
        <w:t>При подаче заявления и приложенных к нему документов заявителю выдается электронная квитанция, являющаяся уникальным идентификатором данного экземпляра процедуры предоставления услуги;</w:t>
      </w:r>
    </w:p>
    <w:p w:rsidR="00BA3FF4" w:rsidRDefault="00BA3FF4">
      <w:pPr>
        <w:pStyle w:val="ConsPlusNormal"/>
        <w:spacing w:before="220"/>
        <w:ind w:firstLine="540"/>
        <w:jc w:val="both"/>
      </w:pPr>
      <w:r>
        <w:t>4) заявителю предоставляется возможность получения результата муниципальной услуги в виде:</w:t>
      </w:r>
    </w:p>
    <w:p w:rsidR="00BA3FF4" w:rsidRDefault="00BA3FF4">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A3FF4" w:rsidRDefault="00BA3FF4">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BA3FF4" w:rsidRDefault="00BA3FF4">
      <w:pPr>
        <w:pStyle w:val="ConsPlusNormal"/>
        <w:spacing w:before="220"/>
        <w:ind w:firstLine="540"/>
        <w:jc w:val="both"/>
      </w:pPr>
      <w:r>
        <w:t>35. Особенности выполнения административных процедур в электронной форме заключаются в следующем:</w:t>
      </w:r>
    </w:p>
    <w:p w:rsidR="00BA3FF4" w:rsidRDefault="00BA3FF4">
      <w:pPr>
        <w:pStyle w:val="ConsPlusNormal"/>
        <w:spacing w:before="220"/>
        <w:ind w:firstLine="540"/>
        <w:jc w:val="both"/>
      </w:pPr>
      <w:r>
        <w:t>1) специалист Управления, ответственный за предоставление муниципальной услуги (далее - специалист Управления), проверяет наличие электронных заявлений, поданных с ЕПГУ, не реже 2 раз в день;</w:t>
      </w:r>
    </w:p>
    <w:p w:rsidR="00BA3FF4" w:rsidRDefault="00BA3FF4">
      <w:pPr>
        <w:pStyle w:val="ConsPlusNormal"/>
        <w:spacing w:before="220"/>
        <w:ind w:firstLine="540"/>
        <w:jc w:val="both"/>
      </w:pPr>
      <w:r>
        <w:t>2) специалист Управления проверяет заявление и комплектность приложенных документов;</w:t>
      </w:r>
    </w:p>
    <w:p w:rsidR="00BA3FF4" w:rsidRDefault="00BA3FF4">
      <w:pPr>
        <w:pStyle w:val="ConsPlusNormal"/>
        <w:spacing w:before="220"/>
        <w:ind w:firstLine="540"/>
        <w:jc w:val="both"/>
      </w:pPr>
      <w:r>
        <w:t>3) прием и регистрация заявления, поданного с ЕПГУ, осуществляются специалистом Управления в день поступления заявления, а в случае его поступления в нерабочий или праздничный день - в следующий за ним первый рабочий день;</w:t>
      </w:r>
    </w:p>
    <w:p w:rsidR="00BA3FF4" w:rsidRDefault="00BA3FF4">
      <w:pPr>
        <w:pStyle w:val="ConsPlusNormal"/>
        <w:spacing w:before="220"/>
        <w:ind w:firstLine="540"/>
        <w:jc w:val="both"/>
      </w:pPr>
      <w:r>
        <w:t>4) специалист Управления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в личный кабинет на ЕПГУ;</w:t>
      </w:r>
    </w:p>
    <w:p w:rsidR="00BA3FF4" w:rsidRDefault="00BA3FF4">
      <w:pPr>
        <w:pStyle w:val="ConsPlusNormal"/>
        <w:spacing w:before="220"/>
        <w:ind w:firstLine="540"/>
        <w:jc w:val="both"/>
      </w:pPr>
      <w:r>
        <w:t>5) специалист Управления уведомляет заявителя о сроках и результате предоставления муниципальной услуги в личном кабинете на ЕПГУ.</w:t>
      </w:r>
    </w:p>
    <w:p w:rsidR="00BA3FF4" w:rsidRDefault="00BA3FF4">
      <w:pPr>
        <w:pStyle w:val="ConsPlusNormal"/>
        <w:spacing w:before="220"/>
        <w:ind w:firstLine="540"/>
        <w:jc w:val="both"/>
      </w:pPr>
      <w:r>
        <w:t>36. Получение информации о ходе рассмотрения заявления и о результате предоставления муниципальной услуги производится в личном кабинете заявителя на ЕПГУ при условии авторизации заявителя.</w:t>
      </w:r>
    </w:p>
    <w:p w:rsidR="00BA3FF4" w:rsidRDefault="00BA3FF4">
      <w:pPr>
        <w:pStyle w:val="ConsPlusNormal"/>
        <w:spacing w:before="220"/>
        <w:ind w:firstLine="540"/>
        <w:jc w:val="both"/>
      </w:pPr>
      <w:r>
        <w:t>При предоставлении муниципальной услуги в электронной форме заявителю направляются:</w:t>
      </w:r>
    </w:p>
    <w:p w:rsidR="00BA3FF4" w:rsidRDefault="00BA3FF4">
      <w:pPr>
        <w:pStyle w:val="ConsPlusNormal"/>
        <w:spacing w:before="220"/>
        <w:ind w:firstLine="540"/>
        <w:jc w:val="both"/>
      </w:pPr>
      <w:r>
        <w:t>1) уведомление о приеме и регистрации заявления и документов, необходимых для предоставления компенсации стоимости путевки в загородные оздоровительные учреждения, в том числе на целевые смены, и специализированные (профильные) палаточные лагеря на территории городского округа ЗАТО Северск Томской области, а также сведения о дате и времени окончания предоставления муниципальной услуги либо об отказе в предоставлении муниципальной услуги с указанием оснований отказа в приеме документов, необходимых для предоставления муниципальной услуги;</w:t>
      </w:r>
    </w:p>
    <w:p w:rsidR="00BA3FF4" w:rsidRDefault="00BA3FF4">
      <w:pPr>
        <w:pStyle w:val="ConsPlusNormal"/>
        <w:spacing w:before="220"/>
        <w:ind w:firstLine="540"/>
        <w:jc w:val="both"/>
      </w:pPr>
      <w:r>
        <w:t xml:space="preserve">2) уведомление о результатах рассмотрения заявления и документов, необходимых для </w:t>
      </w:r>
      <w:r>
        <w:lastRenderedPageBreak/>
        <w:t>предоставления компенсации стоимости путевки в загородные оздоровительные учреждения, в том числе на целевые смены, и специализированные (профильные) палаточные лагеря на территории городского округа ЗАТО Северск Томской области, содержащее сведения о принятии положительного решения о предоставлении компенсации либо об отказе в предоставлении муниципальной услуги с указанием оснований отказа в предоставлении муниципальной услуги.</w:t>
      </w:r>
    </w:p>
    <w:p w:rsidR="00BA3FF4" w:rsidRDefault="00BA3FF4">
      <w:pPr>
        <w:pStyle w:val="ConsPlusNormal"/>
        <w:jc w:val="both"/>
      </w:pPr>
    </w:p>
    <w:p w:rsidR="00BA3FF4" w:rsidRDefault="00BA3FF4">
      <w:pPr>
        <w:pStyle w:val="ConsPlusTitle"/>
        <w:jc w:val="center"/>
        <w:outlineLvl w:val="1"/>
      </w:pPr>
      <w:r>
        <w:t>IV. ФОРМЫ КОНТРОЛЯ ЗА ИСПОЛНЕНИЕМ</w:t>
      </w:r>
    </w:p>
    <w:p w:rsidR="00BA3FF4" w:rsidRDefault="00BA3FF4">
      <w:pPr>
        <w:pStyle w:val="ConsPlusTitle"/>
        <w:jc w:val="center"/>
      </w:pPr>
      <w:r>
        <w:t>АДМИНИСТРАТИВНОГО РЕГЛАМЕНТА</w:t>
      </w:r>
    </w:p>
    <w:p w:rsidR="00BA3FF4" w:rsidRDefault="00BA3FF4">
      <w:pPr>
        <w:pStyle w:val="ConsPlusNormal"/>
        <w:jc w:val="both"/>
      </w:pPr>
    </w:p>
    <w:p w:rsidR="00BA3FF4" w:rsidRDefault="00BA3FF4">
      <w:pPr>
        <w:pStyle w:val="ConsPlusNormal"/>
        <w:ind w:firstLine="540"/>
        <w:jc w:val="both"/>
      </w:pPr>
      <w:r>
        <w:t>37. Текущий контроль за соблюдением последовательности действий, определенных Административным регламентом, осуществляется начальником Управления.</w:t>
      </w:r>
    </w:p>
    <w:p w:rsidR="00BA3FF4" w:rsidRDefault="00BA3FF4">
      <w:pPr>
        <w:pStyle w:val="ConsPlusNormal"/>
        <w:spacing w:before="220"/>
        <w:ind w:firstLine="540"/>
        <w:jc w:val="both"/>
      </w:pPr>
      <w:r>
        <w:t>38.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должностного лица Управления.</w:t>
      </w:r>
    </w:p>
    <w:p w:rsidR="00BA3FF4" w:rsidRDefault="00BA3FF4">
      <w:pPr>
        <w:pStyle w:val="ConsPlusNormal"/>
        <w:spacing w:before="220"/>
        <w:ind w:firstLine="540"/>
        <w:jc w:val="both"/>
      </w:pPr>
      <w:r>
        <w:t>39. Проверки могут быть плановыми и внеплановыми. Плановые проверки предоставления муниципальной услуги проводятся 1 раз в год, внеплановые - при поступлении в Управление жалобы от заявителя.</w:t>
      </w:r>
    </w:p>
    <w:p w:rsidR="00BA3FF4" w:rsidRDefault="00BA3FF4">
      <w:pPr>
        <w:pStyle w:val="ConsPlusNormal"/>
        <w:spacing w:before="220"/>
        <w:ind w:firstLine="540"/>
        <w:jc w:val="both"/>
      </w:pPr>
      <w:r>
        <w:t xml:space="preserve">40.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31">
        <w:r>
          <w:rPr>
            <w:color w:val="0000FF"/>
          </w:rPr>
          <w:t>законом</w:t>
        </w:r>
      </w:hyperlink>
      <w:r>
        <w:t xml:space="preserve"> от 2 марта 2007 года N 25-ФЗ "О муниципальной службе в Российской Федерации" и Трудовым </w:t>
      </w:r>
      <w:hyperlink r:id="rId32">
        <w:r>
          <w:rPr>
            <w:color w:val="0000FF"/>
          </w:rPr>
          <w:t>кодексом</w:t>
        </w:r>
      </w:hyperlink>
      <w:r>
        <w:t xml:space="preserve"> Российской Федерации, к административной ответственности - в соответствии с </w:t>
      </w:r>
      <w:hyperlink r:id="rId33">
        <w:r>
          <w:rPr>
            <w:color w:val="0000FF"/>
          </w:rPr>
          <w:t>Кодексом</w:t>
        </w:r>
      </w:hyperlink>
      <w:r>
        <w:t xml:space="preserve"> Российской Федерации об административных правонарушениях.</w:t>
      </w:r>
    </w:p>
    <w:p w:rsidR="00BA3FF4" w:rsidRDefault="00BA3FF4">
      <w:pPr>
        <w:pStyle w:val="ConsPlusNormal"/>
        <w:spacing w:before="220"/>
        <w:ind w:firstLine="540"/>
        <w:jc w:val="both"/>
      </w:pPr>
      <w:r>
        <w:t>41. Требования к порядку и формам контроля за предоставлением муниципальной услуги со стороны физических и юридических лиц заключаются в следующем:</w:t>
      </w:r>
    </w:p>
    <w:p w:rsidR="00BA3FF4" w:rsidRDefault="00BA3FF4">
      <w:pPr>
        <w:pStyle w:val="ConsPlusNormal"/>
        <w:spacing w:before="220"/>
        <w:ind w:firstLine="540"/>
        <w:jc w:val="both"/>
      </w:pPr>
      <w:r>
        <w:t>1) контроль за рассмотрением своих заявлений заявители могут осуществлять на основании полученной в Управлении информации;</w:t>
      </w:r>
    </w:p>
    <w:p w:rsidR="00BA3FF4" w:rsidRDefault="00BA3FF4">
      <w:pPr>
        <w:pStyle w:val="ConsPlusNormal"/>
        <w:spacing w:before="220"/>
        <w:ind w:firstLine="54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A3FF4" w:rsidRDefault="00BA3FF4">
      <w:pPr>
        <w:pStyle w:val="ConsPlusNormal"/>
        <w:spacing w:before="220"/>
        <w:ind w:firstLine="540"/>
        <w:jc w:val="both"/>
      </w:pPr>
      <w:r>
        <w:t>3) граждане, их объединения и организации вправе направлять обращения с просьбой о проведении проверок соблюдения и исполнения положений настоящего Административного регламента, нормативных правовых актов, устанавливающих требования к полноте и качеству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BA3FF4" w:rsidRDefault="00BA3FF4">
      <w:pPr>
        <w:pStyle w:val="ConsPlusNormal"/>
        <w:spacing w:before="220"/>
        <w:ind w:firstLine="540"/>
        <w:jc w:val="both"/>
      </w:pPr>
      <w:r>
        <w:t>42. В течение 15 рабочих дней со дня регистрации обращений от граждан, их объединений или организаций обратившимся направляются ответы на обращения, поступившие в форме электронного документа, по адресам электронной почты, указанным в обращениях, или в письменной форме по почтовым адресам, указанным в обращениях.</w:t>
      </w:r>
    </w:p>
    <w:p w:rsidR="00BA3FF4" w:rsidRDefault="00BA3FF4">
      <w:pPr>
        <w:pStyle w:val="ConsPlusNormal"/>
        <w:jc w:val="both"/>
      </w:pPr>
    </w:p>
    <w:p w:rsidR="00BA3FF4" w:rsidRDefault="00BA3FF4">
      <w:pPr>
        <w:pStyle w:val="ConsPlusTitle"/>
        <w:jc w:val="center"/>
        <w:outlineLvl w:val="1"/>
      </w:pPr>
      <w:r>
        <w:t>V. ДОСУДЕБНЫЙ (ВНЕСУДЕБНЫЙ) ПОРЯДОК ОБЖАЛОВАНИЯ РЕШЕНИЙ</w:t>
      </w:r>
    </w:p>
    <w:p w:rsidR="00BA3FF4" w:rsidRDefault="00BA3FF4">
      <w:pPr>
        <w:pStyle w:val="ConsPlusTitle"/>
        <w:jc w:val="center"/>
      </w:pPr>
      <w:r>
        <w:t>И ДЕЙСТВИЙ (БЕЗДЕЙСТВИЯ) ОРГАНА, ПРЕДОСТАВЛЯЮЩЕГО</w:t>
      </w:r>
    </w:p>
    <w:p w:rsidR="00BA3FF4" w:rsidRDefault="00BA3FF4">
      <w:pPr>
        <w:pStyle w:val="ConsPlusTitle"/>
        <w:jc w:val="center"/>
      </w:pPr>
      <w:r>
        <w:t>МУНИЦИПАЛЬНУЮ УСЛУГУ, МНОГОФУНКЦИОНАЛЬНОГО ЦЕНТРА,</w:t>
      </w:r>
    </w:p>
    <w:p w:rsidR="00BA3FF4" w:rsidRDefault="00BA3FF4">
      <w:pPr>
        <w:pStyle w:val="ConsPlusTitle"/>
        <w:jc w:val="center"/>
      </w:pPr>
      <w:r>
        <w:t>ОРГАНИЗАЦИЙ, ОСУЩЕСТВЛЯЮЩИХ ФУНКЦИИ ПО ПРЕДОСТАВЛЕНИЮ</w:t>
      </w:r>
    </w:p>
    <w:p w:rsidR="00BA3FF4" w:rsidRDefault="00BA3FF4">
      <w:pPr>
        <w:pStyle w:val="ConsPlusTitle"/>
        <w:jc w:val="center"/>
      </w:pPr>
      <w:r>
        <w:t>МУНИЦИПАЛЬНЫХ УСЛУГ, А ТАКЖЕ ИХ ДОЛЖНОСТНЫХ ЛИЦ,</w:t>
      </w:r>
    </w:p>
    <w:p w:rsidR="00BA3FF4" w:rsidRDefault="00BA3FF4">
      <w:pPr>
        <w:pStyle w:val="ConsPlusTitle"/>
        <w:jc w:val="center"/>
      </w:pPr>
      <w:r>
        <w:t>МУНИЦИПАЛЬНЫХ СЛУЖАЩИХ ИЛИ РАБОТНИКОВ</w:t>
      </w:r>
    </w:p>
    <w:p w:rsidR="00BA3FF4" w:rsidRDefault="00BA3FF4">
      <w:pPr>
        <w:pStyle w:val="ConsPlusNormal"/>
        <w:jc w:val="both"/>
      </w:pPr>
    </w:p>
    <w:p w:rsidR="00BA3FF4" w:rsidRDefault="00BA3FF4">
      <w:pPr>
        <w:pStyle w:val="ConsPlusNormal"/>
        <w:ind w:firstLine="540"/>
        <w:jc w:val="both"/>
      </w:pPr>
      <w:r>
        <w:t>43. Заявитель может обратиться с жалобой в том числе в следующих случаях:</w:t>
      </w:r>
    </w:p>
    <w:p w:rsidR="00BA3FF4" w:rsidRDefault="00BA3FF4">
      <w:pPr>
        <w:pStyle w:val="ConsPlusNormal"/>
        <w:spacing w:before="220"/>
        <w:ind w:firstLine="540"/>
        <w:jc w:val="both"/>
      </w:pPr>
      <w:r>
        <w:t>1) нарушение срока регистрации запроса о предоставлении муниципальной услуги;</w:t>
      </w:r>
    </w:p>
    <w:p w:rsidR="00BA3FF4" w:rsidRDefault="00BA3FF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4">
        <w:r>
          <w:rPr>
            <w:color w:val="0000FF"/>
          </w:rPr>
          <w:t>частью 1.3 статьи 16</w:t>
        </w:r>
      </w:hyperlink>
      <w:r>
        <w:t xml:space="preserve"> Федерального закона от 27 июля 2010 года N 210-ФЗ;</w:t>
      </w:r>
    </w:p>
    <w:p w:rsidR="00BA3FF4" w:rsidRDefault="00BA3FF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3FF4" w:rsidRDefault="00BA3FF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3FF4" w:rsidRDefault="00BA3FF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5">
        <w:r>
          <w:rPr>
            <w:color w:val="0000FF"/>
          </w:rPr>
          <w:t>частью 1.3 статьи 16</w:t>
        </w:r>
      </w:hyperlink>
      <w:r>
        <w:t xml:space="preserve"> Федерального закона от 27 июля 2010 года N 210-ФЗ;</w:t>
      </w:r>
    </w:p>
    <w:p w:rsidR="00BA3FF4" w:rsidRDefault="00BA3FF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FF4" w:rsidRDefault="00BA3FF4">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7">
        <w:r>
          <w:rPr>
            <w:color w:val="0000FF"/>
          </w:rPr>
          <w:t>частью 1.3 статьи 16</w:t>
        </w:r>
      </w:hyperlink>
      <w:r>
        <w:t xml:space="preserve"> Федерального закона от 27 июля 2010 года N 210-ФЗ;</w:t>
      </w:r>
    </w:p>
    <w:p w:rsidR="00BA3FF4" w:rsidRDefault="00BA3FF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A3FF4" w:rsidRDefault="00BA3FF4">
      <w:pPr>
        <w:pStyle w:val="ConsPlusNormal"/>
        <w:spacing w:before="220"/>
        <w:ind w:firstLine="540"/>
        <w:jc w:val="both"/>
      </w:pPr>
      <w: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r>
          <w:rPr>
            <w:color w:val="0000FF"/>
          </w:rPr>
          <w:t>частью 1.3 статьи 16</w:t>
        </w:r>
      </w:hyperlink>
      <w:r>
        <w:t xml:space="preserve"> Федерального закона от 27 июля 2010 года N 210-ФЗ;</w:t>
      </w:r>
    </w:p>
    <w:p w:rsidR="00BA3FF4" w:rsidRDefault="00BA3FF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5">
        <w:r>
          <w:rPr>
            <w:color w:val="0000FF"/>
          </w:rPr>
          <w:t>пунктом 21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r>
          <w:rPr>
            <w:color w:val="0000FF"/>
          </w:rPr>
          <w:t>частью 1.3 статьи 16</w:t>
        </w:r>
      </w:hyperlink>
      <w:r>
        <w:t xml:space="preserve"> Федерального закона от 27 июля 2010 года N 210-ФЗ.</w:t>
      </w:r>
    </w:p>
    <w:p w:rsidR="00BA3FF4" w:rsidRDefault="00BA3FF4">
      <w:pPr>
        <w:pStyle w:val="ConsPlusNormal"/>
        <w:spacing w:before="220"/>
        <w:ind w:firstLine="540"/>
        <w:jc w:val="both"/>
      </w:pPr>
      <w:r>
        <w:t xml:space="preserve">44. Жалоба подается в письменной форме на бумажном носителе, в электронной форме на имя начальника Управления,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r>
          <w:rPr>
            <w:color w:val="0000FF"/>
          </w:rPr>
          <w:t>частью 1.1 статьи 16</w:t>
        </w:r>
      </w:hyperlink>
      <w:r>
        <w:t xml:space="preserve"> Федерального закона от 27 июля 2010 года N 210-ФЗ. Жалобы на решения и действия (бездействие) начальника Управления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BA3FF4" w:rsidRDefault="00BA3FF4">
      <w:pPr>
        <w:pStyle w:val="ConsPlusNormal"/>
        <w:spacing w:before="220"/>
        <w:ind w:firstLine="540"/>
        <w:jc w:val="both"/>
      </w:pPr>
      <w:r>
        <w:t xml:space="preserve">45.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Жалоба на решения и действия (бездействие) организаций, предусмотренных </w:t>
      </w:r>
      <w:hyperlink r:id="rId42">
        <w:r>
          <w:rPr>
            <w:color w:val="0000FF"/>
          </w:rPr>
          <w:t>частью 1.1 статьи 16</w:t>
        </w:r>
      </w:hyperlink>
      <w:r>
        <w:t xml:space="preserve"> Федерального закона от 27 июля 2010 года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BA3FF4" w:rsidRDefault="00BA3FF4">
      <w:pPr>
        <w:pStyle w:val="ConsPlusNormal"/>
        <w:spacing w:before="220"/>
        <w:ind w:firstLine="540"/>
        <w:jc w:val="both"/>
      </w:pPr>
      <w:r>
        <w:lastRenderedPageBreak/>
        <w:t>46. Жалоба должна содержать:</w:t>
      </w:r>
    </w:p>
    <w:p w:rsidR="00BA3FF4" w:rsidRDefault="00BA3FF4">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r>
          <w:rPr>
            <w:color w:val="0000FF"/>
          </w:rPr>
          <w:t>частью 1.1 статьи 16</w:t>
        </w:r>
      </w:hyperlink>
      <w:r>
        <w:t xml:space="preserve"> Федерального закона от 27 июля 2010 года N 210-ФЗ, их руководителей и (или) работников, решения и действия (бездействие) которых обжалуются;</w:t>
      </w:r>
    </w:p>
    <w:p w:rsidR="00BA3FF4" w:rsidRDefault="00BA3FF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3FF4" w:rsidRDefault="00BA3FF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4">
        <w:r>
          <w:rPr>
            <w:color w:val="0000FF"/>
          </w:rPr>
          <w:t>частью 1.1 статьи 16</w:t>
        </w:r>
      </w:hyperlink>
      <w:r>
        <w:t xml:space="preserve"> Федерального закона от 27 июля 2010 года N 210-ФЗ, их работников;</w:t>
      </w:r>
    </w:p>
    <w:p w:rsidR="00BA3FF4" w:rsidRDefault="00BA3FF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r>
          <w:rPr>
            <w:color w:val="0000FF"/>
          </w:rPr>
          <w:t>частью 1.1 статьи 16</w:t>
        </w:r>
      </w:hyperlink>
      <w:r>
        <w:t xml:space="preserve"> Федерального закона от 27 июля 2010 года N 210-ФЗ, их работников. Заявителем могут быть представлены документы (при наличии), подтверждающие доводы заявителя, либо их копии.</w:t>
      </w:r>
    </w:p>
    <w:p w:rsidR="00BA3FF4" w:rsidRDefault="00BA3FF4">
      <w:pPr>
        <w:pStyle w:val="ConsPlusNormal"/>
        <w:spacing w:before="220"/>
        <w:ind w:firstLine="540"/>
        <w:jc w:val="both"/>
      </w:pPr>
      <w:r>
        <w:t xml:space="preserve">47.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r>
          <w:rPr>
            <w:color w:val="0000FF"/>
          </w:rPr>
          <w:t>частью 1.1 статьи 16</w:t>
        </w:r>
      </w:hyperlink>
      <w:r>
        <w:t xml:space="preserve"> Федерального закона от 27 июля 2010 года N 210-ФЗ, либо вышестоящий орган (при его наличии), подлежит рассмотрению в течение 15 рабочих дней 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7">
        <w:r>
          <w:rPr>
            <w:color w:val="0000FF"/>
          </w:rPr>
          <w:t>частью 1.1 статьи 16</w:t>
        </w:r>
      </w:hyperlink>
      <w:r>
        <w:t xml:space="preserve"> Федерального закона от 27 июля 2010 года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3FF4" w:rsidRDefault="00BA3FF4">
      <w:pPr>
        <w:pStyle w:val="ConsPlusNormal"/>
        <w:spacing w:before="220"/>
        <w:ind w:firstLine="540"/>
        <w:jc w:val="both"/>
      </w:pPr>
      <w:r>
        <w:t>48. По результатам рассмотрения жалобы принимается одно из следующих решений:</w:t>
      </w:r>
    </w:p>
    <w:p w:rsidR="00BA3FF4" w:rsidRDefault="00BA3FF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3FF4" w:rsidRDefault="00BA3FF4">
      <w:pPr>
        <w:pStyle w:val="ConsPlusNormal"/>
        <w:spacing w:before="220"/>
        <w:ind w:firstLine="540"/>
        <w:jc w:val="both"/>
      </w:pPr>
      <w:r>
        <w:t>2) в удовлетворении жалобы отказывается.</w:t>
      </w:r>
    </w:p>
    <w:p w:rsidR="00BA3FF4" w:rsidRDefault="00BA3FF4">
      <w:pPr>
        <w:pStyle w:val="ConsPlusNormal"/>
        <w:spacing w:before="220"/>
        <w:ind w:firstLine="540"/>
        <w:jc w:val="both"/>
      </w:pPr>
      <w:r>
        <w:t>49.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FF4" w:rsidRDefault="00BA3FF4">
      <w:pPr>
        <w:pStyle w:val="ConsPlusNormal"/>
        <w:spacing w:before="220"/>
        <w:ind w:firstLine="540"/>
        <w:jc w:val="both"/>
      </w:pPr>
      <w:r>
        <w:t xml:space="preserve">50.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lastRenderedPageBreak/>
        <w:t>муниципальной услуги.</w:t>
      </w:r>
    </w:p>
    <w:p w:rsidR="00BA3FF4" w:rsidRDefault="00BA3FF4">
      <w:pPr>
        <w:pStyle w:val="ConsPlusNormal"/>
        <w:spacing w:before="220"/>
        <w:ind w:firstLine="540"/>
        <w:jc w:val="both"/>
      </w:pPr>
      <w:r>
        <w:t>51.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3FF4" w:rsidRDefault="00BA3FF4">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3FF4" w:rsidRDefault="00BA3FF4">
      <w:pPr>
        <w:pStyle w:val="ConsPlusNormal"/>
        <w:jc w:val="both"/>
      </w:pPr>
    </w:p>
    <w:p w:rsidR="00BA3FF4" w:rsidRDefault="00BA3FF4">
      <w:pPr>
        <w:pStyle w:val="ConsPlusNonformat"/>
        <w:jc w:val="both"/>
      </w:pPr>
      <w:r>
        <w:t xml:space="preserve">                                                                      Форма</w:t>
      </w:r>
    </w:p>
    <w:p w:rsidR="00BA3FF4" w:rsidRDefault="00BA3FF4">
      <w:pPr>
        <w:pStyle w:val="ConsPlusNonformat"/>
        <w:jc w:val="both"/>
      </w:pPr>
    </w:p>
    <w:p w:rsidR="00BA3FF4" w:rsidRDefault="00BA3FF4">
      <w:pPr>
        <w:pStyle w:val="ConsPlusNonformat"/>
        <w:jc w:val="both"/>
      </w:pPr>
      <w:r>
        <w:t xml:space="preserve">                                     Председателю Межведомственной комиссии</w:t>
      </w:r>
    </w:p>
    <w:p w:rsidR="00BA3FF4" w:rsidRDefault="00BA3FF4">
      <w:pPr>
        <w:pStyle w:val="ConsPlusNonformat"/>
        <w:jc w:val="both"/>
      </w:pPr>
      <w:r>
        <w:t xml:space="preserve">                                     ЗАТО  Северск  по организации отдыха и</w:t>
      </w:r>
    </w:p>
    <w:p w:rsidR="00BA3FF4" w:rsidRDefault="00BA3FF4">
      <w:pPr>
        <w:pStyle w:val="ConsPlusNonformat"/>
        <w:jc w:val="both"/>
      </w:pPr>
      <w:r>
        <w:t xml:space="preserve">                                     оздоровления детей</w:t>
      </w:r>
    </w:p>
    <w:p w:rsidR="00BA3FF4" w:rsidRDefault="00BA3FF4">
      <w:pPr>
        <w:pStyle w:val="ConsPlusNonformat"/>
        <w:jc w:val="both"/>
      </w:pPr>
      <w:r>
        <w:t xml:space="preserve">                                     ______________________________________</w:t>
      </w:r>
    </w:p>
    <w:p w:rsidR="00BA3FF4" w:rsidRDefault="00BA3FF4">
      <w:pPr>
        <w:pStyle w:val="ConsPlusNonformat"/>
        <w:jc w:val="both"/>
      </w:pPr>
      <w:r>
        <w:t xml:space="preserve">                                     _____________________________________,</w:t>
      </w:r>
    </w:p>
    <w:p w:rsidR="00BA3FF4" w:rsidRDefault="00BA3FF4">
      <w:pPr>
        <w:pStyle w:val="ConsPlusNonformat"/>
        <w:jc w:val="both"/>
      </w:pPr>
      <w:r>
        <w:t xml:space="preserve">                                              (Ф.И.О. заявителя)</w:t>
      </w:r>
    </w:p>
    <w:p w:rsidR="00BA3FF4" w:rsidRDefault="00BA3FF4">
      <w:pPr>
        <w:pStyle w:val="ConsPlusNonformat"/>
        <w:jc w:val="both"/>
      </w:pPr>
      <w:r>
        <w:t xml:space="preserve">                                     проживающего по адресу:_______________</w:t>
      </w:r>
    </w:p>
    <w:p w:rsidR="00BA3FF4" w:rsidRDefault="00BA3FF4">
      <w:pPr>
        <w:pStyle w:val="ConsPlusNonformat"/>
        <w:jc w:val="both"/>
      </w:pPr>
      <w:r>
        <w:t xml:space="preserve">                                     _____________________________________,</w:t>
      </w:r>
    </w:p>
    <w:p w:rsidR="00BA3FF4" w:rsidRDefault="00BA3FF4">
      <w:pPr>
        <w:pStyle w:val="ConsPlusNonformat"/>
        <w:jc w:val="both"/>
      </w:pPr>
      <w:r>
        <w:t xml:space="preserve">                                     дом. тел. ___________________________,</w:t>
      </w:r>
    </w:p>
    <w:p w:rsidR="00BA3FF4" w:rsidRDefault="00BA3FF4">
      <w:pPr>
        <w:pStyle w:val="ConsPlusNonformat"/>
        <w:jc w:val="both"/>
      </w:pPr>
      <w:r>
        <w:t xml:space="preserve">                                     моб. тел.____________________________,</w:t>
      </w:r>
    </w:p>
    <w:p w:rsidR="00BA3FF4" w:rsidRDefault="00BA3FF4">
      <w:pPr>
        <w:pStyle w:val="ConsPlusNonformat"/>
        <w:jc w:val="both"/>
      </w:pPr>
    </w:p>
    <w:p w:rsidR="00BA3FF4" w:rsidRDefault="00BA3FF4">
      <w:pPr>
        <w:pStyle w:val="ConsPlusNonformat"/>
        <w:jc w:val="both"/>
      </w:pPr>
      <w:bookmarkStart w:id="4" w:name="P283"/>
      <w:bookmarkEnd w:id="4"/>
      <w:r>
        <w:t xml:space="preserve">                                 ЗАЯВЛЕНИЕ</w:t>
      </w:r>
    </w:p>
    <w:p w:rsidR="00BA3FF4" w:rsidRDefault="00BA3FF4">
      <w:pPr>
        <w:pStyle w:val="ConsPlusNonformat"/>
        <w:jc w:val="both"/>
      </w:pPr>
    </w:p>
    <w:p w:rsidR="00BA3FF4" w:rsidRDefault="00BA3FF4">
      <w:pPr>
        <w:pStyle w:val="ConsPlusNonformat"/>
        <w:jc w:val="both"/>
      </w:pPr>
      <w:r>
        <w:t>Прошу   предоставить  денежную  компенсацию  стоимости  приобретенной  мной</w:t>
      </w:r>
    </w:p>
    <w:p w:rsidR="00BA3FF4" w:rsidRDefault="00BA3FF4">
      <w:pPr>
        <w:pStyle w:val="ConsPlusNonformat"/>
        <w:jc w:val="both"/>
      </w:pPr>
      <w:r>
        <w:t>путевки для моего ребенка _________________________________________________</w:t>
      </w:r>
    </w:p>
    <w:p w:rsidR="00BA3FF4" w:rsidRDefault="00BA3FF4">
      <w:pPr>
        <w:pStyle w:val="ConsPlusNonformat"/>
        <w:jc w:val="both"/>
      </w:pPr>
      <w:r>
        <w:t xml:space="preserve">                                       (Ф.И.О. ребенка)</w:t>
      </w:r>
    </w:p>
    <w:p w:rsidR="00BA3FF4" w:rsidRDefault="00BA3FF4">
      <w:pPr>
        <w:pStyle w:val="ConsPlusNonformat"/>
        <w:jc w:val="both"/>
      </w:pPr>
      <w:r>
        <w:t>"__" __________ года рождения в ___________________________________________</w:t>
      </w:r>
    </w:p>
    <w:p w:rsidR="00BA3FF4" w:rsidRDefault="00BA3FF4">
      <w:pPr>
        <w:pStyle w:val="ConsPlusNonformat"/>
        <w:jc w:val="both"/>
      </w:pPr>
      <w:r>
        <w:t xml:space="preserve">                                (название, местонахождение оздоровительного</w:t>
      </w:r>
    </w:p>
    <w:p w:rsidR="00BA3FF4" w:rsidRDefault="00BA3FF4">
      <w:pPr>
        <w:pStyle w:val="ConsPlusNonformat"/>
        <w:jc w:val="both"/>
      </w:pPr>
      <w:r>
        <w:t xml:space="preserve">                                                 учреждения)</w:t>
      </w:r>
    </w:p>
    <w:p w:rsidR="00BA3FF4" w:rsidRDefault="00BA3FF4">
      <w:pPr>
        <w:pStyle w:val="ConsPlusNonformat"/>
        <w:jc w:val="both"/>
      </w:pPr>
      <w:r>
        <w:t>___________________________________________________________________________</w:t>
      </w:r>
    </w:p>
    <w:p w:rsidR="00BA3FF4" w:rsidRDefault="00BA3FF4">
      <w:pPr>
        <w:pStyle w:val="ConsPlusNonformat"/>
        <w:jc w:val="both"/>
      </w:pPr>
      <w:r>
        <w:t>___________________________________________________________________________</w:t>
      </w:r>
    </w:p>
    <w:p w:rsidR="00BA3FF4" w:rsidRDefault="00BA3FF4">
      <w:pPr>
        <w:pStyle w:val="ConsPlusNonformat"/>
        <w:jc w:val="both"/>
      </w:pPr>
      <w:r>
        <w:t>на  профильную  смену  с "__" __________ 20__ г. по "__" __________ 20__ г.</w:t>
      </w:r>
    </w:p>
    <w:p w:rsidR="00BA3FF4" w:rsidRDefault="00BA3FF4">
      <w:pPr>
        <w:pStyle w:val="ConsPlusNonformat"/>
        <w:jc w:val="both"/>
      </w:pPr>
      <w:r>
        <w:t>путем перечисления денежных средств ______________________________________.</w:t>
      </w:r>
    </w:p>
    <w:p w:rsidR="00BA3FF4" w:rsidRDefault="00BA3FF4">
      <w:pPr>
        <w:pStyle w:val="ConsPlusNonformat"/>
        <w:jc w:val="both"/>
      </w:pPr>
      <w:r>
        <w:t xml:space="preserve">                                    (сберегательная книжка/расчетный счет)</w:t>
      </w:r>
    </w:p>
    <w:p w:rsidR="00BA3FF4" w:rsidRDefault="00BA3FF4">
      <w:pPr>
        <w:pStyle w:val="ConsPlusNonformat"/>
        <w:jc w:val="both"/>
      </w:pPr>
      <w:r>
        <w:t>К заявлению прилагаю следующие документы:</w:t>
      </w:r>
    </w:p>
    <w:p w:rsidR="00BA3FF4" w:rsidRDefault="00BA3FF4">
      <w:pPr>
        <w:pStyle w:val="ConsPlusNonformat"/>
        <w:jc w:val="both"/>
      </w:pPr>
      <w:r>
        <w:t>1) _______________________________________________________________________;</w:t>
      </w:r>
    </w:p>
    <w:p w:rsidR="00BA3FF4" w:rsidRDefault="00BA3FF4">
      <w:pPr>
        <w:pStyle w:val="ConsPlusNonformat"/>
        <w:jc w:val="both"/>
      </w:pPr>
      <w:r>
        <w:t>2) _______________________________________________________________________;</w:t>
      </w:r>
    </w:p>
    <w:p w:rsidR="00BA3FF4" w:rsidRDefault="00BA3FF4">
      <w:pPr>
        <w:pStyle w:val="ConsPlusNonformat"/>
        <w:jc w:val="both"/>
      </w:pPr>
      <w:r>
        <w:t>3) _______________________________________________________________________;</w:t>
      </w:r>
    </w:p>
    <w:p w:rsidR="00BA3FF4" w:rsidRDefault="00BA3FF4">
      <w:pPr>
        <w:pStyle w:val="ConsPlusNonformat"/>
        <w:jc w:val="both"/>
      </w:pPr>
      <w:r>
        <w:t>4) _______________________________________________________________________;</w:t>
      </w:r>
    </w:p>
    <w:p w:rsidR="00BA3FF4" w:rsidRDefault="00BA3FF4">
      <w:pPr>
        <w:pStyle w:val="ConsPlusNonformat"/>
        <w:jc w:val="both"/>
      </w:pPr>
      <w:r>
        <w:t>5) _______________________________________________________________________;</w:t>
      </w:r>
    </w:p>
    <w:p w:rsidR="00BA3FF4" w:rsidRDefault="00BA3FF4">
      <w:pPr>
        <w:pStyle w:val="ConsPlusNonformat"/>
        <w:jc w:val="both"/>
      </w:pPr>
      <w:r>
        <w:t>6) _______________________________________________________________________.</w:t>
      </w:r>
    </w:p>
    <w:p w:rsidR="00BA3FF4" w:rsidRDefault="00BA3FF4">
      <w:pPr>
        <w:pStyle w:val="ConsPlusNonformat"/>
        <w:jc w:val="both"/>
      </w:pPr>
    </w:p>
    <w:p w:rsidR="00BA3FF4" w:rsidRDefault="00BA3FF4">
      <w:pPr>
        <w:pStyle w:val="ConsPlusNonformat"/>
        <w:jc w:val="both"/>
      </w:pPr>
      <w:r>
        <w:t xml:space="preserve">                                                    "__" __________ 20__ г.</w:t>
      </w:r>
    </w:p>
    <w:p w:rsidR="00BA3FF4" w:rsidRDefault="00BA3FF4">
      <w:pPr>
        <w:pStyle w:val="ConsPlusNonformat"/>
        <w:jc w:val="both"/>
      </w:pPr>
      <w:r>
        <w:t xml:space="preserve">                                         ____________ _____________________</w:t>
      </w:r>
    </w:p>
    <w:p w:rsidR="00BA3FF4" w:rsidRDefault="00BA3FF4">
      <w:pPr>
        <w:pStyle w:val="ConsPlusNonformat"/>
        <w:jc w:val="both"/>
      </w:pPr>
      <w:r>
        <w:t xml:space="preserve">                                           (подпись)  (расшифровка подписи)</w:t>
      </w:r>
    </w:p>
    <w:p w:rsidR="00BA3FF4" w:rsidRDefault="00BA3FF4">
      <w:pPr>
        <w:pStyle w:val="ConsPlusNormal"/>
        <w:jc w:val="both"/>
      </w:pPr>
    </w:p>
    <w:p w:rsidR="00BA3FF4" w:rsidRDefault="00BA3FF4">
      <w:pPr>
        <w:pStyle w:val="ConsPlusNormal"/>
        <w:jc w:val="both"/>
      </w:pPr>
    </w:p>
    <w:p w:rsidR="00BA3FF4" w:rsidRDefault="00BA3FF4">
      <w:pPr>
        <w:pStyle w:val="ConsPlusNormal"/>
        <w:jc w:val="both"/>
      </w:pPr>
    </w:p>
    <w:p w:rsidR="00BA3FF4" w:rsidRDefault="00BA3FF4">
      <w:pPr>
        <w:pStyle w:val="ConsPlusNormal"/>
        <w:jc w:val="both"/>
      </w:pPr>
    </w:p>
    <w:p w:rsidR="00BA3FF4" w:rsidRDefault="00BA3FF4">
      <w:pPr>
        <w:pStyle w:val="ConsPlusNormal"/>
        <w:jc w:val="both"/>
      </w:pPr>
    </w:p>
    <w:p w:rsidR="00BA3FF4" w:rsidRDefault="00BA3FF4">
      <w:pPr>
        <w:pStyle w:val="ConsPlusNormal"/>
        <w:jc w:val="right"/>
        <w:outlineLvl w:val="1"/>
      </w:pPr>
      <w:r>
        <w:t>Приложение</w:t>
      </w:r>
    </w:p>
    <w:p w:rsidR="00BA3FF4" w:rsidRDefault="00BA3FF4">
      <w:pPr>
        <w:pStyle w:val="ConsPlusNormal"/>
        <w:jc w:val="right"/>
      </w:pPr>
      <w:r>
        <w:t>к Административному регламенту</w:t>
      </w:r>
    </w:p>
    <w:p w:rsidR="00BA3FF4" w:rsidRDefault="00BA3FF4">
      <w:pPr>
        <w:pStyle w:val="ConsPlusNormal"/>
        <w:jc w:val="right"/>
      </w:pPr>
      <w:r>
        <w:t>предоставления муниципальной услуги "Предоставление</w:t>
      </w:r>
    </w:p>
    <w:p w:rsidR="00BA3FF4" w:rsidRDefault="00BA3FF4">
      <w:pPr>
        <w:pStyle w:val="ConsPlusNormal"/>
        <w:jc w:val="right"/>
      </w:pPr>
      <w:r>
        <w:t>компенсации стоимости путевки в загородные стационарные</w:t>
      </w:r>
    </w:p>
    <w:p w:rsidR="00BA3FF4" w:rsidRDefault="00BA3FF4">
      <w:pPr>
        <w:pStyle w:val="ConsPlusNormal"/>
        <w:jc w:val="right"/>
      </w:pPr>
      <w:r>
        <w:t>оздоровительные учреждения, в том числе на целевые смены,</w:t>
      </w:r>
    </w:p>
    <w:p w:rsidR="00BA3FF4" w:rsidRDefault="00BA3FF4">
      <w:pPr>
        <w:pStyle w:val="ConsPlusNormal"/>
        <w:jc w:val="right"/>
      </w:pPr>
      <w:r>
        <w:t>и специализированные (профильные) палаточные лагеря"</w:t>
      </w:r>
    </w:p>
    <w:p w:rsidR="00BA3FF4" w:rsidRDefault="00BA3FF4">
      <w:pPr>
        <w:pStyle w:val="ConsPlusNormal"/>
        <w:jc w:val="right"/>
      </w:pPr>
      <w:r>
        <w:t>на территории городского округа ЗАТО Северск Томской области</w:t>
      </w:r>
    </w:p>
    <w:p w:rsidR="00BA3FF4" w:rsidRDefault="00BA3FF4">
      <w:pPr>
        <w:pStyle w:val="ConsPlusNormal"/>
        <w:jc w:val="both"/>
      </w:pPr>
    </w:p>
    <w:p w:rsidR="00BA3FF4" w:rsidRDefault="00BA3FF4">
      <w:pPr>
        <w:pStyle w:val="ConsPlusTitle"/>
        <w:jc w:val="center"/>
      </w:pPr>
      <w:r>
        <w:t>БЛОК-СХЕМА</w:t>
      </w:r>
    </w:p>
    <w:p w:rsidR="00BA3FF4" w:rsidRDefault="00BA3FF4">
      <w:pPr>
        <w:pStyle w:val="ConsPlusTitle"/>
        <w:jc w:val="center"/>
      </w:pPr>
      <w:r>
        <w:t>ПОСЛЕДОВАТЕЛЬНОСТИ ПРЕДОСТАВЛЕНИЯ МУНИЦИПАЛЬНОЙ УСЛУГИ</w:t>
      </w:r>
    </w:p>
    <w:p w:rsidR="00BA3FF4" w:rsidRDefault="00BA3FF4">
      <w:pPr>
        <w:pStyle w:val="ConsPlusTitle"/>
        <w:jc w:val="center"/>
      </w:pPr>
      <w:r>
        <w:t>"ПРЕДОСТАВЛЕНИЕ КОМПЕНСАЦИИ СТОИМОСТИ ПУТЕВКИ В ЗАГОРОДНЫЕ</w:t>
      </w:r>
    </w:p>
    <w:p w:rsidR="00BA3FF4" w:rsidRDefault="00BA3FF4">
      <w:pPr>
        <w:pStyle w:val="ConsPlusTitle"/>
        <w:jc w:val="center"/>
      </w:pPr>
      <w:r>
        <w:t>СТАЦИОНАРНЫЕ ОЗДОРОВИТЕЛЬНЫЕ УЧРЕЖДЕНИЯ, В ТОМ ЧИСЛЕ</w:t>
      </w:r>
    </w:p>
    <w:p w:rsidR="00BA3FF4" w:rsidRDefault="00BA3FF4">
      <w:pPr>
        <w:pStyle w:val="ConsPlusTitle"/>
        <w:jc w:val="center"/>
      </w:pPr>
      <w:r>
        <w:t>НА ЦЕЛЕВЫЕ СМЕНЫ, И СПЕЦИАЛИЗИРОВАННЫЕ (ПРОФИЛЬНЫЕ)</w:t>
      </w:r>
    </w:p>
    <w:p w:rsidR="00BA3FF4" w:rsidRDefault="00BA3FF4">
      <w:pPr>
        <w:pStyle w:val="ConsPlusTitle"/>
        <w:jc w:val="center"/>
      </w:pPr>
      <w:r>
        <w:t>ПАЛАТОЧНЫЕ ЛАГЕРЯ" НА ТЕРРИТОРИИ ГОРОДСКОГО ОКРУГА</w:t>
      </w:r>
    </w:p>
    <w:p w:rsidR="00BA3FF4" w:rsidRDefault="00BA3FF4">
      <w:pPr>
        <w:pStyle w:val="ConsPlusTitle"/>
        <w:jc w:val="center"/>
      </w:pPr>
      <w:r>
        <w:t>ЗАТО СЕВЕРСК ТОМСКОЙ ОБЛАСТИ</w:t>
      </w:r>
    </w:p>
    <w:p w:rsidR="00BA3FF4" w:rsidRDefault="00BA3FF4">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397"/>
        <w:gridCol w:w="4365"/>
      </w:tblGrid>
      <w:tr w:rsidR="00BA3FF4">
        <w:tc>
          <w:tcPr>
            <w:tcW w:w="9071" w:type="dxa"/>
            <w:gridSpan w:val="3"/>
            <w:tcBorders>
              <w:left w:val="single" w:sz="4" w:space="0" w:color="auto"/>
              <w:right w:val="single" w:sz="4" w:space="0" w:color="auto"/>
            </w:tcBorders>
          </w:tcPr>
          <w:p w:rsidR="00BA3FF4" w:rsidRDefault="00BA3FF4">
            <w:pPr>
              <w:pStyle w:val="ConsPlusNormal"/>
              <w:jc w:val="center"/>
            </w:pPr>
            <w:r>
              <w:t>Подача заявления</w:t>
            </w:r>
          </w:p>
        </w:tc>
      </w:tr>
      <w:tr w:rsidR="00BA3FF4">
        <w:tblPrEx>
          <w:tblBorders>
            <w:left w:val="nil"/>
            <w:right w:val="none" w:sz="0" w:space="0" w:color="auto"/>
          </w:tblBorders>
        </w:tblPrEx>
        <w:tc>
          <w:tcPr>
            <w:tcW w:w="9071" w:type="dxa"/>
            <w:gridSpan w:val="3"/>
            <w:tcBorders>
              <w:left w:val="nil"/>
              <w:right w:val="nil"/>
            </w:tcBorders>
          </w:tcPr>
          <w:p w:rsidR="00BA3FF4" w:rsidRDefault="00BA3FF4">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A3FF4">
        <w:tc>
          <w:tcPr>
            <w:tcW w:w="9071" w:type="dxa"/>
            <w:gridSpan w:val="3"/>
            <w:tcBorders>
              <w:left w:val="single" w:sz="4" w:space="0" w:color="auto"/>
              <w:right w:val="single" w:sz="4" w:space="0" w:color="auto"/>
            </w:tcBorders>
          </w:tcPr>
          <w:p w:rsidR="00BA3FF4" w:rsidRDefault="00BA3FF4">
            <w:pPr>
              <w:pStyle w:val="ConsPlusNormal"/>
              <w:jc w:val="center"/>
            </w:pPr>
            <w:r>
              <w:t>Прием и регистрация поступившего заявления (срок исполнения - 10 мин.). В случае поступления документов в электронном виде регистрация происходит в день поступления заявления, при поступлении заявки в выходные (праздничные) дни регистрация производится на следующий рабочий день</w:t>
            </w:r>
          </w:p>
        </w:tc>
      </w:tr>
      <w:tr w:rsidR="00BA3FF4">
        <w:tblPrEx>
          <w:tblBorders>
            <w:left w:val="nil"/>
            <w:right w:val="none" w:sz="0" w:space="0" w:color="auto"/>
          </w:tblBorders>
        </w:tblPrEx>
        <w:tc>
          <w:tcPr>
            <w:tcW w:w="9071" w:type="dxa"/>
            <w:gridSpan w:val="3"/>
            <w:tcBorders>
              <w:left w:val="nil"/>
              <w:right w:val="nil"/>
            </w:tcBorders>
          </w:tcPr>
          <w:p w:rsidR="00BA3FF4" w:rsidRDefault="00BA3FF4">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A3FF4">
        <w:tc>
          <w:tcPr>
            <w:tcW w:w="9071" w:type="dxa"/>
            <w:gridSpan w:val="3"/>
            <w:tcBorders>
              <w:left w:val="single" w:sz="4" w:space="0" w:color="auto"/>
              <w:right w:val="single" w:sz="4" w:space="0" w:color="auto"/>
            </w:tcBorders>
          </w:tcPr>
          <w:p w:rsidR="00BA3FF4" w:rsidRDefault="00BA3FF4">
            <w:pPr>
              <w:pStyle w:val="ConsPlusNormal"/>
              <w:jc w:val="center"/>
            </w:pPr>
            <w:r>
              <w:t>Рассмотрение полученного заявления и принятие решения</w:t>
            </w:r>
          </w:p>
          <w:p w:rsidR="00BA3FF4" w:rsidRDefault="00BA3FF4">
            <w:pPr>
              <w:pStyle w:val="ConsPlusNormal"/>
              <w:jc w:val="center"/>
            </w:pPr>
            <w:r>
              <w:t>Межведомственной комиссией</w:t>
            </w:r>
          </w:p>
          <w:p w:rsidR="00BA3FF4" w:rsidRDefault="00BA3FF4">
            <w:pPr>
              <w:pStyle w:val="ConsPlusNormal"/>
              <w:jc w:val="center"/>
            </w:pPr>
            <w:r>
              <w:t>(срок исполнения - 27 дней)</w:t>
            </w:r>
          </w:p>
        </w:tc>
      </w:tr>
      <w:tr w:rsidR="00BA3FF4">
        <w:tblPrEx>
          <w:tblBorders>
            <w:left w:val="nil"/>
            <w:right w:val="none" w:sz="0" w:space="0" w:color="auto"/>
          </w:tblBorders>
        </w:tblPrEx>
        <w:tc>
          <w:tcPr>
            <w:tcW w:w="9071" w:type="dxa"/>
            <w:gridSpan w:val="3"/>
            <w:tcBorders>
              <w:left w:val="nil"/>
              <w:right w:val="nil"/>
            </w:tcBorders>
          </w:tcPr>
          <w:p w:rsidR="00BA3FF4" w:rsidRDefault="00BA3FF4">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A3FF4">
        <w:tc>
          <w:tcPr>
            <w:tcW w:w="9071" w:type="dxa"/>
            <w:gridSpan w:val="3"/>
            <w:tcBorders>
              <w:left w:val="single" w:sz="4" w:space="0" w:color="auto"/>
              <w:right w:val="single" w:sz="4" w:space="0" w:color="auto"/>
            </w:tcBorders>
          </w:tcPr>
          <w:p w:rsidR="00BA3FF4" w:rsidRDefault="00BA3FF4">
            <w:pPr>
              <w:pStyle w:val="ConsPlusNormal"/>
              <w:jc w:val="center"/>
            </w:pPr>
            <w:r>
              <w:t>Уведомление заявителя о принятом решении</w:t>
            </w:r>
          </w:p>
          <w:p w:rsidR="00BA3FF4" w:rsidRDefault="00BA3FF4">
            <w:pPr>
              <w:pStyle w:val="ConsPlusNormal"/>
              <w:jc w:val="center"/>
            </w:pPr>
            <w:r>
              <w:t>(срок исполнения - 3 дня)</w:t>
            </w:r>
          </w:p>
        </w:tc>
      </w:tr>
      <w:tr w:rsidR="00BA3FF4">
        <w:tblPrEx>
          <w:tblBorders>
            <w:left w:val="nil"/>
            <w:right w:val="none" w:sz="0" w:space="0" w:color="auto"/>
          </w:tblBorders>
        </w:tblPrEx>
        <w:tc>
          <w:tcPr>
            <w:tcW w:w="4309" w:type="dxa"/>
            <w:tcBorders>
              <w:left w:val="nil"/>
              <w:right w:val="nil"/>
            </w:tcBorders>
          </w:tcPr>
          <w:p w:rsidR="00BA3FF4" w:rsidRDefault="00BA3FF4">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97" w:type="dxa"/>
            <w:tcBorders>
              <w:left w:val="nil"/>
              <w:bottom w:val="nil"/>
              <w:right w:val="nil"/>
            </w:tcBorders>
          </w:tcPr>
          <w:p w:rsidR="00BA3FF4" w:rsidRDefault="00BA3FF4">
            <w:pPr>
              <w:pStyle w:val="ConsPlusNormal"/>
            </w:pPr>
          </w:p>
        </w:tc>
        <w:tc>
          <w:tcPr>
            <w:tcW w:w="4365" w:type="dxa"/>
            <w:tcBorders>
              <w:left w:val="nil"/>
              <w:right w:val="nil"/>
            </w:tcBorders>
          </w:tcPr>
          <w:p w:rsidR="00BA3FF4" w:rsidRDefault="00BA3FF4">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BA3FF4">
        <w:tblPrEx>
          <w:tblBorders>
            <w:insideV w:val="single" w:sz="4" w:space="0" w:color="auto"/>
          </w:tblBorders>
        </w:tblPrEx>
        <w:tc>
          <w:tcPr>
            <w:tcW w:w="4309" w:type="dxa"/>
          </w:tcPr>
          <w:p w:rsidR="00BA3FF4" w:rsidRDefault="00BA3FF4">
            <w:pPr>
              <w:pStyle w:val="ConsPlusNormal"/>
              <w:jc w:val="center"/>
            </w:pPr>
            <w:r>
              <w:t>Результат предоставления денежной компенсации</w:t>
            </w:r>
          </w:p>
        </w:tc>
        <w:tc>
          <w:tcPr>
            <w:tcW w:w="397" w:type="dxa"/>
            <w:tcBorders>
              <w:top w:val="nil"/>
              <w:bottom w:val="nil"/>
            </w:tcBorders>
          </w:tcPr>
          <w:p w:rsidR="00BA3FF4" w:rsidRDefault="00BA3FF4">
            <w:pPr>
              <w:pStyle w:val="ConsPlusNormal"/>
            </w:pPr>
          </w:p>
        </w:tc>
        <w:tc>
          <w:tcPr>
            <w:tcW w:w="4365" w:type="dxa"/>
          </w:tcPr>
          <w:p w:rsidR="00BA3FF4" w:rsidRDefault="00BA3FF4">
            <w:pPr>
              <w:pStyle w:val="ConsPlusNormal"/>
              <w:jc w:val="center"/>
            </w:pPr>
            <w:r>
              <w:t>Отказ в предоставлении муниципальной услуги</w:t>
            </w:r>
          </w:p>
        </w:tc>
      </w:tr>
      <w:tr w:rsidR="00BA3FF4">
        <w:tblPrEx>
          <w:tblBorders>
            <w:left w:val="nil"/>
            <w:right w:val="none" w:sz="0" w:space="0" w:color="auto"/>
            <w:insideH w:val="nil"/>
          </w:tblBorders>
        </w:tblPrEx>
        <w:tc>
          <w:tcPr>
            <w:tcW w:w="4309" w:type="dxa"/>
            <w:tcBorders>
              <w:left w:val="nil"/>
              <w:right w:val="nil"/>
            </w:tcBorders>
          </w:tcPr>
          <w:p w:rsidR="00BA3FF4" w:rsidRDefault="00BA3FF4">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97" w:type="dxa"/>
            <w:tcBorders>
              <w:top w:val="nil"/>
              <w:left w:val="nil"/>
              <w:bottom w:val="nil"/>
              <w:right w:val="nil"/>
            </w:tcBorders>
          </w:tcPr>
          <w:p w:rsidR="00BA3FF4" w:rsidRDefault="00BA3FF4">
            <w:pPr>
              <w:pStyle w:val="ConsPlusNormal"/>
            </w:pPr>
          </w:p>
        </w:tc>
        <w:tc>
          <w:tcPr>
            <w:tcW w:w="4365" w:type="dxa"/>
            <w:tcBorders>
              <w:left w:val="nil"/>
              <w:bottom w:val="nil"/>
              <w:right w:val="nil"/>
            </w:tcBorders>
          </w:tcPr>
          <w:p w:rsidR="00BA3FF4" w:rsidRDefault="00BA3FF4">
            <w:pPr>
              <w:pStyle w:val="ConsPlusNormal"/>
            </w:pPr>
          </w:p>
        </w:tc>
      </w:tr>
      <w:tr w:rsidR="00BA3FF4">
        <w:tblPrEx>
          <w:tblBorders>
            <w:right w:val="none" w:sz="0" w:space="0" w:color="auto"/>
            <w:insideH w:val="nil"/>
          </w:tblBorders>
        </w:tblPrEx>
        <w:tc>
          <w:tcPr>
            <w:tcW w:w="4309" w:type="dxa"/>
            <w:tcBorders>
              <w:left w:val="single" w:sz="4" w:space="0" w:color="auto"/>
              <w:right w:val="single" w:sz="4" w:space="0" w:color="auto"/>
            </w:tcBorders>
          </w:tcPr>
          <w:p w:rsidR="00BA3FF4" w:rsidRDefault="00BA3FF4">
            <w:pPr>
              <w:pStyle w:val="ConsPlusNormal"/>
              <w:jc w:val="center"/>
            </w:pPr>
            <w:r>
              <w:t>Перечисление компенсации стоимости путевки</w:t>
            </w:r>
          </w:p>
          <w:p w:rsidR="00BA3FF4" w:rsidRDefault="00BA3FF4">
            <w:pPr>
              <w:pStyle w:val="ConsPlusNormal"/>
              <w:jc w:val="center"/>
            </w:pPr>
            <w:r>
              <w:t>(срок - 7 дней)</w:t>
            </w:r>
          </w:p>
        </w:tc>
        <w:tc>
          <w:tcPr>
            <w:tcW w:w="397" w:type="dxa"/>
            <w:tcBorders>
              <w:top w:val="nil"/>
              <w:left w:val="single" w:sz="4" w:space="0" w:color="auto"/>
              <w:bottom w:val="nil"/>
              <w:right w:val="nil"/>
            </w:tcBorders>
          </w:tcPr>
          <w:p w:rsidR="00BA3FF4" w:rsidRDefault="00BA3FF4">
            <w:pPr>
              <w:pStyle w:val="ConsPlusNormal"/>
            </w:pPr>
          </w:p>
        </w:tc>
        <w:tc>
          <w:tcPr>
            <w:tcW w:w="4365" w:type="dxa"/>
            <w:tcBorders>
              <w:top w:val="nil"/>
              <w:left w:val="nil"/>
              <w:bottom w:val="nil"/>
              <w:right w:val="nil"/>
            </w:tcBorders>
          </w:tcPr>
          <w:p w:rsidR="00BA3FF4" w:rsidRDefault="00BA3FF4">
            <w:pPr>
              <w:pStyle w:val="ConsPlusNormal"/>
            </w:pPr>
          </w:p>
        </w:tc>
      </w:tr>
    </w:tbl>
    <w:p w:rsidR="00BA3FF4" w:rsidRDefault="00BA3FF4">
      <w:pPr>
        <w:pStyle w:val="ConsPlusNormal"/>
        <w:jc w:val="both"/>
      </w:pPr>
    </w:p>
    <w:p w:rsidR="00BA3FF4" w:rsidRDefault="00BA3FF4">
      <w:pPr>
        <w:pStyle w:val="ConsPlusNormal"/>
        <w:jc w:val="both"/>
      </w:pPr>
    </w:p>
    <w:p w:rsidR="00BA3FF4" w:rsidRDefault="00BA3FF4">
      <w:pPr>
        <w:pStyle w:val="ConsPlusNormal"/>
        <w:pBdr>
          <w:bottom w:val="single" w:sz="6" w:space="0" w:color="auto"/>
        </w:pBdr>
        <w:spacing w:before="100" w:after="100"/>
        <w:jc w:val="both"/>
        <w:rPr>
          <w:sz w:val="2"/>
          <w:szCs w:val="2"/>
        </w:rPr>
      </w:pPr>
    </w:p>
    <w:p w:rsidR="00F47702" w:rsidRDefault="00F47702">
      <w:bookmarkStart w:id="5" w:name="_GoBack"/>
      <w:bookmarkEnd w:id="5"/>
    </w:p>
    <w:sectPr w:rsidR="00F47702" w:rsidSect="0093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4"/>
    <w:rsid w:val="00BA3FF4"/>
    <w:rsid w:val="00F4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30842-668A-4126-9D3A-59BCA9F7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F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3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3FF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3F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591627A4F222E48FA08D2E6C47AA5034114FB81393CFE454433F1D6FC0D3E25B925B1BF8763242F4F513A3C6AAC682487C5AH" TargetMode="External"/><Relationship Id="rId18" Type="http://schemas.openxmlformats.org/officeDocument/2006/relationships/hyperlink" Target="consultantplus://offline/ref=38591627A4F222E48FA08D2E6C47AA5034114FB81397CAE555413F1D6FC0D3E25B925B1BF8763242F4F513A3C6AAC682487C5AH" TargetMode="External"/><Relationship Id="rId26" Type="http://schemas.openxmlformats.org/officeDocument/2006/relationships/hyperlink" Target="consultantplus://offline/ref=38591627A4F222E48FA08D2E6C47AA5034114FB81394CAE156453F1D6FC0D3E25B925B1BF8763242F4F513A3C6AAC682487C5AH" TargetMode="External"/><Relationship Id="rId39" Type="http://schemas.openxmlformats.org/officeDocument/2006/relationships/hyperlink" Target="consultantplus://offline/ref=38591627A4F222E48FA093237A2BF454311911B31196C5B30D13394A3090D5B71BD25D4EA932644AF0FB59F285E1C9824FD7D68781FFC8377D58H" TargetMode="External"/><Relationship Id="rId21" Type="http://schemas.openxmlformats.org/officeDocument/2006/relationships/hyperlink" Target="consultantplus://offline/ref=38591627A4F222E48FA08D2E6C47AA5034114FB81395C9ED56453F1D6FC0D3E25B925B1BEA766A4EF4F00DA3C8BF90D30E9CDB809AE3C832C5CCE0BD7D5BH" TargetMode="External"/><Relationship Id="rId34" Type="http://schemas.openxmlformats.org/officeDocument/2006/relationships/hyperlink" Target="consultantplus://offline/ref=38591627A4F222E48FA093237A2BF454311911B31196C5B30D13394A3090D5B71BD25D4EA932644AF0FB59F285E1C9824FD7D68781FFC8377D58H" TargetMode="External"/><Relationship Id="rId42" Type="http://schemas.openxmlformats.org/officeDocument/2006/relationships/hyperlink" Target="consultantplus://offline/ref=38591627A4F222E48FA093237A2BF454311911B31196C5B30D13394A3090D5B71BD25D4EA932644AF6FB59F285E1C9824FD7D68781FFC8377D58H" TargetMode="External"/><Relationship Id="rId47" Type="http://schemas.openxmlformats.org/officeDocument/2006/relationships/hyperlink" Target="consultantplus://offline/ref=38591627A4F222E48FA093237A2BF454311911B31196C5B30D13394A3090D5B71BD25D4EA932644AF6FB59F285E1C9824FD7D68781FFC8377D58H" TargetMode="External"/><Relationship Id="rId50" Type="http://schemas.openxmlformats.org/officeDocument/2006/relationships/theme" Target="theme/theme1.xml"/><Relationship Id="rId7" Type="http://schemas.openxmlformats.org/officeDocument/2006/relationships/hyperlink" Target="consultantplus://offline/ref=38591627A4F222E48FA08D2E6C47AA5034114FB81395C8E152423F1D6FC0D3E25B925B1BF8763242F4F513A3C6AAC682487C5AH" TargetMode="External"/><Relationship Id="rId2" Type="http://schemas.openxmlformats.org/officeDocument/2006/relationships/settings" Target="settings.xml"/><Relationship Id="rId16" Type="http://schemas.openxmlformats.org/officeDocument/2006/relationships/hyperlink" Target="consultantplus://offline/ref=38591627A4F222E48FA08D2E6C47AA5034114FB81391CCE253463F1D6FC0D3E25B925B1BF8763242F4F513A3C6AAC682487C5AH" TargetMode="External"/><Relationship Id="rId29" Type="http://schemas.openxmlformats.org/officeDocument/2006/relationships/hyperlink" Target="consultantplus://offline/ref=38591627A4F222E48FA08D2E6C47AA5034114FB81394CAE156453F1D6FC0D3E25B925B1BF8763242F4F513A3C6AAC682487C5AH" TargetMode="External"/><Relationship Id="rId11" Type="http://schemas.openxmlformats.org/officeDocument/2006/relationships/hyperlink" Target="consultantplus://offline/ref=38591627A4F222E48FA08D2E6C47AA5034114FB81B93CCE1534C62176799DFE05C9D041EED676A4FF1EE0DA4DFB6C4807459H" TargetMode="External"/><Relationship Id="rId24" Type="http://schemas.openxmlformats.org/officeDocument/2006/relationships/hyperlink" Target="consultantplus://offline/ref=38591627A4F222E48FA08D2E6C47AA5034114FB81395C7E051473F1D6FC0D3E25B925B1BF8763242F4F513A3C6AAC682487C5AH" TargetMode="External"/><Relationship Id="rId32" Type="http://schemas.openxmlformats.org/officeDocument/2006/relationships/hyperlink" Target="consultantplus://offline/ref=38591627A4F222E48FA093237A2BF454311E18B01796C5B30D13394A3090D5B709D20542A937794FF3EE0FA3C37B57H" TargetMode="External"/><Relationship Id="rId37" Type="http://schemas.openxmlformats.org/officeDocument/2006/relationships/hyperlink" Target="consultantplus://offline/ref=38591627A4F222E48FA093237A2BF454311911B31196C5B30D13394A3090D5B71BD25D4EA932644AF0FB59F285E1C9824FD7D68781FFC8377D58H" TargetMode="External"/><Relationship Id="rId40" Type="http://schemas.openxmlformats.org/officeDocument/2006/relationships/hyperlink" Target="consultantplus://offline/ref=38591627A4F222E48FA093237A2BF454311911B31196C5B30D13394A3090D5B71BD25D4EA932644AF6FB59F285E1C9824FD7D68781FFC8377D58H" TargetMode="External"/><Relationship Id="rId45" Type="http://schemas.openxmlformats.org/officeDocument/2006/relationships/hyperlink" Target="consultantplus://offline/ref=38591627A4F222E48FA093237A2BF454311911B31196C5B30D13394A3090D5B71BD25D4EA932644AF6FB59F285E1C9824FD7D68781FFC8377D58H" TargetMode="External"/><Relationship Id="rId5" Type="http://schemas.openxmlformats.org/officeDocument/2006/relationships/hyperlink" Target="consultantplus://offline/ref=38591627A4F222E48FA08D2E6C47AA5034114FB81395C9ED56453F1D6FC0D3E25B925B1BEA766A4EF4F00DA3C7BF90D30E9CDB809AE3C832C5CCE0BD7D5BH" TargetMode="External"/><Relationship Id="rId15" Type="http://schemas.openxmlformats.org/officeDocument/2006/relationships/hyperlink" Target="consultantplus://offline/ref=38591627A4F222E48FA08D2E6C47AA5034114FB81392C9E7574F3F1D6FC0D3E25B925B1BF8763242F4F513A3C6AAC682487C5AH" TargetMode="External"/><Relationship Id="rId23" Type="http://schemas.openxmlformats.org/officeDocument/2006/relationships/hyperlink" Target="consultantplus://offline/ref=38591627A4F222E48FA08D2E6C47AA5034114FB81395C8E152423F1D6FC0D3E25B925B1BF8763242F4F513A3C6AAC682487C5AH" TargetMode="External"/><Relationship Id="rId28" Type="http://schemas.openxmlformats.org/officeDocument/2006/relationships/hyperlink" Target="consultantplus://offline/ref=38591627A4F222E48FA08D2E6C47AA5034114FB81394CCE7564E3F1D6FC0D3E25B925B1BF8763242F4F513A3C6AAC682487C5AH" TargetMode="External"/><Relationship Id="rId36" Type="http://schemas.openxmlformats.org/officeDocument/2006/relationships/hyperlink" Target="consultantplus://offline/ref=38591627A4F222E48FA093237A2BF454311911B31196C5B30D13394A3090D5B71BD25D4EA932644AF6FB59F285E1C9824FD7D68781FFC8377D58H" TargetMode="External"/><Relationship Id="rId49" Type="http://schemas.openxmlformats.org/officeDocument/2006/relationships/fontTable" Target="fontTable.xml"/><Relationship Id="rId10" Type="http://schemas.openxmlformats.org/officeDocument/2006/relationships/hyperlink" Target="consultantplus://offline/ref=38591627A4F222E48FA08D2E6C47AA5034114FB81591C6E4534C62176799DFE05C9D041EED676A4FF1EE0DA4DFB6C4807459H" TargetMode="External"/><Relationship Id="rId19" Type="http://schemas.openxmlformats.org/officeDocument/2006/relationships/hyperlink" Target="consultantplus://offline/ref=38591627A4F222E48FA08D2E6C47AA5034114FB81397C7EC52463F1D6FC0D3E25B925B1BF8763242F4F513A3C6AAC682487C5AH" TargetMode="External"/><Relationship Id="rId31" Type="http://schemas.openxmlformats.org/officeDocument/2006/relationships/hyperlink" Target="consultantplus://offline/ref=38591627A4F222E48FA093237A2BF454311E18B31093C5B30D13394A3090D5B709D20542A937794FF3EE0FA3C37B57H" TargetMode="External"/><Relationship Id="rId44" Type="http://schemas.openxmlformats.org/officeDocument/2006/relationships/hyperlink" Target="consultantplus://offline/ref=38591627A4F222E48FA093237A2BF454311911B31196C5B30D13394A3090D5B71BD25D4EA932644AF6FB59F285E1C9824FD7D68781FFC8377D5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591627A4F222E48FA08D2E6C47AA5034114FB8149BCEE2574C62176799DFE05C9D041EED676A4FF1EE0DA4DFB6C4807459H" TargetMode="External"/><Relationship Id="rId14" Type="http://schemas.openxmlformats.org/officeDocument/2006/relationships/hyperlink" Target="consultantplus://offline/ref=38591627A4F222E48FA08D2E6C47AA5034114FB81393C9E651443F1D6FC0D3E25B925B1BF8763242F4F513A3C6AAC682487C5AH" TargetMode="External"/><Relationship Id="rId22" Type="http://schemas.openxmlformats.org/officeDocument/2006/relationships/hyperlink" Target="consultantplus://offline/ref=38591627A4F222E48FA093237A2BF454311911B31196C5B30D13394A3090D5B709D20542A937794FF3EE0FA3C37B57H" TargetMode="External"/><Relationship Id="rId27" Type="http://schemas.openxmlformats.org/officeDocument/2006/relationships/hyperlink" Target="consultantplus://offline/ref=38591627A4F222E48FA093237A2BF454311E19B41B94C5B30D13394A3090D5B709D20542A937794FF3EE0FA3C37B57H" TargetMode="External"/><Relationship Id="rId30" Type="http://schemas.openxmlformats.org/officeDocument/2006/relationships/hyperlink" Target="consultantplus://offline/ref=38591627A4F222E48FA08D2E6C47AA5034114FB81395C7E051473F1D6FC0D3E25B925B1BF8763242F4F513A3C6AAC682487C5AH" TargetMode="External"/><Relationship Id="rId35" Type="http://schemas.openxmlformats.org/officeDocument/2006/relationships/hyperlink" Target="consultantplus://offline/ref=38591627A4F222E48FA093237A2BF454311911B31196C5B30D13394A3090D5B71BD25D4EA932644AF0FB59F285E1C9824FD7D68781FFC8377D58H" TargetMode="External"/><Relationship Id="rId43" Type="http://schemas.openxmlformats.org/officeDocument/2006/relationships/hyperlink" Target="consultantplus://offline/ref=38591627A4F222E48FA093237A2BF454311911B31196C5B30D13394A3090D5B71BD25D4EA932644AF6FB59F285E1C9824FD7D68781FFC8377D58H" TargetMode="External"/><Relationship Id="rId48" Type="http://schemas.openxmlformats.org/officeDocument/2006/relationships/image" Target="media/image1.wmf"/><Relationship Id="rId8" Type="http://schemas.openxmlformats.org/officeDocument/2006/relationships/hyperlink" Target="consultantplus://offline/ref=38591627A4F222E48FA08D2E6C47AA5034114FB81396CCE551403F1D6FC0D3E25B925B1BF8763242F4F513A3C6AAC682487C5AH" TargetMode="External"/><Relationship Id="rId3" Type="http://schemas.openxmlformats.org/officeDocument/2006/relationships/webSettings" Target="webSettings.xml"/><Relationship Id="rId12" Type="http://schemas.openxmlformats.org/officeDocument/2006/relationships/hyperlink" Target="consultantplus://offline/ref=38591627A4F222E48FA08D2E6C47AA5034114FB81B9ACBE7564C62176799DFE05C9D041EED676A4FF1EE0DA4DFB6C4807459H" TargetMode="External"/><Relationship Id="rId17" Type="http://schemas.openxmlformats.org/officeDocument/2006/relationships/hyperlink" Target="consultantplus://offline/ref=38591627A4F222E48FA08D2E6C47AA5034114FB81391C8E051413F1D6FC0D3E25B925B1BF8763242F4F513A3C6AAC682487C5AH" TargetMode="External"/><Relationship Id="rId25" Type="http://schemas.openxmlformats.org/officeDocument/2006/relationships/hyperlink" Target="consultantplus://offline/ref=38591627A4F222E48FA08D2E6C47AA5034114FB81394CCE7564E3F1D6FC0D3E25B925B1BF8763242F4F513A3C6AAC682487C5AH" TargetMode="External"/><Relationship Id="rId33" Type="http://schemas.openxmlformats.org/officeDocument/2006/relationships/hyperlink" Target="consultantplus://offline/ref=38591627A4F222E48FA093237A2BF454311E18B31795C5B30D13394A3090D5B709D20542A937794FF3EE0FA3C37B57H" TargetMode="External"/><Relationship Id="rId38" Type="http://schemas.openxmlformats.org/officeDocument/2006/relationships/hyperlink" Target="consultantplus://offline/ref=38591627A4F222E48FA093237A2BF454311911B31196C5B30D13394A3090D5B71BD25D4EA932644AF0FB59F285E1C9824FD7D68781FFC8377D58H" TargetMode="External"/><Relationship Id="rId46" Type="http://schemas.openxmlformats.org/officeDocument/2006/relationships/hyperlink" Target="consultantplus://offline/ref=38591627A4F222E48FA093237A2BF454311911B31196C5B30D13394A3090D5B71BD25D4EA932644AF6FB59F285E1C9824FD7D68781FFC8377D58H" TargetMode="External"/><Relationship Id="rId20" Type="http://schemas.openxmlformats.org/officeDocument/2006/relationships/hyperlink" Target="consultantplus://offline/ref=38591627A4F222E48FA08D2E6C47AA5034114FB81396CFED58423F1D6FC0D3E25B925B1BF8763242F4F513A3C6AAC682487C5AH" TargetMode="External"/><Relationship Id="rId41" Type="http://schemas.openxmlformats.org/officeDocument/2006/relationships/hyperlink" Target="consultantplus://offline/ref=38591627A4F222E48FA093237A2BF454311911B31196C5B30D13394A3090D5B71BD25D4EA932644AF6FB59F285E1C9824FD7D68781FFC8377D58H" TargetMode="External"/><Relationship Id="rId1" Type="http://schemas.openxmlformats.org/officeDocument/2006/relationships/styles" Target="styles.xml"/><Relationship Id="rId6" Type="http://schemas.openxmlformats.org/officeDocument/2006/relationships/hyperlink" Target="consultantplus://offline/ref=38591627A4F222E48FA093237A2BF454311911B31196C5B30D13394A3090D5B709D20542A937794FF3EE0FA3C37B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Шипицина В.П.</dc:creator>
  <cp:keywords/>
  <dc:description/>
  <cp:lastModifiedBy>Шипицина В.П.</cp:lastModifiedBy>
  <cp:revision>1</cp:revision>
  <dcterms:created xsi:type="dcterms:W3CDTF">2023-07-05T07:57:00Z</dcterms:created>
  <dcterms:modified xsi:type="dcterms:W3CDTF">2023-07-05T07:58:00Z</dcterms:modified>
</cp:coreProperties>
</file>