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21" w:rsidRDefault="00986C21" w:rsidP="00986C21">
      <w:pPr>
        <w:pStyle w:val="ConsPlusTitle"/>
        <w:jc w:val="center"/>
        <w:outlineLvl w:val="0"/>
      </w:pPr>
      <w:r>
        <w:t>ТОМСКАЯ ОБЛАСТЬ</w:t>
      </w:r>
    </w:p>
    <w:p w:rsidR="00986C21" w:rsidRDefault="00986C21" w:rsidP="00986C21">
      <w:pPr>
        <w:pStyle w:val="ConsPlusTitle"/>
        <w:jc w:val="center"/>
      </w:pPr>
      <w:r>
        <w:t>ГОРОДСКОЙ ОКРУГ</w:t>
      </w:r>
    </w:p>
    <w:p w:rsidR="00986C21" w:rsidRDefault="00986C21" w:rsidP="00986C21">
      <w:pPr>
        <w:pStyle w:val="ConsPlusTitle"/>
        <w:jc w:val="center"/>
      </w:pPr>
      <w:r>
        <w:t>ЗАКРЫТОЕ АДМИНИСТРАТИВНО-ТЕРРИТОРИАЛЬНОЕ ОБРАЗОВАНИЕ</w:t>
      </w:r>
    </w:p>
    <w:p w:rsidR="00986C21" w:rsidRDefault="00986C21" w:rsidP="00986C21">
      <w:pPr>
        <w:pStyle w:val="ConsPlusTitle"/>
        <w:jc w:val="center"/>
      </w:pPr>
      <w:r>
        <w:t>СЕВЕРСК</w:t>
      </w:r>
    </w:p>
    <w:p w:rsidR="00986C21" w:rsidRDefault="00986C21" w:rsidP="00986C21">
      <w:pPr>
        <w:pStyle w:val="ConsPlusTitle"/>
        <w:jc w:val="both"/>
      </w:pPr>
    </w:p>
    <w:p w:rsidR="00986C21" w:rsidRDefault="00986C21" w:rsidP="00986C21">
      <w:pPr>
        <w:pStyle w:val="ConsPlusTitle"/>
        <w:jc w:val="center"/>
      </w:pPr>
      <w:r>
        <w:t>АДМИНИСТРАЦИЯ</w:t>
      </w:r>
    </w:p>
    <w:p w:rsidR="00986C21" w:rsidRDefault="00986C21" w:rsidP="00986C21">
      <w:pPr>
        <w:pStyle w:val="ConsPlusTitle"/>
        <w:jc w:val="center"/>
      </w:pPr>
      <w:r>
        <w:t>ЗАКРЫТОГО АДМИНИСТРАТИВНО-ТЕРРИТОРИАЛЬНОГО ОБРАЗОВАНИЯ</w:t>
      </w:r>
    </w:p>
    <w:p w:rsidR="00986C21" w:rsidRDefault="00986C21" w:rsidP="00986C21">
      <w:pPr>
        <w:pStyle w:val="ConsPlusTitle"/>
        <w:jc w:val="center"/>
      </w:pPr>
      <w:r>
        <w:t>СЕВЕРСК</w:t>
      </w:r>
    </w:p>
    <w:p w:rsidR="00986C21" w:rsidRDefault="00986C21" w:rsidP="00986C21">
      <w:pPr>
        <w:pStyle w:val="ConsPlusTitle"/>
        <w:jc w:val="both"/>
      </w:pPr>
    </w:p>
    <w:p w:rsidR="00986C21" w:rsidRDefault="00986C21" w:rsidP="00986C21">
      <w:pPr>
        <w:pStyle w:val="ConsPlusTitle"/>
        <w:jc w:val="center"/>
      </w:pPr>
      <w:r>
        <w:t>ПОСТАНОВЛЕНИЕ</w:t>
      </w:r>
    </w:p>
    <w:p w:rsidR="00986C21" w:rsidRDefault="00986C21" w:rsidP="00986C21">
      <w:pPr>
        <w:pStyle w:val="ConsPlusTitle"/>
        <w:jc w:val="center"/>
      </w:pPr>
      <w:r>
        <w:t>от 29 декабря 2018 г. N 2505</w:t>
      </w:r>
    </w:p>
    <w:p w:rsidR="00986C21" w:rsidRDefault="00986C21" w:rsidP="00986C21">
      <w:pPr>
        <w:pStyle w:val="ConsPlusTitle"/>
        <w:jc w:val="both"/>
      </w:pPr>
    </w:p>
    <w:p w:rsidR="00986C21" w:rsidRDefault="00986C21" w:rsidP="00986C21">
      <w:pPr>
        <w:pStyle w:val="ConsPlusTitle"/>
        <w:jc w:val="center"/>
      </w:pPr>
      <w:r>
        <w:t>ОБ УТВЕРЖДЕНИИ АДМИНИСТРАТИВНОГО РЕГЛАМЕНТА ПРЕДОСТАВЛЕНИЯ</w:t>
      </w:r>
    </w:p>
    <w:p w:rsidR="00986C21" w:rsidRDefault="00986C21" w:rsidP="00986C21">
      <w:pPr>
        <w:pStyle w:val="ConsPlusTitle"/>
        <w:jc w:val="center"/>
      </w:pPr>
      <w:r>
        <w:t>МУНИЦИПАЛЬНОЙ УСЛУГИ "МУНИЦИПАЛЬНАЯ ЭКСПЕРТИЗА ПРОЕКТОВ</w:t>
      </w:r>
    </w:p>
    <w:p w:rsidR="00986C21" w:rsidRDefault="00986C21" w:rsidP="00986C21">
      <w:pPr>
        <w:pStyle w:val="ConsPlusTitle"/>
        <w:jc w:val="center"/>
      </w:pPr>
      <w:r>
        <w:t>ОСВОЕНИЯ ЛЕСОВ"</w:t>
      </w:r>
    </w:p>
    <w:p w:rsidR="00986C21" w:rsidRDefault="00986C21" w:rsidP="00986C2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86C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C21" w:rsidRDefault="00986C21" w:rsidP="00986C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C21" w:rsidRDefault="00986C21" w:rsidP="00986C21">
            <w:pPr>
              <w:pStyle w:val="ConsPlusNormal"/>
              <w:jc w:val="center"/>
            </w:pPr>
            <w:r>
              <w:rPr>
                <w:color w:val="392C69"/>
              </w:rPr>
              <w:t>Список изменяющих документов</w:t>
            </w:r>
          </w:p>
          <w:p w:rsidR="00986C21" w:rsidRDefault="00986C21" w:rsidP="00986C2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86C21" w:rsidRDefault="00986C21" w:rsidP="00986C21">
            <w:pPr>
              <w:pStyle w:val="ConsPlusNormal"/>
              <w:jc w:val="center"/>
            </w:pPr>
            <w:r>
              <w:rPr>
                <w:color w:val="392C69"/>
              </w:rPr>
              <w:t xml:space="preserve">от 02.08.2019 </w:t>
            </w:r>
            <w:hyperlink r:id="rId5">
              <w:r>
                <w:rPr>
                  <w:color w:val="0000FF"/>
                </w:rPr>
                <w:t>N 1699</w:t>
              </w:r>
            </w:hyperlink>
            <w:r>
              <w:rPr>
                <w:color w:val="392C69"/>
              </w:rPr>
              <w:t xml:space="preserve">, от 31.05.2021 </w:t>
            </w:r>
            <w:hyperlink r:id="rId6">
              <w:r>
                <w:rPr>
                  <w:color w:val="0000FF"/>
                </w:rPr>
                <w:t>N 1193</w:t>
              </w:r>
            </w:hyperlink>
            <w:r>
              <w:rPr>
                <w:color w:val="392C69"/>
              </w:rPr>
              <w:t xml:space="preserve">, от 30.12.2022 </w:t>
            </w:r>
            <w:hyperlink r:id="rId7">
              <w:r>
                <w:rPr>
                  <w:color w:val="0000FF"/>
                </w:rPr>
                <w:t>N 2473</w:t>
              </w:r>
            </w:hyperlink>
            <w:r>
              <w:rPr>
                <w:color w:val="392C69"/>
              </w:rPr>
              <w:t>,</w:t>
            </w:r>
          </w:p>
          <w:p w:rsidR="00986C21" w:rsidRDefault="00986C21" w:rsidP="00986C21">
            <w:pPr>
              <w:pStyle w:val="ConsPlusNormal"/>
              <w:jc w:val="center"/>
            </w:pPr>
            <w:r>
              <w:rPr>
                <w:color w:val="392C69"/>
              </w:rPr>
              <w:t xml:space="preserve">от 30.06.2023 </w:t>
            </w:r>
            <w:hyperlink r:id="rId8">
              <w:r>
                <w:rPr>
                  <w:color w:val="0000FF"/>
                </w:rPr>
                <w:t>N 1196-па</w:t>
              </w:r>
            </w:hyperlink>
            <w:r>
              <w:rPr>
                <w:color w:val="0000FF"/>
              </w:rPr>
              <w:t xml:space="preserve">, </w:t>
            </w:r>
            <w:r w:rsidRPr="00986C21">
              <w:rPr>
                <w:highlight w:val="yellow"/>
              </w:rPr>
              <w:t>от 04.10.2023 № 1880-па</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r>
    </w:tbl>
    <w:p w:rsidR="00986C21" w:rsidRDefault="00986C21" w:rsidP="00986C21">
      <w:pPr>
        <w:pStyle w:val="ConsPlusNormal"/>
        <w:jc w:val="both"/>
      </w:pPr>
    </w:p>
    <w:p w:rsidR="00986C21" w:rsidRDefault="00986C21" w:rsidP="00986C21">
      <w:pPr>
        <w:pStyle w:val="ConsPlusNormal"/>
        <w:ind w:firstLine="540"/>
        <w:jc w:val="both"/>
      </w:pPr>
      <w:r>
        <w:t xml:space="preserve">В соответствии с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986C21" w:rsidRDefault="00986C21" w:rsidP="00986C21">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"Муниципальная экспертиза проектов освоения лесов" (далее - Административный регламент)</w:t>
      </w:r>
    </w:p>
    <w:p w:rsidR="00986C21" w:rsidRDefault="00986C21" w:rsidP="00986C21">
      <w:pPr>
        <w:pStyle w:val="ConsPlusNormal"/>
        <w:ind w:firstLine="540"/>
        <w:jc w:val="both"/>
      </w:pPr>
      <w:r>
        <w:t>2. Управлению имущественных отношений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внести изменение в Реестр муниципальных услуг (функций) городского округа ЗАТО Северск Томской области.</w:t>
      </w:r>
    </w:p>
    <w:p w:rsidR="00986C21" w:rsidRDefault="00986C21" w:rsidP="00986C21">
      <w:pPr>
        <w:pStyle w:val="ConsPlusNormal"/>
        <w:ind w:firstLine="540"/>
        <w:jc w:val="both"/>
      </w:pPr>
      <w:r>
        <w:t>3.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986C21" w:rsidRDefault="00986C21" w:rsidP="00986C21">
      <w:pPr>
        <w:pStyle w:val="ConsPlusNormal"/>
        <w:ind w:firstLine="540"/>
        <w:jc w:val="both"/>
      </w:pPr>
      <w:r>
        <w:lastRenderedPageBreak/>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986C21" w:rsidRDefault="00986C21" w:rsidP="00986C21">
      <w:pPr>
        <w:pStyle w:val="ConsPlusNormal"/>
        <w:jc w:val="both"/>
      </w:pPr>
    </w:p>
    <w:p w:rsidR="00986C21" w:rsidRDefault="00986C21" w:rsidP="00986C21">
      <w:pPr>
        <w:pStyle w:val="ConsPlusNormal"/>
        <w:jc w:val="right"/>
      </w:pPr>
      <w:r>
        <w:t>Глава Администрации</w:t>
      </w:r>
    </w:p>
    <w:p w:rsidR="00986C21" w:rsidRDefault="00986C21" w:rsidP="00986C21">
      <w:pPr>
        <w:pStyle w:val="ConsPlusNormal"/>
        <w:jc w:val="right"/>
      </w:pPr>
      <w:r>
        <w:t>Н.В.ДИДЕНКО</w:t>
      </w:r>
    </w:p>
    <w:p w:rsidR="00986C21" w:rsidRDefault="00986C21" w:rsidP="00986C21">
      <w:pPr>
        <w:pStyle w:val="ConsPlusNormal"/>
        <w:jc w:val="both"/>
      </w:pPr>
    </w:p>
    <w:p w:rsidR="00986C21" w:rsidRDefault="00986C21" w:rsidP="00986C21">
      <w:pPr>
        <w:pStyle w:val="ConsPlusNormal"/>
        <w:jc w:val="both"/>
      </w:pPr>
    </w:p>
    <w:p w:rsidR="00986C21" w:rsidRDefault="00986C21" w:rsidP="00986C21">
      <w:pPr>
        <w:pStyle w:val="ConsPlusNormal"/>
        <w:jc w:val="right"/>
        <w:outlineLvl w:val="0"/>
      </w:pPr>
      <w:r>
        <w:t>Утвержден</w:t>
      </w:r>
    </w:p>
    <w:p w:rsidR="00986C21" w:rsidRDefault="00986C21" w:rsidP="00986C21">
      <w:pPr>
        <w:pStyle w:val="ConsPlusNormal"/>
        <w:jc w:val="right"/>
      </w:pPr>
      <w:r>
        <w:t>постановлением</w:t>
      </w:r>
    </w:p>
    <w:p w:rsidR="00986C21" w:rsidRDefault="00986C21" w:rsidP="00986C21">
      <w:pPr>
        <w:pStyle w:val="ConsPlusNormal"/>
        <w:jc w:val="right"/>
      </w:pPr>
      <w:proofErr w:type="gramStart"/>
      <w:r>
        <w:t>Администрации</w:t>
      </w:r>
      <w:proofErr w:type="gramEnd"/>
      <w:r>
        <w:t xml:space="preserve"> ЗАТО Северск</w:t>
      </w:r>
    </w:p>
    <w:p w:rsidR="00986C21" w:rsidRDefault="00986C21" w:rsidP="00986C21">
      <w:pPr>
        <w:pStyle w:val="ConsPlusNormal"/>
        <w:jc w:val="right"/>
      </w:pPr>
      <w:r>
        <w:t>от 29.12.2018 N 2505</w:t>
      </w:r>
    </w:p>
    <w:p w:rsidR="00986C21" w:rsidRDefault="00986C21" w:rsidP="00986C21">
      <w:pPr>
        <w:pStyle w:val="ConsPlusNormal"/>
        <w:jc w:val="both"/>
      </w:pPr>
    </w:p>
    <w:p w:rsidR="00986C21" w:rsidRDefault="00986C21" w:rsidP="00986C21">
      <w:pPr>
        <w:pStyle w:val="ConsPlusTitle"/>
        <w:jc w:val="center"/>
      </w:pPr>
      <w:bookmarkStart w:id="0" w:name="P39"/>
      <w:bookmarkEnd w:id="0"/>
      <w:r>
        <w:t>АДМИНИСТРАТИВНЫЙ РЕГЛАМЕНТ</w:t>
      </w:r>
    </w:p>
    <w:p w:rsidR="00986C21" w:rsidRDefault="00986C21" w:rsidP="00986C21">
      <w:pPr>
        <w:pStyle w:val="ConsPlusTitle"/>
        <w:jc w:val="center"/>
      </w:pPr>
      <w:r>
        <w:t>ПРЕДОСТАВЛЕНИЯ МУНИЦИПАЛЬНОЙ УСЛУГИ "</w:t>
      </w:r>
      <w:proofErr w:type="gramStart"/>
      <w:r>
        <w:t>МУНИЦИПАЛЬНАЯ</w:t>
      </w:r>
      <w:proofErr w:type="gramEnd"/>
    </w:p>
    <w:p w:rsidR="00986C21" w:rsidRDefault="00986C21" w:rsidP="00986C21">
      <w:pPr>
        <w:pStyle w:val="ConsPlusTitle"/>
        <w:jc w:val="center"/>
      </w:pPr>
      <w:r>
        <w:t>ЭКСПЕРТИЗА ПРОЕКТОВ ОСВОЕНИЯ ЛЕСОВ"</w:t>
      </w:r>
    </w:p>
    <w:p w:rsidR="00986C21" w:rsidRDefault="00986C21" w:rsidP="00986C2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86C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C21" w:rsidRDefault="00986C21" w:rsidP="00986C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C21" w:rsidRDefault="00986C21" w:rsidP="00986C21">
            <w:pPr>
              <w:pStyle w:val="ConsPlusNormal"/>
              <w:jc w:val="center"/>
            </w:pPr>
            <w:r>
              <w:rPr>
                <w:color w:val="392C69"/>
              </w:rPr>
              <w:t>Список изменяющих документов</w:t>
            </w:r>
          </w:p>
          <w:p w:rsidR="00986C21" w:rsidRDefault="00986C21" w:rsidP="00986C2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86C21" w:rsidRDefault="00986C21" w:rsidP="00986C21">
            <w:pPr>
              <w:pStyle w:val="ConsPlusNormal"/>
              <w:jc w:val="center"/>
            </w:pPr>
            <w:r>
              <w:rPr>
                <w:color w:val="392C69"/>
              </w:rPr>
              <w:t xml:space="preserve">от 02.08.2019 </w:t>
            </w:r>
            <w:hyperlink r:id="rId11">
              <w:r>
                <w:rPr>
                  <w:color w:val="0000FF"/>
                </w:rPr>
                <w:t>N 1699</w:t>
              </w:r>
            </w:hyperlink>
            <w:r>
              <w:rPr>
                <w:color w:val="392C69"/>
              </w:rPr>
              <w:t xml:space="preserve">, от 31.05.2021 </w:t>
            </w:r>
            <w:hyperlink r:id="rId12">
              <w:r>
                <w:rPr>
                  <w:color w:val="0000FF"/>
                </w:rPr>
                <w:t>N 1193</w:t>
              </w:r>
            </w:hyperlink>
            <w:r>
              <w:rPr>
                <w:color w:val="392C69"/>
              </w:rPr>
              <w:t xml:space="preserve">, от 30.12.2022 </w:t>
            </w:r>
            <w:hyperlink r:id="rId13">
              <w:r>
                <w:rPr>
                  <w:color w:val="0000FF"/>
                </w:rPr>
                <w:t>N 2473</w:t>
              </w:r>
            </w:hyperlink>
            <w:r>
              <w:rPr>
                <w:color w:val="392C69"/>
              </w:rPr>
              <w:t>,</w:t>
            </w:r>
          </w:p>
          <w:p w:rsidR="00986C21" w:rsidRDefault="00986C21" w:rsidP="00986C21">
            <w:pPr>
              <w:pStyle w:val="ConsPlusNormal"/>
              <w:jc w:val="center"/>
            </w:pPr>
            <w:r>
              <w:rPr>
                <w:color w:val="392C69"/>
              </w:rPr>
              <w:t xml:space="preserve">от 30.06.2023 </w:t>
            </w:r>
            <w:hyperlink r:id="rId14">
              <w:r>
                <w:rPr>
                  <w:color w:val="0000FF"/>
                </w:rPr>
                <w:t>N 1196-па</w:t>
              </w:r>
            </w:hyperlink>
            <w:r>
              <w:rPr>
                <w:color w:val="0000FF"/>
              </w:rPr>
              <w:t xml:space="preserve">, </w:t>
            </w:r>
            <w:r w:rsidRPr="00986C21">
              <w:rPr>
                <w:highlight w:val="yellow"/>
              </w:rPr>
              <w:t>от 04.10.2023 № 1880-па</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r>
    </w:tbl>
    <w:p w:rsidR="00986C21" w:rsidRDefault="00986C21" w:rsidP="00986C21">
      <w:pPr>
        <w:pStyle w:val="ConsPlusNormal"/>
        <w:jc w:val="both"/>
      </w:pPr>
    </w:p>
    <w:p w:rsidR="00986C21" w:rsidRDefault="00986C21" w:rsidP="00986C21">
      <w:pPr>
        <w:pStyle w:val="ConsPlusTitle"/>
        <w:jc w:val="center"/>
        <w:outlineLvl w:val="1"/>
      </w:pPr>
      <w:r>
        <w:t>I. ОБЩИЕ ПОЛОЖЕНИЯ</w:t>
      </w:r>
    </w:p>
    <w:p w:rsidR="00986C21" w:rsidRDefault="00986C21" w:rsidP="00986C21">
      <w:pPr>
        <w:pStyle w:val="ConsPlusNormal"/>
        <w:jc w:val="both"/>
      </w:pPr>
    </w:p>
    <w:p w:rsidR="00986C21" w:rsidRDefault="00986C21" w:rsidP="00986C21">
      <w:pPr>
        <w:pStyle w:val="ConsPlusNormal"/>
        <w:ind w:firstLine="540"/>
        <w:jc w:val="both"/>
      </w:pPr>
      <w:r>
        <w:t xml:space="preserve">1. Административный регламент предоставления муниципальной услуги "Муниципальная экспертиза проектов освоения лесов" (далее - Административный регламент) разработан в целях оптимизации и доступности муниципальной услуги, устанавливает сроки и последовательность административных процедур (действий) органа местного самоуправления при предоставлении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 городского </w:t>
      </w:r>
      <w:proofErr w:type="gramStart"/>
      <w:r>
        <w:t>округа</w:t>
      </w:r>
      <w:proofErr w:type="gramEnd"/>
      <w:r>
        <w:t xml:space="preserve"> ЗАТО Северск Томской области (далее - муниципальная услуга).</w:t>
      </w:r>
    </w:p>
    <w:p w:rsidR="00986C21" w:rsidRDefault="00986C21" w:rsidP="00986C21">
      <w:pPr>
        <w:pStyle w:val="ConsPlusNormal"/>
        <w:ind w:firstLine="540"/>
        <w:jc w:val="both"/>
      </w:pPr>
      <w:r>
        <w:t xml:space="preserve">2. Настоящий Административный регламент разработан в соответствии с Федеральным </w:t>
      </w:r>
      <w:hyperlink r:id="rId15">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w:t>
      </w:r>
      <w:hyperlink r:id="rId16">
        <w:r>
          <w:rPr>
            <w:color w:val="0000FF"/>
          </w:rPr>
          <w:t>приказом</w:t>
        </w:r>
      </w:hyperlink>
      <w:r>
        <w:t xml:space="preserve"> Министерства природных ресурсов и экологии Российской Федерации от 30.07.2020 N 513 "Об утверждении порядка государственной или муниципальной экспертизы проекта освоения лесов", </w:t>
      </w:r>
      <w:hyperlink r:id="rId17">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w:t>
      </w:r>
      <w:proofErr w:type="gramStart"/>
      <w:r>
        <w:t>округа</w:t>
      </w:r>
      <w:proofErr w:type="gramEnd"/>
      <w:r>
        <w:t xml:space="preserve"> ЗАТО Северск Томской области".</w:t>
      </w:r>
    </w:p>
    <w:p w:rsidR="00986C21" w:rsidRDefault="00986C21" w:rsidP="00986C21">
      <w:pPr>
        <w:pStyle w:val="ConsPlusNormal"/>
        <w:ind w:firstLine="540"/>
        <w:jc w:val="both"/>
      </w:pPr>
      <w:r>
        <w:t xml:space="preserve">3. Муниципальная экспертиза проекта освоения лесов, расположенных на </w:t>
      </w:r>
      <w:r>
        <w:lastRenderedPageBreak/>
        <w:t xml:space="preserve">землях, находящихся в муниципальной собственности городского </w:t>
      </w:r>
      <w:proofErr w:type="gramStart"/>
      <w:r>
        <w:t>округа</w:t>
      </w:r>
      <w:proofErr w:type="gramEnd"/>
      <w:r>
        <w:t xml:space="preserve"> ЗАТО Северск Томской области (далее - муниципальная экспертиза), проводится органами местного самоуправления в пределах полномочий, определенных </w:t>
      </w:r>
      <w:hyperlink r:id="rId18">
        <w:r>
          <w:rPr>
            <w:color w:val="0000FF"/>
          </w:rPr>
          <w:t>статьей 84</w:t>
        </w:r>
      </w:hyperlink>
      <w:r>
        <w:t xml:space="preserve"> Лесного кодекса Российской Федерации, в соответствии с настоящим Административным регламентом, на основании поступившего в органы местного самоуправления заявления о проведении муниципальной экспертизы.</w:t>
      </w:r>
    </w:p>
    <w:p w:rsidR="00986C21" w:rsidRDefault="00986C21" w:rsidP="00986C21">
      <w:pPr>
        <w:pStyle w:val="ConsPlusNormal"/>
        <w:ind w:firstLine="540"/>
        <w:jc w:val="both"/>
      </w:pPr>
      <w:r>
        <w:t xml:space="preserve">4. Целью муниципальной экспертизы является оценка соответствия проекта освоения лесов, расположенных на землях, находящихся в муниципальной собственности городского </w:t>
      </w:r>
      <w:proofErr w:type="gramStart"/>
      <w:r>
        <w:t>округа</w:t>
      </w:r>
      <w:proofErr w:type="gramEnd"/>
      <w:r>
        <w:t xml:space="preserve"> ЗАТО Северск Томской области (далее - проект освоения лесов), нормам законодательства Российской Федерации, целям и видам освоения лесов, предусмотренных проектом освоения лесов, договору аренды лесного участка, лесохозяйственному регламенту лесничества, лесному плану Томской области.</w:t>
      </w:r>
    </w:p>
    <w:p w:rsidR="00986C21" w:rsidRDefault="00986C21" w:rsidP="00986C21">
      <w:pPr>
        <w:pStyle w:val="ConsPlusNormal"/>
        <w:ind w:firstLine="540"/>
        <w:jc w:val="both"/>
      </w:pPr>
      <w:r>
        <w:t>5.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содержатся в автоматизированной информационной системе "Реестр государственных и муниципальных услуг (функций) Томской области" и доступны на едином портале государственных и муниципальных услуг (функций) (http://www.gosuslugi.ru).</w:t>
      </w:r>
    </w:p>
    <w:p w:rsidR="00986C21" w:rsidRDefault="00986C21" w:rsidP="00986C21">
      <w:pPr>
        <w:pStyle w:val="ConsPlusNormal"/>
        <w:jc w:val="both"/>
      </w:pPr>
    </w:p>
    <w:p w:rsidR="00986C21" w:rsidRDefault="00986C21" w:rsidP="00986C21">
      <w:pPr>
        <w:pStyle w:val="ConsPlusTitle"/>
        <w:jc w:val="center"/>
        <w:outlineLvl w:val="1"/>
      </w:pPr>
      <w:r>
        <w:t>II. СТАНДАРТ ПРЕДОСТАВЛЕНИЯ МУНИЦИПАЛЬНОЙ УСЛУГИ</w:t>
      </w:r>
    </w:p>
    <w:p w:rsidR="00986C21" w:rsidRDefault="00986C21" w:rsidP="00986C21">
      <w:pPr>
        <w:pStyle w:val="ConsPlusNormal"/>
        <w:jc w:val="both"/>
      </w:pPr>
    </w:p>
    <w:p w:rsidR="00986C21" w:rsidRDefault="00986C21" w:rsidP="00986C21">
      <w:pPr>
        <w:pStyle w:val="ConsPlusNormal"/>
        <w:ind w:firstLine="540"/>
        <w:jc w:val="both"/>
      </w:pPr>
      <w:r>
        <w:t>6. Наименование муниципальной услуги: муниципальная экспертиза проектов освоения лесов.</w:t>
      </w:r>
    </w:p>
    <w:p w:rsidR="00986C21" w:rsidRDefault="00986C21" w:rsidP="00986C21">
      <w:pPr>
        <w:pStyle w:val="ConsPlusNormal"/>
        <w:ind w:firstLine="540"/>
        <w:jc w:val="both"/>
      </w:pPr>
      <w:r>
        <w:t xml:space="preserve">7. Органом местного самоуправления, осуществляющим оказание муниципальной услуги "Муниципальная экспертиза проекта освоения лесов", является </w:t>
      </w:r>
      <w:proofErr w:type="gramStart"/>
      <w:r>
        <w:t>Администрация</w:t>
      </w:r>
      <w:proofErr w:type="gramEnd"/>
      <w:r>
        <w:t xml:space="preserve"> ЗАТО Северск.</w:t>
      </w:r>
    </w:p>
    <w:p w:rsidR="00986C21" w:rsidRDefault="00986C21" w:rsidP="00986C21">
      <w:pPr>
        <w:pStyle w:val="ConsPlusNormal"/>
        <w:ind w:firstLine="540"/>
        <w:jc w:val="both"/>
      </w:pPr>
      <w:r>
        <w:t xml:space="preserve">Уполномоченным органом </w:t>
      </w:r>
      <w:proofErr w:type="gramStart"/>
      <w:r>
        <w:t>Администрации</w:t>
      </w:r>
      <w:proofErr w:type="gramEnd"/>
      <w:r>
        <w:t xml:space="preserve"> ЗАТО Северск, осуществляющим предоставление муниципальной услуги, является Управление имущественных отношений Администрации ЗАТО Северск (далее - Управление).</w:t>
      </w:r>
    </w:p>
    <w:p w:rsidR="00986C21" w:rsidRDefault="00986C21" w:rsidP="00986C21">
      <w:pPr>
        <w:pStyle w:val="ConsPlusNormal"/>
        <w:ind w:firstLine="540"/>
        <w:jc w:val="both"/>
      </w:pPr>
      <w:r>
        <w:t xml:space="preserve">Непосредственный исполнитель муниципальной услуги - отдел муниципального лесного контроля и надзора Управления (далее - Отдел). Управление и Отдел </w:t>
      </w:r>
      <w:proofErr w:type="gramStart"/>
      <w:r>
        <w:t>расположены</w:t>
      </w:r>
      <w:proofErr w:type="gramEnd"/>
      <w:r>
        <w:t xml:space="preserve"> по адресу: </w:t>
      </w:r>
      <w:proofErr w:type="gramStart"/>
      <w:r>
        <w:t>Российская Федерация, Томская область, ЗАТО Северск, г. Северск, ул. Лесная, д. 11а.</w:t>
      </w:r>
      <w:proofErr w:type="gramEnd"/>
    </w:p>
    <w:p w:rsidR="00986C21" w:rsidRDefault="00986C21" w:rsidP="00986C21">
      <w:pPr>
        <w:pStyle w:val="ConsPlusNormal"/>
        <w:ind w:firstLine="540"/>
        <w:jc w:val="both"/>
      </w:pPr>
      <w:r>
        <w:t>Почтовый адрес для направления документов и письменных обращений: 636071, Российская Федерация, Томская область, ЗАТО Северск, г. Северск, ул. Лесная, д. 11а.</w:t>
      </w:r>
    </w:p>
    <w:p w:rsidR="00986C21" w:rsidRDefault="00986C21" w:rsidP="00986C21">
      <w:pPr>
        <w:pStyle w:val="ConsPlusNormal"/>
        <w:ind w:firstLine="540"/>
        <w:jc w:val="both"/>
      </w:pPr>
      <w:r>
        <w:t>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кабинет 306, на официальный сайт Администрации ЗАТО Северск в информационно-телекоммуникационной сети "Интернет" (https://зато-северск</w:t>
      </w:r>
      <w:proofErr w:type="gramStart"/>
      <w:r>
        <w:t>.р</w:t>
      </w:r>
      <w:proofErr w:type="gramEnd"/>
      <w:r>
        <w:t>ф), а также по телефонам:</w:t>
      </w:r>
    </w:p>
    <w:p w:rsidR="00986C21" w:rsidRDefault="00986C21" w:rsidP="00986C21">
      <w:pPr>
        <w:pStyle w:val="ConsPlusNormal"/>
        <w:ind w:firstLine="540"/>
        <w:jc w:val="both"/>
      </w:pPr>
      <w:r>
        <w:lastRenderedPageBreak/>
        <w:t>приемной Управления - тел. (3823) 77 38 29;</w:t>
      </w:r>
    </w:p>
    <w:p w:rsidR="00986C21" w:rsidRDefault="00986C21" w:rsidP="00986C21">
      <w:pPr>
        <w:pStyle w:val="ConsPlusNormal"/>
        <w:ind w:firstLine="540"/>
        <w:jc w:val="both"/>
      </w:pPr>
      <w:r>
        <w:t>начальника Управления - тел. (3823) 77 23 61.</w:t>
      </w:r>
    </w:p>
    <w:p w:rsidR="00986C21" w:rsidRDefault="00986C21" w:rsidP="00986C21">
      <w:pPr>
        <w:pStyle w:val="ConsPlusNormal"/>
        <w:ind w:firstLine="540"/>
        <w:jc w:val="both"/>
      </w:pPr>
      <w:r>
        <w:t>График работы Управления:</w:t>
      </w:r>
    </w:p>
    <w:p w:rsidR="00986C21" w:rsidRDefault="00986C21" w:rsidP="00986C21">
      <w:pPr>
        <w:pStyle w:val="ConsPlusNormal"/>
        <w:ind w:firstLine="540"/>
        <w:jc w:val="both"/>
      </w:pPr>
      <w:r>
        <w:t>понедельник - четверг с 08:30 до 17:30;</w:t>
      </w:r>
    </w:p>
    <w:p w:rsidR="00986C21" w:rsidRDefault="00986C21" w:rsidP="00986C21">
      <w:pPr>
        <w:pStyle w:val="ConsPlusNormal"/>
        <w:ind w:firstLine="540"/>
        <w:jc w:val="both"/>
      </w:pPr>
      <w:r>
        <w:t>пятница с 08:30 до 16:15;</w:t>
      </w:r>
    </w:p>
    <w:p w:rsidR="00986C21" w:rsidRDefault="00986C21" w:rsidP="00986C21">
      <w:pPr>
        <w:pStyle w:val="ConsPlusNormal"/>
        <w:ind w:firstLine="540"/>
        <w:jc w:val="both"/>
      </w:pPr>
      <w:r>
        <w:t>перерыв с 12:30 до 13:15;</w:t>
      </w:r>
    </w:p>
    <w:p w:rsidR="00986C21" w:rsidRDefault="00986C21" w:rsidP="00986C21">
      <w:pPr>
        <w:pStyle w:val="ConsPlusNormal"/>
        <w:ind w:firstLine="540"/>
        <w:jc w:val="both"/>
      </w:pPr>
      <w:r>
        <w:t>суббота, воскресенье - выходные дни.</w:t>
      </w:r>
    </w:p>
    <w:p w:rsidR="00986C21" w:rsidRDefault="00986C21" w:rsidP="00986C21">
      <w:pPr>
        <w:pStyle w:val="ConsPlusNormal"/>
        <w:ind w:firstLine="540"/>
        <w:jc w:val="both"/>
      </w:pPr>
      <w:r>
        <w:t>Консультации проводят начальник Отдела и главный специалист Отдела в кабинете N 306, тел. (3823) 77 39 75, (3823) 77 39 50.</w:t>
      </w:r>
    </w:p>
    <w:p w:rsidR="00986C21" w:rsidRDefault="00986C21" w:rsidP="00986C21">
      <w:pPr>
        <w:pStyle w:val="ConsPlusNormal"/>
        <w:ind w:firstLine="540"/>
        <w:jc w:val="both"/>
      </w:pPr>
      <w:r>
        <w:t>График работы Отдела:</w:t>
      </w:r>
    </w:p>
    <w:p w:rsidR="00986C21" w:rsidRDefault="00986C21" w:rsidP="00986C21">
      <w:pPr>
        <w:pStyle w:val="ConsPlusNormal"/>
        <w:ind w:firstLine="540"/>
        <w:jc w:val="both"/>
      </w:pPr>
      <w:r>
        <w:t>понедельник - четверг с 08:30 до 17:30;</w:t>
      </w:r>
    </w:p>
    <w:p w:rsidR="00986C21" w:rsidRDefault="00986C21" w:rsidP="00986C21">
      <w:pPr>
        <w:pStyle w:val="ConsPlusNormal"/>
        <w:ind w:firstLine="540"/>
        <w:jc w:val="both"/>
      </w:pPr>
      <w:r>
        <w:t>пятница с 08:30 до 16:15;</w:t>
      </w:r>
    </w:p>
    <w:p w:rsidR="00986C21" w:rsidRDefault="00986C21" w:rsidP="00986C21">
      <w:pPr>
        <w:pStyle w:val="ConsPlusNormal"/>
        <w:ind w:firstLine="540"/>
        <w:jc w:val="both"/>
      </w:pPr>
      <w:r>
        <w:t>перерыв с 12:30 до 13:15;</w:t>
      </w:r>
    </w:p>
    <w:p w:rsidR="00986C21" w:rsidRDefault="00986C21" w:rsidP="00986C21">
      <w:pPr>
        <w:pStyle w:val="ConsPlusNormal"/>
        <w:ind w:firstLine="540"/>
        <w:jc w:val="both"/>
      </w:pPr>
      <w:r>
        <w:t>суббота, воскресенье - выходные дни.</w:t>
      </w:r>
    </w:p>
    <w:p w:rsidR="00986C21" w:rsidRDefault="00986C21" w:rsidP="00986C21">
      <w:pPr>
        <w:pStyle w:val="ConsPlusNormal"/>
        <w:ind w:firstLine="540"/>
        <w:jc w:val="both"/>
      </w:pPr>
      <w:r>
        <w:t>Дни и часы приема граждан:</w:t>
      </w:r>
    </w:p>
    <w:p w:rsidR="00986C21" w:rsidRDefault="00986C21" w:rsidP="00986C21">
      <w:pPr>
        <w:pStyle w:val="ConsPlusNormal"/>
        <w:ind w:firstLine="540"/>
        <w:jc w:val="both"/>
      </w:pPr>
      <w:r>
        <w:t>понедельник, вторник, четверг с 09:00 до 12:30, с 13:30 до 17:30.</w:t>
      </w:r>
    </w:p>
    <w:p w:rsidR="00986C21" w:rsidRDefault="00986C21" w:rsidP="00986C21">
      <w:pPr>
        <w:pStyle w:val="ConsPlusNormal"/>
        <w:ind w:firstLine="540"/>
        <w:jc w:val="both"/>
      </w:pPr>
      <w:r>
        <w:t xml:space="preserve">8. Результатом предоставления муниципальной услуги является заключение муниципальной экспертизы, утверждаемое </w:t>
      </w:r>
      <w:proofErr w:type="gramStart"/>
      <w:r>
        <w:t>Администрацией</w:t>
      </w:r>
      <w:proofErr w:type="gramEnd"/>
      <w:r>
        <w:t xml:space="preserve"> ЗАТО Северск в пределах полномочий в соответствии со </w:t>
      </w:r>
      <w:hyperlink r:id="rId19">
        <w:r>
          <w:rPr>
            <w:color w:val="0000FF"/>
          </w:rPr>
          <w:t>статьей 84</w:t>
        </w:r>
      </w:hyperlink>
      <w:r>
        <w:t xml:space="preserve"> Лесного кодекса Российской Федерации. Заключение муниципальной экспертизы может быть положительным либо отрицательным.</w:t>
      </w:r>
    </w:p>
    <w:p w:rsidR="00986C21" w:rsidRDefault="00986C21" w:rsidP="00986C21">
      <w:pPr>
        <w:pStyle w:val="ConsPlusNormal"/>
        <w:ind w:firstLine="540"/>
        <w:jc w:val="both"/>
      </w:pPr>
      <w:bookmarkStart w:id="1" w:name="P79"/>
      <w:bookmarkEnd w:id="1"/>
      <w:r>
        <w:t>9. Муниципальная экспертиза проводится в срок не более 30 дней со дня поступления проекта освоения лесов в Уполномоченный орган.</w:t>
      </w:r>
    </w:p>
    <w:p w:rsidR="00986C21" w:rsidRDefault="00986C21" w:rsidP="00986C21">
      <w:pPr>
        <w:pStyle w:val="ConsPlusNormal"/>
        <w:ind w:firstLine="540"/>
        <w:jc w:val="both"/>
      </w:pPr>
      <w:r>
        <w:t>Муниципальная экспертиза изменений в проект освоения лесов, подготовленных на основании акта лесопатологического обследования, проводится в срок не более чем 10 рабочих дней со дня их поступления в Уполномоченный орган.</w:t>
      </w:r>
    </w:p>
    <w:p w:rsidR="00986C21" w:rsidRDefault="00986C21" w:rsidP="00986C21">
      <w:pPr>
        <w:pStyle w:val="ConsPlusNormal"/>
        <w:ind w:firstLine="540"/>
        <w:jc w:val="both"/>
      </w:pPr>
      <w:r>
        <w:t>Повторная муниципальная экспертиза осуществляется в течение не более чем 10 рабочих дней со дня поступления доработанного проекта освоения лесов в Уполномоченный орган.</w:t>
      </w:r>
    </w:p>
    <w:p w:rsidR="00986C21" w:rsidRDefault="00986C21" w:rsidP="00986C21">
      <w:pPr>
        <w:pStyle w:val="ConsPlusNormal"/>
        <w:ind w:firstLine="540"/>
        <w:jc w:val="both"/>
      </w:pPr>
      <w:r>
        <w:t>10. Заключение муниципальной экспертизы направляется (выдается) заявителю Уполномоченным органом в течение 1 рабочего дня после его утверждения.</w:t>
      </w:r>
    </w:p>
    <w:p w:rsidR="00986C21" w:rsidRDefault="00986C21" w:rsidP="00986C21">
      <w:pPr>
        <w:pStyle w:val="ConsPlusNormal"/>
        <w:ind w:firstLine="540"/>
        <w:jc w:val="both"/>
      </w:pPr>
      <w:r>
        <w:t>11. Правовые основания для предоставления муниципальной услуги:</w:t>
      </w:r>
    </w:p>
    <w:p w:rsidR="00986C21" w:rsidRDefault="00986C21" w:rsidP="00986C21">
      <w:pPr>
        <w:pStyle w:val="ConsPlusNormal"/>
        <w:ind w:firstLine="540"/>
        <w:jc w:val="both"/>
      </w:pPr>
      <w:r>
        <w:t xml:space="preserve">1) Лесной </w:t>
      </w:r>
      <w:hyperlink r:id="rId20">
        <w:r>
          <w:rPr>
            <w:color w:val="0000FF"/>
          </w:rPr>
          <w:t>кодекс</w:t>
        </w:r>
      </w:hyperlink>
      <w:r>
        <w:t xml:space="preserve"> Российской Федерации;</w:t>
      </w:r>
    </w:p>
    <w:p w:rsidR="00986C21" w:rsidRDefault="00986C21" w:rsidP="00986C21">
      <w:pPr>
        <w:pStyle w:val="ConsPlusNormal"/>
        <w:ind w:firstLine="540"/>
        <w:jc w:val="both"/>
      </w:pPr>
      <w:r>
        <w:t xml:space="preserve">2) Земельный </w:t>
      </w:r>
      <w:hyperlink r:id="rId21">
        <w:r>
          <w:rPr>
            <w:color w:val="0000FF"/>
          </w:rPr>
          <w:t>кодекс</w:t>
        </w:r>
      </w:hyperlink>
      <w:r>
        <w:t xml:space="preserve"> Российской Федерации;</w:t>
      </w:r>
    </w:p>
    <w:p w:rsidR="00986C21" w:rsidRDefault="00986C21" w:rsidP="00986C21">
      <w:pPr>
        <w:pStyle w:val="ConsPlusNormal"/>
        <w:ind w:firstLine="540"/>
        <w:jc w:val="both"/>
      </w:pPr>
      <w:r>
        <w:t xml:space="preserve">3) Федеральный </w:t>
      </w:r>
      <w:hyperlink r:id="rId22">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от 27.07.2010 N 210-ФЗ);</w:t>
      </w:r>
    </w:p>
    <w:p w:rsidR="00986C21" w:rsidRDefault="00986C21" w:rsidP="00986C21">
      <w:pPr>
        <w:pStyle w:val="ConsPlusNormal"/>
        <w:ind w:firstLine="540"/>
        <w:jc w:val="both"/>
      </w:pPr>
      <w:r>
        <w:t xml:space="preserve">4) Федеральный </w:t>
      </w:r>
      <w:hyperlink r:id="rId23">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86C21" w:rsidRDefault="00986C21" w:rsidP="00986C21">
      <w:pPr>
        <w:pStyle w:val="ConsPlusNormal"/>
        <w:ind w:firstLine="540"/>
        <w:jc w:val="both"/>
      </w:pPr>
      <w:r>
        <w:t xml:space="preserve">5) </w:t>
      </w:r>
      <w:hyperlink r:id="rId24">
        <w:r>
          <w:rPr>
            <w:color w:val="0000FF"/>
          </w:rPr>
          <w:t>Закон</w:t>
        </w:r>
      </w:hyperlink>
      <w:r>
        <w:t xml:space="preserve"> Российской Федерации от 14.07.1992 N 3297-1 "О закрытом административно-территориальном образовании";</w:t>
      </w:r>
    </w:p>
    <w:p w:rsidR="00986C21" w:rsidRDefault="00986C21" w:rsidP="00986C21">
      <w:pPr>
        <w:pStyle w:val="ConsPlusNormal"/>
        <w:ind w:firstLine="540"/>
        <w:jc w:val="both"/>
      </w:pPr>
      <w:r>
        <w:t xml:space="preserve">6) </w:t>
      </w:r>
      <w:hyperlink r:id="rId25">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w:t>
      </w:r>
      <w:r>
        <w:lastRenderedPageBreak/>
        <w:t>муниципальных услуг";</w:t>
      </w:r>
    </w:p>
    <w:p w:rsidR="00986C21" w:rsidRDefault="00986C21" w:rsidP="00986C21">
      <w:pPr>
        <w:pStyle w:val="ConsPlusNormal"/>
        <w:ind w:firstLine="540"/>
        <w:jc w:val="both"/>
      </w:pPr>
      <w:r>
        <w:t xml:space="preserve">7) </w:t>
      </w:r>
      <w:hyperlink r:id="rId26">
        <w:r>
          <w:rPr>
            <w:color w:val="0000FF"/>
          </w:rPr>
          <w:t>Приказ</w:t>
        </w:r>
      </w:hyperlink>
      <w:r>
        <w:t xml:space="preserve"> Министерства природных ресурсов и экологии Российской Федерации от 30.07.2020 N 513 "Об утверждении Порядка государственной или муниципальной экспертизы проекта освоения лесов";</w:t>
      </w:r>
    </w:p>
    <w:p w:rsidR="00986C21" w:rsidRDefault="00986C21" w:rsidP="00986C21">
      <w:pPr>
        <w:pStyle w:val="ConsPlusNormal"/>
        <w:ind w:firstLine="540"/>
        <w:jc w:val="both"/>
      </w:pPr>
      <w:r>
        <w:t xml:space="preserve">8) </w:t>
      </w:r>
      <w:r w:rsidRPr="00986C21">
        <w:t>Приказ Мин</w:t>
      </w:r>
      <w:r>
        <w:t xml:space="preserve">истерства </w:t>
      </w:r>
      <w:r w:rsidRPr="00986C21">
        <w:t>природ</w:t>
      </w:r>
      <w:r>
        <w:t xml:space="preserve">ных ресурсов и экологии Российской Федерации </w:t>
      </w:r>
      <w:r w:rsidRPr="00986C21">
        <w:t xml:space="preserve">от 16.11.2021 </w:t>
      </w:r>
      <w:r>
        <w:t>№</w:t>
      </w:r>
      <w:r w:rsidRPr="00986C21">
        <w:t xml:space="preserve"> 864 "Об утверждении Состава проекта освоения лесов, порядка его разработки и внесения в него изменений, требований к формату проекта освоения лесов в форме электронного документа"</w:t>
      </w:r>
      <w:r>
        <w:t>;</w:t>
      </w:r>
    </w:p>
    <w:p w:rsidR="00986C21" w:rsidRDefault="00986C21" w:rsidP="00986C21">
      <w:pPr>
        <w:pStyle w:val="ConsPlusNormal"/>
        <w:ind w:firstLine="540"/>
        <w:jc w:val="both"/>
      </w:pPr>
      <w:bookmarkStart w:id="2" w:name="_GoBack"/>
      <w:bookmarkEnd w:id="2"/>
      <w:r>
        <w:t xml:space="preserve">9) </w:t>
      </w:r>
      <w:hyperlink r:id="rId27">
        <w:r>
          <w:rPr>
            <w:color w:val="0000FF"/>
          </w:rPr>
          <w:t>Закон</w:t>
        </w:r>
      </w:hyperlink>
      <w:r>
        <w:t xml:space="preserve"> Томской области от 09.07.2015 N 100-ОЗ "О земельных отношениях в Томской области";</w:t>
      </w:r>
    </w:p>
    <w:p w:rsidR="00986C21" w:rsidRDefault="00986C21" w:rsidP="00986C21">
      <w:pPr>
        <w:pStyle w:val="ConsPlusNormal"/>
        <w:ind w:firstLine="540"/>
        <w:jc w:val="both"/>
      </w:pPr>
      <w:r>
        <w:t xml:space="preserve">10) </w:t>
      </w:r>
      <w:hyperlink r:id="rId28">
        <w:r>
          <w:rPr>
            <w:color w:val="0000FF"/>
          </w:rPr>
          <w:t>решение</w:t>
        </w:r>
      </w:hyperlink>
      <w:r>
        <w:t xml:space="preserve"> </w:t>
      </w:r>
      <w:proofErr w:type="gramStart"/>
      <w:r>
        <w:t>Думы</w:t>
      </w:r>
      <w:proofErr w:type="gramEnd"/>
      <w:r>
        <w:t xml:space="preserve"> ЗАТО Северск от 24.06.2021 N 15/1 "Об утверждении Положения об Управлении имущественных отношений Администрации ЗАТО Северск".</w:t>
      </w:r>
    </w:p>
    <w:p w:rsidR="00986C21" w:rsidRDefault="00986C21" w:rsidP="00986C21">
      <w:pPr>
        <w:pStyle w:val="ConsPlusNormal"/>
        <w:ind w:firstLine="540"/>
        <w:jc w:val="both"/>
      </w:pPr>
      <w:r>
        <w:t xml:space="preserve">12. Заявителями являются юридические и физические лица, которым лесные участки, находящиеся в муниципальной собственности городского </w:t>
      </w:r>
      <w:proofErr w:type="gramStart"/>
      <w:r>
        <w:t>округа</w:t>
      </w:r>
      <w:proofErr w:type="gramEnd"/>
      <w:r>
        <w:t xml:space="preserve"> ЗАТО Северск Томской области,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29">
        <w:r>
          <w:rPr>
            <w:color w:val="0000FF"/>
          </w:rPr>
          <w:t>статьей 39.37</w:t>
        </w:r>
      </w:hyperlink>
      <w:r>
        <w:t xml:space="preserve"> Земельного кодекса Российской Федерации, публичного сервитута (далее - заявители).</w:t>
      </w:r>
    </w:p>
    <w:p w:rsidR="00986C21" w:rsidRDefault="00986C21" w:rsidP="00986C21">
      <w:pPr>
        <w:pStyle w:val="ConsPlusNormal"/>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986C21" w:rsidRDefault="00986C21" w:rsidP="00986C21">
      <w:pPr>
        <w:pStyle w:val="ConsPlusNormal"/>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986C21" w:rsidRDefault="00986C21" w:rsidP="00986C21">
      <w:pPr>
        <w:pStyle w:val="ConsPlusNormal"/>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986C21" w:rsidRDefault="00986C21" w:rsidP="00986C21">
      <w:pPr>
        <w:pStyle w:val="ConsPlusNormal"/>
        <w:ind w:firstLine="540"/>
        <w:jc w:val="both"/>
      </w:pPr>
      <w:bookmarkStart w:id="3" w:name="P98"/>
      <w:bookmarkEnd w:id="3"/>
      <w:r>
        <w:t>13. Для получения муниципальной услуги заявитель представляет в Уполномоченный орган:</w:t>
      </w:r>
    </w:p>
    <w:p w:rsidR="00986C21" w:rsidRDefault="00986C21" w:rsidP="00986C21">
      <w:pPr>
        <w:pStyle w:val="ConsPlusNormal"/>
        <w:ind w:firstLine="540"/>
        <w:jc w:val="both"/>
      </w:pPr>
      <w:r>
        <w:t xml:space="preserve">1) </w:t>
      </w:r>
      <w:hyperlink w:anchor="P424">
        <w:r>
          <w:rPr>
            <w:color w:val="0000FF"/>
          </w:rPr>
          <w:t>заявление</w:t>
        </w:r>
      </w:hyperlink>
      <w:r>
        <w:t xml:space="preserve"> о проведении муниципальной экспертизы (форма прилагается), содержащее следующие сведения:</w:t>
      </w:r>
    </w:p>
    <w:p w:rsidR="00986C21" w:rsidRDefault="00986C21" w:rsidP="00986C21">
      <w:pPr>
        <w:pStyle w:val="ConsPlusNormal"/>
        <w:ind w:firstLine="540"/>
        <w:jc w:val="both"/>
      </w:pPr>
      <w:r>
        <w:t>а) сведения о лице, использующем леса:</w:t>
      </w:r>
    </w:p>
    <w:p w:rsidR="00986C21" w:rsidRDefault="00986C21" w:rsidP="00986C21">
      <w:pPr>
        <w:pStyle w:val="ConsPlusNormal"/>
        <w:ind w:firstLine="540"/>
        <w:jc w:val="both"/>
      </w:pPr>
      <w:r>
        <w:t>- 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986C21" w:rsidRDefault="00986C21" w:rsidP="00986C21">
      <w:pPr>
        <w:pStyle w:val="ConsPlusNormal"/>
        <w:ind w:firstLine="540"/>
        <w:jc w:val="both"/>
      </w:pPr>
      <w:proofErr w:type="gramStart"/>
      <w:r>
        <w:t>- фамилия, имя, отчество (при наличии), адрес места жительства, идентификационный номер налогоплательщика (ИНН), данные документа, удостоверяющего личность;</w:t>
      </w:r>
      <w:proofErr w:type="gramEnd"/>
    </w:p>
    <w:p w:rsidR="00986C21" w:rsidRDefault="00986C21" w:rsidP="00986C21">
      <w:pPr>
        <w:pStyle w:val="ConsPlusNormal"/>
        <w:ind w:firstLine="540"/>
        <w:jc w:val="both"/>
      </w:pPr>
      <w:r>
        <w:t>- для гражданина или индивидуального предпринимателя;</w:t>
      </w:r>
    </w:p>
    <w:p w:rsidR="00986C21" w:rsidRDefault="00986C21" w:rsidP="00986C21">
      <w:pPr>
        <w:pStyle w:val="ConsPlusNormal"/>
        <w:ind w:firstLine="540"/>
        <w:jc w:val="both"/>
      </w:pPr>
      <w:proofErr w:type="gramStart"/>
      <w:r>
        <w:t xml:space="preserve">б) реквизиты документа, на основании которого лесной участок предоставлен в пользование (дата, номер договора аренды (в случае, если </w:t>
      </w:r>
      <w:r>
        <w:lastRenderedPageBreak/>
        <w:t>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w:t>
      </w:r>
      <w:proofErr w:type="gramEnd"/>
      <w:r>
        <w:t xml:space="preserve"> </w:t>
      </w:r>
      <w:proofErr w:type="gramStart"/>
      <w:r>
        <w:t>установлении</w:t>
      </w:r>
      <w:proofErr w:type="gramEnd"/>
      <w:r>
        <w:t xml:space="preserve"> сервитута);</w:t>
      </w:r>
    </w:p>
    <w:p w:rsidR="00986C21" w:rsidRDefault="00986C21" w:rsidP="00986C21">
      <w:pPr>
        <w:pStyle w:val="ConsPlusNormal"/>
        <w:ind w:firstLine="540"/>
        <w:jc w:val="both"/>
      </w:pPr>
      <w:r>
        <w:t>в) кадастровый номер участка;</w:t>
      </w:r>
    </w:p>
    <w:p w:rsidR="00986C21" w:rsidRDefault="00986C21" w:rsidP="00986C21">
      <w:pPr>
        <w:pStyle w:val="ConsPlusNormal"/>
        <w:ind w:firstLine="540"/>
        <w:jc w:val="both"/>
      </w:pPr>
      <w:r>
        <w:t>г) местоположение, площадь лесного участка, вид и срок его использования;</w:t>
      </w:r>
    </w:p>
    <w:p w:rsidR="00986C21" w:rsidRDefault="00986C21" w:rsidP="00986C21">
      <w:pPr>
        <w:pStyle w:val="ConsPlusNormal"/>
        <w:ind w:firstLine="540"/>
        <w:jc w:val="both"/>
      </w:pPr>
      <w:r>
        <w:t>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986C21" w:rsidRDefault="00986C21" w:rsidP="00986C21">
      <w:pPr>
        <w:pStyle w:val="ConsPlusNormal"/>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986C21" w:rsidRDefault="00986C21" w:rsidP="00986C21">
      <w:pPr>
        <w:pStyle w:val="ConsPlusNormal"/>
        <w:ind w:firstLine="540"/>
        <w:jc w:val="both"/>
      </w:pPr>
      <w:r>
        <w:t>4) проект освоения лесов или изменения в проект освоения лесов.</w:t>
      </w:r>
    </w:p>
    <w:p w:rsidR="00986C21" w:rsidRDefault="00986C21" w:rsidP="00986C21">
      <w:pPr>
        <w:pStyle w:val="ConsPlusNormal"/>
        <w:ind w:firstLine="540"/>
        <w:jc w:val="both"/>
      </w:pPr>
      <w:proofErr w:type="gramStart"/>
      <w:r>
        <w:t>Заявитель подает письменное заявление с приложением проекта освоения лесов или внесенных в него изменений на бумажном носителе в 2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proofErr w:type="gramEnd"/>
    </w:p>
    <w:p w:rsidR="00986C21" w:rsidRDefault="00986C21" w:rsidP="00986C21">
      <w:pPr>
        <w:pStyle w:val="ConsPlusNormal"/>
        <w:ind w:firstLine="540"/>
        <w:jc w:val="both"/>
      </w:pPr>
      <w:r>
        <w:t>14. При подаче заявления заявитель (его законный представитель) дает согласие на обработку его персональных данных в целях и объеме, необходимых для предоставления муниципальной услуги.</w:t>
      </w:r>
    </w:p>
    <w:p w:rsidR="00986C21" w:rsidRDefault="00986C21" w:rsidP="00986C21">
      <w:pPr>
        <w:pStyle w:val="ConsPlusNormal"/>
        <w:ind w:firstLine="540"/>
        <w:jc w:val="both"/>
      </w:pPr>
      <w:r>
        <w:t>Документы, необходимые для предоставления муниципальной услуги, которые находятся в распоряжении Уполномоченного органа и которые заявитель вправе представить по собственной инициативе, отсутствуют.</w:t>
      </w:r>
    </w:p>
    <w:p w:rsidR="00986C21" w:rsidRDefault="00986C21" w:rsidP="00986C21">
      <w:pPr>
        <w:pStyle w:val="ConsPlusNormal"/>
        <w:ind w:firstLine="540"/>
        <w:jc w:val="both"/>
      </w:pPr>
      <w:r>
        <w:t>15. Уполномоченный орган не вправе требовать от заявителя:</w:t>
      </w:r>
    </w:p>
    <w:p w:rsidR="00986C21" w:rsidRDefault="00986C21" w:rsidP="00986C2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C21" w:rsidRDefault="00986C21" w:rsidP="00986C21">
      <w:pPr>
        <w:pStyle w:val="ConsPlusNormal"/>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t xml:space="preserve"> актами, за исключением документов, включенных в определенный </w:t>
      </w:r>
      <w:hyperlink r:id="rId30">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Уполномоченный орган по собственной </w:t>
      </w:r>
      <w:r>
        <w:lastRenderedPageBreak/>
        <w:t>инициативе;</w:t>
      </w:r>
    </w:p>
    <w:p w:rsidR="00986C21" w:rsidRDefault="00986C21" w:rsidP="00986C21">
      <w:pPr>
        <w:pStyle w:val="ConsPlusNormal"/>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Федерального закона от 27.07.2010 N 210-ФЗ;</w:t>
      </w:r>
      <w:proofErr w:type="gramEnd"/>
    </w:p>
    <w:p w:rsidR="00986C21" w:rsidRDefault="00986C21" w:rsidP="00986C21">
      <w:pPr>
        <w:pStyle w:val="ConsPlusNormal"/>
        <w:ind w:firstLine="540"/>
        <w:jc w:val="both"/>
      </w:pPr>
      <w:bookmarkStart w:id="4" w:name="P117"/>
      <w:bookmarkEnd w:id="4"/>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6C21" w:rsidRDefault="00986C21" w:rsidP="00986C21">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C21" w:rsidRDefault="00986C21" w:rsidP="00986C21">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6C21" w:rsidRDefault="00986C21" w:rsidP="00986C21">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6C21" w:rsidRDefault="00986C21" w:rsidP="00986C21">
      <w:pPr>
        <w:pStyle w:val="ConsPlusNormal"/>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t xml:space="preserve"> за доставленные неудобства.</w:t>
      </w:r>
    </w:p>
    <w:p w:rsidR="00986C21" w:rsidRDefault="00986C21" w:rsidP="00986C21">
      <w:pPr>
        <w:pStyle w:val="ConsPlusNormal"/>
        <w:ind w:firstLine="540"/>
        <w:jc w:val="both"/>
      </w:pPr>
      <w:r>
        <w:t>16. Оснований для отказа в приеме документов, необходимых для предоставления муниципальной услуги, не предусмотрено.</w:t>
      </w:r>
    </w:p>
    <w:p w:rsidR="00986C21" w:rsidRDefault="00986C21" w:rsidP="00986C21">
      <w:pPr>
        <w:pStyle w:val="ConsPlusNormal"/>
        <w:ind w:firstLine="540"/>
        <w:jc w:val="both"/>
      </w:pPr>
      <w:r>
        <w:t>17. Основания для приостановления предоставления муниципальной услуги отсутствуют.</w:t>
      </w:r>
    </w:p>
    <w:p w:rsidR="00986C21" w:rsidRDefault="00986C21" w:rsidP="00986C21">
      <w:pPr>
        <w:pStyle w:val="ConsPlusNormal"/>
        <w:ind w:firstLine="540"/>
        <w:jc w:val="both"/>
      </w:pPr>
      <w:bookmarkStart w:id="5" w:name="P124"/>
      <w:bookmarkEnd w:id="5"/>
      <w:r>
        <w:t>18. Исчерпывающий перечень оснований для отказа в предоставлении муниципальной услуги:</w:t>
      </w:r>
    </w:p>
    <w:p w:rsidR="00986C21" w:rsidRDefault="00986C21" w:rsidP="00986C21">
      <w:pPr>
        <w:pStyle w:val="ConsPlusNormal"/>
        <w:ind w:firstLine="540"/>
        <w:jc w:val="both"/>
      </w:pPr>
      <w:r>
        <w:t xml:space="preserve">1) непредставление документов, указанных в </w:t>
      </w:r>
      <w:hyperlink w:anchor="P98">
        <w:r>
          <w:rPr>
            <w:color w:val="0000FF"/>
          </w:rPr>
          <w:t>пункте 13</w:t>
        </w:r>
      </w:hyperlink>
      <w:r>
        <w:t xml:space="preserve"> Административного регламента;</w:t>
      </w:r>
    </w:p>
    <w:p w:rsidR="00986C21" w:rsidRDefault="00986C21" w:rsidP="00986C21">
      <w:pPr>
        <w:pStyle w:val="ConsPlusNormal"/>
        <w:ind w:firstLine="540"/>
        <w:jc w:val="both"/>
      </w:pPr>
      <w:r>
        <w:t xml:space="preserve">2) представление документов с нарушением требований </w:t>
      </w:r>
      <w:hyperlink w:anchor="P98">
        <w:r>
          <w:rPr>
            <w:color w:val="0000FF"/>
          </w:rPr>
          <w:t>пункта 13</w:t>
        </w:r>
      </w:hyperlink>
      <w:r>
        <w:t xml:space="preserve"> Административного регламента;</w:t>
      </w:r>
    </w:p>
    <w:p w:rsidR="00986C21" w:rsidRDefault="00986C21" w:rsidP="00986C21">
      <w:pPr>
        <w:pStyle w:val="ConsPlusNormal"/>
        <w:ind w:firstLine="540"/>
        <w:jc w:val="both"/>
      </w:pPr>
      <w:r>
        <w:t xml:space="preserve">3) отсутствие у заявителя права постоянного (бессрочного) пользования или договора аренды лесного участка, находящегося в муниципальной </w:t>
      </w:r>
      <w:r>
        <w:lastRenderedPageBreak/>
        <w:t xml:space="preserve">собственности городского </w:t>
      </w:r>
      <w:proofErr w:type="gramStart"/>
      <w:r>
        <w:t>округа</w:t>
      </w:r>
      <w:proofErr w:type="gramEnd"/>
      <w:r>
        <w:t xml:space="preserve"> ЗАТО Северск Томской области, права ограниченного пользования лесным участком (сервитута, публичного сервитута);</w:t>
      </w:r>
    </w:p>
    <w:p w:rsidR="00986C21" w:rsidRDefault="00986C21" w:rsidP="00986C21">
      <w:pPr>
        <w:pStyle w:val="ConsPlusNormal"/>
        <w:ind w:firstLine="540"/>
        <w:jc w:val="both"/>
      </w:pPr>
      <w:r>
        <w:t>4) наличие в отношении лесного участка, по которому подан проект освоения лесов, прав третьих лиц;</w:t>
      </w:r>
    </w:p>
    <w:p w:rsidR="00986C21" w:rsidRDefault="00986C21" w:rsidP="00986C21">
      <w:pPr>
        <w:pStyle w:val="ConsPlusNormal"/>
        <w:ind w:firstLine="540"/>
        <w:jc w:val="both"/>
      </w:pPr>
      <w:r>
        <w:t xml:space="preserve">5) лесной участок, в отношении которого подан проект освоения лесов, не является собственностью городского </w:t>
      </w:r>
      <w:proofErr w:type="gramStart"/>
      <w:r>
        <w:t>округа</w:t>
      </w:r>
      <w:proofErr w:type="gramEnd"/>
      <w:r>
        <w:t xml:space="preserve"> ЗАТО Северск Томской области.</w:t>
      </w:r>
    </w:p>
    <w:p w:rsidR="00986C21" w:rsidRDefault="00986C21" w:rsidP="00986C21">
      <w:pPr>
        <w:pStyle w:val="ConsPlusNormal"/>
        <w:ind w:firstLine="540"/>
        <w:jc w:val="both"/>
      </w:pPr>
      <w:r>
        <w:t>Отказ в предоставлении муниципальной услуги не является препятствием для повторной подачи документов, необходимых для ее предоставления.</w:t>
      </w:r>
    </w:p>
    <w:p w:rsidR="00986C21" w:rsidRDefault="00986C21" w:rsidP="00986C21">
      <w:pPr>
        <w:pStyle w:val="ConsPlusNormal"/>
        <w:ind w:firstLine="540"/>
        <w:jc w:val="both"/>
      </w:pPr>
      <w:r>
        <w:t xml:space="preserve">19. 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сайте </w:t>
      </w:r>
      <w:proofErr w:type="gramStart"/>
      <w:r>
        <w:t>Администрации</w:t>
      </w:r>
      <w:proofErr w:type="gramEnd"/>
      <w:r>
        <w:t xml:space="preserve"> ЗАТО Северск.</w:t>
      </w:r>
    </w:p>
    <w:p w:rsidR="00986C21" w:rsidRDefault="00986C21" w:rsidP="00986C21">
      <w:pPr>
        <w:pStyle w:val="ConsPlusNormal"/>
        <w:ind w:firstLine="540"/>
        <w:jc w:val="both"/>
      </w:pPr>
      <w:r>
        <w:t>20. Муниципальная услуга предоставляется бесплатно.</w:t>
      </w:r>
    </w:p>
    <w:p w:rsidR="00986C21" w:rsidRDefault="00986C21" w:rsidP="00986C21">
      <w:pPr>
        <w:pStyle w:val="ConsPlusNormal"/>
        <w:ind w:firstLine="540"/>
        <w:jc w:val="both"/>
      </w:pPr>
      <w:r>
        <w:t xml:space="preserve">21. Запись на прием в Уполномоченный орган для подачи заявления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986C21" w:rsidRDefault="00986C21" w:rsidP="00986C21">
      <w:pPr>
        <w:pStyle w:val="ConsPlusNormal"/>
        <w:ind w:firstLine="540"/>
        <w:jc w:val="both"/>
      </w:pPr>
      <w:r>
        <w:t>22. Максимальный срок ожидания в очереди при подаче заявления (документов) о предоставлении муниципальной услуги и при получении результата предоставления муниципальной услуги составляет 15 минут.</w:t>
      </w:r>
    </w:p>
    <w:p w:rsidR="00986C21" w:rsidRDefault="00986C21" w:rsidP="00986C21">
      <w:pPr>
        <w:pStyle w:val="ConsPlusNormal"/>
        <w:ind w:firstLine="540"/>
        <w:jc w:val="both"/>
      </w:pPr>
      <w:r>
        <w:t>23. Регистрация документов для предоставления муниципальной услуги осуществляется в день поступления документов. При поступлении документов в выходные (праздничные) дни регистрация производится на следующий рабочий день.</w:t>
      </w:r>
    </w:p>
    <w:p w:rsidR="00986C21" w:rsidRDefault="00986C21" w:rsidP="00986C21">
      <w:pPr>
        <w:pStyle w:val="ConsPlusNormal"/>
        <w:ind w:firstLine="540"/>
        <w:jc w:val="both"/>
      </w:pPr>
      <w:r>
        <w:t>24. Места ожидания, информирования и приема заявителей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986C21" w:rsidRDefault="00986C21" w:rsidP="00986C21">
      <w:pPr>
        <w:pStyle w:val="ConsPlusNormal"/>
        <w:ind w:firstLine="540"/>
        <w:jc w:val="both"/>
      </w:pPr>
      <w:r>
        <w:t>Количество мест определяется исходя из фактической нагрузки и возможностей для их размещения в помещении.</w:t>
      </w:r>
    </w:p>
    <w:p w:rsidR="00986C21" w:rsidRDefault="00986C21" w:rsidP="00986C21">
      <w:pPr>
        <w:pStyle w:val="ConsPlusNormal"/>
        <w:ind w:firstLine="540"/>
        <w:jc w:val="both"/>
      </w:pPr>
      <w:r>
        <w:t>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наименованием и адресом нахождения Уполномоченного органа.</w:t>
      </w:r>
    </w:p>
    <w:p w:rsidR="00986C21" w:rsidRDefault="00986C21" w:rsidP="00986C21">
      <w:pPr>
        <w:pStyle w:val="ConsPlusNormal"/>
        <w:ind w:firstLine="540"/>
        <w:jc w:val="both"/>
      </w:pPr>
      <w:r>
        <w:t>Места для информирования заявителей, получения информации и заполнения необходимых документов оборудуются информационными стендами с образцами заполнения запросов и перечнями необходимых документов,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86C21" w:rsidRDefault="00986C21" w:rsidP="00986C21">
      <w:pPr>
        <w:pStyle w:val="ConsPlusNormal"/>
        <w:ind w:firstLine="540"/>
        <w:jc w:val="both"/>
      </w:pPr>
      <w:r>
        <w:lastRenderedPageBreak/>
        <w:t>Прием заявителей осуществляется в кабинетах, которые оборудуются информационными табличками с указанием:</w:t>
      </w:r>
    </w:p>
    <w:p w:rsidR="00986C21" w:rsidRDefault="00986C21" w:rsidP="00986C21">
      <w:pPr>
        <w:pStyle w:val="ConsPlusNormal"/>
        <w:ind w:firstLine="540"/>
        <w:jc w:val="both"/>
      </w:pPr>
      <w:r>
        <w:t>1) номера кабинета;</w:t>
      </w:r>
    </w:p>
    <w:p w:rsidR="00986C21" w:rsidRDefault="00986C21" w:rsidP="00986C21">
      <w:pPr>
        <w:pStyle w:val="ConsPlusNormal"/>
        <w:ind w:firstLine="540"/>
        <w:jc w:val="both"/>
      </w:pPr>
      <w:r>
        <w:t>2) фамилии, имени, отчества специалиста Уполномоченного органа, ответственного за предоставление муниципальной услуги.</w:t>
      </w:r>
    </w:p>
    <w:p w:rsidR="00986C21" w:rsidRDefault="00986C21" w:rsidP="00986C21">
      <w:pPr>
        <w:pStyle w:val="ConsPlusNormal"/>
        <w:ind w:firstLine="540"/>
        <w:jc w:val="both"/>
      </w:pPr>
      <w:r>
        <w:t>Рабочие места специалистов Уполномоченного органа, ответственных за предоставление муниципальной услуги, оборудуются столами, стульями, компьютерами и оргтехникой, позволяющими своевременно и в полном объеме предоставлять услугу.</w:t>
      </w:r>
    </w:p>
    <w:p w:rsidR="00986C21" w:rsidRDefault="00986C21" w:rsidP="00986C21">
      <w:pPr>
        <w:pStyle w:val="ConsPlusNormal"/>
        <w:ind w:firstLine="540"/>
        <w:jc w:val="both"/>
      </w:pPr>
      <w:r>
        <w:t>25. В соответствии с законодательством Российской Федерации о социальной защите инвалидов Уполномоченный орган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986C21" w:rsidRDefault="00986C21" w:rsidP="00986C21">
      <w:pPr>
        <w:pStyle w:val="ConsPlusNormal"/>
        <w:ind w:firstLine="540"/>
        <w:jc w:val="both"/>
      </w:pPr>
      <w:r>
        <w:t>25.1. При предоставлении муниципальной услуги инвалидам обеспечиваются:</w:t>
      </w:r>
    </w:p>
    <w:p w:rsidR="00986C21" w:rsidRDefault="00986C21" w:rsidP="00986C21">
      <w:pPr>
        <w:pStyle w:val="ConsPlusNormal"/>
        <w:ind w:firstLine="540"/>
        <w:jc w:val="both"/>
      </w:pPr>
      <w:proofErr w:type="gramStart"/>
      <w:r>
        <w:t>1) возможность беспрепятственного доступа к объекту (зданию, помещению), в котором предоставляется муниципальная услуга;</w:t>
      </w:r>
      <w:proofErr w:type="gramEnd"/>
    </w:p>
    <w:p w:rsidR="00986C21" w:rsidRDefault="00986C21" w:rsidP="00986C21">
      <w:pPr>
        <w:pStyle w:val="ConsPlusNormal"/>
        <w:ind w:firstLine="540"/>
        <w:jc w:val="both"/>
      </w:pPr>
      <w: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86C21" w:rsidRDefault="00986C21" w:rsidP="00986C21">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986C21" w:rsidRDefault="00986C21" w:rsidP="00986C21">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86C21" w:rsidRDefault="00986C21" w:rsidP="00986C21">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6C21" w:rsidRDefault="00986C21" w:rsidP="00986C21">
      <w:pPr>
        <w:pStyle w:val="ConsPlusNormal"/>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986C21" w:rsidRDefault="00986C21" w:rsidP="00986C21">
      <w:pPr>
        <w:pStyle w:val="ConsPlusNormal"/>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86C21" w:rsidRDefault="00986C21" w:rsidP="00986C21">
      <w:pPr>
        <w:pStyle w:val="ConsPlusNormal"/>
        <w:ind w:firstLine="540"/>
        <w:jc w:val="both"/>
      </w:pPr>
      <w:r>
        <w:t>8) оказание инвалидам помощи в преодолении барьеров, мешающих получению ими государственных и муниципальных услуг наравне с другими лицами.</w:t>
      </w:r>
    </w:p>
    <w:p w:rsidR="00986C21" w:rsidRDefault="00986C21" w:rsidP="00986C21">
      <w:pPr>
        <w:pStyle w:val="ConsPlusNormal"/>
        <w:jc w:val="both"/>
      </w:pPr>
      <w:r>
        <w:t xml:space="preserve">(п. 25.1 введен </w:t>
      </w:r>
      <w:hyperlink r:id="rId32">
        <w:r>
          <w:rPr>
            <w:color w:val="0000FF"/>
          </w:rPr>
          <w:t>постановлением</w:t>
        </w:r>
      </w:hyperlink>
      <w:r>
        <w:t xml:space="preserve"> </w:t>
      </w:r>
      <w:proofErr w:type="gramStart"/>
      <w:r>
        <w:t>Администрации</w:t>
      </w:r>
      <w:proofErr w:type="gramEnd"/>
      <w:r>
        <w:t xml:space="preserve"> ЗАТО Северск от 30.06.2023 N 1196-па)</w:t>
      </w:r>
    </w:p>
    <w:p w:rsidR="00986C21" w:rsidRDefault="00986C21" w:rsidP="00986C21">
      <w:pPr>
        <w:pStyle w:val="ConsPlusNormal"/>
        <w:ind w:firstLine="540"/>
        <w:jc w:val="both"/>
      </w:pPr>
      <w:r>
        <w:t>26. Показателями доступности предоставления муниципальной услуги являются:</w:t>
      </w:r>
    </w:p>
    <w:p w:rsidR="00986C21" w:rsidRDefault="00986C21" w:rsidP="00986C21">
      <w:pPr>
        <w:pStyle w:val="ConsPlusNormal"/>
        <w:ind w:firstLine="540"/>
        <w:jc w:val="both"/>
      </w:pPr>
      <w:r>
        <w:t>1) транспортная доступность к зданию, в котором расположен Уполномоченный орган;</w:t>
      </w:r>
    </w:p>
    <w:p w:rsidR="00986C21" w:rsidRDefault="00986C21" w:rsidP="00986C21">
      <w:pPr>
        <w:pStyle w:val="ConsPlusNormal"/>
        <w:ind w:firstLine="540"/>
        <w:jc w:val="both"/>
      </w:pPr>
      <w:r>
        <w:lastRenderedPageBreak/>
        <w:t>2) наличие полной и понятной информации о местах, порядке и сроках предоставления муниципальной услуги в здании Уполномоченного органа, в информационно-телекоммуникационных сетях общего пользования, средствах массовой информации, информационных материалах (брошюрах, буклетах и иных);</w:t>
      </w:r>
    </w:p>
    <w:p w:rsidR="00986C21" w:rsidRDefault="00986C21" w:rsidP="00986C21">
      <w:pPr>
        <w:pStyle w:val="ConsPlusNormal"/>
        <w:ind w:firstLine="540"/>
        <w:jc w:val="both"/>
      </w:pPr>
      <w:r>
        <w:t>3) наличие необходимого и достаточного количества муниципальных служащих, а также помещений, в которых осуществляются прием и выдача документов;</w:t>
      </w:r>
    </w:p>
    <w:p w:rsidR="00986C21" w:rsidRDefault="00986C21" w:rsidP="00986C21">
      <w:pPr>
        <w:pStyle w:val="ConsPlusNormal"/>
        <w:ind w:firstLine="540"/>
        <w:jc w:val="both"/>
      </w:pPr>
      <w:r>
        <w:t>4)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w:t>
      </w:r>
    </w:p>
    <w:p w:rsidR="00986C21" w:rsidRDefault="00986C21" w:rsidP="00986C21">
      <w:pPr>
        <w:pStyle w:val="ConsPlusNormal"/>
        <w:ind w:firstLine="540"/>
        <w:jc w:val="both"/>
      </w:pPr>
      <w:r>
        <w:t>Качество предоставления муниципальной услуги характеризуется:</w:t>
      </w:r>
    </w:p>
    <w:p w:rsidR="00986C21" w:rsidRDefault="00986C21" w:rsidP="00986C21">
      <w:pPr>
        <w:pStyle w:val="ConsPlusNormal"/>
        <w:ind w:firstLine="540"/>
        <w:jc w:val="both"/>
      </w:pPr>
      <w:r>
        <w:t>а) количеством взаимодействий заявителя со специалистами, ответственными за предоставление муниципальной услуги:</w:t>
      </w:r>
    </w:p>
    <w:p w:rsidR="00986C21" w:rsidRDefault="00986C21" w:rsidP="00986C21">
      <w:pPr>
        <w:pStyle w:val="ConsPlusNormal"/>
        <w:ind w:firstLine="540"/>
        <w:jc w:val="both"/>
      </w:pPr>
      <w:r>
        <w:t>- максимальное количество - 2;</w:t>
      </w:r>
    </w:p>
    <w:p w:rsidR="00986C21" w:rsidRDefault="00986C21" w:rsidP="00986C21">
      <w:pPr>
        <w:pStyle w:val="ConsPlusNormal"/>
        <w:ind w:firstLine="540"/>
        <w:jc w:val="both"/>
      </w:pPr>
      <w:r>
        <w:t>- минимальное количество - 0;</w:t>
      </w:r>
    </w:p>
    <w:p w:rsidR="00986C21" w:rsidRDefault="00986C21" w:rsidP="00986C21">
      <w:pPr>
        <w:pStyle w:val="ConsPlusNormal"/>
        <w:ind w:firstLine="540"/>
        <w:jc w:val="both"/>
      </w:pPr>
      <w:r>
        <w:t>б) отсутствием очередей при приеме (выдаче) документов;</w:t>
      </w:r>
    </w:p>
    <w:p w:rsidR="00986C21" w:rsidRDefault="00986C21" w:rsidP="00986C21">
      <w:pPr>
        <w:pStyle w:val="ConsPlusNormal"/>
        <w:ind w:firstLine="540"/>
        <w:jc w:val="both"/>
      </w:pPr>
      <w:r>
        <w:t>в) отсутствием обоснованных жалоб со стороны заявителей на нарушение требований стандарта предоставления муниципальной услуги;</w:t>
      </w:r>
    </w:p>
    <w:p w:rsidR="00986C21" w:rsidRDefault="00986C21" w:rsidP="00986C21">
      <w:pPr>
        <w:pStyle w:val="ConsPlusNormal"/>
        <w:ind w:firstLine="540"/>
        <w:jc w:val="both"/>
      </w:pPr>
      <w:r>
        <w:t>г) отсутствием обоснованных жалоб на некорректное, невнимательное отношение муниципальных служащих к заявителям (их представителям);</w:t>
      </w:r>
    </w:p>
    <w:p w:rsidR="00986C21" w:rsidRDefault="00986C21" w:rsidP="00986C21">
      <w:pPr>
        <w:pStyle w:val="ConsPlusNormal"/>
        <w:ind w:firstLine="540"/>
        <w:jc w:val="both"/>
      </w:pPr>
      <w:r>
        <w:t>д) уровнем удовлетворенности граждан от предоставления услуги (не менее 90%);</w:t>
      </w:r>
    </w:p>
    <w:p w:rsidR="00986C21" w:rsidRDefault="00986C21" w:rsidP="00986C21">
      <w:pPr>
        <w:pStyle w:val="ConsPlusNormal"/>
        <w:ind w:firstLine="540"/>
        <w:jc w:val="both"/>
      </w:pPr>
      <w:r>
        <w:t>е) соблюдением сроков исполнения административных процедур.</w:t>
      </w:r>
    </w:p>
    <w:p w:rsidR="00986C21" w:rsidRDefault="00986C21" w:rsidP="00986C21">
      <w:pPr>
        <w:pStyle w:val="ConsPlusNormal"/>
        <w:ind w:firstLine="540"/>
        <w:jc w:val="both"/>
      </w:pPr>
      <w:r>
        <w:t>27. Информация о порядке предоставления муниципальной услуги доводится до заявителей следующими способами:</w:t>
      </w:r>
    </w:p>
    <w:p w:rsidR="00986C21" w:rsidRDefault="00986C21" w:rsidP="00986C21">
      <w:pPr>
        <w:pStyle w:val="ConsPlusNormal"/>
        <w:ind w:firstLine="540"/>
        <w:jc w:val="both"/>
      </w:pPr>
      <w:r>
        <w:t>1) путем размещения на информационных стендах в помещениях Уполномоченного органа;</w:t>
      </w:r>
    </w:p>
    <w:p w:rsidR="00986C21" w:rsidRDefault="00986C21" w:rsidP="00986C21">
      <w:pPr>
        <w:pStyle w:val="ConsPlusNormal"/>
        <w:ind w:firstLine="540"/>
        <w:jc w:val="both"/>
      </w:pPr>
      <w:r>
        <w:t>2) должностными лицами Уполномоченного органа при личном обращении с использованием средств телефонной и факсимильной связи; посредством письменных ответов на письменные обращения получателей муниципальной услуги, в том числе по электронной почте;</w:t>
      </w:r>
    </w:p>
    <w:p w:rsidR="00986C21" w:rsidRDefault="00986C21" w:rsidP="00986C21">
      <w:pPr>
        <w:pStyle w:val="ConsPlusNormal"/>
        <w:ind w:firstLine="540"/>
        <w:jc w:val="both"/>
      </w:pPr>
      <w:r>
        <w:t>3) посредством размещения в информационно-телекоммуникационной сети "Интернет" на официальном сайте Администрации ЗАТО Северск (https://зато-северск</w:t>
      </w:r>
      <w:proofErr w:type="gramStart"/>
      <w:r>
        <w:t>.р</w:t>
      </w:r>
      <w:proofErr w:type="gramEnd"/>
      <w:r>
        <w:t>ф), на едином портале государственных и муниципальных услуг (функций) (http://www.gosuslugi.ru).</w:t>
      </w:r>
    </w:p>
    <w:p w:rsidR="00986C21" w:rsidRDefault="00986C21" w:rsidP="00986C21">
      <w:pPr>
        <w:pStyle w:val="ConsPlusNormal"/>
        <w:ind w:firstLine="540"/>
        <w:jc w:val="both"/>
      </w:pPr>
      <w:r>
        <w:t>28. При наличии соглашения о взаимодействии, заключенного между Уполномоченным органом и многофункциональным центром, муниципальная услуга предоставляется на базе многофункционального центра.</w:t>
      </w:r>
    </w:p>
    <w:p w:rsidR="00986C21" w:rsidRDefault="00986C21" w:rsidP="00986C21">
      <w:pPr>
        <w:pStyle w:val="ConsPlusNormal"/>
        <w:ind w:firstLine="540"/>
        <w:jc w:val="both"/>
      </w:pPr>
      <w:r>
        <w:t>29. Особенности предоставления муниципальной услуги в электронной форме.</w:t>
      </w:r>
    </w:p>
    <w:p w:rsidR="00986C21" w:rsidRDefault="00986C21" w:rsidP="00986C21">
      <w:pPr>
        <w:pStyle w:val="ConsPlusNormal"/>
        <w:ind w:firstLine="540"/>
        <w:jc w:val="both"/>
      </w:pPr>
      <w:r>
        <w:t>При предоставлении муниципальной услуги в электронной форме заявителю обеспечиваются:</w:t>
      </w:r>
    </w:p>
    <w:p w:rsidR="00986C21" w:rsidRDefault="00986C21" w:rsidP="00986C21">
      <w:pPr>
        <w:pStyle w:val="ConsPlusNormal"/>
        <w:ind w:firstLine="540"/>
        <w:jc w:val="both"/>
      </w:pPr>
      <w:r>
        <w:t>1) получение информации о порядке и сроках предоставления муниципальной услуги;</w:t>
      </w:r>
    </w:p>
    <w:p w:rsidR="00986C21" w:rsidRDefault="00986C21" w:rsidP="00986C21">
      <w:pPr>
        <w:pStyle w:val="ConsPlusNormal"/>
        <w:ind w:firstLine="540"/>
        <w:jc w:val="both"/>
      </w:pPr>
      <w:r>
        <w:lastRenderedPageBreak/>
        <w:t>2) формирование заявления;</w:t>
      </w:r>
    </w:p>
    <w:p w:rsidR="00986C21" w:rsidRDefault="00986C21" w:rsidP="00986C21">
      <w:pPr>
        <w:pStyle w:val="ConsPlusNormal"/>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986C21" w:rsidRDefault="00986C21" w:rsidP="00986C21">
      <w:pPr>
        <w:pStyle w:val="ConsPlusNormal"/>
        <w:ind w:firstLine="540"/>
        <w:jc w:val="both"/>
      </w:pPr>
      <w:r>
        <w:t>4) получение результата предоставления муниципальной услуги;</w:t>
      </w:r>
    </w:p>
    <w:p w:rsidR="00986C21" w:rsidRDefault="00986C21" w:rsidP="00986C21">
      <w:pPr>
        <w:pStyle w:val="ConsPlusNormal"/>
        <w:ind w:firstLine="540"/>
        <w:jc w:val="both"/>
      </w:pPr>
      <w:r>
        <w:t>5) получение сведений о ходе рассмотрения заявления;</w:t>
      </w:r>
    </w:p>
    <w:p w:rsidR="00986C21" w:rsidRDefault="00986C21" w:rsidP="00986C21">
      <w:pPr>
        <w:pStyle w:val="ConsPlusNormal"/>
        <w:ind w:firstLine="540"/>
        <w:jc w:val="both"/>
      </w:pPr>
      <w:r>
        <w:t>6) 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986C21" w:rsidRDefault="00986C21" w:rsidP="00986C21">
      <w:pPr>
        <w:pStyle w:val="ConsPlusNormal"/>
        <w:ind w:firstLine="540"/>
        <w:jc w:val="both"/>
      </w:pPr>
    </w:p>
    <w:p w:rsidR="00986C21" w:rsidRDefault="00986C21" w:rsidP="00986C21">
      <w:pPr>
        <w:pStyle w:val="ConsPlusTitle"/>
        <w:jc w:val="center"/>
        <w:outlineLvl w:val="1"/>
      </w:pPr>
      <w:r>
        <w:t>III. СОСТАВ, ПОСЛЕДОВАТЕЛЬНОСТЬ И СРОКИ ВЫПОЛНЕНИЯ</w:t>
      </w:r>
    </w:p>
    <w:p w:rsidR="00986C21" w:rsidRDefault="00986C21" w:rsidP="00986C21">
      <w:pPr>
        <w:pStyle w:val="ConsPlusTitle"/>
        <w:jc w:val="center"/>
      </w:pPr>
      <w:r>
        <w:t>АДМИНИСТРАТИВНЫХ ПРОЦЕДУР, ТРЕБОВАНИЯ К ПОРЯДКУ ИХ</w:t>
      </w:r>
    </w:p>
    <w:p w:rsidR="00986C21" w:rsidRDefault="00986C21" w:rsidP="00986C21">
      <w:pPr>
        <w:pStyle w:val="ConsPlusTitle"/>
        <w:jc w:val="center"/>
      </w:pPr>
      <w:r>
        <w:t>ВЫПОЛНЕНИЯ, В ТОМ ЧИСЛЕ ОСОБЕННОСТИ ВЫПОЛНЕНИЯ</w:t>
      </w:r>
    </w:p>
    <w:p w:rsidR="00986C21" w:rsidRDefault="00986C21" w:rsidP="00986C21">
      <w:pPr>
        <w:pStyle w:val="ConsPlusTitle"/>
        <w:jc w:val="center"/>
      </w:pPr>
      <w:r>
        <w:t>АДМИНИСТРАТИВНЫХ ПРОЦЕДУР В ЭЛЕКТРОННОЙ ФОРМЕ,</w:t>
      </w:r>
    </w:p>
    <w:p w:rsidR="00986C21" w:rsidRDefault="00986C21" w:rsidP="00986C21">
      <w:pPr>
        <w:pStyle w:val="ConsPlusTitle"/>
        <w:jc w:val="center"/>
      </w:pPr>
      <w:r>
        <w:t xml:space="preserve">А ТАКЖЕ ОСОБЕННОСТИ ВЫПОЛНЕНИЯ </w:t>
      </w:r>
      <w:proofErr w:type="gramStart"/>
      <w:r>
        <w:t>АДМИНИСТРАТИВНЫХ</w:t>
      </w:r>
      <w:proofErr w:type="gramEnd"/>
    </w:p>
    <w:p w:rsidR="00986C21" w:rsidRDefault="00986C21" w:rsidP="00986C21">
      <w:pPr>
        <w:pStyle w:val="ConsPlusTitle"/>
        <w:jc w:val="center"/>
      </w:pPr>
      <w:r>
        <w:t>ПРОЦЕДУР В МНОГОФУНКЦИОНАЛЬНЫХ ЦЕНТРАХ</w:t>
      </w:r>
    </w:p>
    <w:p w:rsidR="00986C21" w:rsidRDefault="00986C21" w:rsidP="00986C21">
      <w:pPr>
        <w:pStyle w:val="ConsPlusNormal"/>
        <w:jc w:val="both"/>
      </w:pPr>
    </w:p>
    <w:p w:rsidR="00986C21" w:rsidRDefault="00986C21" w:rsidP="00986C21">
      <w:pPr>
        <w:pStyle w:val="ConsPlusTitle"/>
        <w:jc w:val="center"/>
        <w:outlineLvl w:val="2"/>
      </w:pPr>
      <w:r>
        <w:t>Состав административных процедур</w:t>
      </w:r>
    </w:p>
    <w:p w:rsidR="00986C21" w:rsidRDefault="00986C21" w:rsidP="00986C21">
      <w:pPr>
        <w:pStyle w:val="ConsPlusNormal"/>
        <w:jc w:val="both"/>
      </w:pPr>
    </w:p>
    <w:p w:rsidR="00986C21" w:rsidRDefault="00986C21" w:rsidP="00986C21">
      <w:pPr>
        <w:pStyle w:val="ConsPlusNormal"/>
        <w:ind w:firstLine="540"/>
        <w:jc w:val="both"/>
      </w:pPr>
      <w:r>
        <w:t>30. Предоставление муниципальной услуги включает в себя следующие административные процедуры:</w:t>
      </w:r>
    </w:p>
    <w:p w:rsidR="00986C21" w:rsidRDefault="00986C21" w:rsidP="00986C21">
      <w:pPr>
        <w:pStyle w:val="ConsPlusNormal"/>
        <w:ind w:firstLine="540"/>
        <w:jc w:val="both"/>
      </w:pPr>
      <w:r>
        <w:t>1) прием и регистрация заявления о проведении муниципальной экспертизы;</w:t>
      </w:r>
    </w:p>
    <w:p w:rsidR="00986C21" w:rsidRDefault="00986C21" w:rsidP="00986C21">
      <w:pPr>
        <w:pStyle w:val="ConsPlusNormal"/>
        <w:ind w:firstLine="540"/>
        <w:jc w:val="both"/>
      </w:pPr>
      <w:r>
        <w:t>2) рассмотрение заявления о проведении муниципальной экспертизы;</w:t>
      </w:r>
    </w:p>
    <w:p w:rsidR="00986C21" w:rsidRDefault="00986C21" w:rsidP="00986C21">
      <w:pPr>
        <w:pStyle w:val="ConsPlusNormal"/>
        <w:ind w:firstLine="540"/>
        <w:jc w:val="both"/>
      </w:pPr>
      <w:r>
        <w:t>3) проведение муниципальной экспертизы, подготовка и утверждение заключения муниципальной экспертизы;</w:t>
      </w:r>
    </w:p>
    <w:p w:rsidR="00986C21" w:rsidRDefault="00986C21" w:rsidP="00986C21">
      <w:pPr>
        <w:pStyle w:val="ConsPlusNormal"/>
        <w:ind w:firstLine="540"/>
        <w:jc w:val="both"/>
      </w:pPr>
      <w:r>
        <w:t>4) выдача заключения муниципальной экспертизы.</w:t>
      </w:r>
    </w:p>
    <w:p w:rsidR="00986C21" w:rsidRDefault="00986C21" w:rsidP="00986C21">
      <w:pPr>
        <w:pStyle w:val="ConsPlusNormal"/>
        <w:ind w:firstLine="540"/>
        <w:jc w:val="both"/>
      </w:pPr>
      <w:r>
        <w:t xml:space="preserve">31. </w:t>
      </w:r>
      <w:hyperlink w:anchor="P495">
        <w:r>
          <w:rPr>
            <w:color w:val="0000FF"/>
          </w:rPr>
          <w:t>Блок-схема</w:t>
        </w:r>
      </w:hyperlink>
      <w:r>
        <w:t xml:space="preserve"> последовательности действий при предоставлении муниципальной услуги представлена в приложении к Административному регламенту.</w:t>
      </w:r>
    </w:p>
    <w:p w:rsidR="00986C21" w:rsidRDefault="00986C21" w:rsidP="00986C21">
      <w:pPr>
        <w:pStyle w:val="ConsPlusNormal"/>
        <w:jc w:val="both"/>
      </w:pPr>
    </w:p>
    <w:p w:rsidR="00986C21" w:rsidRDefault="00986C21" w:rsidP="00986C21">
      <w:pPr>
        <w:pStyle w:val="ConsPlusTitle"/>
        <w:jc w:val="center"/>
        <w:outlineLvl w:val="2"/>
      </w:pPr>
      <w:r>
        <w:t>Последовательность, сроки и требования</w:t>
      </w:r>
    </w:p>
    <w:p w:rsidR="00986C21" w:rsidRDefault="00986C21" w:rsidP="00986C21">
      <w:pPr>
        <w:pStyle w:val="ConsPlusTitle"/>
        <w:jc w:val="center"/>
      </w:pPr>
      <w:r>
        <w:t>к порядку выполнения административных процедур</w:t>
      </w:r>
    </w:p>
    <w:p w:rsidR="00986C21" w:rsidRDefault="00986C21" w:rsidP="00986C21">
      <w:pPr>
        <w:pStyle w:val="ConsPlusNormal"/>
        <w:jc w:val="both"/>
      </w:pPr>
    </w:p>
    <w:p w:rsidR="00986C21" w:rsidRDefault="00986C21" w:rsidP="00986C21">
      <w:pPr>
        <w:pStyle w:val="ConsPlusNormal"/>
        <w:ind w:firstLine="540"/>
        <w:jc w:val="both"/>
      </w:pPr>
      <w:r>
        <w:t>32. Последовательность и сроки выполнения административных процедур заключаются в следующем:</w:t>
      </w:r>
    </w:p>
    <w:p w:rsidR="00986C21" w:rsidRDefault="00986C21" w:rsidP="00986C21">
      <w:pPr>
        <w:pStyle w:val="ConsPlusNormal"/>
        <w:ind w:firstLine="540"/>
        <w:jc w:val="both"/>
      </w:pPr>
      <w:r>
        <w:t>1) прием и регистрация заявления о проведении муниципальной экспертизы.</w:t>
      </w:r>
    </w:p>
    <w:p w:rsidR="00986C21" w:rsidRDefault="00986C21" w:rsidP="00986C21">
      <w:pPr>
        <w:pStyle w:val="ConsPlusNormal"/>
        <w:ind w:firstLine="540"/>
        <w:jc w:val="both"/>
      </w:pPr>
      <w:r>
        <w:t>Основанием для начала административной процедуры является получение специалистом приемной Уполномоченного органа заявления о проведении муниципальной экспертизы.</w:t>
      </w:r>
    </w:p>
    <w:p w:rsidR="00986C21" w:rsidRDefault="00986C21" w:rsidP="00986C21">
      <w:pPr>
        <w:pStyle w:val="ConsPlusNormal"/>
        <w:ind w:firstLine="540"/>
        <w:jc w:val="both"/>
      </w:pPr>
      <w:r>
        <w:t xml:space="preserve">Заявитель имеет право направить документы почтовым отправлением, представить документы лично либо через уполномоченного представителя, подать в электронной форме с использованием единого портала государственных и муниципальных услуг (функций) (http://www.gosuslugi.ru), </w:t>
      </w:r>
      <w:r>
        <w:lastRenderedPageBreak/>
        <w:t>через многофункциональный центр (при наличии заключенного соглашения о взаимодействии).</w:t>
      </w:r>
    </w:p>
    <w:p w:rsidR="00986C21" w:rsidRDefault="00986C21" w:rsidP="00986C21">
      <w:pPr>
        <w:pStyle w:val="ConsPlusNormal"/>
        <w:ind w:firstLine="540"/>
        <w:jc w:val="both"/>
      </w:pPr>
      <w:r>
        <w:t>При представлении заявления и документов, необходимых для предоставления муниципальной услуги, лично либо через уполномоченного представителя заявителя специалист приемной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специалиста приемной, принявшего заявление и документы, номера контактных и справочных телефонов.</w:t>
      </w:r>
    </w:p>
    <w:p w:rsidR="00986C21" w:rsidRDefault="00986C21" w:rsidP="00986C21">
      <w:pPr>
        <w:pStyle w:val="ConsPlusNormal"/>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специалист приемной самостоятельно осуществляет копирование заявления.</w:t>
      </w:r>
    </w:p>
    <w:p w:rsidR="00986C21" w:rsidRDefault="00986C21" w:rsidP="00986C21">
      <w:pPr>
        <w:pStyle w:val="ConsPlusNormal"/>
        <w:ind w:firstLine="540"/>
        <w:jc w:val="both"/>
      </w:pPr>
      <w:r>
        <w:t>Специалист приемной после получения указанных документов регистрирует заявление и документы, поступившие в Уполномоченный орган, в системе документооборота, в день их поступления. При регистрации заявлению присваивается входящий номер.</w:t>
      </w:r>
    </w:p>
    <w:p w:rsidR="00986C21" w:rsidRDefault="00986C21" w:rsidP="00986C21">
      <w:pPr>
        <w:pStyle w:val="ConsPlusNormal"/>
        <w:ind w:firstLine="540"/>
        <w:jc w:val="both"/>
      </w:pPr>
      <w:r>
        <w:t>Специалист приемной после регистрации указанных документов, в срок не позднее дня регистрации, передает их на рассмотрение руководителю Уполномоченного органа (лицу, исполняющему его обязанности) с целью назначения должностного лица, ответственного за предоставление муниципальной услуги (далее - Ответственный за предоставление муниципальной услуги).</w:t>
      </w:r>
    </w:p>
    <w:p w:rsidR="00986C21" w:rsidRDefault="00986C21" w:rsidP="00986C21">
      <w:pPr>
        <w:pStyle w:val="ConsPlusNormal"/>
        <w:ind w:firstLine="540"/>
        <w:jc w:val="both"/>
      </w:pPr>
      <w:r>
        <w:t>Максимальный срок выполнения данного действия составляет 1 рабочий день со дня регистрации.</w:t>
      </w:r>
    </w:p>
    <w:p w:rsidR="00986C21" w:rsidRDefault="00986C21" w:rsidP="00986C21">
      <w:pPr>
        <w:pStyle w:val="ConsPlusNormal"/>
        <w:ind w:firstLine="540"/>
        <w:jc w:val="both"/>
      </w:pPr>
      <w:r>
        <w:t>Специалист приемной в день поступления к нему зарегистрированного заявления и документов с визой руководителя Уполномоченного органа (лица, исполняющего его обязанности) передает их Ответственному за предоставление муниципальной услуги.</w:t>
      </w:r>
    </w:p>
    <w:p w:rsidR="00986C21" w:rsidRDefault="00986C21" w:rsidP="00986C21">
      <w:pPr>
        <w:pStyle w:val="ConsPlusNormal"/>
        <w:ind w:firstLine="540"/>
        <w:jc w:val="both"/>
      </w:pPr>
      <w:r>
        <w:t xml:space="preserve">Результатом исполнения административной процедуры является передача зарегистрированного заявления </w:t>
      </w:r>
      <w:proofErr w:type="gramStart"/>
      <w:r>
        <w:t>Ответственному</w:t>
      </w:r>
      <w:proofErr w:type="gramEnd"/>
      <w:r>
        <w:t xml:space="preserve"> за предоставление муниципальной услуги.</w:t>
      </w:r>
    </w:p>
    <w:p w:rsidR="00986C21" w:rsidRDefault="00986C21" w:rsidP="00986C21">
      <w:pPr>
        <w:pStyle w:val="ConsPlusNormal"/>
        <w:ind w:firstLine="540"/>
        <w:jc w:val="both"/>
      </w:pPr>
      <w:r>
        <w:t>Результат исполнения административной процедуры фиксируется в системе электронного документооборота специалистом приемной;</w:t>
      </w:r>
    </w:p>
    <w:p w:rsidR="00986C21" w:rsidRDefault="00986C21" w:rsidP="00986C21">
      <w:pPr>
        <w:pStyle w:val="ConsPlusNormal"/>
        <w:ind w:firstLine="540"/>
        <w:jc w:val="both"/>
      </w:pPr>
      <w:r>
        <w:t>2) рассмотрение заявления о проведении муниципальной экспертизы.</w:t>
      </w:r>
    </w:p>
    <w:p w:rsidR="00986C21" w:rsidRDefault="00986C21" w:rsidP="00986C21">
      <w:pPr>
        <w:pStyle w:val="ConsPlusNormal"/>
        <w:ind w:firstLine="540"/>
        <w:jc w:val="both"/>
      </w:pPr>
      <w:r>
        <w:t>Основанием для начала выполнения административной процедуры является получение Ответственным за предоставление муниципальной услуги зарегистрированного заявления с визой руководителя Уполномоченного органа (лица, исполняющего его обязанности).</w:t>
      </w:r>
    </w:p>
    <w:p w:rsidR="00986C21" w:rsidRDefault="00986C21" w:rsidP="00986C21">
      <w:pPr>
        <w:pStyle w:val="ConsPlusNormal"/>
        <w:ind w:firstLine="540"/>
        <w:jc w:val="both"/>
      </w:pPr>
      <w:r>
        <w:t xml:space="preserve">При поступлении заявления с приложением документов, необходимых для предоставления муниципальной услуги, </w:t>
      </w:r>
      <w:proofErr w:type="gramStart"/>
      <w:r>
        <w:t>Ответственный</w:t>
      </w:r>
      <w:proofErr w:type="gramEnd"/>
      <w:r>
        <w:t xml:space="preserve"> за предоставление муниципальной услуги осуществляет их рассмотрение.</w:t>
      </w:r>
    </w:p>
    <w:p w:rsidR="00986C21" w:rsidRDefault="00986C21" w:rsidP="00986C21">
      <w:pPr>
        <w:pStyle w:val="ConsPlusNormal"/>
        <w:ind w:firstLine="540"/>
        <w:jc w:val="both"/>
      </w:pPr>
      <w:r>
        <w:t xml:space="preserve">Максимальный срок выполнения данного действия составляет 1 рабочий день, следующий за днем передачи </w:t>
      </w:r>
      <w:proofErr w:type="gramStart"/>
      <w:r>
        <w:t>Ответственному</w:t>
      </w:r>
      <w:proofErr w:type="gramEnd"/>
      <w:r>
        <w:t xml:space="preserve"> за предоставление муниципальной услуги зарегистрированного заявления.</w:t>
      </w:r>
    </w:p>
    <w:p w:rsidR="00986C21" w:rsidRDefault="00986C21" w:rsidP="00986C21">
      <w:pPr>
        <w:pStyle w:val="ConsPlusNormal"/>
        <w:ind w:firstLine="540"/>
        <w:jc w:val="both"/>
      </w:pPr>
      <w:r>
        <w:lastRenderedPageBreak/>
        <w:t xml:space="preserve">При выявлении некомплектности документов и (или) при наличии оснований, предусмотренных </w:t>
      </w:r>
      <w:hyperlink w:anchor="P124">
        <w:r>
          <w:rPr>
            <w:color w:val="0000FF"/>
          </w:rPr>
          <w:t>пунктом 18</w:t>
        </w:r>
      </w:hyperlink>
      <w:r>
        <w:t xml:space="preserve"> Административного регламента, </w:t>
      </w:r>
      <w:proofErr w:type="gramStart"/>
      <w:r>
        <w:t>Ответственный</w:t>
      </w:r>
      <w:proofErr w:type="gramEnd"/>
      <w:r>
        <w:t xml:space="preserve"> за предоставление муниципальной услуги обеспечивает подготовку и подписание мотивированного отказа в предоставлении муниципальной услуги с обязательным информированием заявителя о возможности повторно представить заявление с приложением необходимых документов.</w:t>
      </w:r>
    </w:p>
    <w:p w:rsidR="00986C21" w:rsidRDefault="00986C21" w:rsidP="00986C21">
      <w:pPr>
        <w:pStyle w:val="ConsPlusNormal"/>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 либо способом, указанным заявителем в заявлении.</w:t>
      </w:r>
    </w:p>
    <w:p w:rsidR="00986C21" w:rsidRDefault="00986C21" w:rsidP="00986C21">
      <w:pPr>
        <w:pStyle w:val="ConsPlusNormal"/>
        <w:ind w:firstLine="540"/>
        <w:jc w:val="both"/>
      </w:pPr>
      <w:r>
        <w:t>При вынесении решения об отказе в предоставлении муниципальной услуги представленные документы возвращаются заявителю в течение 1 рабочего дня со дня их проверки с приложением извещения, которое должно содержать обоснование причин возврата.</w:t>
      </w:r>
    </w:p>
    <w:p w:rsidR="00986C21" w:rsidRDefault="00986C21" w:rsidP="00986C21">
      <w:pPr>
        <w:pStyle w:val="ConsPlusNormal"/>
        <w:ind w:firstLine="540"/>
        <w:jc w:val="both"/>
      </w:pPr>
      <w:r>
        <w:t xml:space="preserve">При наличии полного комплекта документов и отсутствии оснований, предусмотренных </w:t>
      </w:r>
      <w:hyperlink w:anchor="P124">
        <w:r>
          <w:rPr>
            <w:color w:val="0000FF"/>
          </w:rPr>
          <w:t>пунктом 18</w:t>
        </w:r>
      </w:hyperlink>
      <w:r>
        <w:t xml:space="preserve"> Административного регламента, </w:t>
      </w:r>
      <w:proofErr w:type="gramStart"/>
      <w:r>
        <w:t>Ответственный</w:t>
      </w:r>
      <w:proofErr w:type="gramEnd"/>
      <w:r>
        <w:t xml:space="preserve"> за предоставление муниципальной услуги обеспечивает выполнение административных процедур, предусмотренных подпунктами 2 - </w:t>
      </w:r>
      <w:hyperlink w:anchor="P255">
        <w:r>
          <w:rPr>
            <w:color w:val="0000FF"/>
          </w:rPr>
          <w:t>4 пункта 32</w:t>
        </w:r>
      </w:hyperlink>
      <w:r>
        <w:t xml:space="preserve"> Административного регламента.</w:t>
      </w:r>
    </w:p>
    <w:p w:rsidR="00986C21" w:rsidRDefault="00986C21" w:rsidP="00986C21">
      <w:pPr>
        <w:pStyle w:val="ConsPlusNormal"/>
        <w:ind w:firstLine="540"/>
        <w:jc w:val="both"/>
      </w:pPr>
      <w:r>
        <w:t>Результатом административной процедуры является отказ в предоставлении муниципальной услуги либо передача документов для проведения муниципальной экспертизы.</w:t>
      </w:r>
    </w:p>
    <w:p w:rsidR="00986C21" w:rsidRDefault="00986C21" w:rsidP="00986C21">
      <w:pPr>
        <w:pStyle w:val="ConsPlusNormal"/>
        <w:ind w:firstLine="540"/>
        <w:jc w:val="both"/>
      </w:pPr>
      <w:r>
        <w:t xml:space="preserve">Способом фиксации результата административной процедуры в случае некомплектности документов и (или) наличия оснований, предусмотренных </w:t>
      </w:r>
      <w:hyperlink w:anchor="P124">
        <w:r>
          <w:rPr>
            <w:color w:val="0000FF"/>
          </w:rPr>
          <w:t>пунктом 18</w:t>
        </w:r>
      </w:hyperlink>
      <w:r>
        <w:t xml:space="preserve"> Административного регламента, является отметка специалистом приемной Уполномоченного органа в системе документооборота о вручении (направлении) заявителю мотивированного отказа в предоставлении муниципальной услуги.</w:t>
      </w:r>
    </w:p>
    <w:p w:rsidR="00986C21" w:rsidRDefault="00986C21" w:rsidP="00986C21">
      <w:pPr>
        <w:pStyle w:val="ConsPlusNormal"/>
        <w:ind w:firstLine="540"/>
        <w:jc w:val="both"/>
      </w:pPr>
      <w:r>
        <w:t xml:space="preserve">Максимальный срок выполнения административной процедуры составляет не более 2 дней со дня получения </w:t>
      </w:r>
      <w:proofErr w:type="gramStart"/>
      <w:r>
        <w:t>Ответственным</w:t>
      </w:r>
      <w:proofErr w:type="gramEnd"/>
      <w:r>
        <w:t xml:space="preserve"> за предоставление муниципальной услуги зарегистрированного заявления с визой руководителя Уполномоченного органа (лица, исполняющего его обязанности);</w:t>
      </w:r>
    </w:p>
    <w:p w:rsidR="00986C21" w:rsidRDefault="00986C21" w:rsidP="00986C21">
      <w:pPr>
        <w:pStyle w:val="ConsPlusNormal"/>
        <w:ind w:firstLine="540"/>
        <w:jc w:val="both"/>
      </w:pPr>
      <w:r>
        <w:t>3) проведение муниципальной экспертизы, подготовка и утверждение заключения экспертизы.</w:t>
      </w:r>
    </w:p>
    <w:p w:rsidR="00986C21" w:rsidRDefault="00986C21" w:rsidP="00986C21">
      <w:pPr>
        <w:pStyle w:val="ConsPlusNormal"/>
        <w:ind w:firstLine="540"/>
        <w:jc w:val="both"/>
      </w:pPr>
      <w:r>
        <w:t>Основанием для начала административной процедуры является передача Ответственным за предоставление муниципальной услуги представленных документов в экспертную комиссию по проведению муниципальной экспертизы проекта освоения лесов (далее - экспертная комиссия).</w:t>
      </w:r>
    </w:p>
    <w:p w:rsidR="00986C21" w:rsidRDefault="00986C21" w:rsidP="00986C21">
      <w:pPr>
        <w:pStyle w:val="ConsPlusNormal"/>
        <w:ind w:firstLine="540"/>
        <w:jc w:val="both"/>
      </w:pPr>
      <w:r>
        <w:t xml:space="preserve">Экспертная комиссия в составе председателя экспертной комиссии, его заместителя и членов экспертной комиссии создается постановлением </w:t>
      </w:r>
      <w:proofErr w:type="gramStart"/>
      <w:r>
        <w:t>Администрации</w:t>
      </w:r>
      <w:proofErr w:type="gramEnd"/>
      <w:r>
        <w:t xml:space="preserve"> ЗАТО Северск.</w:t>
      </w:r>
    </w:p>
    <w:p w:rsidR="00986C21" w:rsidRDefault="00986C21" w:rsidP="00986C21">
      <w:pPr>
        <w:pStyle w:val="ConsPlusNormal"/>
        <w:ind w:firstLine="540"/>
        <w:jc w:val="both"/>
      </w:pPr>
      <w:r>
        <w:t xml:space="preserve">В состав экспертной комиссии должны входить два представителя общественных объединений и (или) некоммерческих организаций, </w:t>
      </w:r>
      <w:r>
        <w:lastRenderedPageBreak/>
        <w:t>осуществляющих деятельность в области охраны окружающей среды (экологии и природопользования).</w:t>
      </w:r>
    </w:p>
    <w:p w:rsidR="00986C21" w:rsidRDefault="00986C21" w:rsidP="00986C21">
      <w:pPr>
        <w:pStyle w:val="ConsPlusNormal"/>
        <w:ind w:firstLine="540"/>
        <w:jc w:val="both"/>
      </w:pPr>
      <w:r>
        <w:t xml:space="preserve">Работу экспертной комиссии организует и обеспечивает </w:t>
      </w:r>
      <w:proofErr w:type="gramStart"/>
      <w:r>
        <w:t>Ответственный</w:t>
      </w:r>
      <w:proofErr w:type="gramEnd"/>
      <w:r>
        <w:t xml:space="preserve"> за предоставление муниципальной услуги, который информирует экспертов о порядке и сроках проведения муниципальной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rsidR="00986C21" w:rsidRDefault="00986C21" w:rsidP="00986C21">
      <w:pPr>
        <w:pStyle w:val="ConsPlusNormal"/>
        <w:ind w:firstLine="540"/>
        <w:jc w:val="both"/>
      </w:pPr>
      <w:r>
        <w:t>Муниципальная экспертиза проводится в срок не более чем 30 дней со дня поступления проекта освоения лесов в Уполномоченный орган.</w:t>
      </w:r>
    </w:p>
    <w:p w:rsidR="00986C21" w:rsidRDefault="00986C21" w:rsidP="00986C21">
      <w:pPr>
        <w:pStyle w:val="ConsPlusNormal"/>
        <w:ind w:firstLine="540"/>
        <w:jc w:val="both"/>
      </w:pPr>
      <w:r>
        <w:t>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Уполномоченный орган.</w:t>
      </w:r>
    </w:p>
    <w:p w:rsidR="00986C21" w:rsidRDefault="00986C21" w:rsidP="00986C21">
      <w:pPr>
        <w:pStyle w:val="ConsPlusNormal"/>
        <w:ind w:firstLine="540"/>
        <w:jc w:val="both"/>
      </w:pPr>
      <w:r>
        <w:t>Уполномоченный орган не менее чем на 15 календарных дней размещает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 xml:space="preserve">ф)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r:id="rId33">
        <w:r>
          <w:rPr>
            <w:color w:val="0000FF"/>
          </w:rPr>
          <w:t>частью 1 статьи 21</w:t>
        </w:r>
      </w:hyperlink>
      <w:r>
        <w:t xml:space="preserve"> Лесного кодекса Российской Федерации, в срок не позднее 3 рабочих дней со дня их получения для проведения муниципальной экспертизы и направляет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информационно-телекоммуникационной сети "Интернет", в уполномоченный федеральный орган исполнительной власти.</w:t>
      </w:r>
    </w:p>
    <w:p w:rsidR="00986C21" w:rsidRDefault="00986C21" w:rsidP="00986C21">
      <w:pPr>
        <w:pStyle w:val="ConsPlusNormal"/>
        <w:ind w:firstLine="540"/>
        <w:jc w:val="both"/>
      </w:pPr>
      <w:proofErr w:type="gramStart"/>
      <w: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Томской</w:t>
      </w:r>
      <w:proofErr w:type="gramEnd"/>
      <w:r>
        <w:t xml:space="preserve"> области.</w:t>
      </w:r>
    </w:p>
    <w:p w:rsidR="00986C21" w:rsidRDefault="00986C21" w:rsidP="00986C21">
      <w:pPr>
        <w:pStyle w:val="ConsPlusNormal"/>
        <w:ind w:firstLine="540"/>
        <w:jc w:val="both"/>
      </w:pPr>
      <w:r>
        <w:t>В рамках муниципальной экспертизы проводится проверка оформления проекта освоения лесов, которая включает следующее:</w:t>
      </w:r>
    </w:p>
    <w:p w:rsidR="00986C21" w:rsidRDefault="00986C21" w:rsidP="00986C21">
      <w:pPr>
        <w:pStyle w:val="ConsPlusNormal"/>
        <w:ind w:firstLine="540"/>
        <w:jc w:val="both"/>
      </w:pPr>
      <w:r>
        <w:t>а) соответствие структуры документа требованиям к составу проекта освоения лесов;</w:t>
      </w:r>
    </w:p>
    <w:p w:rsidR="00986C21" w:rsidRDefault="00986C21" w:rsidP="00986C21">
      <w:pPr>
        <w:pStyle w:val="ConsPlusNormal"/>
        <w:ind w:firstLine="540"/>
        <w:jc w:val="both"/>
      </w:pPr>
      <w:r>
        <w:t>б) соответствие заголовков разделов, подразделов их содержанию;</w:t>
      </w:r>
    </w:p>
    <w:p w:rsidR="00986C21" w:rsidRDefault="00986C21" w:rsidP="00986C21">
      <w:pPr>
        <w:pStyle w:val="ConsPlusNormal"/>
        <w:ind w:firstLine="540"/>
        <w:jc w:val="both"/>
      </w:pPr>
      <w:r>
        <w:t>в) правильность заполнения табличных форм;</w:t>
      </w:r>
    </w:p>
    <w:p w:rsidR="00986C21" w:rsidRDefault="00986C21" w:rsidP="00986C21">
      <w:pPr>
        <w:pStyle w:val="ConsPlusNormal"/>
        <w:ind w:firstLine="540"/>
        <w:jc w:val="both"/>
      </w:pPr>
      <w:r>
        <w:t>г) наличие необходимых тематических лесных карт и правильность их оформления;</w:t>
      </w:r>
    </w:p>
    <w:p w:rsidR="00986C21" w:rsidRDefault="00986C21" w:rsidP="00986C21">
      <w:pPr>
        <w:pStyle w:val="ConsPlusNormal"/>
        <w:ind w:firstLine="540"/>
        <w:jc w:val="both"/>
      </w:pPr>
      <w:r>
        <w:t>д) правильность употребления и написания терминов и других знаковых средств, соответствие текста правилам русского языка.</w:t>
      </w:r>
    </w:p>
    <w:p w:rsidR="00986C21" w:rsidRDefault="00986C21" w:rsidP="00986C21">
      <w:pPr>
        <w:pStyle w:val="ConsPlusNormal"/>
        <w:ind w:firstLine="540"/>
        <w:jc w:val="both"/>
      </w:pPr>
      <w:r>
        <w:lastRenderedPageBreak/>
        <w:t>Проверка оформления проекта освоения лесов проводится в течение первых 5 рабочих дней срока муниципальной экспертизы.</w:t>
      </w:r>
    </w:p>
    <w:p w:rsidR="00986C21" w:rsidRDefault="00986C21" w:rsidP="00986C21">
      <w:pPr>
        <w:pStyle w:val="ConsPlusNormal"/>
        <w:ind w:firstLine="540"/>
        <w:jc w:val="both"/>
      </w:pPr>
      <w:r>
        <w:t>При выявлении в ходе муниципальной экспертизы существенных замечаний по оформлению проекта освоения лесов, без устранения которых невозможно выполнение проекта освоения лесов, проект освоения лесов возвращается заявителю для устранения замечаний. При принятии решения о возврате проекта освоения лесов в течение 2 рабочих дней со дня принятия решения заявителю направляется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замечаний.</w:t>
      </w:r>
    </w:p>
    <w:p w:rsidR="00986C21" w:rsidRDefault="00986C21" w:rsidP="00986C21">
      <w:pPr>
        <w:pStyle w:val="ConsPlusNormal"/>
        <w:ind w:firstLine="540"/>
        <w:jc w:val="both"/>
      </w:pPr>
      <w:r>
        <w:t>Срок устранения заявителем замечаний составляет 5 рабочих дней со дня получения извещения о возврате проекта освоения лесов. При повторном поступлении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rsidR="00986C21" w:rsidRDefault="00986C21" w:rsidP="00986C21">
      <w:pPr>
        <w:pStyle w:val="ConsPlusNormal"/>
        <w:ind w:firstLine="540"/>
        <w:jc w:val="both"/>
      </w:pPr>
      <w:proofErr w:type="gramStart"/>
      <w:r>
        <w:t>Заявитель вправе отозвать проект освоения лесов в любое время до утверждения заключения муниципальной экспертизы, обратившись в Уполномоченный орган с письменным заявлением об отзыве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proofErr w:type="gramEnd"/>
    </w:p>
    <w:p w:rsidR="00986C21" w:rsidRDefault="00986C21" w:rsidP="00986C21">
      <w:pPr>
        <w:pStyle w:val="ConsPlusNormal"/>
        <w:ind w:firstLine="540"/>
        <w:jc w:val="both"/>
      </w:pPr>
      <w:r>
        <w:t xml:space="preserve">Заключение муниципальной экспертизы может быть положительным либо отрицательным и является основанием для подготовки постановления </w:t>
      </w:r>
      <w:proofErr w:type="gramStart"/>
      <w:r>
        <w:t>Администрации</w:t>
      </w:r>
      <w:proofErr w:type="gramEnd"/>
      <w:r>
        <w:t xml:space="preserve"> ЗАТО Северск об утверждении заключения муниципальной экспертизы проекта освоения лесов.</w:t>
      </w:r>
    </w:p>
    <w:p w:rsidR="00986C21" w:rsidRDefault="00986C21" w:rsidP="00986C21">
      <w:pPr>
        <w:pStyle w:val="ConsPlusNormal"/>
        <w:ind w:firstLine="540"/>
        <w:jc w:val="both"/>
      </w:pPr>
      <w:proofErr w:type="gramStart"/>
      <w:r>
        <w:t>Положительное заключение муниципальной экспертизы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w:t>
      </w:r>
      <w:proofErr w:type="gramEnd"/>
      <w:r>
        <w:t xml:space="preserve"> плану Томской области.</w:t>
      </w:r>
    </w:p>
    <w:p w:rsidR="00986C21" w:rsidRDefault="00986C21" w:rsidP="00986C21">
      <w:pPr>
        <w:pStyle w:val="ConsPlusNormal"/>
        <w:ind w:firstLine="540"/>
        <w:jc w:val="both"/>
      </w:pPr>
      <w:proofErr w:type="gramStart"/>
      <w:r>
        <w:t>Отрицательное заключение муниципальной экспертизы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Томской</w:t>
      </w:r>
      <w:proofErr w:type="gramEnd"/>
      <w:r>
        <w:t xml:space="preserve"> области, а также содержать указание о </w:t>
      </w:r>
      <w:r>
        <w:lastRenderedPageBreak/>
        <w:t>необходимости соответствующей доработки.</w:t>
      </w:r>
    </w:p>
    <w:p w:rsidR="00986C21" w:rsidRDefault="00986C21" w:rsidP="00986C21">
      <w:pPr>
        <w:pStyle w:val="ConsPlusNormal"/>
        <w:ind w:firstLine="540"/>
        <w:jc w:val="both"/>
      </w:pPr>
      <w:r>
        <w:t>В случае отрицательного заключения муниципальной экспертизы заявитель вправе представить проект освоения лесов на повторную муниципальную экспертизу при условии его доработки с учетом замечаний, изложенных в заключении.</w:t>
      </w:r>
    </w:p>
    <w:p w:rsidR="00986C21" w:rsidRDefault="00986C21" w:rsidP="00986C21">
      <w:pPr>
        <w:pStyle w:val="ConsPlusNormal"/>
        <w:ind w:firstLine="540"/>
        <w:jc w:val="both"/>
      </w:pPr>
      <w:r>
        <w:t>Повторная муниципальная экспертиза осуществляется экспертной комиссией в течение не более чем 10 рабочих дней со дня поступления в Уполномоченный орган проекта освоения лесов, доработанного с учетом замечаний, изложенных в отрицательном заключении муниципальной экспертизы.</w:t>
      </w:r>
    </w:p>
    <w:p w:rsidR="00986C21" w:rsidRDefault="00986C21" w:rsidP="00986C21">
      <w:pPr>
        <w:pStyle w:val="ConsPlusNormal"/>
        <w:ind w:firstLine="540"/>
        <w:jc w:val="both"/>
      </w:pPr>
      <w:r>
        <w:t xml:space="preserve">В течение 1 рабочего дня со дня подписания заключения муниципальной экспертизы экспертной комиссией Ответственный за предоставление муниципальной услуги готовит проект постановления </w:t>
      </w:r>
      <w:proofErr w:type="gramStart"/>
      <w:r>
        <w:t>Администрации</w:t>
      </w:r>
      <w:proofErr w:type="gramEnd"/>
      <w:r>
        <w:t xml:space="preserve"> ЗАТО Северск об утверждении заключения муниципальной экспертизы проекта освоения лесов (далее - постановление) и передает его на визирование и согласование.</w:t>
      </w:r>
    </w:p>
    <w:p w:rsidR="00986C21" w:rsidRDefault="00986C21" w:rsidP="00986C21">
      <w:pPr>
        <w:pStyle w:val="ConsPlusNormal"/>
        <w:ind w:firstLine="540"/>
        <w:jc w:val="both"/>
      </w:pPr>
      <w:r>
        <w:t>Визирование проекта постановления в каждом структурном подразделении Администрации проводится не более 3 рабочих дней со дня поступления проекта постановления руководителю структурного подразделения Администрации.</w:t>
      </w:r>
    </w:p>
    <w:p w:rsidR="00986C21" w:rsidRDefault="00986C21" w:rsidP="00986C21">
      <w:pPr>
        <w:pStyle w:val="ConsPlusNormal"/>
        <w:ind w:firstLine="540"/>
        <w:jc w:val="both"/>
      </w:pPr>
      <w:r>
        <w:t xml:space="preserve">Завизированный проект постановления подписывается </w:t>
      </w:r>
      <w:proofErr w:type="gramStart"/>
      <w:r>
        <w:t>Мэром</w:t>
      </w:r>
      <w:proofErr w:type="gramEnd"/>
      <w:r>
        <w:t xml:space="preserve"> ЗАТО Северск.</w:t>
      </w:r>
    </w:p>
    <w:p w:rsidR="00986C21" w:rsidRDefault="00986C21" w:rsidP="00986C21">
      <w:pPr>
        <w:pStyle w:val="ConsPlusNormal"/>
        <w:ind w:firstLine="540"/>
        <w:jc w:val="both"/>
      </w:pPr>
      <w:r>
        <w:t>Результатом исполнения административной процедуры является принятое постановление.</w:t>
      </w:r>
    </w:p>
    <w:p w:rsidR="00986C21" w:rsidRDefault="00986C21" w:rsidP="00986C21">
      <w:pPr>
        <w:pStyle w:val="ConsPlusNormal"/>
        <w:ind w:firstLine="540"/>
        <w:jc w:val="both"/>
      </w:pPr>
      <w:r>
        <w:t>Максимальный срок выполнения административной процедуры составляет не более чем 30 дней со дня поступления проекта освоения лесов в Уполномоченный орган.</w:t>
      </w:r>
    </w:p>
    <w:p w:rsidR="00986C21" w:rsidRDefault="00986C21" w:rsidP="00986C21">
      <w:pPr>
        <w:pStyle w:val="ConsPlusNormal"/>
        <w:ind w:firstLine="540"/>
        <w:jc w:val="both"/>
      </w:pPr>
      <w:r>
        <w:t>В случае внесения изменений в проект освоения лесов, подготовленных на основании акта лесопатологического обследования, максимальный срок выполнения административной процедуры составляет не более 10 рабочих дней со дня поступления документов в Уполномоченный орган;</w:t>
      </w:r>
    </w:p>
    <w:p w:rsidR="00986C21" w:rsidRDefault="00986C21" w:rsidP="00986C21">
      <w:pPr>
        <w:pStyle w:val="ConsPlusNormal"/>
        <w:ind w:firstLine="540"/>
        <w:jc w:val="both"/>
      </w:pPr>
      <w:bookmarkStart w:id="6" w:name="P255"/>
      <w:bookmarkEnd w:id="6"/>
      <w:r>
        <w:t>4) выдача заключения муниципальной экспертизы.</w:t>
      </w:r>
    </w:p>
    <w:p w:rsidR="00986C21" w:rsidRDefault="00986C21" w:rsidP="00986C21">
      <w:pPr>
        <w:pStyle w:val="ConsPlusNormal"/>
        <w:ind w:firstLine="540"/>
        <w:jc w:val="both"/>
      </w:pPr>
      <w:r>
        <w:t>Основанием для начала административной процедуры является утвержденное постановление.</w:t>
      </w:r>
    </w:p>
    <w:p w:rsidR="00986C21" w:rsidRDefault="00986C21" w:rsidP="00986C21">
      <w:pPr>
        <w:pStyle w:val="ConsPlusNormal"/>
        <w:ind w:firstLine="540"/>
        <w:jc w:val="both"/>
      </w:pPr>
      <w:r>
        <w:t>Копия постановления в течение 1 рабочего дня после дня его утверждения направляется заявителю способом, указанным заявителем в заявлении.</w:t>
      </w:r>
    </w:p>
    <w:p w:rsidR="00986C21" w:rsidRDefault="00986C21" w:rsidP="00986C21">
      <w:pPr>
        <w:pStyle w:val="ConsPlusNormal"/>
        <w:ind w:firstLine="540"/>
        <w:jc w:val="both"/>
      </w:pPr>
      <w:r>
        <w:t>Если проект освоения лесов был представлен на бумажных носителях, то постановление направляется заявителю с одним экземпляром проекта освоения лесов, представленного на бумажном носителе.</w:t>
      </w:r>
    </w:p>
    <w:p w:rsidR="00986C21" w:rsidRDefault="00986C21" w:rsidP="00986C21">
      <w:pPr>
        <w:pStyle w:val="ConsPlusNormal"/>
        <w:ind w:firstLine="540"/>
        <w:jc w:val="both"/>
      </w:pPr>
      <w:r>
        <w:t>Срок действия положительного заключения муниципальной экспертизы устанавливается на срок действия проекта освоения лесов.</w:t>
      </w:r>
    </w:p>
    <w:p w:rsidR="00986C21" w:rsidRDefault="00986C21" w:rsidP="00986C21">
      <w:pPr>
        <w:pStyle w:val="ConsPlusNormal"/>
        <w:ind w:firstLine="540"/>
        <w:jc w:val="both"/>
      </w:pPr>
      <w:r>
        <w:t>Результатом исполнения административной процедуры является выдача (направление) заявителю копии постановления и экземпляра проекта освоения лесов.</w:t>
      </w:r>
    </w:p>
    <w:p w:rsidR="00986C21" w:rsidRDefault="00986C21" w:rsidP="00986C21">
      <w:pPr>
        <w:pStyle w:val="ConsPlusNormal"/>
        <w:ind w:firstLine="540"/>
        <w:jc w:val="both"/>
      </w:pPr>
      <w:r>
        <w:t xml:space="preserve">Общий максимальный срок выполнения административной процедуры </w:t>
      </w:r>
      <w:r>
        <w:lastRenderedPageBreak/>
        <w:t>составляет не более 1 рабочего дня со дня утверждения постановления.</w:t>
      </w:r>
    </w:p>
    <w:p w:rsidR="00986C21" w:rsidRDefault="00986C21" w:rsidP="00986C21">
      <w:pPr>
        <w:pStyle w:val="ConsPlusNormal"/>
        <w:jc w:val="both"/>
      </w:pPr>
    </w:p>
    <w:p w:rsidR="00986C21" w:rsidRDefault="00986C21" w:rsidP="00986C21">
      <w:pPr>
        <w:pStyle w:val="ConsPlusTitle"/>
        <w:jc w:val="center"/>
        <w:outlineLvl w:val="2"/>
      </w:pPr>
      <w:r>
        <w:t>Особенности выполнения административных процедур</w:t>
      </w:r>
    </w:p>
    <w:p w:rsidR="00986C21" w:rsidRDefault="00986C21" w:rsidP="00986C21">
      <w:pPr>
        <w:pStyle w:val="ConsPlusTitle"/>
        <w:jc w:val="center"/>
      </w:pPr>
      <w:r>
        <w:t>в электронной форме</w:t>
      </w:r>
    </w:p>
    <w:p w:rsidR="00986C21" w:rsidRDefault="00986C21" w:rsidP="00986C21">
      <w:pPr>
        <w:pStyle w:val="ConsPlusNormal"/>
        <w:jc w:val="both"/>
      </w:pPr>
    </w:p>
    <w:p w:rsidR="00986C21" w:rsidRDefault="00986C21" w:rsidP="00986C21">
      <w:pPr>
        <w:pStyle w:val="ConsPlusNormal"/>
        <w:ind w:firstLine="540"/>
        <w:jc w:val="both"/>
      </w:pPr>
      <w:r>
        <w:t>33. Порядок осуществления административных процедур (действий) в электронной форме.</w:t>
      </w:r>
    </w:p>
    <w:p w:rsidR="00986C21" w:rsidRDefault="00986C21" w:rsidP="00986C21">
      <w:pPr>
        <w:pStyle w:val="ConsPlusNormal"/>
        <w:ind w:firstLine="540"/>
        <w:jc w:val="both"/>
      </w:pPr>
      <w:r>
        <w:t>Предоставление муниципальной услуги в электронной форме посредством единого портала государственных и муниципальных услуг (функций) (https://www.gosuslugi.ru) включает следующие административные процедуры:</w:t>
      </w:r>
    </w:p>
    <w:p w:rsidR="00986C21" w:rsidRDefault="00986C21" w:rsidP="00986C21">
      <w:pPr>
        <w:pStyle w:val="ConsPlusNormal"/>
        <w:ind w:firstLine="540"/>
        <w:jc w:val="both"/>
      </w:pPr>
      <w:r>
        <w:t>1) административную процедуру "Получение информации о порядке и сроках предоставления муниципальной услуги".</w:t>
      </w:r>
    </w:p>
    <w:p w:rsidR="00986C21" w:rsidRDefault="00986C21" w:rsidP="00986C21">
      <w:pPr>
        <w:pStyle w:val="ConsPlusNormal"/>
        <w:ind w:firstLine="540"/>
        <w:jc w:val="both"/>
      </w:pPr>
      <w:r>
        <w:t>Заявитель может ознакомиться с информацией о предоставляемой муниципальной услуге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едином портале государственных и муниципальных услуг (функций) (https://www.gosuslugi.ru);</w:t>
      </w:r>
    </w:p>
    <w:p w:rsidR="00986C21" w:rsidRDefault="00986C21" w:rsidP="00986C21">
      <w:pPr>
        <w:pStyle w:val="ConsPlusNormal"/>
        <w:ind w:firstLine="540"/>
        <w:jc w:val="both"/>
      </w:pPr>
      <w:r>
        <w:t>2) административную процедуру "Формирование заявления".</w:t>
      </w:r>
    </w:p>
    <w:p w:rsidR="00986C21" w:rsidRDefault="00986C21" w:rsidP="00986C21">
      <w:pPr>
        <w:pStyle w:val="ConsPlusNormal"/>
        <w:ind w:firstLine="540"/>
        <w:jc w:val="both"/>
      </w:pPr>
      <w:proofErr w:type="gramStart"/>
      <w:r>
        <w:t>Формирование заявления осуществляется посредством заполнения заявителем электронной формы заявления на едином портале государственных и муниципальных услуг (функций) (https://www.gosuslugi.ru)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t xml:space="preserve"> форме" (далее - ЕСИА).</w:t>
      </w:r>
    </w:p>
    <w:p w:rsidR="00986C21" w:rsidRDefault="00986C21" w:rsidP="00986C21">
      <w:pPr>
        <w:pStyle w:val="ConsPlusNormal"/>
        <w:ind w:firstLine="540"/>
        <w:jc w:val="both"/>
      </w:pPr>
      <w:r>
        <w:t>При формировании заявления заявителю обеспечиваются:</w:t>
      </w:r>
    </w:p>
    <w:p w:rsidR="00986C21" w:rsidRDefault="00986C21" w:rsidP="00986C21">
      <w:pPr>
        <w:pStyle w:val="ConsPlusNormal"/>
        <w:ind w:firstLine="540"/>
        <w:jc w:val="both"/>
      </w:pPr>
      <w:r>
        <w:t xml:space="preserve">а) возможность копирования и сохранения заявления и документов, указанных в </w:t>
      </w:r>
      <w:hyperlink w:anchor="P79">
        <w:r>
          <w:rPr>
            <w:color w:val="0000FF"/>
          </w:rPr>
          <w:t>пункте 9</w:t>
        </w:r>
      </w:hyperlink>
      <w:r>
        <w:t xml:space="preserve"> настоящего Административного регламента, необходимых для предоставления муниципальной услуги;</w:t>
      </w:r>
    </w:p>
    <w:p w:rsidR="00986C21" w:rsidRDefault="00986C21" w:rsidP="00986C21">
      <w:pPr>
        <w:pStyle w:val="ConsPlusNormal"/>
        <w:ind w:firstLine="540"/>
        <w:jc w:val="both"/>
      </w:pPr>
      <w:r>
        <w:t>б) возможность печати на бумажном носителе копии электронной формы заявления;</w:t>
      </w:r>
    </w:p>
    <w:p w:rsidR="00986C21" w:rsidRDefault="00986C21" w:rsidP="00986C21">
      <w:pPr>
        <w:pStyle w:val="ConsPlusNormal"/>
        <w:ind w:firstLine="540"/>
        <w:jc w:val="both"/>
      </w:pPr>
      <w:bookmarkStart w:id="7" w:name="P275"/>
      <w:bookmarkEnd w:id="7"/>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6C21" w:rsidRDefault="00986C21" w:rsidP="00986C21">
      <w:pPr>
        <w:pStyle w:val="ConsPlusNormal"/>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(https://www.gosuslugi.ru), в части, касающейся сведений, отсутствующих в ЕСИА;</w:t>
      </w:r>
    </w:p>
    <w:p w:rsidR="00986C21" w:rsidRDefault="00986C21" w:rsidP="00986C21">
      <w:pPr>
        <w:pStyle w:val="ConsPlusNormal"/>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86C21" w:rsidRDefault="00986C21" w:rsidP="00986C21">
      <w:pPr>
        <w:pStyle w:val="ConsPlusNormal"/>
        <w:ind w:firstLine="540"/>
        <w:jc w:val="both"/>
      </w:pPr>
      <w:r>
        <w:lastRenderedPageBreak/>
        <w:t>е) возможность доступа заявителя к ранее поданным им заявлениям в течение периода не менее одного года, а также к частично сформированным заявлениям - в течение периода не менее трех месяцев.</w:t>
      </w:r>
    </w:p>
    <w:p w:rsidR="00986C21" w:rsidRDefault="00986C21" w:rsidP="00986C21">
      <w:pPr>
        <w:pStyle w:val="ConsPlusNormal"/>
        <w:ind w:firstLine="540"/>
        <w:jc w:val="both"/>
      </w:pPr>
      <w:r>
        <w:t>Допустимые форматы вложений:</w:t>
      </w:r>
    </w:p>
    <w:p w:rsidR="00986C21" w:rsidRDefault="00986C21" w:rsidP="00986C21">
      <w:pPr>
        <w:pStyle w:val="ConsPlusNormal"/>
        <w:ind w:firstLine="540"/>
        <w:jc w:val="both"/>
      </w:pPr>
      <w:proofErr w:type="spellStart"/>
      <w:r>
        <w:t>xml</w:t>
      </w:r>
      <w:proofErr w:type="spellEnd"/>
      <w:r>
        <w:t xml:space="preserve"> - для формализованных документов;</w:t>
      </w:r>
    </w:p>
    <w:p w:rsidR="00986C21" w:rsidRDefault="00986C21" w:rsidP="00986C21">
      <w:pPr>
        <w:pStyle w:val="ConsPlusNormal"/>
        <w:ind w:firstLine="54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75">
        <w:r>
          <w:rPr>
            <w:color w:val="0000FF"/>
          </w:rPr>
          <w:t>подпункте "в"</w:t>
        </w:r>
      </w:hyperlink>
      <w:r>
        <w:t xml:space="preserve"> настоящего пункта);</w:t>
      </w:r>
    </w:p>
    <w:p w:rsidR="00986C21" w:rsidRDefault="00986C21" w:rsidP="00986C21">
      <w:pPr>
        <w:pStyle w:val="ConsPlusNormal"/>
        <w:ind w:firstLine="540"/>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986C21" w:rsidRDefault="00986C21" w:rsidP="00986C21">
      <w:pPr>
        <w:pStyle w:val="ConsPlusNormal"/>
        <w:ind w:firstLine="54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w:t>
      </w:r>
    </w:p>
    <w:p w:rsidR="00986C21" w:rsidRDefault="00986C21" w:rsidP="00986C21">
      <w:pPr>
        <w:pStyle w:val="ConsPlusNormal"/>
        <w:ind w:firstLine="540"/>
        <w:jc w:val="both"/>
      </w:pPr>
      <w:r>
        <w:t xml:space="preserve">Допускается формирование электронного документа путем сканирования оригинала документа (использование копии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986C21" w:rsidRDefault="00986C21" w:rsidP="00986C21">
      <w:pPr>
        <w:pStyle w:val="ConsPlusNormal"/>
        <w:ind w:firstLine="540"/>
        <w:jc w:val="both"/>
      </w:pPr>
      <w:r>
        <w:t>"черно-белый" (при отсутствии в документе графических изображений и (или) цветного текста);</w:t>
      </w:r>
    </w:p>
    <w:p w:rsidR="00986C21" w:rsidRDefault="00986C21" w:rsidP="00986C21">
      <w:pPr>
        <w:pStyle w:val="ConsPlusNormal"/>
        <w:ind w:firstLine="540"/>
        <w:jc w:val="both"/>
      </w:pPr>
      <w:r>
        <w:t>"оттенки серого" (при наличии в документе графических изображений, отличных от цветного графического изображения);</w:t>
      </w:r>
    </w:p>
    <w:p w:rsidR="00986C21" w:rsidRDefault="00986C21" w:rsidP="00986C21">
      <w:pPr>
        <w:pStyle w:val="ConsPlusNormal"/>
        <w:ind w:firstLine="540"/>
        <w:jc w:val="both"/>
      </w:pPr>
      <w:r>
        <w:t>"цветной" или "режим полной цветопередачи" (при наличии в документе цветных графических изображений либо цветного текста).</w:t>
      </w:r>
    </w:p>
    <w:p w:rsidR="00986C21" w:rsidRDefault="00986C21" w:rsidP="00986C21">
      <w:pPr>
        <w:pStyle w:val="ConsPlusNormal"/>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86C21" w:rsidRDefault="00986C21" w:rsidP="00986C21">
      <w:pPr>
        <w:pStyle w:val="ConsPlusNormal"/>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4">
        <w:r>
          <w:rPr>
            <w:color w:val="0000FF"/>
          </w:rPr>
          <w:t>закона</w:t>
        </w:r>
      </w:hyperlink>
      <w:r>
        <w:t xml:space="preserve"> от 6 апреля 2011 года N 63-ФЗ "Об электронной подписи" и Федерального </w:t>
      </w:r>
      <w:hyperlink r:id="rId35">
        <w:r>
          <w:rPr>
            <w:color w:val="0000FF"/>
          </w:rPr>
          <w:t>закона</w:t>
        </w:r>
      </w:hyperlink>
      <w:r>
        <w:t xml:space="preserve"> от 27 июля 2010 года N 210-ФЗ.</w:t>
      </w:r>
    </w:p>
    <w:p w:rsidR="00986C21" w:rsidRDefault="00986C21" w:rsidP="00986C21">
      <w:pPr>
        <w:pStyle w:val="ConsPlusNormal"/>
        <w:ind w:firstLine="540"/>
        <w:jc w:val="both"/>
      </w:pPr>
      <w: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86C21" w:rsidRDefault="00986C21" w:rsidP="00986C21">
      <w:pPr>
        <w:pStyle w:val="ConsPlusNormal"/>
        <w:ind w:firstLine="540"/>
        <w:jc w:val="both"/>
      </w:pPr>
      <w: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Управление посредством единого портала государственных и муниципальных услуг (функций) (https://www.gosuslugi.ru).</w:t>
      </w:r>
    </w:p>
    <w:p w:rsidR="00986C21" w:rsidRDefault="00986C21" w:rsidP="00986C21">
      <w:pPr>
        <w:pStyle w:val="ConsPlusNormal"/>
        <w:ind w:firstLine="540"/>
        <w:jc w:val="both"/>
      </w:pPr>
      <w:r>
        <w:t xml:space="preserve">Обработка персональных данных в целях и объеме, необходимых для предоставления муниципальной услуги, осуществляется в соответствии с </w:t>
      </w:r>
      <w:hyperlink r:id="rId36">
        <w:r>
          <w:rPr>
            <w:color w:val="0000FF"/>
          </w:rPr>
          <w:t>пунктом 4 части 1 статьи 6</w:t>
        </w:r>
      </w:hyperlink>
      <w:r>
        <w:t xml:space="preserve"> Федерального закона от 27 июля 2006 года N 152-ФЗ "О персональных данных" и Федеральным </w:t>
      </w:r>
      <w:hyperlink r:id="rId37">
        <w:r>
          <w:rPr>
            <w:color w:val="0000FF"/>
          </w:rPr>
          <w:t>законом</w:t>
        </w:r>
      </w:hyperlink>
      <w:r>
        <w:t xml:space="preserve"> от 27 июля 2010 года N 210-ФЗ.</w:t>
      </w:r>
    </w:p>
    <w:p w:rsidR="00986C21" w:rsidRDefault="00986C21" w:rsidP="00986C21">
      <w:pPr>
        <w:pStyle w:val="ConsPlusNormal"/>
        <w:ind w:firstLine="540"/>
        <w:jc w:val="both"/>
      </w:pPr>
      <w:r>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86C21" w:rsidRDefault="00986C21" w:rsidP="00986C21">
      <w:pPr>
        <w:pStyle w:val="ConsPlusNormal"/>
        <w:ind w:firstLine="540"/>
        <w:jc w:val="both"/>
      </w:pPr>
      <w:r>
        <w:t xml:space="preserve">3) административную процедуру "Прием и регистрация заявления и иных </w:t>
      </w:r>
      <w:r>
        <w:lastRenderedPageBreak/>
        <w:t>документов, необходимых для предоставления муниципальной услуги".</w:t>
      </w:r>
    </w:p>
    <w:p w:rsidR="00986C21" w:rsidRDefault="00986C21" w:rsidP="00986C21">
      <w:pPr>
        <w:pStyle w:val="ConsPlusNormal"/>
        <w:ind w:firstLine="540"/>
        <w:jc w:val="both"/>
      </w:pPr>
      <w:proofErr w:type="gramStart"/>
      <w:r>
        <w:t>Электронное заявление после формирования и отправки заявителем посредством единого портала государственных и муниципальных услуг (функций) (https://www.gosuslugi.ru) в Управление становится доступным для должностного лица Управления, ответственного за исполнение муниципальной услуги (далее - ответственное должностное лицо), в государственной информационной системе "Платформа государственных сервисов" (далее - ПГС), используемой Управлением для предоставления муниципальной услуги.</w:t>
      </w:r>
      <w:proofErr w:type="gramEnd"/>
    </w:p>
    <w:p w:rsidR="00986C21" w:rsidRDefault="00986C21" w:rsidP="00986C21">
      <w:pPr>
        <w:pStyle w:val="ConsPlusNormal"/>
        <w:ind w:firstLine="540"/>
        <w:jc w:val="both"/>
      </w:pPr>
      <w:r>
        <w:t>Ответственное должностное лицо:</w:t>
      </w:r>
    </w:p>
    <w:p w:rsidR="00986C21" w:rsidRDefault="00986C21" w:rsidP="00986C21">
      <w:pPr>
        <w:pStyle w:val="ConsPlusNormal"/>
        <w:ind w:firstLine="540"/>
        <w:jc w:val="both"/>
      </w:pPr>
      <w:r>
        <w:t>а) проверяет наличие электронных заявлений, поступивших с единого портала государственных и муниципальных услуг (функций) (https://www.gosuslugi.ru), не реже двух раз в течение рабочего дня;</w:t>
      </w:r>
    </w:p>
    <w:p w:rsidR="00986C21" w:rsidRDefault="00986C21" w:rsidP="00986C21">
      <w:pPr>
        <w:pStyle w:val="ConsPlusNormal"/>
        <w:ind w:firstLine="540"/>
        <w:jc w:val="both"/>
      </w:pPr>
      <w:r>
        <w:t>б) осуществляет следующие действия в день поступления заявления:</w:t>
      </w:r>
    </w:p>
    <w:p w:rsidR="00986C21" w:rsidRDefault="00986C21" w:rsidP="00986C21">
      <w:pPr>
        <w:pStyle w:val="ConsPlusNormal"/>
        <w:ind w:firstLine="540"/>
        <w:jc w:val="both"/>
      </w:pPr>
      <w:r>
        <w:t>рассматривает поступившее заявление и приложенные документы;</w:t>
      </w:r>
    </w:p>
    <w:p w:rsidR="00986C21" w:rsidRDefault="00986C21" w:rsidP="00986C21">
      <w:pPr>
        <w:pStyle w:val="ConsPlusNormal"/>
        <w:ind w:firstLine="540"/>
        <w:jc w:val="both"/>
      </w:pPr>
      <w:r>
        <w:t>осуществляет прием заявления и приложенных документов либо отказ в приеме заявления и приложенных документов;</w:t>
      </w:r>
    </w:p>
    <w:p w:rsidR="00986C21" w:rsidRDefault="00986C21" w:rsidP="00986C21">
      <w:pPr>
        <w:pStyle w:val="ConsPlusNormal"/>
        <w:ind w:firstLine="540"/>
        <w:jc w:val="both"/>
      </w:pPr>
      <w:r>
        <w:t xml:space="preserve">в) осуществляет регистрацию заявления не позднее одного рабочего дня </w:t>
      </w:r>
      <w:proofErr w:type="gramStart"/>
      <w:r>
        <w:t>с даты поступления</w:t>
      </w:r>
      <w:proofErr w:type="gramEnd"/>
      <w:r>
        <w:t xml:space="preserve"> заявления с единого портала государственных и муниципальных услуг (функций) (https://www.gosuslugi.ru). В случае поступления заявления в Управление в нерабочий (праздничный) день регистрация осуществляется в следующий за ним первый рабочий день;</w:t>
      </w:r>
    </w:p>
    <w:p w:rsidR="00986C21" w:rsidRDefault="00986C21" w:rsidP="00986C21">
      <w:pPr>
        <w:pStyle w:val="ConsPlusNormal"/>
        <w:ind w:firstLine="540"/>
        <w:jc w:val="both"/>
      </w:pPr>
      <w:r>
        <w:t>4) административную процедуру "Рассмотрение заявления и документов".</w:t>
      </w:r>
    </w:p>
    <w:p w:rsidR="00986C21" w:rsidRDefault="00986C21" w:rsidP="00986C21">
      <w:pPr>
        <w:pStyle w:val="ConsPlusNormal"/>
        <w:ind w:firstLine="540"/>
        <w:jc w:val="both"/>
      </w:pPr>
      <w:r>
        <w:t>При рассмотрении заявления и документов ответственное должностное лицо выполняет следующие действия:</w:t>
      </w:r>
    </w:p>
    <w:p w:rsidR="00986C21" w:rsidRDefault="00986C21" w:rsidP="00986C21">
      <w:pPr>
        <w:pStyle w:val="ConsPlusNormal"/>
        <w:ind w:firstLine="540"/>
        <w:jc w:val="both"/>
      </w:pPr>
      <w:r>
        <w:t>а) производит запрос сведений по системе межведомственного электронного взаимодействия (далее - СМЭВ);</w:t>
      </w:r>
    </w:p>
    <w:p w:rsidR="00986C21" w:rsidRDefault="00986C21" w:rsidP="00986C21">
      <w:pPr>
        <w:pStyle w:val="ConsPlusNormal"/>
        <w:ind w:firstLine="540"/>
        <w:jc w:val="both"/>
      </w:pPr>
      <w:r>
        <w:t>б) получает ответы посредством СМЭВ;</w:t>
      </w:r>
    </w:p>
    <w:p w:rsidR="00986C21" w:rsidRDefault="00986C21" w:rsidP="00986C21">
      <w:pPr>
        <w:pStyle w:val="ConsPlusNormal"/>
        <w:ind w:firstLine="540"/>
        <w:jc w:val="both"/>
      </w:pPr>
      <w:r>
        <w:t>в) производит рассмотрение заявления и документов;</w:t>
      </w:r>
    </w:p>
    <w:p w:rsidR="00986C21" w:rsidRDefault="00986C21" w:rsidP="00986C21">
      <w:pPr>
        <w:pStyle w:val="ConsPlusNormal"/>
        <w:ind w:firstLine="540"/>
        <w:jc w:val="both"/>
      </w:pPr>
      <w:r>
        <w:t>5) административную процедуру "Принятие решения о предоставлении муниципальной услуги".</w:t>
      </w:r>
    </w:p>
    <w:p w:rsidR="00986C21" w:rsidRDefault="00986C21" w:rsidP="00986C21">
      <w:pPr>
        <w:pStyle w:val="ConsPlusNormal"/>
        <w:ind w:firstLine="540"/>
        <w:jc w:val="both"/>
      </w:pPr>
      <w:r>
        <w:t xml:space="preserve">По итогам рассмотрения всех имеющихся в распоряжении ответственного должностного лица сведений и документов, документов, полученных посредством СМЭВ, ответственное должностное лицо готовит в соответствии с Административным регламентом проект постановления </w:t>
      </w:r>
      <w:proofErr w:type="gramStart"/>
      <w:r>
        <w:t>Администрации</w:t>
      </w:r>
      <w:proofErr w:type="gramEnd"/>
      <w:r>
        <w:t xml:space="preserve"> ЗАТО Северск о предоставлении муниципальной услуги либо письмо об отказе в предоставлении муниципальной услуги с указанием оснований для отказа.</w:t>
      </w:r>
    </w:p>
    <w:p w:rsidR="00986C21" w:rsidRDefault="00986C21" w:rsidP="00986C21">
      <w:pPr>
        <w:pStyle w:val="ConsPlusNormal"/>
        <w:ind w:firstLine="540"/>
        <w:jc w:val="both"/>
      </w:pPr>
      <w:r>
        <w:t xml:space="preserve">Сформированный проект решения (правового акта) направляется на подписание </w:t>
      </w:r>
      <w:proofErr w:type="gramStart"/>
      <w:r>
        <w:t>Мэру</w:t>
      </w:r>
      <w:proofErr w:type="gramEnd"/>
      <w:r>
        <w:t xml:space="preserve"> ЗАТО Северск;</w:t>
      </w:r>
    </w:p>
    <w:p w:rsidR="00986C21" w:rsidRDefault="00986C21" w:rsidP="00986C21">
      <w:pPr>
        <w:pStyle w:val="ConsPlusNormal"/>
        <w:ind w:firstLine="540"/>
        <w:jc w:val="both"/>
      </w:pPr>
      <w:r>
        <w:t>6) административную процедуру "Получение результата предоставления муниципальной услуги".</w:t>
      </w:r>
    </w:p>
    <w:p w:rsidR="00986C21" w:rsidRDefault="00986C21" w:rsidP="00986C21">
      <w:pPr>
        <w:pStyle w:val="ConsPlusNormal"/>
        <w:ind w:firstLine="540"/>
        <w:jc w:val="both"/>
      </w:pPr>
      <w:r>
        <w:t>Заявителю обеспечивается возможность получения документа в качестве результата предоставления муниципальной услуги:</w:t>
      </w:r>
    </w:p>
    <w:p w:rsidR="00986C21" w:rsidRDefault="00986C21" w:rsidP="00986C21">
      <w:pPr>
        <w:pStyle w:val="ConsPlusNormal"/>
        <w:ind w:firstLine="540"/>
        <w:jc w:val="both"/>
      </w:pPr>
      <w:r>
        <w:t xml:space="preserve">а) в форме электронного документа, направленного заявителю в личный кабинет на едином портале государственных и муниципальных услуг (функций) (https://www.gosuslugi.ru), подписанного усиленной </w:t>
      </w:r>
      <w:r>
        <w:lastRenderedPageBreak/>
        <w:t xml:space="preserve">квалифицированной электронной подписью </w:t>
      </w:r>
      <w:proofErr w:type="gramStart"/>
      <w:r>
        <w:t>Мэра</w:t>
      </w:r>
      <w:proofErr w:type="gramEnd"/>
      <w:r>
        <w:t xml:space="preserve"> ЗАТО Северск;</w:t>
      </w:r>
    </w:p>
    <w:p w:rsidR="00986C21" w:rsidRDefault="00986C21" w:rsidP="00986C21">
      <w:pPr>
        <w:pStyle w:val="ConsPlusNormal"/>
        <w:ind w:firstLine="540"/>
        <w:jc w:val="both"/>
      </w:pPr>
      <w:r>
        <w:t xml:space="preserve">б) в форме бумажного документа, подтверждающего содержание электронного документа, который заявитель получает при личном обращении в Управление, в многофункциональном центре (при наличии соглашения между </w:t>
      </w:r>
      <w:proofErr w:type="gramStart"/>
      <w:r>
        <w:t>Администрацией</w:t>
      </w:r>
      <w:proofErr w:type="gramEnd"/>
      <w:r>
        <w:t xml:space="preserve"> ЗАТО Северск и МФЦ);</w:t>
      </w:r>
    </w:p>
    <w:p w:rsidR="00986C21" w:rsidRDefault="00986C21" w:rsidP="00986C21">
      <w:pPr>
        <w:pStyle w:val="ConsPlusNormal"/>
        <w:ind w:firstLine="540"/>
        <w:jc w:val="both"/>
      </w:pPr>
      <w:r>
        <w:t>7) административную процедуру "Получение сведений о ходе рассмотрения заявления".</w:t>
      </w:r>
    </w:p>
    <w:p w:rsidR="00986C21" w:rsidRDefault="00986C21" w:rsidP="00986C21">
      <w:pPr>
        <w:pStyle w:val="ConsPlusNormal"/>
        <w:ind w:firstLine="540"/>
        <w:jc w:val="both"/>
      </w:pPr>
      <w: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едином портале государственных и муниципальных услуг (функций) (https://www.gosuslugi.ru) при условии авторизации.</w:t>
      </w:r>
    </w:p>
    <w:p w:rsidR="00986C21" w:rsidRDefault="00986C21" w:rsidP="00986C21">
      <w:pPr>
        <w:pStyle w:val="ConsPlusNormal"/>
        <w:ind w:firstLine="540"/>
        <w:jc w:val="both"/>
      </w:pPr>
      <w:r>
        <w:t>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rsidR="00986C21" w:rsidRDefault="00986C21" w:rsidP="00986C21">
      <w:pPr>
        <w:pStyle w:val="ConsPlusNormal"/>
        <w:jc w:val="both"/>
      </w:pPr>
    </w:p>
    <w:p w:rsidR="00986C21" w:rsidRDefault="00986C21" w:rsidP="00986C21">
      <w:pPr>
        <w:pStyle w:val="ConsPlusTitle"/>
        <w:jc w:val="center"/>
        <w:outlineLvl w:val="1"/>
      </w:pPr>
      <w:r>
        <w:t xml:space="preserve">IV. ФОРМЫ </w:t>
      </w:r>
      <w:proofErr w:type="gramStart"/>
      <w:r>
        <w:t>КОНТРОЛЯ ЗА</w:t>
      </w:r>
      <w:proofErr w:type="gramEnd"/>
      <w:r>
        <w:t xml:space="preserve"> ИСПОЛНЕНИЕМ</w:t>
      </w:r>
    </w:p>
    <w:p w:rsidR="00986C21" w:rsidRDefault="00986C21" w:rsidP="00986C21">
      <w:pPr>
        <w:pStyle w:val="ConsPlusTitle"/>
        <w:jc w:val="center"/>
      </w:pPr>
      <w:r>
        <w:t>АДМИНИСТРАТИВНОГО РЕГЛАМЕНТА</w:t>
      </w:r>
    </w:p>
    <w:p w:rsidR="00986C21" w:rsidRDefault="00986C21" w:rsidP="00986C21">
      <w:pPr>
        <w:pStyle w:val="ConsPlusNormal"/>
        <w:jc w:val="both"/>
      </w:pPr>
    </w:p>
    <w:p w:rsidR="00986C21" w:rsidRDefault="00986C21" w:rsidP="00986C2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986C21" w:rsidRDefault="00986C21" w:rsidP="00986C21">
      <w:pPr>
        <w:pStyle w:val="ConsPlusTitle"/>
        <w:jc w:val="center"/>
      </w:pPr>
      <w:r>
        <w:t>и исполнением должностными лицами и муниципальными служащими</w:t>
      </w:r>
    </w:p>
    <w:p w:rsidR="00986C21" w:rsidRDefault="00986C21" w:rsidP="00986C21">
      <w:pPr>
        <w:pStyle w:val="ConsPlusTitle"/>
        <w:jc w:val="center"/>
      </w:pPr>
      <w:r>
        <w:t>Административного регламента и иных нормативных правовых</w:t>
      </w:r>
    </w:p>
    <w:p w:rsidR="00986C21" w:rsidRDefault="00986C21" w:rsidP="00986C21">
      <w:pPr>
        <w:pStyle w:val="ConsPlusTitle"/>
        <w:jc w:val="center"/>
      </w:pPr>
      <w:r>
        <w:t>актов, а также принятием решений ответственными лицами</w:t>
      </w:r>
    </w:p>
    <w:p w:rsidR="00986C21" w:rsidRDefault="00986C21" w:rsidP="00986C21">
      <w:pPr>
        <w:pStyle w:val="ConsPlusNormal"/>
        <w:jc w:val="both"/>
      </w:pPr>
    </w:p>
    <w:p w:rsidR="00986C21" w:rsidRDefault="00986C21" w:rsidP="00986C21">
      <w:pPr>
        <w:pStyle w:val="ConsPlusNormal"/>
        <w:ind w:firstLine="540"/>
        <w:jc w:val="both"/>
      </w:pPr>
      <w:r>
        <w:t xml:space="preserve">34. Текущий </w:t>
      </w:r>
      <w:proofErr w:type="gramStart"/>
      <w:r>
        <w:t>контроль за</w:t>
      </w:r>
      <w:proofErr w:type="gramEnd"/>
      <w: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986C21" w:rsidRDefault="00986C21" w:rsidP="00986C21">
      <w:pPr>
        <w:pStyle w:val="ConsPlusNormal"/>
        <w:ind w:firstLine="540"/>
        <w:jc w:val="both"/>
      </w:pPr>
      <w:r>
        <w:t xml:space="preserve">35. </w:t>
      </w:r>
      <w:proofErr w:type="gramStart"/>
      <w:r>
        <w:t>Контроль за</w:t>
      </w:r>
      <w:proofErr w:type="gramEnd"/>
      <w:r>
        <w:t xml:space="preserve"> исполнением Административного регламента включает в себя:</w:t>
      </w:r>
    </w:p>
    <w:p w:rsidR="00986C21" w:rsidRDefault="00986C21" w:rsidP="00986C21">
      <w:pPr>
        <w:pStyle w:val="ConsPlusNormal"/>
        <w:ind w:firstLine="540"/>
        <w:jc w:val="both"/>
      </w:pPr>
      <w:r>
        <w:t>1) проведение проверок;</w:t>
      </w:r>
    </w:p>
    <w:p w:rsidR="00986C21" w:rsidRDefault="00986C21" w:rsidP="00986C21">
      <w:pPr>
        <w:pStyle w:val="ConsPlusNormal"/>
        <w:ind w:firstLine="540"/>
        <w:jc w:val="both"/>
      </w:pPr>
      <w:r>
        <w:t>2) рассмотрение жалоб заявителей на действия (бездействие) Уполномоченного органа, должностных лиц Уполномоченного органа либо муниципального служащего;</w:t>
      </w:r>
    </w:p>
    <w:p w:rsidR="00986C21" w:rsidRDefault="00986C21" w:rsidP="00986C21">
      <w:pPr>
        <w:pStyle w:val="ConsPlusNormal"/>
        <w:ind w:firstLine="540"/>
        <w:jc w:val="both"/>
      </w:pPr>
      <w:r>
        <w:t>3)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986C21" w:rsidRDefault="00986C21" w:rsidP="00986C21">
      <w:pPr>
        <w:pStyle w:val="ConsPlusNormal"/>
        <w:ind w:firstLine="540"/>
        <w:jc w:val="both"/>
      </w:pPr>
      <w:r>
        <w:t xml:space="preserve">36. Порядок </w:t>
      </w:r>
      <w:proofErr w:type="gramStart"/>
      <w:r>
        <w:t>контроля за</w:t>
      </w:r>
      <w:proofErr w:type="gramEnd"/>
      <w:r>
        <w:t xml:space="preserve"> исполнением Административного регламента со стороны физических и юридических лиц:</w:t>
      </w:r>
    </w:p>
    <w:p w:rsidR="00986C21" w:rsidRDefault="00986C21" w:rsidP="00986C21">
      <w:pPr>
        <w:pStyle w:val="ConsPlusNormal"/>
        <w:ind w:firstLine="540"/>
        <w:jc w:val="both"/>
      </w:pPr>
      <w:r>
        <w:t xml:space="preserve">1) </w:t>
      </w:r>
      <w:proofErr w:type="gramStart"/>
      <w:r>
        <w:t>контроль за</w:t>
      </w:r>
      <w:proofErr w:type="gramEnd"/>
      <w:r>
        <w:t xml:space="preserve"> рассмотрением заявления заявитель может осуществлять на основании информации, полученной в Уполномоченном органе либо своем личном кабинете на едином портале государственных и муниципальных услуг (функций);</w:t>
      </w:r>
    </w:p>
    <w:p w:rsidR="00986C21" w:rsidRDefault="00986C21" w:rsidP="00986C21">
      <w:pPr>
        <w:pStyle w:val="ConsPlusNormal"/>
        <w:ind w:firstLine="540"/>
        <w:jc w:val="both"/>
      </w:pPr>
      <w:r>
        <w:t xml:space="preserve">2) граждане, их объединения и организации вправе получать информацию </w:t>
      </w:r>
      <w:r>
        <w:lastRenderedPageBreak/>
        <w:t>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6C21" w:rsidRDefault="00986C21" w:rsidP="00986C21">
      <w:pPr>
        <w:pStyle w:val="ConsPlusNormal"/>
        <w:ind w:firstLine="540"/>
        <w:jc w:val="both"/>
      </w:pPr>
      <w: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986C21" w:rsidRDefault="00986C21" w:rsidP="00986C21">
      <w:pPr>
        <w:pStyle w:val="ConsPlusNormal"/>
        <w:ind w:firstLine="540"/>
        <w:jc w:val="both"/>
      </w:pPr>
      <w:r>
        <w:t>37. 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86C21" w:rsidRDefault="00986C21" w:rsidP="00986C21">
      <w:pPr>
        <w:pStyle w:val="ConsPlusNormal"/>
        <w:jc w:val="both"/>
      </w:pPr>
    </w:p>
    <w:p w:rsidR="00986C21" w:rsidRDefault="00986C21" w:rsidP="00986C21">
      <w:pPr>
        <w:pStyle w:val="ConsPlusTitle"/>
        <w:jc w:val="center"/>
        <w:outlineLvl w:val="2"/>
      </w:pPr>
      <w:r>
        <w:t xml:space="preserve">Порядок и периодичность осуществления </w:t>
      </w:r>
      <w:proofErr w:type="gramStart"/>
      <w:r>
        <w:t>плановых</w:t>
      </w:r>
      <w:proofErr w:type="gramEnd"/>
    </w:p>
    <w:p w:rsidR="00986C21" w:rsidRDefault="00986C21" w:rsidP="00986C21">
      <w:pPr>
        <w:pStyle w:val="ConsPlusTitle"/>
        <w:jc w:val="center"/>
      </w:pPr>
      <w:r>
        <w:t>и внеплановых проверок полноты и качества</w:t>
      </w:r>
    </w:p>
    <w:p w:rsidR="00986C21" w:rsidRDefault="00986C21" w:rsidP="00986C21">
      <w:pPr>
        <w:pStyle w:val="ConsPlusTitle"/>
        <w:jc w:val="center"/>
      </w:pPr>
      <w:r>
        <w:t>исполнения Административного регламента</w:t>
      </w:r>
    </w:p>
    <w:p w:rsidR="00986C21" w:rsidRDefault="00986C21" w:rsidP="00986C21">
      <w:pPr>
        <w:pStyle w:val="ConsPlusNormal"/>
        <w:jc w:val="both"/>
      </w:pPr>
    </w:p>
    <w:p w:rsidR="00986C21" w:rsidRDefault="00986C21" w:rsidP="00986C21">
      <w:pPr>
        <w:pStyle w:val="ConsPlusNormal"/>
        <w:ind w:firstLine="540"/>
        <w:jc w:val="both"/>
      </w:pPr>
      <w:r>
        <w:t>38. Проверки полноты и качества исполнения Административного регламента могут быть плановыми и внеплановыми.</w:t>
      </w:r>
    </w:p>
    <w:p w:rsidR="00986C21" w:rsidRDefault="00986C21" w:rsidP="00986C21">
      <w:pPr>
        <w:pStyle w:val="ConsPlusNormal"/>
        <w:ind w:firstLine="540"/>
        <w:jc w:val="both"/>
      </w:pPr>
      <w:r>
        <w:t>39. Плановые проверки проводятся 1 раз в год, внеплановые - при поступлении в Уполномоченный орган жалоб от заявителей.</w:t>
      </w:r>
    </w:p>
    <w:p w:rsidR="00986C21" w:rsidRDefault="00986C21" w:rsidP="00986C21">
      <w:pPr>
        <w:pStyle w:val="ConsPlusNormal"/>
        <w:ind w:firstLine="540"/>
        <w:jc w:val="both"/>
      </w:pPr>
      <w:r>
        <w:t>40. При проверке рассматриваются все вопросы, связанные с исполнением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986C21" w:rsidRDefault="00986C21" w:rsidP="00986C21">
      <w:pPr>
        <w:pStyle w:val="ConsPlusNormal"/>
        <w:ind w:firstLine="540"/>
        <w:jc w:val="both"/>
      </w:pPr>
      <w:r>
        <w:t>41. 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C21" w:rsidRDefault="00986C21" w:rsidP="00986C21">
      <w:pPr>
        <w:pStyle w:val="ConsPlusNormal"/>
        <w:ind w:firstLine="540"/>
        <w:jc w:val="both"/>
      </w:pPr>
      <w:r>
        <w:t>42. Результаты проверки оформляются в виде акта проверки, в котором указываются выявленные недостатки и предложения по их устранению.</w:t>
      </w:r>
    </w:p>
    <w:p w:rsidR="00986C21" w:rsidRDefault="00986C21" w:rsidP="00986C21">
      <w:pPr>
        <w:pStyle w:val="ConsPlusNormal"/>
        <w:jc w:val="both"/>
      </w:pPr>
    </w:p>
    <w:p w:rsidR="00986C21" w:rsidRDefault="00986C21" w:rsidP="00986C21">
      <w:pPr>
        <w:pStyle w:val="ConsPlusTitle"/>
        <w:jc w:val="center"/>
        <w:outlineLvl w:val="2"/>
      </w:pPr>
      <w:r>
        <w:t>Ответственность должностных лиц и муниципальных</w:t>
      </w:r>
    </w:p>
    <w:p w:rsidR="00986C21" w:rsidRDefault="00986C21" w:rsidP="00986C21">
      <w:pPr>
        <w:pStyle w:val="ConsPlusTitle"/>
        <w:jc w:val="center"/>
      </w:pPr>
      <w:r>
        <w:t>служащих Уполномоченного органа или организаций</w:t>
      </w:r>
    </w:p>
    <w:p w:rsidR="00986C21" w:rsidRDefault="00986C21" w:rsidP="00986C21">
      <w:pPr>
        <w:pStyle w:val="ConsPlusTitle"/>
        <w:jc w:val="center"/>
      </w:pPr>
      <w:r>
        <w:t>в сфере предоставления муниципальных услуг за решения</w:t>
      </w:r>
    </w:p>
    <w:p w:rsidR="00986C21" w:rsidRDefault="00986C21" w:rsidP="00986C21">
      <w:pPr>
        <w:pStyle w:val="ConsPlusTitle"/>
        <w:jc w:val="center"/>
      </w:pPr>
      <w:r>
        <w:t>и действия (бездействие), принимаемые (осуществляемые)</w:t>
      </w:r>
    </w:p>
    <w:p w:rsidR="00986C21" w:rsidRDefault="00986C21" w:rsidP="00986C21">
      <w:pPr>
        <w:pStyle w:val="ConsPlusTitle"/>
        <w:jc w:val="center"/>
      </w:pPr>
      <w:r>
        <w:t>в ходе исполнения Административного регламента</w:t>
      </w:r>
    </w:p>
    <w:p w:rsidR="00986C21" w:rsidRDefault="00986C21" w:rsidP="00986C21">
      <w:pPr>
        <w:pStyle w:val="ConsPlusNormal"/>
        <w:jc w:val="both"/>
      </w:pPr>
    </w:p>
    <w:p w:rsidR="00986C21" w:rsidRDefault="00986C21" w:rsidP="00986C21">
      <w:pPr>
        <w:pStyle w:val="ConsPlusNormal"/>
        <w:ind w:firstLine="540"/>
        <w:jc w:val="both"/>
      </w:pPr>
      <w:r>
        <w:t xml:space="preserve">43.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w:t>
      </w:r>
      <w:r>
        <w:lastRenderedPageBreak/>
        <w:t>Российской Федерации.</w:t>
      </w:r>
    </w:p>
    <w:p w:rsidR="00986C21" w:rsidRDefault="00986C21" w:rsidP="00986C21">
      <w:pPr>
        <w:pStyle w:val="ConsPlusNormal"/>
        <w:jc w:val="both"/>
      </w:pPr>
    </w:p>
    <w:p w:rsidR="00986C21" w:rsidRDefault="00986C21" w:rsidP="00986C21">
      <w:pPr>
        <w:pStyle w:val="ConsPlusTitle"/>
        <w:jc w:val="center"/>
        <w:outlineLvl w:val="1"/>
      </w:pPr>
      <w:r>
        <w:t>V. ДОСУДЕБНЫЙ (ВНЕСУДЕБНЫЙ) ПОРЯДОК ОБЖАЛОВАНИЯ РЕШЕНИЙ</w:t>
      </w:r>
    </w:p>
    <w:p w:rsidR="00986C21" w:rsidRDefault="00986C21" w:rsidP="00986C21">
      <w:pPr>
        <w:pStyle w:val="ConsPlusTitle"/>
        <w:jc w:val="center"/>
      </w:pPr>
      <w:r>
        <w:t>И ДЕЙСТВИЙ (БЕЗДЕЙСТВИЯ) ОРГАНА, ПРЕДОСТАВЛЯЮЩЕГО</w:t>
      </w:r>
    </w:p>
    <w:p w:rsidR="00986C21" w:rsidRDefault="00986C21" w:rsidP="00986C21">
      <w:pPr>
        <w:pStyle w:val="ConsPlusTitle"/>
        <w:jc w:val="center"/>
      </w:pPr>
      <w:r>
        <w:t>МУНИЦИПАЛЬНУЮ УСЛУГУ, МНОГОФУНКЦИОНАЛЬНОГО ЦЕНТРА,</w:t>
      </w:r>
    </w:p>
    <w:p w:rsidR="00986C21" w:rsidRDefault="00986C21" w:rsidP="00986C21">
      <w:pPr>
        <w:pStyle w:val="ConsPlusTitle"/>
        <w:jc w:val="center"/>
      </w:pPr>
      <w:r>
        <w:t>ОРГАНИЗАЦИЙ, ОСУЩЕСТВЛЯЮЩИХ ФУНКЦИИ ПО ПРЕДОСТАВЛЕНИЮ</w:t>
      </w:r>
    </w:p>
    <w:p w:rsidR="00986C21" w:rsidRDefault="00986C21" w:rsidP="00986C21">
      <w:pPr>
        <w:pStyle w:val="ConsPlusTitle"/>
        <w:jc w:val="center"/>
      </w:pPr>
      <w:r>
        <w:t>МУНИЦИПАЛЬНЫХ УСЛУГ, А ТАКЖЕ ИХ ДОЛЖНОСТНЫХ ЛИЦ,</w:t>
      </w:r>
    </w:p>
    <w:p w:rsidR="00986C21" w:rsidRDefault="00986C21" w:rsidP="00986C21">
      <w:pPr>
        <w:pStyle w:val="ConsPlusTitle"/>
        <w:jc w:val="center"/>
      </w:pPr>
      <w:r>
        <w:t>МУНИЦИПАЛЬНЫХ СЛУЖАЩИХ, РАБОТНИКОВ</w:t>
      </w:r>
    </w:p>
    <w:p w:rsidR="00986C21" w:rsidRDefault="00986C21" w:rsidP="00986C21">
      <w:pPr>
        <w:pStyle w:val="ConsPlusNormal"/>
        <w:jc w:val="both"/>
      </w:pPr>
    </w:p>
    <w:p w:rsidR="00986C21" w:rsidRDefault="00986C21" w:rsidP="00986C21">
      <w:pPr>
        <w:pStyle w:val="ConsPlusNormal"/>
        <w:ind w:firstLine="540"/>
        <w:jc w:val="both"/>
      </w:pPr>
      <w:r>
        <w:t xml:space="preserve">44. Заявитель имеет право обратиться с </w:t>
      </w:r>
      <w:proofErr w:type="gramStart"/>
      <w:r>
        <w:t>жалобой</w:t>
      </w:r>
      <w:proofErr w:type="gramEnd"/>
      <w:r>
        <w:t xml:space="preserve"> в том числе в следующих случаях:</w:t>
      </w:r>
    </w:p>
    <w:p w:rsidR="00986C21" w:rsidRDefault="00986C21" w:rsidP="00986C21">
      <w:pPr>
        <w:pStyle w:val="ConsPlusNormal"/>
        <w:ind w:firstLine="540"/>
        <w:jc w:val="both"/>
      </w:pPr>
      <w:r>
        <w:t>1) нарушение срока регистрации заявления о предоставлении муниципальной услуги;</w:t>
      </w:r>
    </w:p>
    <w:p w:rsidR="00986C21" w:rsidRDefault="00986C21" w:rsidP="00986C21">
      <w:pPr>
        <w:pStyle w:val="ConsPlusNormal"/>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от 27.07.2010 N 210-ФЗ;</w:t>
      </w:r>
      <w:proofErr w:type="gramEnd"/>
    </w:p>
    <w:p w:rsidR="00986C21" w:rsidRDefault="00986C21" w:rsidP="00986C21">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C21" w:rsidRDefault="00986C21" w:rsidP="00986C21">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C21" w:rsidRDefault="00986C21" w:rsidP="00986C21">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color w:val="0000FF"/>
          </w:rPr>
          <w:t>частью 1.3 статьи 16</w:t>
        </w:r>
      </w:hyperlink>
      <w:r>
        <w:t xml:space="preserve"> Федерального закона от 27.07.2010 N 210-ФЗ;</w:t>
      </w:r>
      <w:proofErr w:type="gramEnd"/>
    </w:p>
    <w:p w:rsidR="00986C21" w:rsidRDefault="00986C21" w:rsidP="00986C21">
      <w:pPr>
        <w:pStyle w:val="ConsPlusNormal"/>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C21" w:rsidRDefault="00986C21" w:rsidP="00986C21">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color w:val="0000FF"/>
          </w:rPr>
          <w:t>частью 1.3 статьи 16</w:t>
        </w:r>
      </w:hyperlink>
      <w:r>
        <w:t xml:space="preserve"> Федерального закона от 27.07.2010 N 210-ФЗ;</w:t>
      </w:r>
      <w:proofErr w:type="gramEnd"/>
    </w:p>
    <w:p w:rsidR="00986C21" w:rsidRDefault="00986C21" w:rsidP="00986C21">
      <w:pPr>
        <w:pStyle w:val="ConsPlusNormal"/>
        <w:ind w:firstLine="540"/>
        <w:jc w:val="both"/>
      </w:pPr>
      <w:r>
        <w:t>8) нарушение срока или порядка выдачи документов по результатам предоставления муниципальной услуги;</w:t>
      </w:r>
    </w:p>
    <w:p w:rsidR="00986C21" w:rsidRDefault="00986C21" w:rsidP="00986C21">
      <w:pPr>
        <w:pStyle w:val="ConsPlusNormal"/>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color w:val="0000FF"/>
          </w:rPr>
          <w:t>частью 1.3 статьи 16</w:t>
        </w:r>
      </w:hyperlink>
      <w:r>
        <w:t xml:space="preserve"> Федерального закона от 27.07.2010 N 210-ФЗ;</w:t>
      </w:r>
      <w:proofErr w:type="gramEnd"/>
    </w:p>
    <w:p w:rsidR="00986C21" w:rsidRDefault="00986C21" w:rsidP="00986C21">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7">
        <w:r>
          <w:rPr>
            <w:color w:val="0000FF"/>
          </w:rPr>
          <w:t>подпунктом 4 пункта 15</w:t>
        </w:r>
      </w:hyperlink>
      <w:r>
        <w:t xml:space="preserve"> настоящего Административного регламента.</w:t>
      </w:r>
    </w:p>
    <w:p w:rsidR="00986C21" w:rsidRDefault="00986C21" w:rsidP="00986C21">
      <w:pPr>
        <w:pStyle w:val="ConsPlusNormal"/>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roofErr w:type="gramEnd"/>
    </w:p>
    <w:p w:rsidR="00986C21" w:rsidRDefault="00986C21" w:rsidP="00986C21">
      <w:pPr>
        <w:pStyle w:val="ConsPlusNormal"/>
        <w:ind w:firstLine="540"/>
        <w:jc w:val="both"/>
      </w:pPr>
      <w:r>
        <w:lastRenderedPageBreak/>
        <w:t>45. Жалоба подается в письменной форме на бумажном носителе, в электронной форме в Уполномоченный орган.</w:t>
      </w:r>
    </w:p>
    <w:p w:rsidR="00986C21" w:rsidRDefault="00986C21" w:rsidP="00986C21">
      <w:pPr>
        <w:pStyle w:val="ConsPlusNormal"/>
        <w:ind w:firstLine="540"/>
        <w:jc w:val="both"/>
      </w:pPr>
      <w:r>
        <w:t xml:space="preserve">Жалобы на решения и действия (бездействие) руководителя Уполномоченного органа подаются </w:t>
      </w:r>
      <w:proofErr w:type="gramStart"/>
      <w:r>
        <w:t>Мэру</w:t>
      </w:r>
      <w:proofErr w:type="gramEnd"/>
      <w:r>
        <w:t xml:space="preserve"> ЗАТО Северск.</w:t>
      </w:r>
    </w:p>
    <w:p w:rsidR="00986C21" w:rsidRDefault="00986C21" w:rsidP="00986C21">
      <w:pPr>
        <w:pStyle w:val="ConsPlusNormal"/>
        <w:ind w:firstLine="540"/>
        <w:jc w:val="both"/>
      </w:pPr>
      <w:r>
        <w:t>46.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(https://зато-северск</w:t>
      </w:r>
      <w:proofErr w:type="gramStart"/>
      <w:r>
        <w:t>.р</w:t>
      </w:r>
      <w:proofErr w:type="gramEnd"/>
      <w:r>
        <w:t>ф), единого портала государственных и муниципальных услуг (http://gosuslugi.ru), а также может быть принята при личном приеме заявителя.</w:t>
      </w:r>
    </w:p>
    <w:p w:rsidR="00986C21" w:rsidRDefault="00986C21" w:rsidP="00986C21">
      <w:pPr>
        <w:pStyle w:val="ConsPlusNormal"/>
        <w:ind w:firstLine="540"/>
        <w:jc w:val="both"/>
      </w:pPr>
      <w:r>
        <w:t>47. Жалоба должна содержать:</w:t>
      </w:r>
    </w:p>
    <w:p w:rsidR="00986C21" w:rsidRDefault="00986C21" w:rsidP="00986C21">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6C21" w:rsidRDefault="00986C21" w:rsidP="00986C21">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C21" w:rsidRDefault="00986C21" w:rsidP="00986C21">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C21" w:rsidRDefault="00986C21" w:rsidP="00986C2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C21" w:rsidRDefault="00986C21" w:rsidP="00986C21">
      <w:pPr>
        <w:pStyle w:val="ConsPlusNormal"/>
        <w:ind w:firstLine="540"/>
        <w:jc w:val="both"/>
      </w:pPr>
      <w:r>
        <w:t xml:space="preserve">48.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5 рабочих дней со дня ее регистрации.</w:t>
      </w:r>
    </w:p>
    <w:p w:rsidR="00986C21" w:rsidRDefault="00986C21" w:rsidP="00986C21">
      <w:pPr>
        <w:pStyle w:val="ConsPlusNormal"/>
        <w:ind w:firstLine="540"/>
        <w:jc w:val="both"/>
      </w:pPr>
      <w:r>
        <w:t>49. По результатам рассмотрения жалобы принимается одно из следующих решений:</w:t>
      </w:r>
    </w:p>
    <w:p w:rsidR="00986C21" w:rsidRDefault="00986C21" w:rsidP="00986C21">
      <w:pPr>
        <w:pStyle w:val="ConsPlusNormal"/>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6C21" w:rsidRDefault="00986C21" w:rsidP="00986C21">
      <w:pPr>
        <w:pStyle w:val="ConsPlusNormal"/>
        <w:ind w:firstLine="540"/>
        <w:jc w:val="both"/>
      </w:pPr>
      <w:r>
        <w:t>2) в удовлетворении жалобы отказывается.</w:t>
      </w:r>
    </w:p>
    <w:p w:rsidR="00986C21" w:rsidRDefault="00986C21" w:rsidP="00986C21">
      <w:pPr>
        <w:pStyle w:val="ConsPlusNormal"/>
        <w:ind w:firstLine="540"/>
        <w:jc w:val="both"/>
      </w:pPr>
      <w:r>
        <w:t>50.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C21" w:rsidRDefault="00986C21" w:rsidP="00986C21">
      <w:pPr>
        <w:pStyle w:val="ConsPlusNormal"/>
        <w:ind w:firstLine="540"/>
        <w:jc w:val="both"/>
      </w:pPr>
      <w:r>
        <w:t xml:space="preserve">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6C21" w:rsidRDefault="00986C21" w:rsidP="00986C21">
      <w:pPr>
        <w:pStyle w:val="ConsPlusNormal"/>
        <w:ind w:firstLine="540"/>
        <w:jc w:val="both"/>
      </w:pPr>
      <w:r>
        <w:t xml:space="preserve">52.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C21" w:rsidRDefault="00986C21" w:rsidP="00986C21">
      <w:pPr>
        <w:pStyle w:val="ConsPlusNormal"/>
        <w:ind w:firstLine="540"/>
        <w:jc w:val="both"/>
      </w:pPr>
      <w:r>
        <w:t xml:space="preserve">53.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6C21" w:rsidRDefault="00986C21" w:rsidP="00986C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86C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C21" w:rsidRDefault="00986C21" w:rsidP="00986C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C21" w:rsidRDefault="00986C21" w:rsidP="00986C21">
            <w:pPr>
              <w:pStyle w:val="ConsPlusNormal"/>
              <w:jc w:val="center"/>
            </w:pPr>
            <w:r>
              <w:rPr>
                <w:color w:val="392C69"/>
              </w:rPr>
              <w:t>Список изменяющих документов</w:t>
            </w:r>
          </w:p>
          <w:p w:rsidR="00986C21" w:rsidRDefault="00986C21" w:rsidP="00986C21">
            <w:pPr>
              <w:pStyle w:val="ConsPlusNormal"/>
              <w:jc w:val="center"/>
            </w:pPr>
            <w:r>
              <w:rPr>
                <w:color w:val="392C69"/>
              </w:rPr>
              <w:t xml:space="preserve">(в ред. </w:t>
            </w:r>
            <w:hyperlink r:id="rId43">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86C21" w:rsidRDefault="00986C21" w:rsidP="00986C21">
            <w:pPr>
              <w:pStyle w:val="ConsPlusNormal"/>
              <w:jc w:val="center"/>
            </w:pPr>
            <w:r>
              <w:rPr>
                <w:color w:val="392C69"/>
              </w:rPr>
              <w:t>от 31.05.2021 N 1193)</w:t>
            </w: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r>
    </w:tbl>
    <w:p w:rsidR="00986C21" w:rsidRDefault="00986C21" w:rsidP="00986C21">
      <w:pPr>
        <w:pStyle w:val="ConsPlusNonformat"/>
        <w:jc w:val="both"/>
      </w:pPr>
      <w:r>
        <w:t xml:space="preserve">                                                                      Форма</w:t>
      </w:r>
    </w:p>
    <w:p w:rsidR="00986C21" w:rsidRDefault="00986C21" w:rsidP="00986C21">
      <w:pPr>
        <w:pStyle w:val="ConsPlusNonformat"/>
        <w:jc w:val="both"/>
      </w:pPr>
    </w:p>
    <w:p w:rsidR="00986C21" w:rsidRDefault="00986C21" w:rsidP="00986C21">
      <w:pPr>
        <w:pStyle w:val="ConsPlusNonformat"/>
        <w:jc w:val="both"/>
      </w:pPr>
      <w:r>
        <w:t xml:space="preserve">                               Начальнику Управления </w:t>
      </w:r>
      <w:proofErr w:type="gramStart"/>
      <w:r>
        <w:t>имущественных</w:t>
      </w:r>
      <w:proofErr w:type="gramEnd"/>
    </w:p>
    <w:p w:rsidR="00986C21" w:rsidRDefault="00986C21" w:rsidP="00986C21">
      <w:pPr>
        <w:pStyle w:val="ConsPlusNonformat"/>
        <w:jc w:val="both"/>
      </w:pPr>
      <w:r>
        <w:t xml:space="preserve">                               отношений </w:t>
      </w:r>
      <w:proofErr w:type="gramStart"/>
      <w:r>
        <w:t>Администрации</w:t>
      </w:r>
      <w:proofErr w:type="gramEnd"/>
      <w:r>
        <w:t xml:space="preserve"> ЗАТО Северск</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w:t>
      </w:r>
      <w:proofErr w:type="gramStart"/>
      <w:r>
        <w:t>(полное и сокращенное наименование, адрес</w:t>
      </w:r>
      <w:proofErr w:type="gramEnd"/>
    </w:p>
    <w:p w:rsidR="00986C21" w:rsidRDefault="00986C21" w:rsidP="00986C21">
      <w:pPr>
        <w:pStyle w:val="ConsPlusNonformat"/>
        <w:jc w:val="both"/>
      </w:pPr>
      <w:r>
        <w:t xml:space="preserve">                               в пределах места нахождения, ИНН, банковские</w:t>
      </w:r>
    </w:p>
    <w:p w:rsidR="00986C21" w:rsidRDefault="00986C21" w:rsidP="00986C21">
      <w:pPr>
        <w:pStyle w:val="ConsPlusNonformat"/>
        <w:jc w:val="both"/>
      </w:pPr>
      <w:r>
        <w:t xml:space="preserve">                                реквизиты - для юридического лица; фамилия,</w:t>
      </w:r>
    </w:p>
    <w:p w:rsidR="00986C21" w:rsidRDefault="00986C21" w:rsidP="00986C21">
      <w:pPr>
        <w:pStyle w:val="ConsPlusNonformat"/>
        <w:jc w:val="both"/>
      </w:pPr>
      <w:r>
        <w:t xml:space="preserve">                                  имя, отчество (при наличии), адрес места</w:t>
      </w:r>
    </w:p>
    <w:p w:rsidR="00986C21" w:rsidRDefault="00986C21" w:rsidP="00986C21">
      <w:pPr>
        <w:pStyle w:val="ConsPlusNonformat"/>
        <w:jc w:val="both"/>
      </w:pPr>
      <w:r>
        <w:t xml:space="preserve">                                    жительства, ИНН, данные документа,</w:t>
      </w:r>
    </w:p>
    <w:p w:rsidR="00986C21" w:rsidRDefault="00986C21" w:rsidP="00986C21">
      <w:pPr>
        <w:pStyle w:val="ConsPlusNonformat"/>
        <w:jc w:val="both"/>
      </w:pPr>
      <w:r>
        <w:t xml:space="preserve">                                 </w:t>
      </w:r>
      <w:proofErr w:type="gramStart"/>
      <w:r>
        <w:t>удостоверяющего личность - для гражданина</w:t>
      </w:r>
      <w:proofErr w:type="gramEnd"/>
    </w:p>
    <w:p w:rsidR="00986C21" w:rsidRDefault="00986C21" w:rsidP="00986C21">
      <w:pPr>
        <w:pStyle w:val="ConsPlusNonformat"/>
        <w:jc w:val="both"/>
      </w:pPr>
      <w:r>
        <w:t xml:space="preserve">                                     или индивидуального предпринимателя)</w:t>
      </w:r>
    </w:p>
    <w:p w:rsidR="00986C21" w:rsidRDefault="00986C21" w:rsidP="00986C21">
      <w:pPr>
        <w:pStyle w:val="ConsPlusNonformat"/>
        <w:jc w:val="both"/>
      </w:pPr>
      <w:r>
        <w:t xml:space="preserve">                               в лице _____________________________________</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____________________________________________</w:t>
      </w:r>
    </w:p>
    <w:p w:rsidR="00986C21" w:rsidRDefault="00986C21" w:rsidP="00986C21">
      <w:pPr>
        <w:pStyle w:val="ConsPlusNonformat"/>
        <w:jc w:val="both"/>
      </w:pPr>
      <w:r>
        <w:t xml:space="preserve">                               </w:t>
      </w:r>
      <w:proofErr w:type="gramStart"/>
      <w:r>
        <w:t>(Ф.И.О. представителя полностью,  занимаемая</w:t>
      </w:r>
      <w:proofErr w:type="gramEnd"/>
    </w:p>
    <w:p w:rsidR="00986C21" w:rsidRDefault="00986C21" w:rsidP="00986C21">
      <w:pPr>
        <w:pStyle w:val="ConsPlusNonformat"/>
        <w:jc w:val="both"/>
      </w:pPr>
      <w:r>
        <w:t xml:space="preserve">                               </w:t>
      </w:r>
      <w:proofErr w:type="gramStart"/>
      <w:r>
        <w:t>должность  (для  представителя  юридического</w:t>
      </w:r>
      <w:proofErr w:type="gramEnd"/>
    </w:p>
    <w:p w:rsidR="00986C21" w:rsidRDefault="00986C21" w:rsidP="00986C21">
      <w:pPr>
        <w:pStyle w:val="ConsPlusNonformat"/>
        <w:jc w:val="both"/>
      </w:pPr>
      <w:r>
        <w:t xml:space="preserve">                               лица)</w:t>
      </w:r>
    </w:p>
    <w:p w:rsidR="00986C21" w:rsidRDefault="00986C21" w:rsidP="00986C21">
      <w:pPr>
        <w:pStyle w:val="ConsPlusNonformat"/>
        <w:jc w:val="both"/>
      </w:pPr>
      <w:r>
        <w:t xml:space="preserve">                               </w:t>
      </w:r>
      <w:proofErr w:type="gramStart"/>
      <w:r>
        <w:t>действующего</w:t>
      </w:r>
      <w:proofErr w:type="gramEnd"/>
      <w:r>
        <w:t xml:space="preserve"> на основании __________________</w:t>
      </w:r>
    </w:p>
    <w:p w:rsidR="00986C21" w:rsidRDefault="00986C21" w:rsidP="00986C21">
      <w:pPr>
        <w:pStyle w:val="ConsPlusNonformat"/>
        <w:jc w:val="both"/>
      </w:pPr>
      <w:r>
        <w:lastRenderedPageBreak/>
        <w:t xml:space="preserve">                               ____________________________________________</w:t>
      </w:r>
    </w:p>
    <w:p w:rsidR="00986C21" w:rsidRDefault="00986C21" w:rsidP="00986C21">
      <w:pPr>
        <w:pStyle w:val="ConsPlusNonformat"/>
        <w:jc w:val="both"/>
      </w:pPr>
      <w:r>
        <w:t xml:space="preserve">                              </w:t>
      </w:r>
      <w:proofErr w:type="gramStart"/>
      <w:r>
        <w:t>(документ,      удостоверяющий    полномочия</w:t>
      </w:r>
      <w:proofErr w:type="gramEnd"/>
    </w:p>
    <w:p w:rsidR="00986C21" w:rsidRDefault="00986C21" w:rsidP="00986C21">
      <w:pPr>
        <w:pStyle w:val="ConsPlusNonformat"/>
        <w:jc w:val="both"/>
      </w:pPr>
      <w:r>
        <w:t xml:space="preserve">                               представителя  заявителя  в  соответствии  </w:t>
      </w:r>
      <w:proofErr w:type="gramStart"/>
      <w:r>
        <w:t>с</w:t>
      </w:r>
      <w:proofErr w:type="gramEnd"/>
    </w:p>
    <w:p w:rsidR="00986C21" w:rsidRDefault="00986C21" w:rsidP="00986C21">
      <w:pPr>
        <w:pStyle w:val="ConsPlusNonformat"/>
        <w:jc w:val="both"/>
      </w:pPr>
      <w:r>
        <w:t xml:space="preserve">                               гражданским законодательством</w:t>
      </w:r>
    </w:p>
    <w:p w:rsidR="00986C21" w:rsidRDefault="00986C21" w:rsidP="00986C21">
      <w:pPr>
        <w:pStyle w:val="ConsPlusNonformat"/>
        <w:jc w:val="both"/>
      </w:pPr>
      <w:r>
        <w:t xml:space="preserve">                               </w:t>
      </w:r>
      <w:proofErr w:type="gramStart"/>
      <w:r>
        <w:t>Российской Федерации)</w:t>
      </w:r>
      <w:proofErr w:type="gramEnd"/>
    </w:p>
    <w:p w:rsidR="00986C21" w:rsidRDefault="00986C21" w:rsidP="00986C21">
      <w:pPr>
        <w:pStyle w:val="ConsPlusNonformat"/>
        <w:jc w:val="both"/>
      </w:pPr>
    </w:p>
    <w:p w:rsidR="00986C21" w:rsidRDefault="00986C21" w:rsidP="00986C21">
      <w:pPr>
        <w:pStyle w:val="ConsPlusNonformat"/>
        <w:jc w:val="both"/>
      </w:pPr>
      <w:bookmarkStart w:id="8" w:name="P424"/>
      <w:bookmarkEnd w:id="8"/>
      <w:r>
        <w:t xml:space="preserve">                                 Заявление</w:t>
      </w:r>
    </w:p>
    <w:p w:rsidR="00986C21" w:rsidRDefault="00986C21" w:rsidP="00986C21">
      <w:pPr>
        <w:pStyle w:val="ConsPlusNonformat"/>
        <w:jc w:val="both"/>
      </w:pPr>
      <w:r>
        <w:t xml:space="preserve"> о проведении муниципальной экспертизы ____________________________________</w:t>
      </w:r>
    </w:p>
    <w:p w:rsidR="00986C21" w:rsidRDefault="00986C21" w:rsidP="00986C21">
      <w:pPr>
        <w:pStyle w:val="ConsPlusNonformat"/>
        <w:jc w:val="both"/>
      </w:pPr>
      <w:r>
        <w:t xml:space="preserve">                                       ("проекта" или "изменений в проект")</w:t>
      </w:r>
    </w:p>
    <w:p w:rsidR="00986C21" w:rsidRDefault="00986C21" w:rsidP="00986C21">
      <w:pPr>
        <w:pStyle w:val="ConsPlusNonformat"/>
        <w:jc w:val="both"/>
      </w:pPr>
      <w:r>
        <w:t xml:space="preserve">   освоения лесов, расположенных на землях, находящихся в </w:t>
      </w:r>
      <w:proofErr w:type="gramStart"/>
      <w:r>
        <w:t>муниципальной</w:t>
      </w:r>
      <w:proofErr w:type="gramEnd"/>
    </w:p>
    <w:p w:rsidR="00986C21" w:rsidRDefault="00986C21" w:rsidP="00986C21">
      <w:pPr>
        <w:pStyle w:val="ConsPlusNonformat"/>
        <w:jc w:val="both"/>
      </w:pPr>
      <w:r>
        <w:t xml:space="preserve">       собственности городского </w:t>
      </w:r>
      <w:proofErr w:type="gramStart"/>
      <w:r>
        <w:t>округа</w:t>
      </w:r>
      <w:proofErr w:type="gramEnd"/>
      <w:r>
        <w:t xml:space="preserve"> ЗАТО Северск Томской области</w:t>
      </w:r>
    </w:p>
    <w:p w:rsidR="00986C21" w:rsidRDefault="00986C21" w:rsidP="00986C21">
      <w:pPr>
        <w:pStyle w:val="ConsPlusNonformat"/>
        <w:jc w:val="both"/>
      </w:pPr>
    </w:p>
    <w:p w:rsidR="00986C21" w:rsidRDefault="00986C21" w:rsidP="00986C21">
      <w:pPr>
        <w:pStyle w:val="ConsPlusNonformat"/>
        <w:jc w:val="both"/>
      </w:pPr>
      <w:r>
        <w:t xml:space="preserve">     На основании _________________________________________________________</w:t>
      </w:r>
    </w:p>
    <w:p w:rsidR="00986C21" w:rsidRDefault="00986C21" w:rsidP="00986C21">
      <w:pPr>
        <w:pStyle w:val="ConsPlusNonformat"/>
        <w:jc w:val="both"/>
      </w:pPr>
      <w:r>
        <w:t xml:space="preserve">                    </w:t>
      </w:r>
      <w:proofErr w:type="gramStart"/>
      <w:r>
        <w:t>(указывается документ, на основании которого участок</w:t>
      </w:r>
      <w:proofErr w:type="gramEnd"/>
    </w:p>
    <w:p w:rsidR="00986C21" w:rsidRDefault="00986C21" w:rsidP="00986C21">
      <w:pPr>
        <w:pStyle w:val="ConsPlusNonformat"/>
        <w:jc w:val="both"/>
      </w:pPr>
      <w:r>
        <w:t xml:space="preserve">                         </w:t>
      </w:r>
      <w:proofErr w:type="gramStart"/>
      <w:r>
        <w:t>предоставлен в пользование (аренду, постоянное</w:t>
      </w:r>
      <w:proofErr w:type="gramEnd"/>
    </w:p>
    <w:p w:rsidR="00986C21" w:rsidRDefault="00986C21" w:rsidP="00986C21">
      <w:pPr>
        <w:pStyle w:val="ConsPlusNonformat"/>
        <w:jc w:val="both"/>
      </w:pPr>
      <w:r>
        <w:t xml:space="preserve">                    (бессрочное) пользование, сервитут, публичный сервитут)</w:t>
      </w:r>
    </w:p>
    <w:p w:rsidR="00986C21" w:rsidRDefault="00986C21" w:rsidP="00986C21">
      <w:pPr>
        <w:pStyle w:val="ConsPlusNonformat"/>
        <w:jc w:val="both"/>
      </w:pPr>
      <w:r>
        <w:t>от _____________ N _______________________________________________________,</w:t>
      </w:r>
    </w:p>
    <w:p w:rsidR="00986C21" w:rsidRDefault="00986C21" w:rsidP="00986C21">
      <w:pPr>
        <w:pStyle w:val="ConsPlusNonformat"/>
        <w:jc w:val="both"/>
      </w:pPr>
      <w:r>
        <w:t xml:space="preserve">      (дата)                  (номер документа, его регистрации)</w:t>
      </w:r>
    </w:p>
    <w:p w:rsidR="00986C21" w:rsidRDefault="00986C21" w:rsidP="00986C21">
      <w:pPr>
        <w:pStyle w:val="ConsPlusNonformat"/>
        <w:jc w:val="both"/>
      </w:pPr>
      <w:r>
        <w:t>кадастровый номер участка ________________________________________________,</w:t>
      </w:r>
    </w:p>
    <w:p w:rsidR="00986C21" w:rsidRDefault="00986C21" w:rsidP="00986C21">
      <w:pPr>
        <w:pStyle w:val="ConsPlusNonformat"/>
        <w:jc w:val="both"/>
      </w:pPr>
      <w:r>
        <w:t>местоположение лесного участка ___________________________________________,</w:t>
      </w:r>
    </w:p>
    <w:p w:rsidR="00986C21" w:rsidRDefault="00986C21" w:rsidP="00986C21">
      <w:pPr>
        <w:pStyle w:val="ConsPlusNonformat"/>
        <w:jc w:val="both"/>
      </w:pPr>
      <w:r>
        <w:t>площадь лесного участка __________________________________________________,</w:t>
      </w:r>
    </w:p>
    <w:p w:rsidR="00986C21" w:rsidRDefault="00986C21" w:rsidP="00986C21">
      <w:pPr>
        <w:pStyle w:val="ConsPlusNonformat"/>
        <w:jc w:val="both"/>
      </w:pPr>
      <w:r>
        <w:t>вид использования ________________________________________________________,</w:t>
      </w:r>
    </w:p>
    <w:p w:rsidR="00986C21" w:rsidRDefault="00986C21" w:rsidP="00986C21">
      <w:pPr>
        <w:pStyle w:val="ConsPlusNonformat"/>
        <w:jc w:val="both"/>
      </w:pPr>
      <w:r>
        <w:t>срок использования _______________________________________________________,</w:t>
      </w:r>
    </w:p>
    <w:p w:rsidR="00986C21" w:rsidRDefault="00986C21" w:rsidP="00986C21">
      <w:pPr>
        <w:pStyle w:val="ConsPlusNonformat"/>
        <w:jc w:val="both"/>
      </w:pPr>
      <w:r>
        <w:t>прошу провести муниципальную экспертизу ___________________________________</w:t>
      </w:r>
    </w:p>
    <w:p w:rsidR="00986C21" w:rsidRDefault="00986C21" w:rsidP="00986C21">
      <w:pPr>
        <w:pStyle w:val="ConsPlusNonformat"/>
        <w:jc w:val="both"/>
      </w:pPr>
      <w:r>
        <w:t xml:space="preserve">                                       ("проекта" или "изменений в проект")</w:t>
      </w:r>
    </w:p>
    <w:p w:rsidR="00986C21" w:rsidRDefault="00986C21" w:rsidP="00986C21">
      <w:pPr>
        <w:pStyle w:val="ConsPlusNonformat"/>
        <w:jc w:val="both"/>
      </w:pPr>
      <w:r>
        <w:t xml:space="preserve">освоения  лесов,  расположенных  на  землях,  находящихся  в  </w:t>
      </w:r>
      <w:proofErr w:type="gramStart"/>
      <w:r>
        <w:t>муниципальной</w:t>
      </w:r>
      <w:proofErr w:type="gramEnd"/>
    </w:p>
    <w:p w:rsidR="00986C21" w:rsidRDefault="00986C21" w:rsidP="00986C21">
      <w:pPr>
        <w:pStyle w:val="ConsPlusNonformat"/>
        <w:jc w:val="both"/>
      </w:pPr>
      <w:r>
        <w:t xml:space="preserve">собственности городского </w:t>
      </w:r>
      <w:proofErr w:type="gramStart"/>
      <w:r>
        <w:t>округа</w:t>
      </w:r>
      <w:proofErr w:type="gramEnd"/>
      <w:r>
        <w:t xml:space="preserve"> ЗАТО Северск Томской области.</w:t>
      </w:r>
    </w:p>
    <w:p w:rsidR="00986C21" w:rsidRDefault="00986C21" w:rsidP="00986C21">
      <w:pPr>
        <w:pStyle w:val="ConsPlusNonformat"/>
        <w:jc w:val="both"/>
      </w:pPr>
    </w:p>
    <w:p w:rsidR="00986C21" w:rsidRDefault="00986C21" w:rsidP="00986C21">
      <w:pPr>
        <w:pStyle w:val="ConsPlusNonformat"/>
        <w:jc w:val="both"/>
      </w:pPr>
      <w:r>
        <w:t>К заявлению прилагаю:</w:t>
      </w:r>
    </w:p>
    <w:p w:rsidR="00986C21" w:rsidRDefault="00986C21" w:rsidP="00986C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39"/>
        <w:gridCol w:w="1399"/>
        <w:gridCol w:w="1339"/>
      </w:tblGrid>
      <w:tr w:rsidR="00986C21">
        <w:tc>
          <w:tcPr>
            <w:tcW w:w="454" w:type="dxa"/>
          </w:tcPr>
          <w:p w:rsidR="00986C21" w:rsidRDefault="00986C21" w:rsidP="00986C21">
            <w:pPr>
              <w:pStyle w:val="ConsPlusNormal"/>
              <w:jc w:val="center"/>
            </w:pPr>
            <w:r>
              <w:t xml:space="preserve">N </w:t>
            </w:r>
            <w:proofErr w:type="gramStart"/>
            <w:r>
              <w:t>п</w:t>
            </w:r>
            <w:proofErr w:type="gramEnd"/>
            <w:r>
              <w:t>/п</w:t>
            </w:r>
          </w:p>
        </w:tc>
        <w:tc>
          <w:tcPr>
            <w:tcW w:w="5839" w:type="dxa"/>
          </w:tcPr>
          <w:p w:rsidR="00986C21" w:rsidRDefault="00986C21" w:rsidP="00986C21">
            <w:pPr>
              <w:pStyle w:val="ConsPlusNormal"/>
              <w:jc w:val="center"/>
            </w:pPr>
            <w:r>
              <w:t>Наименование документа</w:t>
            </w:r>
          </w:p>
        </w:tc>
        <w:tc>
          <w:tcPr>
            <w:tcW w:w="1399" w:type="dxa"/>
          </w:tcPr>
          <w:p w:rsidR="00986C21" w:rsidRDefault="00986C21" w:rsidP="00986C21">
            <w:pPr>
              <w:pStyle w:val="ConsPlusNormal"/>
              <w:jc w:val="center"/>
            </w:pPr>
            <w:r>
              <w:t>Количество экземпляров</w:t>
            </w:r>
          </w:p>
        </w:tc>
        <w:tc>
          <w:tcPr>
            <w:tcW w:w="1339" w:type="dxa"/>
          </w:tcPr>
          <w:p w:rsidR="00986C21" w:rsidRDefault="00986C21" w:rsidP="00986C21">
            <w:pPr>
              <w:pStyle w:val="ConsPlusNormal"/>
              <w:jc w:val="center"/>
            </w:pPr>
            <w:r>
              <w:t>Количество листов</w:t>
            </w:r>
          </w:p>
        </w:tc>
      </w:tr>
      <w:tr w:rsidR="00986C21">
        <w:tc>
          <w:tcPr>
            <w:tcW w:w="454" w:type="dxa"/>
          </w:tcPr>
          <w:p w:rsidR="00986C21" w:rsidRDefault="00986C21" w:rsidP="00986C21">
            <w:pPr>
              <w:pStyle w:val="ConsPlusNormal"/>
              <w:jc w:val="center"/>
            </w:pPr>
            <w:r>
              <w:t>1.</w:t>
            </w:r>
          </w:p>
        </w:tc>
        <w:tc>
          <w:tcPr>
            <w:tcW w:w="5839" w:type="dxa"/>
          </w:tcPr>
          <w:p w:rsidR="00986C21" w:rsidRDefault="00986C21" w:rsidP="00986C21">
            <w:pPr>
              <w:pStyle w:val="ConsPlusNormal"/>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99" w:type="dxa"/>
          </w:tcPr>
          <w:p w:rsidR="00986C21" w:rsidRDefault="00986C21" w:rsidP="00986C21">
            <w:pPr>
              <w:pStyle w:val="ConsPlusNormal"/>
            </w:pPr>
          </w:p>
        </w:tc>
        <w:tc>
          <w:tcPr>
            <w:tcW w:w="1339" w:type="dxa"/>
          </w:tcPr>
          <w:p w:rsidR="00986C21" w:rsidRDefault="00986C21" w:rsidP="00986C21">
            <w:pPr>
              <w:pStyle w:val="ConsPlusNormal"/>
            </w:pPr>
          </w:p>
        </w:tc>
      </w:tr>
      <w:tr w:rsidR="00986C21">
        <w:tc>
          <w:tcPr>
            <w:tcW w:w="454" w:type="dxa"/>
          </w:tcPr>
          <w:p w:rsidR="00986C21" w:rsidRDefault="00986C21" w:rsidP="00986C21">
            <w:pPr>
              <w:pStyle w:val="ConsPlusNormal"/>
              <w:jc w:val="center"/>
            </w:pPr>
            <w:r>
              <w:t>2.</w:t>
            </w:r>
          </w:p>
        </w:tc>
        <w:tc>
          <w:tcPr>
            <w:tcW w:w="5839" w:type="dxa"/>
          </w:tcPr>
          <w:p w:rsidR="00986C21" w:rsidRDefault="00986C21" w:rsidP="00986C21">
            <w:pPr>
              <w:pStyle w:val="ConsPlusNormal"/>
              <w:jc w:val="both"/>
            </w:pPr>
            <w:r>
              <w:t>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tc>
        <w:tc>
          <w:tcPr>
            <w:tcW w:w="1399" w:type="dxa"/>
          </w:tcPr>
          <w:p w:rsidR="00986C21" w:rsidRDefault="00986C21" w:rsidP="00986C21">
            <w:pPr>
              <w:pStyle w:val="ConsPlusNormal"/>
            </w:pPr>
          </w:p>
        </w:tc>
        <w:tc>
          <w:tcPr>
            <w:tcW w:w="1339" w:type="dxa"/>
          </w:tcPr>
          <w:p w:rsidR="00986C21" w:rsidRDefault="00986C21" w:rsidP="00986C21">
            <w:pPr>
              <w:pStyle w:val="ConsPlusNormal"/>
            </w:pPr>
          </w:p>
        </w:tc>
      </w:tr>
      <w:tr w:rsidR="00986C21">
        <w:tc>
          <w:tcPr>
            <w:tcW w:w="454" w:type="dxa"/>
          </w:tcPr>
          <w:p w:rsidR="00986C21" w:rsidRDefault="00986C21" w:rsidP="00986C21">
            <w:pPr>
              <w:pStyle w:val="ConsPlusNormal"/>
              <w:jc w:val="center"/>
            </w:pPr>
            <w:r>
              <w:t>3.</w:t>
            </w:r>
          </w:p>
        </w:tc>
        <w:tc>
          <w:tcPr>
            <w:tcW w:w="5839" w:type="dxa"/>
          </w:tcPr>
          <w:p w:rsidR="00986C21" w:rsidRDefault="00986C21" w:rsidP="00986C21">
            <w:pPr>
              <w:pStyle w:val="ConsPlusNormal"/>
              <w:jc w:val="both"/>
            </w:pPr>
            <w:r>
              <w:t>Проект освоения лесов или изменения в проект освоения лесов</w:t>
            </w:r>
          </w:p>
        </w:tc>
        <w:tc>
          <w:tcPr>
            <w:tcW w:w="1399" w:type="dxa"/>
          </w:tcPr>
          <w:p w:rsidR="00986C21" w:rsidRDefault="00986C21" w:rsidP="00986C21">
            <w:pPr>
              <w:pStyle w:val="ConsPlusNormal"/>
              <w:jc w:val="center"/>
            </w:pPr>
            <w:r>
              <w:t>2</w:t>
            </w:r>
          </w:p>
        </w:tc>
        <w:tc>
          <w:tcPr>
            <w:tcW w:w="1339" w:type="dxa"/>
          </w:tcPr>
          <w:p w:rsidR="00986C21" w:rsidRDefault="00986C21" w:rsidP="00986C21">
            <w:pPr>
              <w:pStyle w:val="ConsPlusNormal"/>
            </w:pPr>
          </w:p>
        </w:tc>
      </w:tr>
      <w:tr w:rsidR="00986C21">
        <w:tc>
          <w:tcPr>
            <w:tcW w:w="454" w:type="dxa"/>
          </w:tcPr>
          <w:p w:rsidR="00986C21" w:rsidRDefault="00986C21" w:rsidP="00986C21">
            <w:pPr>
              <w:pStyle w:val="ConsPlusNormal"/>
            </w:pPr>
          </w:p>
        </w:tc>
        <w:tc>
          <w:tcPr>
            <w:tcW w:w="5839" w:type="dxa"/>
          </w:tcPr>
          <w:p w:rsidR="00986C21" w:rsidRDefault="00986C21" w:rsidP="00986C21">
            <w:pPr>
              <w:pStyle w:val="ConsPlusNormal"/>
            </w:pPr>
          </w:p>
        </w:tc>
        <w:tc>
          <w:tcPr>
            <w:tcW w:w="1399" w:type="dxa"/>
          </w:tcPr>
          <w:p w:rsidR="00986C21" w:rsidRDefault="00986C21" w:rsidP="00986C21">
            <w:pPr>
              <w:pStyle w:val="ConsPlusNormal"/>
            </w:pPr>
          </w:p>
        </w:tc>
        <w:tc>
          <w:tcPr>
            <w:tcW w:w="1339" w:type="dxa"/>
          </w:tcPr>
          <w:p w:rsidR="00986C21" w:rsidRDefault="00986C21" w:rsidP="00986C21">
            <w:pPr>
              <w:pStyle w:val="ConsPlusNormal"/>
            </w:pPr>
          </w:p>
        </w:tc>
      </w:tr>
    </w:tbl>
    <w:p w:rsidR="00986C21" w:rsidRDefault="00986C21" w:rsidP="00986C21">
      <w:pPr>
        <w:pStyle w:val="ConsPlusNormal"/>
        <w:jc w:val="both"/>
      </w:pPr>
    </w:p>
    <w:p w:rsidR="00986C21" w:rsidRDefault="00986C21" w:rsidP="00986C21">
      <w:pPr>
        <w:pStyle w:val="ConsPlusNonformat"/>
        <w:jc w:val="both"/>
      </w:pPr>
      <w:proofErr w:type="gramStart"/>
      <w:r>
        <w:t>Результат  предоставления  муниципальной  услуги прошу предоставить (нужное</w:t>
      </w:r>
      <w:proofErr w:type="gramEnd"/>
    </w:p>
    <w:p w:rsidR="00986C21" w:rsidRDefault="00986C21" w:rsidP="00986C21">
      <w:pPr>
        <w:pStyle w:val="ConsPlusNonformat"/>
        <w:jc w:val="both"/>
      </w:pPr>
      <w:r>
        <w:t>подчеркнуть):</w:t>
      </w:r>
    </w:p>
    <w:p w:rsidR="00986C21" w:rsidRDefault="00986C21" w:rsidP="00986C21">
      <w:pPr>
        <w:pStyle w:val="ConsPlusNonformat"/>
        <w:jc w:val="both"/>
      </w:pPr>
      <w:r>
        <w:t>1) при личном обращении в Управление;</w:t>
      </w:r>
    </w:p>
    <w:p w:rsidR="00986C21" w:rsidRDefault="00986C21" w:rsidP="00986C21">
      <w:pPr>
        <w:pStyle w:val="ConsPlusNonformat"/>
        <w:jc w:val="both"/>
      </w:pPr>
      <w:r>
        <w:t xml:space="preserve">2)  посредством  почтового  отправления  на  адрес  заявителя,  указанный </w:t>
      </w:r>
      <w:proofErr w:type="gramStart"/>
      <w:r>
        <w:t>в</w:t>
      </w:r>
      <w:proofErr w:type="gramEnd"/>
    </w:p>
    <w:p w:rsidR="00986C21" w:rsidRDefault="00986C21" w:rsidP="00986C21">
      <w:pPr>
        <w:pStyle w:val="ConsPlusNonformat"/>
        <w:jc w:val="both"/>
      </w:pPr>
      <w:proofErr w:type="gramStart"/>
      <w:r>
        <w:t>заявлении</w:t>
      </w:r>
      <w:proofErr w:type="gramEnd"/>
      <w:r>
        <w:t>;</w:t>
      </w:r>
    </w:p>
    <w:p w:rsidR="00986C21" w:rsidRDefault="00986C21" w:rsidP="00986C21">
      <w:pPr>
        <w:pStyle w:val="ConsPlusNonformat"/>
        <w:jc w:val="both"/>
      </w:pPr>
      <w:r>
        <w:t>3) посредством электронной почты _________________________________________;</w:t>
      </w:r>
    </w:p>
    <w:p w:rsidR="00986C21" w:rsidRDefault="00986C21" w:rsidP="00986C21">
      <w:pPr>
        <w:pStyle w:val="ConsPlusNonformat"/>
        <w:jc w:val="both"/>
      </w:pPr>
      <w:r>
        <w:lastRenderedPageBreak/>
        <w:t xml:space="preserve">                                          (адрес электронной почты)</w:t>
      </w:r>
    </w:p>
    <w:p w:rsidR="00986C21" w:rsidRDefault="00986C21" w:rsidP="00986C21">
      <w:pPr>
        <w:pStyle w:val="ConsPlusNonformat"/>
        <w:jc w:val="both"/>
      </w:pPr>
      <w:r>
        <w:t>4) при личном обращении в МФЦ (при наличии заключенного соглашения);</w:t>
      </w:r>
    </w:p>
    <w:p w:rsidR="00986C21" w:rsidRDefault="00986C21" w:rsidP="00986C21">
      <w:pPr>
        <w:pStyle w:val="ConsPlusNonformat"/>
        <w:jc w:val="both"/>
      </w:pPr>
      <w:r>
        <w:t xml:space="preserve">5)  через  личный кабинет на едином портале </w:t>
      </w:r>
      <w:proofErr w:type="gramStart"/>
      <w:r>
        <w:t>государственных</w:t>
      </w:r>
      <w:proofErr w:type="gramEnd"/>
      <w:r>
        <w:t xml:space="preserve"> и муниципальных</w:t>
      </w:r>
    </w:p>
    <w:p w:rsidR="00986C21" w:rsidRDefault="00986C21" w:rsidP="00986C21">
      <w:pPr>
        <w:pStyle w:val="ConsPlusNonformat"/>
        <w:jc w:val="both"/>
      </w:pPr>
      <w:r>
        <w:t>услуг (функций).</w:t>
      </w:r>
    </w:p>
    <w:p w:rsidR="00986C21" w:rsidRDefault="00986C21" w:rsidP="00986C21">
      <w:pPr>
        <w:pStyle w:val="ConsPlusNonformat"/>
        <w:jc w:val="both"/>
      </w:pPr>
      <w:r>
        <w:t>"____"_____________20 г.        ___________/ ______________________________</w:t>
      </w:r>
    </w:p>
    <w:p w:rsidR="00986C21" w:rsidRDefault="00986C21" w:rsidP="00986C21">
      <w:pPr>
        <w:pStyle w:val="ConsPlusNonformat"/>
        <w:jc w:val="both"/>
      </w:pPr>
      <w:r>
        <w:t xml:space="preserve">                                 (подпись)           (расшифровка)</w:t>
      </w:r>
    </w:p>
    <w:p w:rsidR="00986C21" w:rsidRDefault="00986C21" w:rsidP="00986C21">
      <w:pPr>
        <w:pStyle w:val="ConsPlusNonformat"/>
        <w:jc w:val="both"/>
      </w:pPr>
      <w:r>
        <w:t>Даю  согласие  на использование моих персональных данных при предоставлении</w:t>
      </w:r>
    </w:p>
    <w:p w:rsidR="00986C21" w:rsidRDefault="00986C21" w:rsidP="00986C21">
      <w:pPr>
        <w:pStyle w:val="ConsPlusNonformat"/>
        <w:jc w:val="both"/>
      </w:pPr>
      <w:r>
        <w:t>муниципальной услуги (для физических лиц).</w:t>
      </w:r>
    </w:p>
    <w:p w:rsidR="00986C21" w:rsidRDefault="00986C21" w:rsidP="00986C21">
      <w:pPr>
        <w:pStyle w:val="ConsPlusNonformat"/>
        <w:jc w:val="both"/>
      </w:pPr>
      <w:r>
        <w:t>"____" _____________20 г.       __________/ _______________________________</w:t>
      </w:r>
    </w:p>
    <w:p w:rsidR="00986C21" w:rsidRDefault="00986C21" w:rsidP="00986C21">
      <w:pPr>
        <w:pStyle w:val="ConsPlusNonformat"/>
        <w:jc w:val="both"/>
      </w:pPr>
      <w:r>
        <w:t xml:space="preserve">                                 (подпись)           (расшифровка)</w:t>
      </w:r>
    </w:p>
    <w:p w:rsidR="00986C21" w:rsidRDefault="00986C21" w:rsidP="00986C21">
      <w:pPr>
        <w:pStyle w:val="ConsPlusNormal"/>
        <w:jc w:val="both"/>
      </w:pPr>
    </w:p>
    <w:p w:rsidR="00986C21" w:rsidRDefault="00986C21" w:rsidP="00986C21">
      <w:pPr>
        <w:pStyle w:val="ConsPlusNormal"/>
        <w:jc w:val="both"/>
      </w:pPr>
    </w:p>
    <w:p w:rsidR="00986C21" w:rsidRDefault="00986C21" w:rsidP="00986C21">
      <w:pPr>
        <w:pStyle w:val="ConsPlusNormal"/>
        <w:jc w:val="both"/>
      </w:pPr>
    </w:p>
    <w:p w:rsidR="00986C21" w:rsidRDefault="00986C21" w:rsidP="00986C21">
      <w:pPr>
        <w:pStyle w:val="ConsPlusNormal"/>
        <w:jc w:val="both"/>
      </w:pPr>
    </w:p>
    <w:p w:rsidR="00986C21" w:rsidRDefault="00986C21" w:rsidP="00986C21">
      <w:pPr>
        <w:pStyle w:val="ConsPlusNormal"/>
        <w:jc w:val="both"/>
      </w:pPr>
    </w:p>
    <w:p w:rsidR="00986C21" w:rsidRDefault="00986C21" w:rsidP="00986C21">
      <w:pPr>
        <w:pStyle w:val="ConsPlusNormal"/>
        <w:jc w:val="right"/>
        <w:outlineLvl w:val="1"/>
      </w:pPr>
      <w:r>
        <w:t>Приложение</w:t>
      </w:r>
    </w:p>
    <w:p w:rsidR="00986C21" w:rsidRDefault="00986C21" w:rsidP="00986C21">
      <w:pPr>
        <w:pStyle w:val="ConsPlusNormal"/>
        <w:jc w:val="right"/>
      </w:pPr>
      <w:r>
        <w:t>к Административному регламенту</w:t>
      </w:r>
    </w:p>
    <w:p w:rsidR="00986C21" w:rsidRDefault="00986C21" w:rsidP="00986C21">
      <w:pPr>
        <w:pStyle w:val="ConsPlusNormal"/>
        <w:jc w:val="right"/>
      </w:pPr>
      <w:r>
        <w:t>предоставления муниципальной услуги "</w:t>
      </w:r>
      <w:proofErr w:type="gramStart"/>
      <w:r>
        <w:t>Муниципальная</w:t>
      </w:r>
      <w:proofErr w:type="gramEnd"/>
    </w:p>
    <w:p w:rsidR="00986C21" w:rsidRDefault="00986C21" w:rsidP="00986C21">
      <w:pPr>
        <w:pStyle w:val="ConsPlusNormal"/>
        <w:jc w:val="right"/>
      </w:pPr>
      <w:r>
        <w:t>экспертиза проектов освоения лесов"</w:t>
      </w:r>
    </w:p>
    <w:p w:rsidR="00986C21" w:rsidRDefault="00986C21" w:rsidP="00986C21">
      <w:pPr>
        <w:pStyle w:val="ConsPlusNormal"/>
        <w:jc w:val="both"/>
      </w:pPr>
    </w:p>
    <w:p w:rsidR="00986C21" w:rsidRDefault="00986C21" w:rsidP="00986C21">
      <w:pPr>
        <w:pStyle w:val="ConsPlusTitle"/>
        <w:jc w:val="center"/>
      </w:pPr>
      <w:bookmarkStart w:id="9" w:name="P495"/>
      <w:bookmarkEnd w:id="9"/>
      <w:r>
        <w:t>БЛОК-СХЕМА</w:t>
      </w:r>
    </w:p>
    <w:p w:rsidR="00986C21" w:rsidRDefault="00986C21" w:rsidP="00986C21">
      <w:pPr>
        <w:pStyle w:val="ConsPlusTitle"/>
        <w:jc w:val="center"/>
      </w:pPr>
      <w:r>
        <w:t>ПОСЛЕДОВАТЕЛЬНОСТИ ДЕЙСТВИЙ ПРИ ПРЕДОСТАВЛЕНИИ МУНИЦИПАЛЬНОЙ</w:t>
      </w:r>
    </w:p>
    <w:p w:rsidR="00986C21" w:rsidRDefault="00986C21" w:rsidP="00986C21">
      <w:pPr>
        <w:pStyle w:val="ConsPlusTitle"/>
        <w:jc w:val="center"/>
      </w:pPr>
      <w:r>
        <w:t>УСЛУГИ "МУНИЦИПАЛЬНАЯ ЭКСПЕРТИЗА ПРОЕКТОВ ОСВОЕНИЯ ЛЕСОВ"</w:t>
      </w:r>
    </w:p>
    <w:p w:rsidR="00986C21" w:rsidRDefault="00986C21" w:rsidP="00986C2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986C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C21" w:rsidRDefault="00986C21" w:rsidP="00986C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C21" w:rsidRDefault="00986C21" w:rsidP="00986C21">
            <w:pPr>
              <w:pStyle w:val="ConsPlusNormal"/>
              <w:jc w:val="center"/>
            </w:pPr>
            <w:r>
              <w:rPr>
                <w:color w:val="392C69"/>
              </w:rPr>
              <w:t>Список изменяющих документов</w:t>
            </w:r>
          </w:p>
          <w:p w:rsidR="00986C21" w:rsidRDefault="00986C21" w:rsidP="00986C21">
            <w:pPr>
              <w:pStyle w:val="ConsPlusNormal"/>
              <w:jc w:val="center"/>
            </w:pPr>
            <w:r>
              <w:rPr>
                <w:color w:val="392C69"/>
              </w:rPr>
              <w:t xml:space="preserve">(в ред. </w:t>
            </w:r>
            <w:hyperlink r:id="rId44">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86C21" w:rsidRDefault="00986C21" w:rsidP="00986C21">
            <w:pPr>
              <w:pStyle w:val="ConsPlusNormal"/>
              <w:jc w:val="center"/>
            </w:pPr>
            <w:r>
              <w:rPr>
                <w:color w:val="392C69"/>
              </w:rPr>
              <w:t>от 30.12.2022 N 2473)</w:t>
            </w:r>
          </w:p>
        </w:tc>
        <w:tc>
          <w:tcPr>
            <w:tcW w:w="113" w:type="dxa"/>
            <w:tcBorders>
              <w:top w:val="nil"/>
              <w:left w:val="nil"/>
              <w:bottom w:val="nil"/>
              <w:right w:val="nil"/>
            </w:tcBorders>
            <w:shd w:val="clear" w:color="auto" w:fill="F4F3F8"/>
            <w:tcMar>
              <w:top w:w="0" w:type="dxa"/>
              <w:left w:w="0" w:type="dxa"/>
              <w:bottom w:w="0" w:type="dxa"/>
              <w:right w:w="0" w:type="dxa"/>
            </w:tcMar>
          </w:tcPr>
          <w:p w:rsidR="00986C21" w:rsidRDefault="00986C21" w:rsidP="00986C21">
            <w:pPr>
              <w:pStyle w:val="ConsPlusNormal"/>
            </w:pPr>
          </w:p>
        </w:tc>
      </w:tr>
    </w:tbl>
    <w:p w:rsidR="00986C21" w:rsidRDefault="00986C21" w:rsidP="00986C21">
      <w:pPr>
        <w:pStyle w:val="ConsPlusNormal"/>
        <w:jc w:val="both"/>
      </w:pPr>
    </w:p>
    <w:p w:rsidR="00986C21" w:rsidRDefault="00986C21" w:rsidP="00986C21">
      <w:pPr>
        <w:pStyle w:val="ConsPlusNonformat"/>
        <w:jc w:val="both"/>
      </w:pPr>
      <w:r>
        <w:t xml:space="preserve">              ┌─────────────────────────────────────────┐</w:t>
      </w:r>
    </w:p>
    <w:p w:rsidR="00986C21" w:rsidRDefault="00986C21" w:rsidP="00986C21">
      <w:pPr>
        <w:pStyle w:val="ConsPlusNonformat"/>
        <w:jc w:val="both"/>
      </w:pPr>
      <w:r>
        <w:t xml:space="preserve">              │Подача заявителем заявления с документами│&lt;────────────────┐</w:t>
      </w:r>
    </w:p>
    <w:p w:rsidR="00986C21" w:rsidRDefault="00986C21" w:rsidP="00986C21">
      <w:pPr>
        <w:pStyle w:val="ConsPlusNonformat"/>
        <w:jc w:val="both"/>
      </w:pPr>
      <w:r>
        <w:t xml:space="preserve">              └────────────────────┬────────────────────┘                 │</w:t>
      </w:r>
    </w:p>
    <w:p w:rsidR="00986C21" w:rsidRDefault="00986C21" w:rsidP="00986C21">
      <w:pPr>
        <w:pStyle w:val="ConsPlusNonformat"/>
        <w:jc w:val="both"/>
      </w:pPr>
      <w:r>
        <w:t xml:space="preserve">                                   V                                      │</w:t>
      </w:r>
    </w:p>
    <w:p w:rsidR="00986C21" w:rsidRDefault="00986C21" w:rsidP="00986C21">
      <w:pPr>
        <w:pStyle w:val="ConsPlusNonformat"/>
        <w:jc w:val="both"/>
      </w:pPr>
      <w:r>
        <w:t>┌───────────────────────────────────────────────────────────────────────┐ │</w:t>
      </w:r>
    </w:p>
    <w:p w:rsidR="00986C21" w:rsidRDefault="00986C21" w:rsidP="00986C21">
      <w:pPr>
        <w:pStyle w:val="ConsPlusNonformat"/>
        <w:jc w:val="both"/>
      </w:pPr>
      <w:r>
        <w:t>│Прием, регистрация заявления и документов, проверка их на комплектность│ │</w:t>
      </w:r>
    </w:p>
    <w:p w:rsidR="00986C21" w:rsidRDefault="00986C21" w:rsidP="00986C21">
      <w:pPr>
        <w:pStyle w:val="ConsPlusNonformat"/>
        <w:jc w:val="both"/>
      </w:pPr>
      <w:r>
        <w:t>│  и соблюдение требований, установленных Административным регламентом  │ │</w:t>
      </w:r>
    </w:p>
    <w:p w:rsidR="00986C21" w:rsidRDefault="00986C21" w:rsidP="00986C21">
      <w:pPr>
        <w:pStyle w:val="ConsPlusNonformat"/>
        <w:jc w:val="both"/>
      </w:pPr>
      <w:r>
        <w:t>└────────────────┬────────────────────────────────────┬─────────────────┘ │</w:t>
      </w:r>
    </w:p>
    <w:p w:rsidR="00986C21" w:rsidRDefault="00986C21" w:rsidP="00986C21">
      <w:pPr>
        <w:pStyle w:val="ConsPlusNonformat"/>
        <w:jc w:val="both"/>
      </w:pPr>
      <w:r>
        <w:t xml:space="preserve">                 V                                    </w:t>
      </w:r>
      <w:proofErr w:type="spellStart"/>
      <w:r>
        <w:t>V</w:t>
      </w:r>
      <w:proofErr w:type="spellEnd"/>
      <w:r>
        <w:t xml:space="preserve">                   │</w:t>
      </w:r>
    </w:p>
    <w:p w:rsidR="00986C21" w:rsidRDefault="00986C21" w:rsidP="00986C21">
      <w:pPr>
        <w:pStyle w:val="ConsPlusNonformat"/>
        <w:jc w:val="both"/>
      </w:pPr>
      <w:r>
        <w:t>┌─────────────────────────────────┐ ┌───────────────────────────────────┐ │</w:t>
      </w:r>
    </w:p>
    <w:p w:rsidR="00986C21" w:rsidRDefault="00986C21" w:rsidP="00986C21">
      <w:pPr>
        <w:pStyle w:val="ConsPlusNonformat"/>
        <w:jc w:val="both"/>
      </w:pPr>
      <w:r>
        <w:t>│  При наличии полного комплекта</w:t>
      </w:r>
      <w:proofErr w:type="gramStart"/>
      <w:r>
        <w:t xml:space="preserve">  │ │   П</w:t>
      </w:r>
      <w:proofErr w:type="gramEnd"/>
      <w:r>
        <w:t>ри выявлении некомплектности   │ │</w:t>
      </w:r>
    </w:p>
    <w:p w:rsidR="00986C21" w:rsidRDefault="00986C21" w:rsidP="00986C21">
      <w:pPr>
        <w:pStyle w:val="ConsPlusNonformat"/>
        <w:jc w:val="both"/>
      </w:pPr>
      <w:r>
        <w:t xml:space="preserve">│     документов и </w:t>
      </w:r>
      <w:proofErr w:type="gramStart"/>
      <w:r>
        <w:t>соблюдении</w:t>
      </w:r>
      <w:proofErr w:type="gramEnd"/>
      <w:r>
        <w:t xml:space="preserve">     │ │  или несоблюдении установленных   │ │</w:t>
      </w:r>
    </w:p>
    <w:p w:rsidR="00986C21" w:rsidRDefault="00986C21" w:rsidP="00986C21">
      <w:pPr>
        <w:pStyle w:val="ConsPlusNonformat"/>
        <w:jc w:val="both"/>
      </w:pPr>
      <w:r>
        <w:t>│    установленных требований     │ │</w:t>
      </w:r>
      <w:proofErr w:type="gramStart"/>
      <w:r>
        <w:t>требований</w:t>
      </w:r>
      <w:proofErr w:type="gramEnd"/>
      <w:r>
        <w:t xml:space="preserve"> выполняется обоснованный├─┤</w:t>
      </w:r>
    </w:p>
    <w:p w:rsidR="00986C21" w:rsidRDefault="00986C21" w:rsidP="00986C21">
      <w:pPr>
        <w:pStyle w:val="ConsPlusNonformat"/>
        <w:jc w:val="both"/>
      </w:pPr>
      <w:r>
        <w:t>│     осуществляется принятие     │ │   возврат документов заявителю    │ │</w:t>
      </w:r>
    </w:p>
    <w:p w:rsidR="00986C21" w:rsidRDefault="00986C21" w:rsidP="00986C21">
      <w:pPr>
        <w:pStyle w:val="ConsPlusNonformat"/>
        <w:jc w:val="both"/>
      </w:pPr>
      <w:r>
        <w:t>│    документов к рассмотрению    │ │                                   │ │</w:t>
      </w:r>
    </w:p>
    <w:p w:rsidR="00986C21" w:rsidRDefault="00986C21" w:rsidP="00986C21">
      <w:pPr>
        <w:pStyle w:val="ConsPlusNonformat"/>
        <w:jc w:val="both"/>
      </w:pPr>
      <w:r>
        <w:t>└────────────────┬────────────────┘ └───────────────────────────────────┘ │</w:t>
      </w:r>
    </w:p>
    <w:p w:rsidR="00986C21" w:rsidRDefault="00986C21" w:rsidP="00986C21">
      <w:pPr>
        <w:pStyle w:val="ConsPlusNonformat"/>
        <w:jc w:val="both"/>
      </w:pPr>
      <w:r>
        <w:t xml:space="preserve">                 V                                                        │</w:t>
      </w:r>
    </w:p>
    <w:p w:rsidR="00986C21" w:rsidRDefault="00986C21" w:rsidP="00986C21">
      <w:pPr>
        <w:pStyle w:val="ConsPlusNonformat"/>
        <w:jc w:val="both"/>
      </w:pPr>
      <w:r>
        <w:t>┌───────────────────────────────────────────────────────────────────────┐ │</w:t>
      </w:r>
    </w:p>
    <w:p w:rsidR="00986C21" w:rsidRDefault="00986C21" w:rsidP="00986C21">
      <w:pPr>
        <w:pStyle w:val="ConsPlusNonformat"/>
        <w:jc w:val="both"/>
      </w:pPr>
      <w:r>
        <w:t xml:space="preserve">│  Рассмотрение заявления с принятием решения о предоставлении либо </w:t>
      </w:r>
      <w:proofErr w:type="gramStart"/>
      <w:r>
        <w:t>об</w:t>
      </w:r>
      <w:proofErr w:type="gramEnd"/>
      <w:r>
        <w:t xml:space="preserve">  │ │</w:t>
      </w:r>
    </w:p>
    <w:p w:rsidR="00986C21" w:rsidRDefault="00986C21" w:rsidP="00986C21">
      <w:pPr>
        <w:pStyle w:val="ConsPlusNonformat"/>
        <w:jc w:val="both"/>
      </w:pPr>
      <w:r>
        <w:t xml:space="preserve">│             </w:t>
      </w:r>
      <w:proofErr w:type="gramStart"/>
      <w:r>
        <w:t>отказе</w:t>
      </w:r>
      <w:proofErr w:type="gramEnd"/>
      <w:r>
        <w:t xml:space="preserve"> в предоставлении муниципальной услуги              │ │</w:t>
      </w:r>
    </w:p>
    <w:p w:rsidR="00986C21" w:rsidRDefault="00986C21" w:rsidP="00986C21">
      <w:pPr>
        <w:pStyle w:val="ConsPlusNonformat"/>
        <w:jc w:val="both"/>
      </w:pPr>
      <w:r>
        <w:t>└────────────────┬────────────────────────────────────┬─────────────────┘ │</w:t>
      </w:r>
    </w:p>
    <w:p w:rsidR="00986C21" w:rsidRDefault="00986C21" w:rsidP="00986C21">
      <w:pPr>
        <w:pStyle w:val="ConsPlusNonformat"/>
        <w:jc w:val="both"/>
      </w:pPr>
      <w:r>
        <w:t xml:space="preserve">                 V                                    </w:t>
      </w:r>
      <w:proofErr w:type="spellStart"/>
      <w:r>
        <w:t>V</w:t>
      </w:r>
      <w:proofErr w:type="spellEnd"/>
      <w:r>
        <w:t xml:space="preserve">                   │</w:t>
      </w:r>
    </w:p>
    <w:p w:rsidR="00986C21" w:rsidRDefault="00986C21" w:rsidP="00986C21">
      <w:pPr>
        <w:pStyle w:val="ConsPlusNonformat"/>
        <w:jc w:val="both"/>
      </w:pPr>
      <w:r>
        <w:t>┌─────────────────────────────────┐ ┌───────────────────────────────────┐ │</w:t>
      </w:r>
    </w:p>
    <w:p w:rsidR="00986C21" w:rsidRDefault="00986C21" w:rsidP="00986C21">
      <w:pPr>
        <w:pStyle w:val="ConsPlusNonformat"/>
        <w:jc w:val="both"/>
      </w:pPr>
      <w:r>
        <w:t>│  При отсутствии оснований для</w:t>
      </w:r>
      <w:proofErr w:type="gramStart"/>
      <w:r>
        <w:t xml:space="preserve">   │ │П</w:t>
      </w:r>
      <w:proofErr w:type="gramEnd"/>
      <w:r>
        <w:t>ри наличии оснований для отказа в │ │</w:t>
      </w:r>
    </w:p>
    <w:p w:rsidR="00986C21" w:rsidRDefault="00986C21" w:rsidP="00986C21">
      <w:pPr>
        <w:pStyle w:val="ConsPlusNonformat"/>
        <w:jc w:val="both"/>
      </w:pPr>
      <w:r>
        <w:lastRenderedPageBreak/>
        <w:t>│    отказа в приеме заявления    │ │   приеме заявления и документов   │ │</w:t>
      </w:r>
    </w:p>
    <w:p w:rsidR="00986C21" w:rsidRDefault="00986C21" w:rsidP="00986C21">
      <w:pPr>
        <w:pStyle w:val="ConsPlusNonformat"/>
        <w:jc w:val="both"/>
      </w:pPr>
      <w:r>
        <w:t xml:space="preserve">│                                 │ │   выносится решение об отказе </w:t>
      </w:r>
      <w:proofErr w:type="gramStart"/>
      <w:r>
        <w:t>в</w:t>
      </w:r>
      <w:proofErr w:type="gramEnd"/>
      <w:r>
        <w:t xml:space="preserve">   ├─┘</w:t>
      </w:r>
    </w:p>
    <w:p w:rsidR="00986C21" w:rsidRDefault="00986C21" w:rsidP="00986C21">
      <w:pPr>
        <w:pStyle w:val="ConsPlusNonformat"/>
        <w:jc w:val="both"/>
      </w:pPr>
      <w:r>
        <w:t>│                                 │ │</w:t>
      </w:r>
      <w:proofErr w:type="gramStart"/>
      <w:r>
        <w:t>предоставлении</w:t>
      </w:r>
      <w:proofErr w:type="gramEnd"/>
      <w:r>
        <w:t xml:space="preserve"> муниципальной услуги│</w:t>
      </w:r>
    </w:p>
    <w:p w:rsidR="00986C21" w:rsidRDefault="00986C21" w:rsidP="00986C21">
      <w:pPr>
        <w:pStyle w:val="ConsPlusNonformat"/>
        <w:jc w:val="both"/>
      </w:pPr>
      <w:r>
        <w:t>│                                 │ │и документы возвращаются заявителю │</w:t>
      </w:r>
    </w:p>
    <w:p w:rsidR="00986C21" w:rsidRDefault="00986C21" w:rsidP="00986C21">
      <w:pPr>
        <w:pStyle w:val="ConsPlusNonformat"/>
        <w:jc w:val="both"/>
      </w:pPr>
      <w:r>
        <w:t>└────────────────┬────────────────┘ └───────────────────────────────────┘</w:t>
      </w:r>
    </w:p>
    <w:p w:rsidR="00986C21" w:rsidRDefault="00986C21" w:rsidP="00986C21">
      <w:pPr>
        <w:pStyle w:val="ConsPlusNonformat"/>
        <w:jc w:val="both"/>
      </w:pPr>
      <w:r>
        <w:t xml:space="preserve">                 V</w:t>
      </w:r>
    </w:p>
    <w:p w:rsidR="00986C21" w:rsidRDefault="00986C21" w:rsidP="00986C21">
      <w:pPr>
        <w:pStyle w:val="ConsPlusNonformat"/>
        <w:jc w:val="both"/>
      </w:pPr>
      <w:r>
        <w:t>┌───────────────────────────────────────────────────────────────────────┐</w:t>
      </w:r>
    </w:p>
    <w:p w:rsidR="00986C21" w:rsidRDefault="00986C21" w:rsidP="00986C21">
      <w:pPr>
        <w:pStyle w:val="ConsPlusNonformat"/>
        <w:jc w:val="both"/>
      </w:pPr>
      <w:r>
        <w:t>│    Проведение муниципальной экспертизы, подготовка постановления      │</w:t>
      </w:r>
    </w:p>
    <w:p w:rsidR="00986C21" w:rsidRDefault="00986C21" w:rsidP="00986C21">
      <w:pPr>
        <w:pStyle w:val="ConsPlusNonformat"/>
        <w:jc w:val="both"/>
      </w:pPr>
      <w:r>
        <w:t xml:space="preserve">│ </w:t>
      </w:r>
      <w:proofErr w:type="gramStart"/>
      <w:r>
        <w:t>Администрации</w:t>
      </w:r>
      <w:proofErr w:type="gramEnd"/>
      <w:r>
        <w:t xml:space="preserve"> ЗАТО Северск об утверждении заключения муниципальной    │</w:t>
      </w:r>
    </w:p>
    <w:p w:rsidR="00986C21" w:rsidRDefault="00986C21" w:rsidP="00986C21">
      <w:pPr>
        <w:pStyle w:val="ConsPlusNonformat"/>
        <w:jc w:val="both"/>
      </w:pPr>
      <w:r>
        <w:t>│                  экспертизы проекта освоения лесов                    │</w:t>
      </w:r>
    </w:p>
    <w:p w:rsidR="00986C21" w:rsidRDefault="00986C21" w:rsidP="00986C21">
      <w:pPr>
        <w:pStyle w:val="ConsPlusNonformat"/>
        <w:jc w:val="both"/>
      </w:pPr>
      <w:r>
        <w:t>└──────────────────────────────────┬────────────────────────────────────┘</w:t>
      </w:r>
    </w:p>
    <w:p w:rsidR="00986C21" w:rsidRDefault="00986C21" w:rsidP="00986C21">
      <w:pPr>
        <w:pStyle w:val="ConsPlusNonformat"/>
        <w:jc w:val="both"/>
      </w:pPr>
      <w:r>
        <w:t xml:space="preserve">                                   V</w:t>
      </w:r>
    </w:p>
    <w:p w:rsidR="00986C21" w:rsidRDefault="00986C21" w:rsidP="00986C21">
      <w:pPr>
        <w:pStyle w:val="ConsPlusNonformat"/>
        <w:jc w:val="both"/>
      </w:pPr>
      <w:r>
        <w:t>┌───────────────────────────────────────────────────────────────────────┐</w:t>
      </w:r>
    </w:p>
    <w:p w:rsidR="00986C21" w:rsidRDefault="00986C21" w:rsidP="00986C21">
      <w:pPr>
        <w:pStyle w:val="ConsPlusNonformat"/>
        <w:jc w:val="both"/>
      </w:pPr>
      <w:r>
        <w:t>│  Выдача (направление) копии муниципального правового акта заявителю   │</w:t>
      </w:r>
    </w:p>
    <w:p w:rsidR="00986C21" w:rsidRDefault="00986C21" w:rsidP="00986C21">
      <w:pPr>
        <w:pStyle w:val="ConsPlusNonformat"/>
        <w:jc w:val="both"/>
      </w:pPr>
      <w:r>
        <w:t>└───────────────────────────────────────────────────────────────────────┘</w:t>
      </w:r>
    </w:p>
    <w:p w:rsidR="00986C21" w:rsidRDefault="00986C21" w:rsidP="00986C21">
      <w:pPr>
        <w:pStyle w:val="ConsPlusNormal"/>
        <w:jc w:val="both"/>
      </w:pPr>
    </w:p>
    <w:p w:rsidR="00986C21" w:rsidRDefault="00986C21" w:rsidP="00986C21">
      <w:pPr>
        <w:pStyle w:val="ConsPlusNormal"/>
        <w:jc w:val="both"/>
      </w:pPr>
    </w:p>
    <w:p w:rsidR="00986C21" w:rsidRDefault="00986C21" w:rsidP="00986C21">
      <w:pPr>
        <w:pStyle w:val="ConsPlusNormal"/>
        <w:pBdr>
          <w:bottom w:val="single" w:sz="6" w:space="0" w:color="auto"/>
        </w:pBdr>
        <w:jc w:val="both"/>
        <w:rPr>
          <w:sz w:val="2"/>
          <w:szCs w:val="2"/>
        </w:rPr>
      </w:pPr>
    </w:p>
    <w:p w:rsidR="00082039" w:rsidRDefault="00082039" w:rsidP="00986C21"/>
    <w:sectPr w:rsidR="00082039" w:rsidSect="00986C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21"/>
    <w:rsid w:val="00082039"/>
    <w:rsid w:val="0098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C21"/>
    <w:pPr>
      <w:widowControl w:val="0"/>
      <w:autoSpaceDE w:val="0"/>
      <w:autoSpaceDN w:val="0"/>
    </w:pPr>
    <w:rPr>
      <w:rFonts w:eastAsiaTheme="minorEastAsia" w:cs="Times New Roman"/>
      <w:lang w:eastAsia="ru-RU"/>
    </w:rPr>
  </w:style>
  <w:style w:type="paragraph" w:customStyle="1" w:styleId="ConsPlusNonformat">
    <w:name w:val="ConsPlusNonformat"/>
    <w:rsid w:val="00986C21"/>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986C21"/>
    <w:pPr>
      <w:widowControl w:val="0"/>
      <w:autoSpaceDE w:val="0"/>
      <w:autoSpaceDN w:val="0"/>
    </w:pPr>
    <w:rPr>
      <w:rFonts w:eastAsiaTheme="minorEastAsia" w:cs="Times New Roman"/>
      <w:b/>
      <w:lang w:eastAsia="ru-RU"/>
    </w:rPr>
  </w:style>
  <w:style w:type="paragraph" w:customStyle="1" w:styleId="ConsPlusTitlePage">
    <w:name w:val="ConsPlusTitlePage"/>
    <w:rsid w:val="00986C21"/>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C21"/>
    <w:pPr>
      <w:widowControl w:val="0"/>
      <w:autoSpaceDE w:val="0"/>
      <w:autoSpaceDN w:val="0"/>
    </w:pPr>
    <w:rPr>
      <w:rFonts w:eastAsiaTheme="minorEastAsia" w:cs="Times New Roman"/>
      <w:lang w:eastAsia="ru-RU"/>
    </w:rPr>
  </w:style>
  <w:style w:type="paragraph" w:customStyle="1" w:styleId="ConsPlusNonformat">
    <w:name w:val="ConsPlusNonformat"/>
    <w:rsid w:val="00986C21"/>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986C21"/>
    <w:pPr>
      <w:widowControl w:val="0"/>
      <w:autoSpaceDE w:val="0"/>
      <w:autoSpaceDN w:val="0"/>
    </w:pPr>
    <w:rPr>
      <w:rFonts w:eastAsiaTheme="minorEastAsia" w:cs="Times New Roman"/>
      <w:b/>
      <w:lang w:eastAsia="ru-RU"/>
    </w:rPr>
  </w:style>
  <w:style w:type="paragraph" w:customStyle="1" w:styleId="ConsPlusTitlePage">
    <w:name w:val="ConsPlusTitlePage"/>
    <w:rsid w:val="00986C21"/>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2A017C7C42B7B4F1D44866A9876EE31F1C1AEA19610F75BA2357181C59974E591A916B93E6B8F67FA4BDE2B85CF325B9DD8CD0EAC2237CFB043EDS7n0I" TargetMode="External"/><Relationship Id="rId18" Type="http://schemas.openxmlformats.org/officeDocument/2006/relationships/hyperlink" Target="consultantplus://offline/ref=B4E2A017C7C42B7B4F1D5A8B7CF428EA34FE9FA7A9961BA203F53326DE959F21A5D1AF43FA7A638865F11F8E6EDB96631BD6D4CD14B02335SDn2I" TargetMode="External"/><Relationship Id="rId26" Type="http://schemas.openxmlformats.org/officeDocument/2006/relationships/hyperlink" Target="consultantplus://offline/ref=B4E2A017C7C42B7B4F1D5A8B7CF428EA34FB9FA0A6991BA203F53326DE959F21A5D1AF43FA7A668F65F11F8E6EDB96631BD6D4CD14B02335SDn2I" TargetMode="External"/><Relationship Id="rId39" Type="http://schemas.openxmlformats.org/officeDocument/2006/relationships/hyperlink" Target="consultantplus://offline/ref=B4E2A017C7C42B7B4F1D5A8B7CF428EA34FF9CA0A1921BA203F53326DE959F21A5D1AF43FA7A658B63F11F8E6EDB96631BD6D4CD14B02335SDn2I" TargetMode="External"/><Relationship Id="rId21" Type="http://schemas.openxmlformats.org/officeDocument/2006/relationships/hyperlink" Target="consultantplus://offline/ref=B4E2A017C7C42B7B4F1D5A8B7CF428EA34FF9DA4A6951BA203F53326DE959F21B7D1F74FFA7E788F67E449DF28S8nDI" TargetMode="External"/><Relationship Id="rId34" Type="http://schemas.openxmlformats.org/officeDocument/2006/relationships/hyperlink" Target="consultantplus://offline/ref=B4E2A017C7C42B7B4F1D5A8B7CF428EA34FF9BA0A0941BA203F53326DE959F21B7D1F74FFA7E788F67E449DF28S8nDI" TargetMode="External"/><Relationship Id="rId42" Type="http://schemas.openxmlformats.org/officeDocument/2006/relationships/hyperlink" Target="consultantplus://offline/ref=B4E2A017C7C42B7B4F1D5A8B7CF428EA34FF9CA0A1921BA203F53326DE959F21A5D1AF43FA7A658B63F11F8E6EDB96631BD6D4CD14B02335SDn2I" TargetMode="External"/><Relationship Id="rId7" Type="http://schemas.openxmlformats.org/officeDocument/2006/relationships/hyperlink" Target="consultantplus://offline/ref=B4E2A017C7C42B7B4F1D44866A9876EE31F1C1AEA19610F75BA2357181C59974E591A916B93E6B8F67FA4BDF2C85CF325B9DD8CD0EAC2237CFB043EDS7n0I" TargetMode="External"/><Relationship Id="rId2" Type="http://schemas.microsoft.com/office/2007/relationships/stylesWithEffects" Target="stylesWithEffects.xml"/><Relationship Id="rId16" Type="http://schemas.openxmlformats.org/officeDocument/2006/relationships/hyperlink" Target="consultantplus://offline/ref=B4E2A017C7C42B7B4F1D5A8B7CF428EA34FB9FA0A6991BA203F53326DE959F21B7D1F74FFA7E788F67E449DF28S8nDI" TargetMode="External"/><Relationship Id="rId29" Type="http://schemas.openxmlformats.org/officeDocument/2006/relationships/hyperlink" Target="consultantplus://offline/ref=B4E2A017C7C42B7B4F1D5A8B7CF428EA34FF9DA4A6951BA203F53326DE959F21A5D1AF40FA7B628533AB0F8A278E9F7D1EC8CBCF0AB0S2n0I" TargetMode="External"/><Relationship Id="rId1" Type="http://schemas.openxmlformats.org/officeDocument/2006/relationships/styles" Target="styles.xml"/><Relationship Id="rId6" Type="http://schemas.openxmlformats.org/officeDocument/2006/relationships/hyperlink" Target="consultantplus://offline/ref=B4E2A017C7C42B7B4F1D44866A9876EE31F1C1AEA19412FD5FA1357181C59974E591A916B93E6B8F67FA4BDF2C85CF325B9DD8CD0EAC2237CFB043EDS7n0I" TargetMode="External"/><Relationship Id="rId11" Type="http://schemas.openxmlformats.org/officeDocument/2006/relationships/hyperlink" Target="consultantplus://offline/ref=B4E2A017C7C42B7B4F1D44866A9876EE31F1C1AEA19213F05AA2357181C59974E591A916B93E6B8F67FA4BDF2D85CF325B9DD8CD0EAC2237CFB043EDS7n0I" TargetMode="External"/><Relationship Id="rId24" Type="http://schemas.openxmlformats.org/officeDocument/2006/relationships/hyperlink" Target="consultantplus://offline/ref=B4E2A017C7C42B7B4F1D5A8B7CF428EA34FB9BA4A4921BA203F53326DE959F21B7D1F74FFA7E788F67E449DF28S8nDI" TargetMode="External"/><Relationship Id="rId32" Type="http://schemas.openxmlformats.org/officeDocument/2006/relationships/hyperlink" Target="consultantplus://offline/ref=B4E2A017C7C42B7B4F1D44866A9876EE31F1C1AEA19615F45EA9357181C59974E591A916B93E6B8F67FA4BDF2C85CF325B9DD8CD0EAC2237CFB043EDS7n0I" TargetMode="External"/><Relationship Id="rId37" Type="http://schemas.openxmlformats.org/officeDocument/2006/relationships/hyperlink" Target="consultantplus://offline/ref=B4E2A017C7C42B7B4F1D5A8B7CF428EA34FF9CA0A1921BA203F53326DE959F21B7D1F74FFA7E788F67E449DF28S8nDI" TargetMode="External"/><Relationship Id="rId40" Type="http://schemas.openxmlformats.org/officeDocument/2006/relationships/hyperlink" Target="consultantplus://offline/ref=B4E2A017C7C42B7B4F1D5A8B7CF428EA34FF9CA0A1921BA203F53326DE959F21A5D1AF43FA7A658B63F11F8E6EDB96631BD6D4CD14B02335SDn2I" TargetMode="External"/><Relationship Id="rId45" Type="http://schemas.openxmlformats.org/officeDocument/2006/relationships/fontTable" Target="fontTable.xml"/><Relationship Id="rId5" Type="http://schemas.openxmlformats.org/officeDocument/2006/relationships/hyperlink" Target="consultantplus://offline/ref=B4E2A017C7C42B7B4F1D44866A9876EE31F1C1AEA19213F05AA2357181C59974E591A916B93E6B8F67FA4BDF2C85CF325B9DD8CD0EAC2237CFB043EDS7n0I" TargetMode="External"/><Relationship Id="rId15" Type="http://schemas.openxmlformats.org/officeDocument/2006/relationships/hyperlink" Target="consultantplus://offline/ref=B4E2A017C7C42B7B4F1D5A8B7CF428EA34FF9CA0A1921BA203F53326DE959F21B7D1F74FFA7E788F67E449DF28S8nDI" TargetMode="External"/><Relationship Id="rId23" Type="http://schemas.openxmlformats.org/officeDocument/2006/relationships/hyperlink" Target="consultantplus://offline/ref=B4E2A017C7C42B7B4F1D5A8B7CF428EA34FF9BA1A2981BA203F53326DE959F21A5D1AF43FA7B658667F11F8E6EDB96631BD6D4CD14B02335SDn2I" TargetMode="External"/><Relationship Id="rId28" Type="http://schemas.openxmlformats.org/officeDocument/2006/relationships/hyperlink" Target="consultantplus://offline/ref=B4E2A017C7C42B7B4F1D44866A9876EE31F1C1AEA19714F05EA0357181C59974E591A916AB3E338367FE55DE2A9099631DSCnBI" TargetMode="External"/><Relationship Id="rId36" Type="http://schemas.openxmlformats.org/officeDocument/2006/relationships/hyperlink" Target="consultantplus://offline/ref=B4E2A017C7C42B7B4F1D5A8B7CF428EA34F996A1A0901BA203F53326DE959F21A5D1AF44F12E37CA32F74BDB348F9B7D1DC8D7SCnEI" TargetMode="External"/><Relationship Id="rId10" Type="http://schemas.openxmlformats.org/officeDocument/2006/relationships/hyperlink" Target="consultantplus://offline/ref=B4E2A017C7C42B7B4F1D44866A9876EE31F1C1AEA19716F05CA4357181C59974E591A916AB3E338367FE55DE2A9099631DSCnBI" TargetMode="External"/><Relationship Id="rId19" Type="http://schemas.openxmlformats.org/officeDocument/2006/relationships/hyperlink" Target="consultantplus://offline/ref=B4E2A017C7C42B7B4F1D5A8B7CF428EA34FE9FA7A9961BA203F53326DE959F21A5D1AF43FA7A638865F11F8E6EDB96631BD6D4CD14B02335SDn2I" TargetMode="External"/><Relationship Id="rId31" Type="http://schemas.openxmlformats.org/officeDocument/2006/relationships/hyperlink" Target="consultantplus://offline/ref=B4E2A017C7C42B7B4F1D5A8B7CF428EA34FF9CA0A1921BA203F53326DE959F21A5D1AF43FA7A668B61F11F8E6EDB96631BD6D4CD14B02335SDn2I" TargetMode="External"/><Relationship Id="rId44" Type="http://schemas.openxmlformats.org/officeDocument/2006/relationships/hyperlink" Target="consultantplus://offline/ref=B4E2A017C7C42B7B4F1D44866A9876EE31F1C1AEA19610F75BA2357181C59974E591A916B93E6B8F67FA4BDE2885CF325B9DD8CD0EAC2237CFB043EDS7n0I" TargetMode="External"/><Relationship Id="rId4" Type="http://schemas.openxmlformats.org/officeDocument/2006/relationships/webSettings" Target="webSettings.xml"/><Relationship Id="rId9" Type="http://schemas.openxmlformats.org/officeDocument/2006/relationships/hyperlink" Target="consultantplus://offline/ref=B4E2A017C7C42B7B4F1D5A8B7CF428EA34FF9CA0A1921BA203F53326DE959F21A5D1AF43FA7A668763F11F8E6EDB96631BD6D4CD14B02335SDn2I" TargetMode="External"/><Relationship Id="rId14" Type="http://schemas.openxmlformats.org/officeDocument/2006/relationships/hyperlink" Target="consultantplus://offline/ref=B4E2A017C7C42B7B4F1D44866A9876EE31F1C1AEA19615F45EA9357181C59974E591A916B93E6B8F67FA4BDF2C85CF325B9DD8CD0EAC2237CFB043EDS7n0I" TargetMode="External"/><Relationship Id="rId22" Type="http://schemas.openxmlformats.org/officeDocument/2006/relationships/hyperlink" Target="consultantplus://offline/ref=B4E2A017C7C42B7B4F1D5A8B7CF428EA34FF9CA0A1921BA203F53326DE959F21A5D1AF43FA7A668763F11F8E6EDB96631BD6D4CD14B02335SDn2I" TargetMode="External"/><Relationship Id="rId27" Type="http://schemas.openxmlformats.org/officeDocument/2006/relationships/hyperlink" Target="consultantplus://offline/ref=B4E2A017C7C42B7B4F1D44866A9876EE31F1C1AEA19616F15BA8357181C59974E591A916AB3E338367FE55DE2A9099631DSCnBI" TargetMode="External"/><Relationship Id="rId30" Type="http://schemas.openxmlformats.org/officeDocument/2006/relationships/hyperlink" Target="consultantplus://offline/ref=B4E2A017C7C42B7B4F1D5A8B7CF428EA34FF9CA0A1921BA203F53326DE959F21A5D1AF46F97132DF23AF46DF2E909A6301CAD5CFS0n9I" TargetMode="External"/><Relationship Id="rId35" Type="http://schemas.openxmlformats.org/officeDocument/2006/relationships/hyperlink" Target="consultantplus://offline/ref=B4E2A017C7C42B7B4F1D5A8B7CF428EA34FF9CA0A1921BA203F53326DE959F21B7D1F74FFA7E788F67E449DF28S8nDI" TargetMode="External"/><Relationship Id="rId43" Type="http://schemas.openxmlformats.org/officeDocument/2006/relationships/hyperlink" Target="consultantplus://offline/ref=B4E2A017C7C42B7B4F1D44866A9876EE31F1C1AEA19412FD5FA1357181C59974E591A916B93E6B8F67FA4ADF2885CF325B9DD8CD0EAC2237CFB043EDS7n0I" TargetMode="External"/><Relationship Id="rId8" Type="http://schemas.openxmlformats.org/officeDocument/2006/relationships/hyperlink" Target="consultantplus://offline/ref=B4E2A017C7C42B7B4F1D44866A9876EE31F1C1AEA19615F45EA9357181C59974E591A916B93E6B8F67FA4BDF2C85CF325B9DD8CD0EAC2237CFB043EDS7n0I" TargetMode="External"/><Relationship Id="rId3" Type="http://schemas.openxmlformats.org/officeDocument/2006/relationships/settings" Target="settings.xml"/><Relationship Id="rId12" Type="http://schemas.openxmlformats.org/officeDocument/2006/relationships/hyperlink" Target="consultantplus://offline/ref=B4E2A017C7C42B7B4F1D44866A9876EE31F1C1AEA19412FD5FA1357181C59974E591A916B93E6B8F67FA4BDF2385CF325B9DD8CD0EAC2237CFB043EDS7n0I" TargetMode="External"/><Relationship Id="rId17" Type="http://schemas.openxmlformats.org/officeDocument/2006/relationships/hyperlink" Target="consultantplus://offline/ref=B4E2A017C7C42B7B4F1D44866A9876EE31F1C1AEA19716F05CA4357181C59974E591A916AB3E338367FE55DE2A9099631DSCnBI" TargetMode="External"/><Relationship Id="rId25" Type="http://schemas.openxmlformats.org/officeDocument/2006/relationships/hyperlink" Target="consultantplus://offline/ref=B4E2A017C7C42B7B4F1D5A8B7CF428EA34F89BA6A5991BA203F53326DE959F21B7D1F74FFA7E788F67E449DF28S8nDI" TargetMode="External"/><Relationship Id="rId33" Type="http://schemas.openxmlformats.org/officeDocument/2006/relationships/hyperlink" Target="consultantplus://offline/ref=B4E2A017C7C42B7B4F1D5A8B7CF428EA34FE9FA7A9961BA203F53326DE959F21A5D1AF43FF7F628533AB0F8A278E9F7D1EC8CBCF0AB0S2n0I" TargetMode="External"/><Relationship Id="rId38" Type="http://schemas.openxmlformats.org/officeDocument/2006/relationships/hyperlink" Target="consultantplus://offline/ref=B4E2A017C7C42B7B4F1D5A8B7CF428EA34FF9CA0A1921BA203F53326DE959F21A5D1AF43FA7A658B63F11F8E6EDB96631BD6D4CD14B02335SDn2I" TargetMode="External"/><Relationship Id="rId46" Type="http://schemas.openxmlformats.org/officeDocument/2006/relationships/theme" Target="theme/theme1.xml"/><Relationship Id="rId20" Type="http://schemas.openxmlformats.org/officeDocument/2006/relationships/hyperlink" Target="consultantplus://offline/ref=B4E2A017C7C42B7B4F1D5A8B7CF428EA34FE9FA7A9961BA203F53326DE959F21A5D1AF43FA7A608E67F11F8E6EDB96631BD6D4CD14B02335SDn2I" TargetMode="External"/><Relationship Id="rId41" Type="http://schemas.openxmlformats.org/officeDocument/2006/relationships/hyperlink" Target="consultantplus://offline/ref=B4E2A017C7C42B7B4F1D5A8B7CF428EA34FF9CA0A1921BA203F53326DE959F21A5D1AF43FA7A658B63F11F8E6EDB96631BD6D4CD14B02335SD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11369</Words>
  <Characters>64805</Characters>
  <Application>Microsoft Office Word</Application>
  <DocSecurity>0</DocSecurity>
  <Lines>540</Lines>
  <Paragraphs>152</Paragraphs>
  <ScaleCrop>false</ScaleCrop>
  <Company/>
  <LinksUpToDate>false</LinksUpToDate>
  <CharactersWithSpaces>76022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Kuzmenko</dc:creator>
  <cp:lastModifiedBy>Kuzmenko</cp:lastModifiedBy>
  <cp:revision>1</cp:revision>
  <dcterms:created xsi:type="dcterms:W3CDTF">2023-10-04T08:39:00Z</dcterms:created>
  <dcterms:modified xsi:type="dcterms:W3CDTF">2023-10-04T08:43:00Z</dcterms:modified>
</cp:coreProperties>
</file>