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A7" w:rsidRDefault="00E56BA7">
      <w:pPr>
        <w:pStyle w:val="ConsPlusTitlePage"/>
      </w:pPr>
      <w:r>
        <w:t xml:space="preserve">Документ предоставлен </w:t>
      </w:r>
      <w:hyperlink r:id="rId4">
        <w:r>
          <w:rPr>
            <w:color w:val="0000FF"/>
          </w:rPr>
          <w:t>КонсультантПлюс</w:t>
        </w:r>
      </w:hyperlink>
      <w:r>
        <w:br/>
      </w:r>
    </w:p>
    <w:p w:rsidR="00E56BA7" w:rsidRDefault="00E56BA7">
      <w:pPr>
        <w:pStyle w:val="ConsPlusNormal"/>
        <w:jc w:val="both"/>
        <w:outlineLvl w:val="0"/>
      </w:pPr>
    </w:p>
    <w:p w:rsidR="00E56BA7" w:rsidRDefault="00E56BA7">
      <w:pPr>
        <w:pStyle w:val="ConsPlusTitle"/>
        <w:jc w:val="center"/>
        <w:outlineLvl w:val="0"/>
      </w:pPr>
      <w:r>
        <w:t>ТОМСКАЯ ОБЛАСТЬ</w:t>
      </w:r>
    </w:p>
    <w:p w:rsidR="00E56BA7" w:rsidRDefault="00E56BA7">
      <w:pPr>
        <w:pStyle w:val="ConsPlusTitle"/>
        <w:jc w:val="center"/>
      </w:pPr>
      <w:r>
        <w:t>ГОРОДСКОЙ ОКРУГ</w:t>
      </w:r>
    </w:p>
    <w:p w:rsidR="00E56BA7" w:rsidRDefault="00E56BA7">
      <w:pPr>
        <w:pStyle w:val="ConsPlusTitle"/>
        <w:jc w:val="center"/>
      </w:pPr>
      <w:r>
        <w:t>ЗАКРЫТОЕ АДМИНИСТРАТИВНО-ТЕРРИТОРИАЛЬНОЕ ОБРАЗОВАНИЕ</w:t>
      </w:r>
    </w:p>
    <w:p w:rsidR="00E56BA7" w:rsidRDefault="00E56BA7">
      <w:pPr>
        <w:pStyle w:val="ConsPlusTitle"/>
        <w:jc w:val="center"/>
      </w:pPr>
      <w:r>
        <w:t>СЕВЕРСК</w:t>
      </w:r>
    </w:p>
    <w:p w:rsidR="00E56BA7" w:rsidRDefault="00E56BA7">
      <w:pPr>
        <w:pStyle w:val="ConsPlusTitle"/>
        <w:jc w:val="center"/>
      </w:pPr>
    </w:p>
    <w:p w:rsidR="00E56BA7" w:rsidRDefault="00E56BA7">
      <w:pPr>
        <w:pStyle w:val="ConsPlusTitle"/>
        <w:jc w:val="center"/>
      </w:pPr>
      <w:r>
        <w:t>АДМИНИСТРАЦИЯ</w:t>
      </w:r>
    </w:p>
    <w:p w:rsidR="00E56BA7" w:rsidRDefault="00E56BA7">
      <w:pPr>
        <w:pStyle w:val="ConsPlusTitle"/>
        <w:jc w:val="center"/>
      </w:pPr>
      <w:r>
        <w:t>ЗАКРЫТОГО АДМИНИСТРАТИВНО-ТЕРРИТОРИАЛЬНОГО ОБРАЗОВАНИЯ</w:t>
      </w:r>
    </w:p>
    <w:p w:rsidR="00E56BA7" w:rsidRDefault="00E56BA7">
      <w:pPr>
        <w:pStyle w:val="ConsPlusTitle"/>
        <w:jc w:val="center"/>
      </w:pPr>
      <w:r>
        <w:t>СЕВЕРСК</w:t>
      </w:r>
    </w:p>
    <w:p w:rsidR="00E56BA7" w:rsidRDefault="00E56BA7">
      <w:pPr>
        <w:pStyle w:val="ConsPlusTitle"/>
        <w:jc w:val="center"/>
      </w:pPr>
    </w:p>
    <w:p w:rsidR="00E56BA7" w:rsidRDefault="00E56BA7">
      <w:pPr>
        <w:pStyle w:val="ConsPlusTitle"/>
        <w:jc w:val="center"/>
      </w:pPr>
      <w:r>
        <w:t>ПОСТАНОВЛЕНИЕ</w:t>
      </w:r>
    </w:p>
    <w:p w:rsidR="00E56BA7" w:rsidRDefault="00E56BA7">
      <w:pPr>
        <w:pStyle w:val="ConsPlusTitle"/>
        <w:jc w:val="center"/>
      </w:pPr>
      <w:r>
        <w:t>от 3 мая 2023 г. N 706-па</w:t>
      </w:r>
    </w:p>
    <w:p w:rsidR="00E56BA7" w:rsidRDefault="00E56BA7">
      <w:pPr>
        <w:pStyle w:val="ConsPlusTitle"/>
        <w:jc w:val="both"/>
      </w:pPr>
    </w:p>
    <w:p w:rsidR="00E56BA7" w:rsidRDefault="00E56BA7">
      <w:pPr>
        <w:pStyle w:val="ConsPlusTitle"/>
        <w:jc w:val="center"/>
      </w:pPr>
      <w:r>
        <w:t>ОБ УТВЕРЖДЕНИИ АДМИНИСТРАТИВНОГО РЕГЛАМЕНТА ПРЕДОСТАВЛЕНИЯ</w:t>
      </w:r>
    </w:p>
    <w:p w:rsidR="00E56BA7" w:rsidRDefault="00E56BA7">
      <w:pPr>
        <w:pStyle w:val="ConsPlusTitle"/>
        <w:jc w:val="center"/>
      </w:pPr>
      <w:r>
        <w:t>МУНИЦИПАЛЬНОЙ УСЛУГИ "ВЫДАЧА РАЗРЕШЕНИЯ НА ВВОД ОБЪЕКТА</w:t>
      </w:r>
    </w:p>
    <w:p w:rsidR="00E56BA7" w:rsidRDefault="00E56BA7">
      <w:pPr>
        <w:pStyle w:val="ConsPlusTitle"/>
        <w:jc w:val="center"/>
      </w:pPr>
      <w:r>
        <w:t>В ЭКСПЛУАТАЦИЮ" НА ТЕРРИТОРИИ ГОРОДСКОГО ОКРУГА</w:t>
      </w:r>
    </w:p>
    <w:p w:rsidR="00E56BA7" w:rsidRDefault="00E56BA7">
      <w:pPr>
        <w:pStyle w:val="ConsPlusTitle"/>
        <w:jc w:val="center"/>
      </w:pPr>
      <w:r>
        <w:t>ЗАТО СЕВЕРСК ТОМСКОЙ ОБЛАСТИ</w:t>
      </w:r>
    </w:p>
    <w:p w:rsidR="00E56BA7" w:rsidRDefault="00E56BA7">
      <w:pPr>
        <w:pStyle w:val="ConsPlusNormal"/>
        <w:jc w:val="both"/>
      </w:pPr>
    </w:p>
    <w:p w:rsidR="00E56BA7" w:rsidRDefault="00E56BA7">
      <w:pPr>
        <w:pStyle w:val="ConsPlusNormal"/>
        <w:ind w:firstLine="540"/>
        <w:jc w:val="both"/>
      </w:pPr>
      <w:r>
        <w:t xml:space="preserve">В соответствии с Градостроительным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постановляет:</w:t>
      </w:r>
    </w:p>
    <w:p w:rsidR="00E56BA7" w:rsidRDefault="00E56BA7">
      <w:pPr>
        <w:pStyle w:val="ConsPlusNormal"/>
        <w:spacing w:before="220"/>
        <w:ind w:firstLine="540"/>
        <w:jc w:val="both"/>
      </w:pPr>
      <w:r>
        <w:t xml:space="preserve">1. Утвердить прилагаемый Административный </w:t>
      </w:r>
      <w:hyperlink w:anchor="P48">
        <w:r>
          <w:rPr>
            <w:color w:val="0000FF"/>
          </w:rPr>
          <w:t>регламент</w:t>
        </w:r>
      </w:hyperlink>
      <w:r>
        <w:t xml:space="preserve"> предоставления муниципальной услуги "Выдача разрешения на ввод объекта в эксплуатацию" на территории городского округа ЗАТО Северск Томской области (далее - Административный регламент).</w:t>
      </w:r>
    </w:p>
    <w:p w:rsidR="00E56BA7" w:rsidRDefault="00E56BA7">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E56BA7" w:rsidRDefault="00E56BA7">
      <w:pPr>
        <w:pStyle w:val="ConsPlusNormal"/>
        <w:spacing w:before="220"/>
        <w:ind w:firstLine="540"/>
        <w:jc w:val="both"/>
      </w:pPr>
      <w:r>
        <w:t>3. Признать утратившими силу постановления Администрации ЗАТО Северск:</w:t>
      </w:r>
    </w:p>
    <w:p w:rsidR="00E56BA7" w:rsidRDefault="00E56BA7">
      <w:pPr>
        <w:pStyle w:val="ConsPlusNormal"/>
        <w:spacing w:before="220"/>
        <w:ind w:firstLine="540"/>
        <w:jc w:val="both"/>
      </w:pPr>
      <w:r>
        <w:t xml:space="preserve">1) от 20.07.2017 </w:t>
      </w:r>
      <w:hyperlink r:id="rId8">
        <w:r>
          <w:rPr>
            <w:color w:val="0000FF"/>
          </w:rPr>
          <w:t>N 1293</w:t>
        </w:r>
      </w:hyperlink>
      <w:r>
        <w:t xml:space="preserve">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 на территории ЗАТО Северск Томской области";</w:t>
      </w:r>
    </w:p>
    <w:p w:rsidR="00E56BA7" w:rsidRDefault="00E56BA7">
      <w:pPr>
        <w:pStyle w:val="ConsPlusNormal"/>
        <w:spacing w:before="220"/>
        <w:ind w:firstLine="540"/>
        <w:jc w:val="both"/>
      </w:pPr>
      <w:r>
        <w:t xml:space="preserve">2) от 09.11.2017 </w:t>
      </w:r>
      <w:hyperlink r:id="rId9">
        <w:r>
          <w:rPr>
            <w:color w:val="0000FF"/>
          </w:rPr>
          <w:t>N 2038</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3) от 03.09.2018 </w:t>
      </w:r>
      <w:hyperlink r:id="rId10">
        <w:r>
          <w:rPr>
            <w:color w:val="0000FF"/>
          </w:rPr>
          <w:t>N 1665</w:t>
        </w:r>
      </w:hyperlink>
      <w:r>
        <w:t xml:space="preserve"> "О внесении изменений в постановление Администрации ЗАТО Северск от 20.07.2017 N 1293";</w:t>
      </w:r>
    </w:p>
    <w:p w:rsidR="00E56BA7" w:rsidRDefault="00E56BA7">
      <w:pPr>
        <w:pStyle w:val="ConsPlusNormal"/>
        <w:spacing w:before="220"/>
        <w:ind w:firstLine="540"/>
        <w:jc w:val="both"/>
      </w:pPr>
      <w:r>
        <w:t xml:space="preserve">4) от 10.12.2018 </w:t>
      </w:r>
      <w:hyperlink r:id="rId11">
        <w:r>
          <w:rPr>
            <w:color w:val="0000FF"/>
          </w:rPr>
          <w:t>N 2335</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5) от 10.06.2019 </w:t>
      </w:r>
      <w:hyperlink r:id="rId12">
        <w:r>
          <w:rPr>
            <w:color w:val="0000FF"/>
          </w:rPr>
          <w:t>N 1147</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6) от 14.01.2020 </w:t>
      </w:r>
      <w:hyperlink r:id="rId13">
        <w:r>
          <w:rPr>
            <w:color w:val="0000FF"/>
          </w:rPr>
          <w:t>N 18</w:t>
        </w:r>
      </w:hyperlink>
      <w:r>
        <w:t xml:space="preserve"> "О внесении изменений в постановление Администрации ЗАТО Северск </w:t>
      </w:r>
      <w:r>
        <w:lastRenderedPageBreak/>
        <w:t>Томской области от 20.07.2017 N 1293";</w:t>
      </w:r>
    </w:p>
    <w:p w:rsidR="00E56BA7" w:rsidRDefault="00E56BA7">
      <w:pPr>
        <w:pStyle w:val="ConsPlusNormal"/>
        <w:spacing w:before="220"/>
        <w:ind w:firstLine="540"/>
        <w:jc w:val="both"/>
      </w:pPr>
      <w:r>
        <w:t xml:space="preserve">7) от 04.06.2020 </w:t>
      </w:r>
      <w:hyperlink r:id="rId14">
        <w:r>
          <w:rPr>
            <w:color w:val="0000FF"/>
          </w:rPr>
          <w:t>N 838</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8) от 25.03.2021 </w:t>
      </w:r>
      <w:hyperlink r:id="rId15">
        <w:r>
          <w:rPr>
            <w:color w:val="0000FF"/>
          </w:rPr>
          <w:t>N 597</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9) от 21.07.2021 </w:t>
      </w:r>
      <w:hyperlink r:id="rId16">
        <w:r>
          <w:rPr>
            <w:color w:val="0000FF"/>
          </w:rPr>
          <w:t>N 1625</w:t>
        </w:r>
      </w:hyperlink>
      <w:r>
        <w:t xml:space="preserve"> "О внесении изменения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10) от 01.07.2022 </w:t>
      </w:r>
      <w:hyperlink r:id="rId17">
        <w:r>
          <w:rPr>
            <w:color w:val="0000FF"/>
          </w:rPr>
          <w:t>N 1113</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 xml:space="preserve">11) от 27.04.2023 </w:t>
      </w:r>
      <w:hyperlink r:id="rId18">
        <w:r>
          <w:rPr>
            <w:color w:val="0000FF"/>
          </w:rPr>
          <w:t>N 676-па</w:t>
        </w:r>
      </w:hyperlink>
      <w:r>
        <w:t xml:space="preserve"> "О внесении изменений в постановление Администрации ЗАТО Северск Томской области от 20.07.2017 N 1293".</w:t>
      </w:r>
    </w:p>
    <w:p w:rsidR="00E56BA7" w:rsidRDefault="00E56BA7">
      <w:pPr>
        <w:pStyle w:val="ConsPlusNormal"/>
        <w:spacing w:before="220"/>
        <w:ind w:firstLine="540"/>
        <w:jc w:val="both"/>
      </w:pPr>
      <w:r>
        <w:t>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E56BA7" w:rsidRDefault="00E56BA7">
      <w:pPr>
        <w:pStyle w:val="ConsPlusNormal"/>
        <w:spacing w:before="220"/>
        <w:ind w:firstLine="540"/>
        <w:jc w:val="both"/>
      </w:pPr>
      <w:r>
        <w:t>5. Контроль за исполнением постановления возложить на председателя Комитета архитектуры и градостроительства Администрации ЗАТО Северск.</w:t>
      </w:r>
    </w:p>
    <w:p w:rsidR="00E56BA7" w:rsidRDefault="00E56BA7">
      <w:pPr>
        <w:pStyle w:val="ConsPlusNormal"/>
        <w:jc w:val="both"/>
      </w:pPr>
    </w:p>
    <w:p w:rsidR="00E56BA7" w:rsidRDefault="00E56BA7">
      <w:pPr>
        <w:pStyle w:val="ConsPlusNormal"/>
        <w:jc w:val="right"/>
      </w:pPr>
      <w:r>
        <w:t>Мэр ЗАТО Северск</w:t>
      </w:r>
    </w:p>
    <w:p w:rsidR="00E56BA7" w:rsidRDefault="00E56BA7">
      <w:pPr>
        <w:pStyle w:val="ConsPlusNormal"/>
        <w:jc w:val="right"/>
      </w:pPr>
      <w:r>
        <w:t>Н.В.ДИДЕНКО</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right"/>
        <w:outlineLvl w:val="0"/>
      </w:pPr>
      <w:r>
        <w:t>Утвержден</w:t>
      </w:r>
    </w:p>
    <w:p w:rsidR="00E56BA7" w:rsidRDefault="00E56BA7">
      <w:pPr>
        <w:pStyle w:val="ConsPlusNormal"/>
        <w:jc w:val="right"/>
      </w:pPr>
      <w:r>
        <w:t>постановлением</w:t>
      </w:r>
    </w:p>
    <w:p w:rsidR="00E56BA7" w:rsidRDefault="00E56BA7">
      <w:pPr>
        <w:pStyle w:val="ConsPlusNormal"/>
        <w:jc w:val="right"/>
      </w:pPr>
      <w:r>
        <w:t>Администрации ЗАТО Северск</w:t>
      </w:r>
    </w:p>
    <w:p w:rsidR="00E56BA7" w:rsidRDefault="00E56BA7">
      <w:pPr>
        <w:pStyle w:val="ConsPlusNormal"/>
        <w:jc w:val="right"/>
      </w:pPr>
      <w:r>
        <w:t>от 03.05.2023 N 706-па</w:t>
      </w:r>
    </w:p>
    <w:p w:rsidR="00E56BA7" w:rsidRDefault="00E56BA7">
      <w:pPr>
        <w:pStyle w:val="ConsPlusNormal"/>
        <w:jc w:val="both"/>
      </w:pPr>
    </w:p>
    <w:p w:rsidR="00E56BA7" w:rsidRDefault="00E56BA7">
      <w:pPr>
        <w:pStyle w:val="ConsPlusTitle"/>
        <w:jc w:val="center"/>
      </w:pPr>
      <w:bookmarkStart w:id="0" w:name="P48"/>
      <w:bookmarkEnd w:id="0"/>
      <w:r>
        <w:t>АДМИНИСТРАТИВНЫЙ РЕГЛАМЕНТ</w:t>
      </w:r>
    </w:p>
    <w:p w:rsidR="00E56BA7" w:rsidRDefault="00E56BA7">
      <w:pPr>
        <w:pStyle w:val="ConsPlusTitle"/>
        <w:jc w:val="center"/>
      </w:pPr>
      <w:r>
        <w:t>ПРЕДОСТАВЛЕНИЯ МУНИЦИПАЛЬНОЙ УСЛУГИ "ВЫДАЧА РАЗРЕШЕНИЯ</w:t>
      </w:r>
    </w:p>
    <w:p w:rsidR="00E56BA7" w:rsidRDefault="00E56BA7">
      <w:pPr>
        <w:pStyle w:val="ConsPlusTitle"/>
        <w:jc w:val="center"/>
      </w:pPr>
      <w:r>
        <w:t>НА ВВОД ОБЪЕКТА В ЭКСПЛУАТАЦИЮ" НА ТЕРРИТОРИИ ГОРОДСКОГО</w:t>
      </w:r>
    </w:p>
    <w:p w:rsidR="00E56BA7" w:rsidRDefault="00E56BA7">
      <w:pPr>
        <w:pStyle w:val="ConsPlusTitle"/>
        <w:jc w:val="center"/>
      </w:pPr>
      <w:r>
        <w:t>ОКРУГА ЗАТО СЕВЕРСК ТОМСКОЙ ОБЛАСТИ</w:t>
      </w:r>
    </w:p>
    <w:p w:rsidR="00E56BA7" w:rsidRDefault="00E56BA7">
      <w:pPr>
        <w:pStyle w:val="ConsPlusNormal"/>
        <w:jc w:val="both"/>
      </w:pPr>
    </w:p>
    <w:p w:rsidR="00E56BA7" w:rsidRDefault="00E56BA7">
      <w:pPr>
        <w:pStyle w:val="ConsPlusTitle"/>
        <w:jc w:val="center"/>
        <w:outlineLvl w:val="1"/>
      </w:pPr>
      <w:r>
        <w:t>I. ОБЩИЕ ПОЛОЖЕНИЯ</w:t>
      </w:r>
    </w:p>
    <w:p w:rsidR="00E56BA7" w:rsidRDefault="00E56BA7">
      <w:pPr>
        <w:pStyle w:val="ConsPlusNormal"/>
        <w:jc w:val="both"/>
      </w:pPr>
    </w:p>
    <w:p w:rsidR="00E56BA7" w:rsidRDefault="00E56BA7">
      <w:pPr>
        <w:pStyle w:val="ConsPlusNormal"/>
        <w:ind w:firstLine="540"/>
        <w:jc w:val="both"/>
      </w:pPr>
      <w:r>
        <w:t xml:space="preserve">1. Административный регламент предоставления муниципальной услуги "Выдача разрешения на ввод объекта в эксплуатацию" на территории городского округа ЗАТО Северск Томской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ЗАТО Северск (далее - Уполномоченный орган) в соответствии со </w:t>
      </w:r>
      <w:hyperlink r:id="rId19">
        <w:r>
          <w:rPr>
            <w:color w:val="0000FF"/>
          </w:rPr>
          <w:t>статьей 55</w:t>
        </w:r>
      </w:hyperlink>
      <w:r>
        <w:t xml:space="preserve"> Градостроительного кодекса Российской Федерации полномочий по выдаче разрешения на ввод объекта в эксплуатацию, регулирует отношения, возникающие в связи с предоставлением муниципальной услуги "Выдача разрешения на ввод объекта в эксплуатацию" на территории городского округа ЗАТО Северск Томской области (далее - муниципальная услуга) в соответствии со </w:t>
      </w:r>
      <w:hyperlink r:id="rId20">
        <w:r>
          <w:rPr>
            <w:color w:val="0000FF"/>
          </w:rPr>
          <w:t>статьей 55</w:t>
        </w:r>
      </w:hyperlink>
      <w:r>
        <w:t xml:space="preserve"> Градостроительного кодекса Российской Федерации.</w:t>
      </w:r>
    </w:p>
    <w:p w:rsidR="00E56BA7" w:rsidRDefault="00E56BA7">
      <w:pPr>
        <w:pStyle w:val="ConsPlusNormal"/>
        <w:spacing w:before="220"/>
        <w:ind w:firstLine="540"/>
        <w:jc w:val="both"/>
      </w:pPr>
      <w:r>
        <w:lastRenderedPageBreak/>
        <w:t>2. Заявителями на получение муниципальной услуги являются застройщики (далее - заявитель).</w:t>
      </w:r>
    </w:p>
    <w:p w:rsidR="00E56BA7" w:rsidRDefault="00E56BA7">
      <w:pPr>
        <w:pStyle w:val="ConsPlusNormal"/>
        <w:spacing w:before="220"/>
        <w:ind w:firstLine="540"/>
        <w:jc w:val="both"/>
      </w:pPr>
      <w:r>
        <w:t>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заявителя).</w:t>
      </w:r>
    </w:p>
    <w:p w:rsidR="00E56BA7" w:rsidRDefault="00E56BA7">
      <w:pPr>
        <w:pStyle w:val="ConsPlusNormal"/>
        <w:spacing w:before="220"/>
        <w:ind w:firstLine="540"/>
        <w:jc w:val="both"/>
      </w:pPr>
      <w:r>
        <w:t>4. Информирование о порядке предоставления муниципальной услуги осуществляется:</w:t>
      </w:r>
    </w:p>
    <w:p w:rsidR="00E56BA7" w:rsidRDefault="00E56BA7">
      <w:pPr>
        <w:pStyle w:val="ConsPlusNormal"/>
        <w:spacing w:before="220"/>
        <w:ind w:firstLine="540"/>
        <w:jc w:val="both"/>
      </w:pPr>
      <w:r>
        <w:t>1)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E56BA7" w:rsidRDefault="00E56BA7">
      <w:pPr>
        <w:pStyle w:val="ConsPlusNormal"/>
        <w:spacing w:before="220"/>
        <w:ind w:firstLine="540"/>
        <w:jc w:val="both"/>
      </w:pPr>
      <w:r>
        <w:t>2) по телефону в Уполномоченном органе или многофункциональном центре;</w:t>
      </w:r>
    </w:p>
    <w:p w:rsidR="00E56BA7" w:rsidRDefault="00E56BA7">
      <w:pPr>
        <w:pStyle w:val="ConsPlusNormal"/>
        <w:spacing w:before="220"/>
        <w:ind w:firstLine="540"/>
        <w:jc w:val="both"/>
      </w:pPr>
      <w:r>
        <w:t>3) письменно, в том числе посредством электронной почты, факсимильной связи;</w:t>
      </w:r>
    </w:p>
    <w:p w:rsidR="00E56BA7" w:rsidRDefault="00E56BA7">
      <w:pPr>
        <w:pStyle w:val="ConsPlusNormal"/>
        <w:spacing w:before="220"/>
        <w:ind w:firstLine="540"/>
        <w:jc w:val="both"/>
      </w:pPr>
      <w:r>
        <w:t>4) посредством размещения в открытой и доступной форме информации:</w:t>
      </w:r>
    </w:p>
    <w:p w:rsidR="00E56BA7" w:rsidRDefault="00E56BA7">
      <w:pPr>
        <w:pStyle w:val="ConsPlusNormal"/>
        <w:spacing w:before="220"/>
        <w:ind w:firstLine="540"/>
        <w:jc w:val="both"/>
      </w:pPr>
      <w:r>
        <w:t>а)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56BA7" w:rsidRDefault="00E56BA7">
      <w:pPr>
        <w:pStyle w:val="ConsPlusNormal"/>
        <w:spacing w:before="220"/>
        <w:ind w:firstLine="540"/>
        <w:jc w:val="both"/>
      </w:pPr>
      <w:r>
        <w:t>б) на официальном сайте уполномоченного органа (https://зато-северск.рф);</w:t>
      </w:r>
    </w:p>
    <w:p w:rsidR="00E56BA7" w:rsidRDefault="00E56BA7">
      <w:pPr>
        <w:pStyle w:val="ConsPlusNormal"/>
        <w:spacing w:before="220"/>
        <w:ind w:firstLine="540"/>
        <w:jc w:val="both"/>
      </w:pPr>
      <w:r>
        <w:t>в) на информационных стендах Уполномоченного органа или многофункционального центра.</w:t>
      </w:r>
    </w:p>
    <w:p w:rsidR="00E56BA7" w:rsidRDefault="00E56BA7">
      <w:pPr>
        <w:pStyle w:val="ConsPlusNormal"/>
        <w:spacing w:before="220"/>
        <w:ind w:firstLine="540"/>
        <w:jc w:val="both"/>
      </w:pPr>
      <w:bookmarkStart w:id="1" w:name="P66"/>
      <w:bookmarkEnd w:id="1"/>
      <w:r>
        <w:t>5. Информирование осуществляется по вопросам, касающимся:</w:t>
      </w:r>
    </w:p>
    <w:p w:rsidR="00E56BA7" w:rsidRDefault="00E56BA7">
      <w:pPr>
        <w:pStyle w:val="ConsPlusNormal"/>
        <w:spacing w:before="220"/>
        <w:ind w:firstLine="540"/>
        <w:jc w:val="both"/>
      </w:pPr>
      <w:r>
        <w:t xml:space="preserve">1) способов подачи заявления о выдаче разрешения на ввод объекта в эксплуатацию, а в случаях, предусмотренных </w:t>
      </w:r>
      <w:hyperlink r:id="rId21">
        <w:r>
          <w:rPr>
            <w:color w:val="0000FF"/>
          </w:rPr>
          <w:t>частью 12 статьи 51</w:t>
        </w:r>
      </w:hyperlink>
      <w:r>
        <w:t xml:space="preserve"> и </w:t>
      </w:r>
      <w:hyperlink r:id="rId22">
        <w:r>
          <w:rPr>
            <w:color w:val="0000FF"/>
          </w:rPr>
          <w:t>частью 3.3 статьи 52</w:t>
        </w:r>
      </w:hyperlink>
      <w: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E56BA7" w:rsidRDefault="00E56BA7">
      <w:pPr>
        <w:pStyle w:val="ConsPlusNormal"/>
        <w:spacing w:before="220"/>
        <w:ind w:firstLine="540"/>
        <w:jc w:val="both"/>
      </w:pPr>
      <w:r>
        <w:t>2) предоставления муниципальной услуги;</w:t>
      </w:r>
    </w:p>
    <w:p w:rsidR="00E56BA7" w:rsidRDefault="00E56BA7">
      <w:pPr>
        <w:pStyle w:val="ConsPlusNormal"/>
        <w:spacing w:before="220"/>
        <w:ind w:firstLine="540"/>
        <w:jc w:val="both"/>
      </w:pPr>
      <w:r>
        <w:t>3) адресов Уполномоченного органа и многофункциональных центров, обращение в которые необходимо для предоставления муниципальной услуги;</w:t>
      </w:r>
    </w:p>
    <w:p w:rsidR="00E56BA7" w:rsidRDefault="00E56BA7">
      <w:pPr>
        <w:pStyle w:val="ConsPlusNormal"/>
        <w:spacing w:before="220"/>
        <w:ind w:firstLine="540"/>
        <w:jc w:val="both"/>
      </w:pPr>
      <w:r>
        <w:t>4) справочной информации о работе Уполномоченного органа (структурных подразделений уполномоченного органа);</w:t>
      </w:r>
    </w:p>
    <w:p w:rsidR="00E56BA7" w:rsidRDefault="00E56BA7">
      <w:pPr>
        <w:pStyle w:val="ConsPlusNormal"/>
        <w:spacing w:before="220"/>
        <w:ind w:firstLine="540"/>
        <w:jc w:val="both"/>
      </w:pPr>
      <w:r>
        <w:t>5) документов необходимых для предоставления муниципальной услуги;</w:t>
      </w:r>
    </w:p>
    <w:p w:rsidR="00E56BA7" w:rsidRDefault="00E56BA7">
      <w:pPr>
        <w:pStyle w:val="ConsPlusNormal"/>
        <w:spacing w:before="220"/>
        <w:ind w:firstLine="540"/>
        <w:jc w:val="both"/>
      </w:pPr>
      <w:r>
        <w:t>6) порядка и сроков предоставления муниципальной услуги;</w:t>
      </w:r>
    </w:p>
    <w:p w:rsidR="00E56BA7" w:rsidRDefault="00E56BA7">
      <w:pPr>
        <w:pStyle w:val="ConsPlusNormal"/>
        <w:spacing w:before="220"/>
        <w:ind w:firstLine="540"/>
        <w:jc w:val="both"/>
      </w:pPr>
      <w:r>
        <w:t>7)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E56BA7" w:rsidRDefault="00E56BA7">
      <w:pPr>
        <w:pStyle w:val="ConsPlusNormal"/>
        <w:spacing w:before="220"/>
        <w:ind w:firstLine="540"/>
        <w:jc w:val="both"/>
      </w:pPr>
      <w: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6BA7" w:rsidRDefault="00E56BA7">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E56BA7" w:rsidRDefault="00E56BA7">
      <w:pPr>
        <w:pStyle w:val="ConsPlusNormal"/>
        <w:spacing w:before="220"/>
        <w:ind w:firstLine="540"/>
        <w:jc w:val="both"/>
      </w:pPr>
      <w:r>
        <w:lastRenderedPageBreak/>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BA7" w:rsidRDefault="00E56BA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56BA7" w:rsidRDefault="00E56BA7">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BA7" w:rsidRDefault="00E56BA7">
      <w:pPr>
        <w:pStyle w:val="ConsPlusNormal"/>
        <w:spacing w:before="220"/>
        <w:ind w:firstLine="54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E56BA7" w:rsidRDefault="00E56BA7">
      <w:pPr>
        <w:pStyle w:val="ConsPlusNormal"/>
        <w:spacing w:before="220"/>
        <w:ind w:firstLine="540"/>
        <w:jc w:val="both"/>
      </w:pPr>
      <w:r>
        <w:t>1) изложить обращение в письменной форме;</w:t>
      </w:r>
    </w:p>
    <w:p w:rsidR="00E56BA7" w:rsidRDefault="00E56BA7">
      <w:pPr>
        <w:pStyle w:val="ConsPlusNormal"/>
        <w:spacing w:before="220"/>
        <w:ind w:firstLine="540"/>
        <w:jc w:val="both"/>
      </w:pPr>
      <w:r>
        <w:t>2) назначить другое время для консультаций.</w:t>
      </w:r>
    </w:p>
    <w:p w:rsidR="00E56BA7" w:rsidRDefault="00E56BA7">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6BA7" w:rsidRDefault="00E56BA7">
      <w:pPr>
        <w:pStyle w:val="ConsPlusNormal"/>
        <w:spacing w:before="220"/>
        <w:ind w:firstLine="540"/>
        <w:jc w:val="both"/>
      </w:pPr>
      <w:r>
        <w:t>Продолжительность информирования по телефону не должна превышать 10 минут.</w:t>
      </w:r>
    </w:p>
    <w:p w:rsidR="00E56BA7" w:rsidRDefault="00E56BA7">
      <w:pPr>
        <w:pStyle w:val="ConsPlusNormal"/>
        <w:spacing w:before="220"/>
        <w:ind w:firstLine="540"/>
        <w:jc w:val="both"/>
      </w:pPr>
      <w:r>
        <w:t>Информирование осуществляется в соответствии с графиком приема граждан.</w:t>
      </w:r>
    </w:p>
    <w:p w:rsidR="00E56BA7" w:rsidRDefault="00E56BA7">
      <w:pPr>
        <w:pStyle w:val="ConsPlusNormal"/>
        <w:spacing w:before="220"/>
        <w:ind w:firstLine="540"/>
        <w:jc w:val="both"/>
      </w:pPr>
      <w:r>
        <w:t xml:space="preserve">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66">
        <w:r>
          <w:rPr>
            <w:color w:val="0000FF"/>
          </w:rPr>
          <w:t>пункте 5</w:t>
        </w:r>
      </w:hyperlink>
      <w:r>
        <w:t xml:space="preserve"> настоящего Административного регламента в порядке, установленном Федеральным </w:t>
      </w:r>
      <w:hyperlink r:id="rId23">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E56BA7" w:rsidRDefault="00E56BA7">
      <w:pPr>
        <w:pStyle w:val="ConsPlusNormal"/>
        <w:spacing w:before="220"/>
        <w:ind w:firstLine="540"/>
        <w:jc w:val="both"/>
      </w:pPr>
      <w:r>
        <w:t xml:space="preserve">8. На Едином портале размещаются сведения, предусмотренные </w:t>
      </w:r>
      <w:hyperlink r:id="rId24">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56BA7" w:rsidRDefault="00E56BA7">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BA7" w:rsidRDefault="00E56BA7">
      <w:pPr>
        <w:pStyle w:val="ConsPlusNormal"/>
        <w:spacing w:before="220"/>
        <w:ind w:firstLine="540"/>
        <w:jc w:val="both"/>
      </w:pPr>
      <w:r>
        <w:t>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56BA7" w:rsidRDefault="00E56BA7">
      <w:pPr>
        <w:pStyle w:val="ConsPlusNormal"/>
        <w:spacing w:before="220"/>
        <w:ind w:firstLine="540"/>
        <w:jc w:val="both"/>
      </w:pPr>
      <w: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56BA7" w:rsidRDefault="00E56BA7">
      <w:pPr>
        <w:pStyle w:val="ConsPlusNormal"/>
        <w:spacing w:before="220"/>
        <w:ind w:firstLine="540"/>
        <w:jc w:val="both"/>
      </w:pPr>
      <w:r>
        <w:lastRenderedPageBreak/>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6BA7" w:rsidRDefault="00E56BA7">
      <w:pPr>
        <w:pStyle w:val="ConsPlusNormal"/>
        <w:spacing w:before="220"/>
        <w:ind w:firstLine="540"/>
        <w:jc w:val="both"/>
      </w:pPr>
      <w:r>
        <w:t>3) адреса официального сайта, а также электронной почты и (или) формы обратной связи Уполномоченного органа в информационно-коммуникационной сети "Интернет".</w:t>
      </w:r>
    </w:p>
    <w:p w:rsidR="00E56BA7" w:rsidRDefault="00E56BA7">
      <w:pPr>
        <w:pStyle w:val="ConsPlusNormal"/>
        <w:spacing w:before="220"/>
        <w:ind w:firstLine="540"/>
        <w:jc w:val="both"/>
      </w:pPr>
      <w: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6BA7" w:rsidRDefault="00E56BA7">
      <w:pPr>
        <w:pStyle w:val="ConsPlusNormal"/>
        <w:spacing w:before="220"/>
        <w:ind w:firstLine="540"/>
        <w:jc w:val="both"/>
      </w:pPr>
      <w: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6BA7" w:rsidRDefault="00E56BA7">
      <w:pPr>
        <w:pStyle w:val="ConsPlusNormal"/>
        <w:spacing w:before="220"/>
        <w:ind w:firstLine="540"/>
        <w:jc w:val="both"/>
      </w:pPr>
      <w:r>
        <w:t>12. Информация о ходе рассмотрения заявления о выдаче разрешения на ввод объекта в эксплуатацию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6BA7" w:rsidRDefault="00E56BA7">
      <w:pPr>
        <w:pStyle w:val="ConsPlusNormal"/>
        <w:jc w:val="both"/>
      </w:pPr>
    </w:p>
    <w:p w:rsidR="00E56BA7" w:rsidRDefault="00E56BA7">
      <w:pPr>
        <w:pStyle w:val="ConsPlusTitle"/>
        <w:jc w:val="center"/>
        <w:outlineLvl w:val="1"/>
      </w:pPr>
      <w:r>
        <w:t>II. СТАНДАРТ ПРЕДОСТАВЛЕНИЯ МУНИЦИПАЛЬНОЙ УСЛУГИ</w:t>
      </w:r>
    </w:p>
    <w:p w:rsidR="00E56BA7" w:rsidRDefault="00E56BA7">
      <w:pPr>
        <w:pStyle w:val="ConsPlusNormal"/>
        <w:jc w:val="both"/>
      </w:pPr>
    </w:p>
    <w:p w:rsidR="00E56BA7" w:rsidRDefault="00E56BA7">
      <w:pPr>
        <w:pStyle w:val="ConsPlusNormal"/>
        <w:ind w:firstLine="540"/>
        <w:jc w:val="both"/>
      </w:pPr>
      <w:r>
        <w:t>13. Наименование муниципальной услуги: "Выдача разрешения на ввод объекта в эксплуатацию" на территории городского округа ЗАТО Северск Томской области.</w:t>
      </w:r>
    </w:p>
    <w:p w:rsidR="00E56BA7" w:rsidRDefault="00E56BA7">
      <w:pPr>
        <w:pStyle w:val="ConsPlusNormal"/>
        <w:spacing w:before="220"/>
        <w:ind w:firstLine="540"/>
        <w:jc w:val="both"/>
      </w:pPr>
      <w:bookmarkStart w:id="2" w:name="P99"/>
      <w:bookmarkEnd w:id="2"/>
      <w:r>
        <w:t>14. Муниципальная услуга предоставляется Администрацией ЗАТО Северск. Уполномоченным органом Администрации ЗАТО Северск по предоставлению муниципальной услуги является Комитет архитектуры и градостроительства Администрации ЗАТО Северск.</w:t>
      </w:r>
    </w:p>
    <w:p w:rsidR="00E56BA7" w:rsidRDefault="00E56BA7">
      <w:pPr>
        <w:pStyle w:val="ConsPlusNormal"/>
        <w:spacing w:before="220"/>
        <w:ind w:firstLine="540"/>
        <w:jc w:val="both"/>
      </w:pPr>
      <w:r>
        <w:t xml:space="preserve">15. Муниципальная услуга предоставляется на основании Градостроительного </w:t>
      </w:r>
      <w:hyperlink r:id="rId25">
        <w:r>
          <w:rPr>
            <w:color w:val="0000FF"/>
          </w:rPr>
          <w:t>кодекса</w:t>
        </w:r>
      </w:hyperlink>
      <w:r>
        <w:t xml:space="preserve"> Российской Федерации, Федерального </w:t>
      </w:r>
      <w:hyperlink r:id="rId26">
        <w:r>
          <w:rPr>
            <w:color w:val="0000FF"/>
          </w:rPr>
          <w:t>закона</w:t>
        </w:r>
      </w:hyperlink>
      <w:r>
        <w:t xml:space="preserve"> от 29 декабря 2004 года N 191-ФЗ "О введении в действие Градостроительного кодекса Российской Федерации", Земельного </w:t>
      </w:r>
      <w:hyperlink r:id="rId27">
        <w:r>
          <w:rPr>
            <w:color w:val="0000FF"/>
          </w:rPr>
          <w:t>кодекса</w:t>
        </w:r>
      </w:hyperlink>
      <w:r>
        <w:t xml:space="preserve"> Российской Федерации, Федерального </w:t>
      </w:r>
      <w:hyperlink r:id="rId2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29">
        <w:r>
          <w:rPr>
            <w:color w:val="0000FF"/>
          </w:rPr>
          <w:t>постановления</w:t>
        </w:r>
      </w:hyperlink>
      <w:r>
        <w:t xml:space="preserve">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hyperlink r:id="rId30">
        <w:r>
          <w:rPr>
            <w:color w:val="0000FF"/>
          </w:rPr>
          <w:t>Устава</w:t>
        </w:r>
      </w:hyperlink>
      <w:r>
        <w:t xml:space="preserve"> городского округа ЗАТО Северск Томской области, </w:t>
      </w:r>
      <w:hyperlink r:id="rId31">
        <w:r>
          <w:rPr>
            <w:color w:val="0000FF"/>
          </w:rPr>
          <w:t>Правил</w:t>
        </w:r>
      </w:hyperlink>
      <w:r>
        <w:t xml:space="preserve"> землепользования и застройки ЗАТО Северск, утвержденных решением Думы ЗАТО Северск от 25.02.2021 N 9/8 "Об утверждении Правил землепользования и застройки ЗАТО Северск".</w:t>
      </w:r>
    </w:p>
    <w:p w:rsidR="00E56BA7" w:rsidRDefault="00E56BA7">
      <w:pPr>
        <w:pStyle w:val="ConsPlusNormal"/>
        <w:spacing w:before="220"/>
        <w:ind w:firstLine="540"/>
        <w:jc w:val="both"/>
      </w:pPr>
      <w:bookmarkStart w:id="3" w:name="P101"/>
      <w:bookmarkEnd w:id="3"/>
      <w:r>
        <w:t xml:space="preserve">16. Заявитель или представитель заявителя представляет в Уполномоченный орган заявление о выдаче разрешения на ввод объекта в эксплуатацию по </w:t>
      </w:r>
      <w:hyperlink w:anchor="P384">
        <w:r>
          <w:rPr>
            <w:color w:val="0000FF"/>
          </w:rPr>
          <w:t>форме 1</w:t>
        </w:r>
      </w:hyperlink>
      <w:r>
        <w:t xml:space="preserve"> настоящего Административного регламента, а также прилагаемые к нему документы, указанные в </w:t>
      </w:r>
      <w:hyperlink w:anchor="P131">
        <w:r>
          <w:rPr>
            <w:color w:val="0000FF"/>
          </w:rPr>
          <w:t>подпунктах 2</w:t>
        </w:r>
      </w:hyperlink>
      <w:r>
        <w:t xml:space="preserve"> - </w:t>
      </w:r>
      <w:hyperlink w:anchor="P134">
        <w:r>
          <w:rPr>
            <w:color w:val="0000FF"/>
          </w:rPr>
          <w:t>5 пункта 20</w:t>
        </w:r>
      </w:hyperlink>
      <w:r>
        <w:t xml:space="preserve"> настоящего Административного регламента, одним из следующих способов:</w:t>
      </w:r>
    </w:p>
    <w:p w:rsidR="00E56BA7" w:rsidRDefault="00E56BA7">
      <w:pPr>
        <w:pStyle w:val="ConsPlusNormal"/>
        <w:spacing w:before="220"/>
        <w:ind w:firstLine="540"/>
        <w:jc w:val="both"/>
      </w:pPr>
      <w:bookmarkStart w:id="4" w:name="P102"/>
      <w:bookmarkEnd w:id="4"/>
      <w: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направления заявления о выдаче разрешения на ввод объекта в эксплуатацию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w:t>
      </w:r>
      <w: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56BA7" w:rsidRDefault="00E56BA7">
      <w:pPr>
        <w:pStyle w:val="ConsPlusNormal"/>
        <w:spacing w:before="220"/>
        <w:ind w:firstLine="540"/>
        <w:jc w:val="both"/>
      </w:pPr>
      <w:r>
        <w:t xml:space="preserve">Заявление о выдаче разрешения на ввод объекта в эксплуатацию направляется заявителем или представителем заявителя вместе с прикрепленными электронными документами, указанными в </w:t>
      </w:r>
      <w:hyperlink w:anchor="P131">
        <w:r>
          <w:rPr>
            <w:color w:val="0000FF"/>
          </w:rPr>
          <w:t>подпунктах 2</w:t>
        </w:r>
      </w:hyperlink>
      <w:r>
        <w:t xml:space="preserve"> - </w:t>
      </w:r>
      <w:hyperlink w:anchor="P134">
        <w:r>
          <w:rPr>
            <w:color w:val="0000FF"/>
          </w:rPr>
          <w:t>5 пункта 20</w:t>
        </w:r>
      </w:hyperlink>
      <w:r>
        <w:t xml:space="preserve"> настоящего Административного регламента.</w:t>
      </w:r>
    </w:p>
    <w:p w:rsidR="00E56BA7" w:rsidRDefault="00E56BA7">
      <w:pPr>
        <w:pStyle w:val="ConsPlusNormal"/>
        <w:spacing w:before="220"/>
        <w:ind w:firstLine="540"/>
        <w:jc w:val="both"/>
      </w:pPr>
      <w:r>
        <w:t xml:space="preserve">Заявление о выдаче разрешения на ввод объекта в эксплуатацию подписывается заявителем или представителем заявителя,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2">
        <w:r>
          <w:rPr>
            <w:color w:val="0000FF"/>
          </w:rPr>
          <w:t>частью 5 статьи 8</w:t>
        </w:r>
      </w:hyperlink>
      <w:r>
        <w:t xml:space="preserve"> Федерального закона от 6 апреля 2011 года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3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34">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56BA7" w:rsidRDefault="00E56BA7">
      <w:pPr>
        <w:pStyle w:val="ConsPlusNormal"/>
        <w:spacing w:before="220"/>
        <w:ind w:firstLine="540"/>
        <w:jc w:val="both"/>
      </w:pPr>
      <w:r>
        <w:t>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56BA7" w:rsidRDefault="00E56BA7">
      <w:pPr>
        <w:pStyle w:val="ConsPlusNormal"/>
        <w:spacing w:before="220"/>
        <w:ind w:firstLine="540"/>
        <w:jc w:val="both"/>
      </w:pPr>
      <w:r>
        <w:t>Заявление о выдаче разрешения на ввод объекта в эксплуатацию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w:t>
      </w:r>
    </w:p>
    <w:p w:rsidR="00E56BA7" w:rsidRDefault="00E56BA7">
      <w:pPr>
        <w:pStyle w:val="ConsPlusNormal"/>
        <w:spacing w:before="220"/>
        <w:ind w:firstLine="540"/>
        <w:jc w:val="both"/>
      </w:pPr>
      <w:r>
        <w:t xml:space="preserve">В целях предоставления муниципальной услуги заявителю или представителю заявителя обеспечивается в многофункциональном центре доступ к Единому порталу, региональному порталу в соответствии с </w:t>
      </w:r>
      <w:hyperlink r:id="rId35">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E56BA7" w:rsidRDefault="00E56BA7">
      <w:pPr>
        <w:pStyle w:val="ConsPlusNormal"/>
        <w:spacing w:before="220"/>
        <w:ind w:firstLine="540"/>
        <w:jc w:val="both"/>
      </w:pPr>
      <w:bookmarkStart w:id="5" w:name="P108"/>
      <w:bookmarkEnd w:id="5"/>
      <w:r>
        <w:t xml:space="preserve">2) на бумажном носителе посредством личного обращения в Уполномоченный орган либо </w:t>
      </w:r>
      <w:r>
        <w:lastRenderedPageBreak/>
        <w:t>посредством почтового отправления с уведомлением о вручении;</w:t>
      </w:r>
    </w:p>
    <w:p w:rsidR="00E56BA7" w:rsidRDefault="00E56BA7">
      <w:pPr>
        <w:pStyle w:val="ConsPlusNormal"/>
        <w:spacing w:before="220"/>
        <w:ind w:firstLine="540"/>
        <w:jc w:val="both"/>
      </w:pPr>
      <w:bookmarkStart w:id="6" w:name="P109"/>
      <w:bookmarkEnd w:id="6"/>
      <w:r>
        <w:t xml:space="preserve">3)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36">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BA7" w:rsidRDefault="00E56BA7">
      <w:pPr>
        <w:pStyle w:val="ConsPlusNormal"/>
        <w:spacing w:before="220"/>
        <w:ind w:firstLine="540"/>
        <w:jc w:val="both"/>
      </w:pPr>
      <w:r>
        <w:t>4) в электронной форме посредством единой информационной системы жилищного строительства.</w:t>
      </w:r>
    </w:p>
    <w:p w:rsidR="00E56BA7" w:rsidRDefault="00E56BA7">
      <w:pPr>
        <w:pStyle w:val="ConsPlusNormal"/>
        <w:spacing w:before="220"/>
        <w:ind w:firstLine="540"/>
        <w:jc w:val="both"/>
      </w:pPr>
      <w: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56BA7" w:rsidRDefault="00E56BA7">
      <w:pPr>
        <w:pStyle w:val="ConsPlusNormal"/>
        <w:spacing w:before="220"/>
        <w:ind w:firstLine="540"/>
        <w:jc w:val="both"/>
      </w:pPr>
      <w:bookmarkStart w:id="7" w:name="P112"/>
      <w:bookmarkEnd w:id="7"/>
      <w:r>
        <w:t>17.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56BA7" w:rsidRDefault="00E56BA7">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E56BA7" w:rsidRDefault="00E56BA7">
      <w:pPr>
        <w:pStyle w:val="ConsPlusNormal"/>
        <w:spacing w:before="220"/>
        <w:ind w:firstLine="540"/>
        <w:jc w:val="both"/>
      </w:pPr>
      <w:r>
        <w:t>2) doc, docx, odt - для документов с текстовым содержанием, не включающим формулы (за исключением документов, указанных в подпункте 3 настоящего пункта);</w:t>
      </w:r>
    </w:p>
    <w:p w:rsidR="00E56BA7" w:rsidRDefault="00E56BA7">
      <w:pPr>
        <w:pStyle w:val="ConsPlusNormal"/>
        <w:spacing w:before="220"/>
        <w:ind w:firstLine="540"/>
        <w:jc w:val="both"/>
      </w:pPr>
      <w:r>
        <w:t>3) xls, xlsx, ods - для документов, содержащих расчеты;</w:t>
      </w:r>
    </w:p>
    <w:p w:rsidR="00E56BA7" w:rsidRDefault="00E56BA7">
      <w:pPr>
        <w:pStyle w:val="ConsPlusNormal"/>
        <w:spacing w:before="220"/>
        <w:ind w:firstLine="540"/>
        <w:jc w:val="both"/>
      </w:pPr>
      <w:r>
        <w:t>4)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E56BA7" w:rsidRDefault="00E56BA7">
      <w:pPr>
        <w:pStyle w:val="ConsPlusNormal"/>
        <w:spacing w:before="220"/>
        <w:ind w:firstLine="540"/>
        <w:jc w:val="both"/>
      </w:pPr>
      <w:r>
        <w:t>5) zip, rar - для сжатых документов в один файл;</w:t>
      </w:r>
    </w:p>
    <w:p w:rsidR="00E56BA7" w:rsidRDefault="00E56BA7">
      <w:pPr>
        <w:pStyle w:val="ConsPlusNormal"/>
        <w:spacing w:before="220"/>
        <w:ind w:firstLine="540"/>
        <w:jc w:val="both"/>
      </w:pPr>
      <w:r>
        <w:t>6) sig - для открепленной усиленной квалифицированной электронной подписи.</w:t>
      </w:r>
    </w:p>
    <w:p w:rsidR="00E56BA7" w:rsidRDefault="00E56BA7">
      <w:pPr>
        <w:pStyle w:val="ConsPlusNormal"/>
        <w:spacing w:before="220"/>
        <w:ind w:firstLine="540"/>
        <w:jc w:val="both"/>
      </w:pPr>
      <w:r>
        <w:t>18.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56BA7" w:rsidRDefault="00E56BA7">
      <w:pPr>
        <w:pStyle w:val="ConsPlusNormal"/>
        <w:spacing w:before="220"/>
        <w:ind w:firstLine="540"/>
        <w:jc w:val="both"/>
      </w:pPr>
      <w:r>
        <w:t>1) "черно-белый" (при отсутствии в документе графических изображений и (или) цветного текста);</w:t>
      </w:r>
    </w:p>
    <w:p w:rsidR="00E56BA7" w:rsidRDefault="00E56BA7">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E56BA7" w:rsidRDefault="00E56BA7">
      <w:pPr>
        <w:pStyle w:val="ConsPlusNormal"/>
        <w:spacing w:before="220"/>
        <w:ind w:firstLine="540"/>
        <w:jc w:val="both"/>
      </w:pPr>
      <w:r>
        <w:t xml:space="preserve">3) "цветной" или "режим полной цветопередачи" (при наличии в документе цветных </w:t>
      </w:r>
      <w:r>
        <w:lastRenderedPageBreak/>
        <w:t>графических изображений либо цветного текста).</w:t>
      </w:r>
    </w:p>
    <w:p w:rsidR="00E56BA7" w:rsidRDefault="00E56BA7">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56BA7" w:rsidRDefault="00E56BA7">
      <w:pPr>
        <w:pStyle w:val="ConsPlusNormal"/>
        <w:spacing w:before="220"/>
        <w:ind w:firstLine="540"/>
        <w:jc w:val="both"/>
      </w:pPr>
      <w:bookmarkStart w:id="8" w:name="P124"/>
      <w:bookmarkEnd w:id="8"/>
      <w:r>
        <w:t>19. Документы, прилагаемые заявителем к заявлению о выдаче разрешения на ввод объекта в эксплуатацию, представляемые в электронной форме, должны:</w:t>
      </w:r>
    </w:p>
    <w:p w:rsidR="00E56BA7" w:rsidRDefault="00E56BA7">
      <w:pPr>
        <w:pStyle w:val="ConsPlusNormal"/>
        <w:spacing w:before="220"/>
        <w:ind w:firstLine="540"/>
        <w:jc w:val="both"/>
      </w:pPr>
      <w:r>
        <w:t>1) обеспечивать возможность идентифицировать документ и количество листов в документе;</w:t>
      </w:r>
    </w:p>
    <w:p w:rsidR="00E56BA7" w:rsidRDefault="00E56BA7">
      <w:pPr>
        <w:pStyle w:val="ConsPlusNormal"/>
        <w:spacing w:before="220"/>
        <w:ind w:firstLine="540"/>
        <w:jc w:val="both"/>
      </w:pPr>
      <w:r>
        <w:t>2)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56BA7" w:rsidRDefault="00E56BA7">
      <w:pPr>
        <w:pStyle w:val="ConsPlusNormal"/>
        <w:spacing w:before="220"/>
        <w:ind w:firstLine="540"/>
        <w:jc w:val="both"/>
      </w:pPr>
      <w:r>
        <w:t>3)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BA7" w:rsidRDefault="00E56BA7">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E56BA7" w:rsidRDefault="00E56BA7">
      <w:pPr>
        <w:pStyle w:val="ConsPlusNormal"/>
        <w:spacing w:before="220"/>
        <w:ind w:firstLine="540"/>
        <w:jc w:val="both"/>
      </w:pPr>
      <w:bookmarkStart w:id="9" w:name="P129"/>
      <w:bookmarkEnd w:id="9"/>
      <w:r>
        <w:t>20.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56BA7" w:rsidRDefault="00E56BA7">
      <w:pPr>
        <w:pStyle w:val="ConsPlusNormal"/>
        <w:spacing w:before="220"/>
        <w:ind w:firstLine="540"/>
        <w:jc w:val="both"/>
      </w:pPr>
      <w:bookmarkStart w:id="10" w:name="P130"/>
      <w:bookmarkEnd w:id="10"/>
      <w:r>
        <w:t xml:space="preserve">1)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w:t>
      </w:r>
      <w:hyperlink w:anchor="P102">
        <w:r>
          <w:rPr>
            <w:color w:val="0000FF"/>
          </w:rPr>
          <w:t>подпунктом 1 пункта 16</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E56BA7" w:rsidRDefault="00E56BA7">
      <w:pPr>
        <w:pStyle w:val="ConsPlusNormal"/>
        <w:spacing w:before="220"/>
        <w:ind w:firstLine="540"/>
        <w:jc w:val="both"/>
      </w:pPr>
      <w:bookmarkStart w:id="11" w:name="P131"/>
      <w:bookmarkEnd w:id="11"/>
      <w:r>
        <w:t>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BA7" w:rsidRDefault="00E56BA7">
      <w:pPr>
        <w:pStyle w:val="ConsPlusNormal"/>
        <w:spacing w:before="220"/>
        <w:ind w:firstLine="540"/>
        <w:jc w:val="both"/>
      </w:pPr>
      <w:bookmarkStart w:id="12" w:name="P132"/>
      <w:bookmarkEnd w:id="12"/>
      <w: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в соответствии с </w:t>
      </w:r>
      <w:hyperlink w:anchor="P102">
        <w:r>
          <w:rPr>
            <w:color w:val="0000FF"/>
          </w:rPr>
          <w:t>подпунктом 1 пункта 16</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56BA7" w:rsidRDefault="00E56BA7">
      <w:pPr>
        <w:pStyle w:val="ConsPlusNormal"/>
        <w:spacing w:before="220"/>
        <w:ind w:firstLine="540"/>
        <w:jc w:val="both"/>
      </w:pPr>
      <w:bookmarkStart w:id="13" w:name="P133"/>
      <w:bookmarkEnd w:id="13"/>
      <w:r>
        <w:t>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6BA7" w:rsidRDefault="00E56BA7">
      <w:pPr>
        <w:pStyle w:val="ConsPlusNormal"/>
        <w:spacing w:before="220"/>
        <w:ind w:firstLine="540"/>
        <w:jc w:val="both"/>
      </w:pPr>
      <w:bookmarkStart w:id="14" w:name="P134"/>
      <w:bookmarkEnd w:id="14"/>
      <w:r>
        <w:t xml:space="preserve">5) технический план объекта капитального строительства, подготовленный в соответствии с </w:t>
      </w:r>
      <w:r>
        <w:lastRenderedPageBreak/>
        <w:t xml:space="preserve">Федеральным </w:t>
      </w:r>
      <w:hyperlink r:id="rId37">
        <w:r>
          <w:rPr>
            <w:color w:val="0000FF"/>
          </w:rPr>
          <w:t>законом</w:t>
        </w:r>
      </w:hyperlink>
      <w:r>
        <w:t xml:space="preserve"> от 13 июля 2015 года N 218-ФЗ "О государственной регистрации недвижимости".</w:t>
      </w:r>
    </w:p>
    <w:p w:rsidR="00E56BA7" w:rsidRDefault="00E56BA7">
      <w:pPr>
        <w:pStyle w:val="ConsPlusNormal"/>
        <w:spacing w:before="220"/>
        <w:ind w:firstLine="540"/>
        <w:jc w:val="both"/>
      </w:pPr>
      <w:bookmarkStart w:id="15" w:name="P135"/>
      <w:bookmarkEnd w:id="15"/>
      <w:r>
        <w:t>21.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56BA7" w:rsidRDefault="00E56BA7">
      <w:pPr>
        <w:pStyle w:val="ConsPlusNormal"/>
        <w:spacing w:before="220"/>
        <w:ind w:firstLine="540"/>
        <w:jc w:val="both"/>
      </w:pPr>
      <w:bookmarkStart w:id="16" w:name="P136"/>
      <w:bookmarkEnd w:id="1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6BA7" w:rsidRDefault="00E56BA7">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56BA7" w:rsidRDefault="00E56BA7">
      <w:pPr>
        <w:pStyle w:val="ConsPlusNormal"/>
        <w:spacing w:before="220"/>
        <w:ind w:firstLine="540"/>
        <w:jc w:val="both"/>
      </w:pPr>
      <w:r>
        <w:t>3) разрешение на строительство;</w:t>
      </w:r>
    </w:p>
    <w:p w:rsidR="00E56BA7" w:rsidRDefault="00E56BA7">
      <w:pPr>
        <w:pStyle w:val="ConsPlusNormal"/>
        <w:spacing w:before="220"/>
        <w:ind w:firstLine="540"/>
        <w:jc w:val="both"/>
      </w:pPr>
      <w:bookmarkStart w:id="17" w:name="P139"/>
      <w:bookmarkEnd w:id="1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6BA7" w:rsidRDefault="00E56BA7">
      <w:pPr>
        <w:pStyle w:val="ConsPlusNormal"/>
        <w:spacing w:before="220"/>
        <w:ind w:firstLine="540"/>
        <w:jc w:val="both"/>
      </w:pPr>
      <w: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8">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56BA7" w:rsidRDefault="00E56BA7">
      <w:pPr>
        <w:pStyle w:val="ConsPlusNormal"/>
        <w:spacing w:before="220"/>
        <w:ind w:firstLine="540"/>
        <w:jc w:val="both"/>
      </w:pPr>
      <w:bookmarkStart w:id="18" w:name="P141"/>
      <w:bookmarkEnd w:id="18"/>
      <w: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56BA7" w:rsidRDefault="00E56BA7">
      <w:pPr>
        <w:pStyle w:val="ConsPlusNormal"/>
        <w:spacing w:before="220"/>
        <w:ind w:firstLine="540"/>
        <w:jc w:val="both"/>
      </w:pPr>
      <w:bookmarkStart w:id="19" w:name="P142"/>
      <w:bookmarkEnd w:id="19"/>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56BA7" w:rsidRDefault="00E56BA7">
      <w:pPr>
        <w:pStyle w:val="ConsPlusNormal"/>
        <w:spacing w:before="220"/>
        <w:ind w:firstLine="540"/>
        <w:jc w:val="both"/>
      </w:pPr>
      <w:bookmarkStart w:id="20" w:name="P143"/>
      <w:bookmarkEnd w:id="20"/>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9">
        <w:r>
          <w:rPr>
            <w:color w:val="0000FF"/>
          </w:rPr>
          <w:t xml:space="preserve">частью 1 </w:t>
        </w:r>
        <w:r>
          <w:rPr>
            <w:color w:val="0000FF"/>
          </w:rPr>
          <w:lastRenderedPageBreak/>
          <w:t>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0">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4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2">
        <w:r>
          <w:rPr>
            <w:color w:val="0000FF"/>
          </w:rPr>
          <w:t>частью 5 статьи 54</w:t>
        </w:r>
      </w:hyperlink>
      <w:r>
        <w:t xml:space="preserve"> Градостроительного кодекса Российской Федерации;</w:t>
      </w:r>
    </w:p>
    <w:p w:rsidR="00E56BA7" w:rsidRDefault="00E56BA7">
      <w:pPr>
        <w:pStyle w:val="ConsPlusNormal"/>
        <w:spacing w:before="220"/>
        <w:ind w:firstLine="540"/>
        <w:jc w:val="both"/>
      </w:pPr>
      <w:r>
        <w:t>9)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6BA7" w:rsidRDefault="00E56BA7">
      <w:pPr>
        <w:pStyle w:val="ConsPlusNormal"/>
        <w:spacing w:before="220"/>
        <w:ind w:firstLine="540"/>
        <w:jc w:val="both"/>
      </w:pPr>
      <w: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56BA7" w:rsidRDefault="00E56BA7">
      <w:pPr>
        <w:pStyle w:val="ConsPlusNormal"/>
        <w:spacing w:before="220"/>
        <w:ind w:firstLine="540"/>
        <w:jc w:val="both"/>
      </w:pPr>
      <w:r>
        <w:t xml:space="preserve">22. Документы, указанные в </w:t>
      </w:r>
      <w:hyperlink w:anchor="P136">
        <w:r>
          <w:rPr>
            <w:color w:val="0000FF"/>
          </w:rPr>
          <w:t>подпунктах 1</w:t>
        </w:r>
      </w:hyperlink>
      <w:r>
        <w:t xml:space="preserve">, </w:t>
      </w:r>
      <w:hyperlink w:anchor="P139">
        <w:r>
          <w:rPr>
            <w:color w:val="0000FF"/>
          </w:rPr>
          <w:t>4</w:t>
        </w:r>
      </w:hyperlink>
      <w:r>
        <w:t xml:space="preserve"> - </w:t>
      </w:r>
      <w:hyperlink w:anchor="P142">
        <w:r>
          <w:rPr>
            <w:color w:val="0000FF"/>
          </w:rPr>
          <w:t>7 пункта 21</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6BA7" w:rsidRDefault="00E56BA7">
      <w:pPr>
        <w:pStyle w:val="ConsPlusNormal"/>
        <w:spacing w:before="220"/>
        <w:ind w:firstLine="540"/>
        <w:jc w:val="both"/>
      </w:pPr>
      <w:r>
        <w:t xml:space="preserve">23.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33">
        <w:r>
          <w:rPr>
            <w:color w:val="0000FF"/>
          </w:rPr>
          <w:t>подпунктах 4</w:t>
        </w:r>
      </w:hyperlink>
      <w:r>
        <w:t xml:space="preserve"> - </w:t>
      </w:r>
      <w:hyperlink w:anchor="P134">
        <w:r>
          <w:rPr>
            <w:color w:val="0000FF"/>
          </w:rPr>
          <w:t>5 пункта 20</w:t>
        </w:r>
      </w:hyperlink>
      <w:r>
        <w:t xml:space="preserve"> и </w:t>
      </w:r>
      <w:hyperlink w:anchor="P139">
        <w:r>
          <w:rPr>
            <w:color w:val="0000FF"/>
          </w:rPr>
          <w:t>подпунктах 4</w:t>
        </w:r>
      </w:hyperlink>
      <w:r>
        <w:t xml:space="preserve"> - </w:t>
      </w:r>
      <w:hyperlink w:anchor="P143">
        <w:r>
          <w:rPr>
            <w:color w:val="0000FF"/>
          </w:rPr>
          <w:t>8 пункта 21</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56BA7" w:rsidRDefault="00E56BA7">
      <w:pPr>
        <w:pStyle w:val="ConsPlusNormal"/>
        <w:spacing w:before="220"/>
        <w:ind w:firstLine="540"/>
        <w:jc w:val="both"/>
      </w:pPr>
      <w:r>
        <w:t>24.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E56BA7" w:rsidRDefault="00E56BA7">
      <w:pPr>
        <w:pStyle w:val="ConsPlusNormal"/>
        <w:spacing w:before="220"/>
        <w:ind w:firstLine="540"/>
        <w:jc w:val="both"/>
      </w:pPr>
      <w:bookmarkStart w:id="21" w:name="P149"/>
      <w:bookmarkEnd w:id="21"/>
      <w:r>
        <w:t xml:space="preserve">25. Регистрация заявления о выдаче разрешения на ввод объекта в эксплуатацию, представленного заявителем указанными в </w:t>
      </w:r>
      <w:hyperlink w:anchor="P101">
        <w:r>
          <w:rPr>
            <w:color w:val="0000FF"/>
          </w:rPr>
          <w:t>пункте 16</w:t>
        </w:r>
      </w:hyperlink>
      <w: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56BA7" w:rsidRDefault="00E56BA7">
      <w:pPr>
        <w:pStyle w:val="ConsPlusNormal"/>
        <w:spacing w:before="220"/>
        <w:ind w:firstLine="540"/>
        <w:jc w:val="both"/>
      </w:pPr>
      <w:r>
        <w:t>В случае представления заявления о выдаче разрешения на ввод объекта в эксплуатацию посредством Единого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56BA7" w:rsidRDefault="00E56BA7">
      <w:pPr>
        <w:pStyle w:val="ConsPlusNormal"/>
        <w:spacing w:before="220"/>
        <w:ind w:firstLine="540"/>
        <w:jc w:val="both"/>
      </w:pPr>
      <w:r>
        <w:t>26. Срок предоставления муниципальной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E56BA7" w:rsidRDefault="00E56BA7">
      <w:pPr>
        <w:pStyle w:val="ConsPlusNormal"/>
        <w:spacing w:before="220"/>
        <w:ind w:firstLine="540"/>
        <w:jc w:val="both"/>
      </w:pPr>
      <w:r>
        <w:lastRenderedPageBreak/>
        <w:t>Заявление о выдаче разрешения на ввод объекта в эксплуатацию считается поступившим в Уполномоченный орган со дня его регистрации.</w:t>
      </w:r>
    </w:p>
    <w:p w:rsidR="00E56BA7" w:rsidRDefault="00E56BA7">
      <w:pPr>
        <w:pStyle w:val="ConsPlusNormal"/>
        <w:spacing w:before="220"/>
        <w:ind w:firstLine="540"/>
        <w:jc w:val="both"/>
      </w:pPr>
      <w:r>
        <w:t>27.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E56BA7" w:rsidRDefault="00E56BA7">
      <w:pPr>
        <w:pStyle w:val="ConsPlusNormal"/>
        <w:spacing w:before="220"/>
        <w:ind w:firstLine="540"/>
        <w:jc w:val="both"/>
      </w:pPr>
      <w:r>
        <w:t xml:space="preserve">Основания для отказа в выдаче разрешения на ввод объекта в эксплуатацию предусмотрены </w:t>
      </w:r>
      <w:hyperlink w:anchor="P172">
        <w:r>
          <w:rPr>
            <w:color w:val="0000FF"/>
          </w:rPr>
          <w:t>пунктом 34</w:t>
        </w:r>
      </w:hyperlink>
      <w:r>
        <w:t xml:space="preserve"> настоящего Административного регламента.</w:t>
      </w:r>
    </w:p>
    <w:p w:rsidR="00E56BA7" w:rsidRDefault="00E56BA7">
      <w:pPr>
        <w:pStyle w:val="ConsPlusNormal"/>
        <w:spacing w:before="220"/>
        <w:ind w:firstLine="540"/>
        <w:jc w:val="both"/>
      </w:pPr>
      <w:bookmarkStart w:id="22" w:name="P155"/>
      <w:bookmarkEnd w:id="22"/>
      <w:r>
        <w:t xml:space="preserve">28. Исчерпывающий перечень оснований для отказа в приеме документов, указанных в </w:t>
      </w:r>
      <w:hyperlink w:anchor="P129">
        <w:r>
          <w:rPr>
            <w:color w:val="0000FF"/>
          </w:rPr>
          <w:t>пункте 20</w:t>
        </w:r>
      </w:hyperlink>
      <w:r>
        <w:t xml:space="preserve"> настоящего Административного регламента, в том числе представленных в электронной форме:</w:t>
      </w:r>
    </w:p>
    <w:p w:rsidR="00E56BA7" w:rsidRDefault="00E56BA7">
      <w:pPr>
        <w:pStyle w:val="ConsPlusNormal"/>
        <w:spacing w:before="220"/>
        <w:ind w:firstLine="540"/>
        <w:jc w:val="both"/>
      </w:pPr>
      <w:bookmarkStart w:id="23" w:name="P156"/>
      <w:bookmarkEnd w:id="23"/>
      <w:r>
        <w:t>1)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56BA7" w:rsidRDefault="00E56BA7">
      <w:pPr>
        <w:pStyle w:val="ConsPlusNormal"/>
        <w:spacing w:before="220"/>
        <w:ind w:firstLine="540"/>
        <w:jc w:val="both"/>
      </w:pPr>
      <w:bookmarkStart w:id="24" w:name="P157"/>
      <w:bookmarkEnd w:id="24"/>
      <w:r>
        <w:t>2) неполное заполнение полей в форме заявления, в том числе в интерактивной форме заявления на Едином портале;</w:t>
      </w:r>
    </w:p>
    <w:p w:rsidR="00E56BA7" w:rsidRDefault="00E56BA7">
      <w:pPr>
        <w:pStyle w:val="ConsPlusNormal"/>
        <w:spacing w:before="220"/>
        <w:ind w:firstLine="540"/>
        <w:jc w:val="both"/>
      </w:pPr>
      <w:bookmarkStart w:id="25" w:name="P158"/>
      <w:bookmarkEnd w:id="25"/>
      <w:r>
        <w:t xml:space="preserve">3) непредставление документов, предусмотренных </w:t>
      </w:r>
      <w:hyperlink w:anchor="P130">
        <w:r>
          <w:rPr>
            <w:color w:val="0000FF"/>
          </w:rPr>
          <w:t>подпунктами 1</w:t>
        </w:r>
      </w:hyperlink>
      <w:r>
        <w:t xml:space="preserve"> - </w:t>
      </w:r>
      <w:hyperlink w:anchor="P132">
        <w:r>
          <w:rPr>
            <w:color w:val="0000FF"/>
          </w:rPr>
          <w:t>3 пункта 20</w:t>
        </w:r>
      </w:hyperlink>
      <w:r>
        <w:t xml:space="preserve"> настоящего Административного регламента;</w:t>
      </w:r>
    </w:p>
    <w:p w:rsidR="00E56BA7" w:rsidRDefault="00E56BA7">
      <w:pPr>
        <w:pStyle w:val="ConsPlusNormal"/>
        <w:spacing w:before="220"/>
        <w:ind w:firstLine="540"/>
        <w:jc w:val="both"/>
      </w:pPr>
      <w:bookmarkStart w:id="26" w:name="P159"/>
      <w:bookmarkEnd w:id="26"/>
      <w: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E56BA7" w:rsidRDefault="00E56BA7">
      <w:pPr>
        <w:pStyle w:val="ConsPlusNormal"/>
        <w:spacing w:before="220"/>
        <w:ind w:firstLine="540"/>
        <w:jc w:val="both"/>
      </w:pPr>
      <w:bookmarkStart w:id="27" w:name="P160"/>
      <w:bookmarkEnd w:id="27"/>
      <w:r>
        <w:t>5) представленные документы содержат подчистки и исправления текста;</w:t>
      </w:r>
    </w:p>
    <w:p w:rsidR="00E56BA7" w:rsidRDefault="00E56BA7">
      <w:pPr>
        <w:pStyle w:val="ConsPlusNormal"/>
        <w:spacing w:before="220"/>
        <w:ind w:firstLine="540"/>
        <w:jc w:val="both"/>
      </w:pPr>
      <w:bookmarkStart w:id="28" w:name="P161"/>
      <w:bookmarkEnd w:id="28"/>
      <w: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6BA7" w:rsidRDefault="00E56BA7">
      <w:pPr>
        <w:pStyle w:val="ConsPlusNormal"/>
        <w:spacing w:before="220"/>
        <w:ind w:firstLine="540"/>
        <w:jc w:val="both"/>
      </w:pPr>
      <w:bookmarkStart w:id="29" w:name="P162"/>
      <w:bookmarkEnd w:id="29"/>
      <w:r>
        <w:t xml:space="preserve">7) заявление о выдаче разрешения на ввод объекта в эксплуатацию и документы, указанные в </w:t>
      </w:r>
      <w:hyperlink w:anchor="P131">
        <w:r>
          <w:rPr>
            <w:color w:val="0000FF"/>
          </w:rPr>
          <w:t>подпунктах 2</w:t>
        </w:r>
      </w:hyperlink>
      <w:r>
        <w:t xml:space="preserve"> - </w:t>
      </w:r>
      <w:hyperlink w:anchor="P134">
        <w:r>
          <w:rPr>
            <w:color w:val="0000FF"/>
          </w:rPr>
          <w:t>5 пункта 20</w:t>
        </w:r>
      </w:hyperlink>
      <w:r>
        <w:t xml:space="preserve"> настоящего Административного регламента, представлены в электронной форме с нарушением требований, установленных </w:t>
      </w:r>
      <w:hyperlink w:anchor="P112">
        <w:r>
          <w:rPr>
            <w:color w:val="0000FF"/>
          </w:rPr>
          <w:t>пунктами 17</w:t>
        </w:r>
      </w:hyperlink>
      <w:r>
        <w:t xml:space="preserve"> - </w:t>
      </w:r>
      <w:hyperlink w:anchor="P124">
        <w:r>
          <w:rPr>
            <w:color w:val="0000FF"/>
          </w:rPr>
          <w:t>19</w:t>
        </w:r>
      </w:hyperlink>
      <w:r>
        <w:t xml:space="preserve"> настоящего Административного регламента;</w:t>
      </w:r>
    </w:p>
    <w:p w:rsidR="00E56BA7" w:rsidRDefault="00E56BA7">
      <w:pPr>
        <w:pStyle w:val="ConsPlusNormal"/>
        <w:spacing w:before="220"/>
        <w:ind w:firstLine="540"/>
        <w:jc w:val="both"/>
      </w:pPr>
      <w:bookmarkStart w:id="30" w:name="P163"/>
      <w:bookmarkEnd w:id="30"/>
      <w:r>
        <w:t xml:space="preserve">8) выявлено несоблюдение установленных </w:t>
      </w:r>
      <w:hyperlink r:id="rId44">
        <w:r>
          <w:rPr>
            <w:color w:val="0000FF"/>
          </w:rPr>
          <w:t>статьей 11</w:t>
        </w:r>
      </w:hyperlink>
      <w:r>
        <w:t xml:space="preserve"> 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6BA7" w:rsidRDefault="00E56BA7">
      <w:pPr>
        <w:pStyle w:val="ConsPlusNormal"/>
        <w:spacing w:before="220"/>
        <w:ind w:firstLine="540"/>
        <w:jc w:val="both"/>
      </w:pPr>
      <w:r>
        <w:t xml:space="preserve">29. Решение об отказе в приеме документов, указанных в </w:t>
      </w:r>
      <w:hyperlink w:anchor="P129">
        <w:r>
          <w:rPr>
            <w:color w:val="0000FF"/>
          </w:rPr>
          <w:t>пункте 20</w:t>
        </w:r>
      </w:hyperlink>
      <w:r>
        <w:t xml:space="preserve"> настоящего Административного регламента, оформляется по </w:t>
      </w:r>
      <w:hyperlink w:anchor="P513">
        <w:r>
          <w:rPr>
            <w:color w:val="0000FF"/>
          </w:rPr>
          <w:t>форме 2</w:t>
        </w:r>
      </w:hyperlink>
      <w:r>
        <w:t xml:space="preserve"> настоящего Административного регламента.</w:t>
      </w:r>
    </w:p>
    <w:p w:rsidR="00E56BA7" w:rsidRDefault="00E56BA7">
      <w:pPr>
        <w:pStyle w:val="ConsPlusNormal"/>
        <w:spacing w:before="220"/>
        <w:ind w:firstLine="540"/>
        <w:jc w:val="both"/>
      </w:pPr>
      <w:r>
        <w:t xml:space="preserve">30. Решение об отказе в приеме документов, указанных в </w:t>
      </w:r>
      <w:hyperlink w:anchor="P129">
        <w:r>
          <w:rPr>
            <w:color w:val="0000FF"/>
          </w:rPr>
          <w:t>пункте 20</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E56BA7" w:rsidRDefault="00E56BA7">
      <w:pPr>
        <w:pStyle w:val="ConsPlusNormal"/>
        <w:spacing w:before="220"/>
        <w:ind w:firstLine="540"/>
        <w:jc w:val="both"/>
      </w:pPr>
      <w:r>
        <w:t xml:space="preserve">31. Отказ в приеме документов, указанных в </w:t>
      </w:r>
      <w:hyperlink w:anchor="P129">
        <w:r>
          <w:rPr>
            <w:color w:val="0000FF"/>
          </w:rPr>
          <w:t>пункте 20</w:t>
        </w:r>
      </w:hyperlink>
      <w:r>
        <w:t xml:space="preserve"> настоящего Административного </w:t>
      </w:r>
      <w:r>
        <w:lastRenderedPageBreak/>
        <w:t>регламента, не препятствует повторному обращению заявителя в Уполномоченный орган за получением муниципальной услуги.</w:t>
      </w:r>
    </w:p>
    <w:p w:rsidR="00E56BA7" w:rsidRDefault="00E56BA7">
      <w:pPr>
        <w:pStyle w:val="ConsPlusNormal"/>
        <w:spacing w:before="220"/>
        <w:ind w:firstLine="540"/>
        <w:jc w:val="both"/>
      </w:pPr>
      <w:bookmarkStart w:id="31" w:name="P167"/>
      <w:bookmarkEnd w:id="31"/>
      <w:r>
        <w:t>32. Результатом предоставления муниципальной услуги является:</w:t>
      </w:r>
    </w:p>
    <w:p w:rsidR="00E56BA7" w:rsidRDefault="00E56BA7">
      <w:pPr>
        <w:pStyle w:val="ConsPlusNormal"/>
        <w:spacing w:before="220"/>
        <w:ind w:firstLine="540"/>
        <w:jc w:val="both"/>
      </w:pPr>
      <w:bookmarkStart w:id="32" w:name="P168"/>
      <w:bookmarkEnd w:id="32"/>
      <w:r>
        <w:t>1) разрешение на ввод объекта в эксплуатацию (в том числе на отдельные этапы строительства, реконструкции объекта капитального строительства);</w:t>
      </w:r>
    </w:p>
    <w:p w:rsidR="00E56BA7" w:rsidRDefault="00E56BA7">
      <w:pPr>
        <w:pStyle w:val="ConsPlusNormal"/>
        <w:spacing w:before="220"/>
        <w:ind w:firstLine="540"/>
        <w:jc w:val="both"/>
      </w:pPr>
      <w:r>
        <w:t xml:space="preserve">2) решение об отказе в выдаче разрешения на ввод объекта в эксплуатацию при наличии оснований, указанных в </w:t>
      </w:r>
      <w:hyperlink w:anchor="P172">
        <w:r>
          <w:rPr>
            <w:color w:val="0000FF"/>
          </w:rPr>
          <w:t>пункте 34</w:t>
        </w:r>
      </w:hyperlink>
      <w:r>
        <w:t xml:space="preserve"> настоящего Административного регламента.</w:t>
      </w:r>
    </w:p>
    <w:p w:rsidR="00E56BA7" w:rsidRDefault="00E56BA7">
      <w:pPr>
        <w:pStyle w:val="ConsPlusNormal"/>
        <w:spacing w:before="220"/>
        <w:ind w:firstLine="540"/>
        <w:jc w:val="both"/>
      </w:pPr>
      <w:r>
        <w:t>33.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6BA7" w:rsidRDefault="00E56BA7">
      <w:pPr>
        <w:pStyle w:val="ConsPlusNormal"/>
        <w:spacing w:before="220"/>
        <w:ind w:firstLine="540"/>
        <w:jc w:val="both"/>
      </w:pPr>
      <w: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w:anchor="P581">
        <w:r>
          <w:rPr>
            <w:color w:val="0000FF"/>
          </w:rPr>
          <w:t>форме 3</w:t>
        </w:r>
      </w:hyperlink>
      <w:r>
        <w:t xml:space="preserve"> настоящего Административного регламента.</w:t>
      </w:r>
    </w:p>
    <w:p w:rsidR="00E56BA7" w:rsidRDefault="00E56BA7">
      <w:pPr>
        <w:pStyle w:val="ConsPlusNormal"/>
        <w:spacing w:before="220"/>
        <w:ind w:firstLine="540"/>
        <w:jc w:val="both"/>
      </w:pPr>
      <w:bookmarkStart w:id="33" w:name="P172"/>
      <w:bookmarkEnd w:id="33"/>
      <w:r>
        <w:t>34. Исчерпывающий перечень оснований для отказа в выдаче разрешения на ввод объекта в эксплуатацию:</w:t>
      </w:r>
    </w:p>
    <w:p w:rsidR="00E56BA7" w:rsidRDefault="00E56BA7">
      <w:pPr>
        <w:pStyle w:val="ConsPlusNormal"/>
        <w:spacing w:before="220"/>
        <w:ind w:firstLine="540"/>
        <w:jc w:val="both"/>
      </w:pPr>
      <w:bookmarkStart w:id="34" w:name="P173"/>
      <w:bookmarkEnd w:id="34"/>
      <w:r>
        <w:t xml:space="preserve">1) отсутствие документов, предусмотренных </w:t>
      </w:r>
      <w:hyperlink w:anchor="P133">
        <w:r>
          <w:rPr>
            <w:color w:val="0000FF"/>
          </w:rPr>
          <w:t>подпунктами 4</w:t>
        </w:r>
      </w:hyperlink>
      <w:r>
        <w:t xml:space="preserve"> - </w:t>
      </w:r>
      <w:hyperlink w:anchor="P134">
        <w:r>
          <w:rPr>
            <w:color w:val="0000FF"/>
          </w:rPr>
          <w:t>5 пункта 20</w:t>
        </w:r>
      </w:hyperlink>
      <w:r>
        <w:t xml:space="preserve">, </w:t>
      </w:r>
      <w:hyperlink w:anchor="P135">
        <w:r>
          <w:rPr>
            <w:color w:val="0000FF"/>
          </w:rPr>
          <w:t>пунктом 21</w:t>
        </w:r>
      </w:hyperlink>
      <w:r>
        <w:t xml:space="preserve"> настоящего Административного регламента;</w:t>
      </w:r>
    </w:p>
    <w:p w:rsidR="00E56BA7" w:rsidRDefault="00E56BA7">
      <w:pPr>
        <w:pStyle w:val="ConsPlusNormal"/>
        <w:spacing w:before="220"/>
        <w:ind w:firstLine="540"/>
        <w:jc w:val="both"/>
      </w:pPr>
      <w:bookmarkStart w:id="35" w:name="P174"/>
      <w:bookmarkEnd w:id="35"/>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56BA7" w:rsidRDefault="00E56BA7">
      <w:pPr>
        <w:pStyle w:val="ConsPlusNormal"/>
        <w:spacing w:before="220"/>
        <w:ind w:firstLine="540"/>
        <w:jc w:val="both"/>
      </w:pPr>
      <w:bookmarkStart w:id="36" w:name="P175"/>
      <w:bookmarkEnd w:id="36"/>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5">
        <w:r>
          <w:rPr>
            <w:color w:val="0000FF"/>
          </w:rPr>
          <w:t>частью 6.2 статьи 55</w:t>
        </w:r>
      </w:hyperlink>
      <w:r>
        <w:t xml:space="preserve"> Градостроительного кодекса Российской Федерации;</w:t>
      </w:r>
    </w:p>
    <w:p w:rsidR="00E56BA7" w:rsidRDefault="00E56BA7">
      <w:pPr>
        <w:pStyle w:val="ConsPlusNormal"/>
        <w:spacing w:before="220"/>
        <w:ind w:firstLine="540"/>
        <w:jc w:val="both"/>
      </w:pPr>
      <w:bookmarkStart w:id="37" w:name="P176"/>
      <w:bookmarkEnd w:id="37"/>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6">
        <w:r>
          <w:rPr>
            <w:color w:val="0000FF"/>
          </w:rPr>
          <w:t>частью 6.2 статьи 55</w:t>
        </w:r>
      </w:hyperlink>
      <w:r>
        <w:t xml:space="preserve"> Градостроительного кодекса Российской Федерации;</w:t>
      </w:r>
    </w:p>
    <w:p w:rsidR="00E56BA7" w:rsidRDefault="00E56BA7">
      <w:pPr>
        <w:pStyle w:val="ConsPlusNormal"/>
        <w:spacing w:before="220"/>
        <w:ind w:firstLine="540"/>
        <w:jc w:val="both"/>
      </w:pPr>
      <w:bookmarkStart w:id="38" w:name="P177"/>
      <w:bookmarkEnd w:id="3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7">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56BA7" w:rsidRDefault="00E56BA7">
      <w:pPr>
        <w:pStyle w:val="ConsPlusNormal"/>
        <w:spacing w:before="220"/>
        <w:ind w:firstLine="540"/>
        <w:jc w:val="both"/>
      </w:pPr>
      <w:bookmarkStart w:id="39" w:name="P178"/>
      <w:bookmarkEnd w:id="39"/>
      <w:r>
        <w:lastRenderedPageBreak/>
        <w:t xml:space="preserve">35. Результат предоставления муниципальной услуги, указанный в </w:t>
      </w:r>
      <w:hyperlink w:anchor="P167">
        <w:r>
          <w:rPr>
            <w:color w:val="0000FF"/>
          </w:rPr>
          <w:t>пункте 32</w:t>
        </w:r>
      </w:hyperlink>
      <w:r>
        <w:t xml:space="preserve"> настоящего Административного регламента:</w:t>
      </w:r>
    </w:p>
    <w:p w:rsidR="00E56BA7" w:rsidRDefault="00E56BA7">
      <w:pPr>
        <w:pStyle w:val="ConsPlusNormal"/>
        <w:spacing w:before="220"/>
        <w:ind w:firstLine="540"/>
        <w:jc w:val="both"/>
      </w:pPr>
      <w: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муниципальной услуги;</w:t>
      </w:r>
    </w:p>
    <w:p w:rsidR="00E56BA7" w:rsidRDefault="00E56BA7">
      <w:pPr>
        <w:pStyle w:val="ConsPlusNormal"/>
        <w:spacing w:before="220"/>
        <w:ind w:firstLine="540"/>
        <w:jc w:val="both"/>
      </w:pPr>
      <w: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E56BA7" w:rsidRDefault="00E56BA7">
      <w:pPr>
        <w:pStyle w:val="ConsPlusNormal"/>
        <w:spacing w:before="220"/>
        <w:ind w:firstLine="540"/>
        <w:jc w:val="both"/>
      </w:pPr>
      <w:r>
        <w:t xml:space="preserve">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w:t>
      </w:r>
      <w:hyperlink r:id="rId48">
        <w:r>
          <w:rPr>
            <w:color w:val="0000FF"/>
          </w:rPr>
          <w:t>частях 3</w:t>
        </w:r>
      </w:hyperlink>
      <w:r>
        <w:t xml:space="preserve"> и </w:t>
      </w:r>
      <w:hyperlink r:id="rId49">
        <w:r>
          <w:rPr>
            <w:color w:val="0000FF"/>
          </w:rPr>
          <w:t>4 статьи 55</w:t>
        </w:r>
      </w:hyperlink>
      <w:r>
        <w:t xml:space="preserve"> Градостроительного кодекса Российской Федерации, направлены в электронной форме.</w:t>
      </w:r>
    </w:p>
    <w:p w:rsidR="00E56BA7" w:rsidRDefault="00E56BA7">
      <w:pPr>
        <w:pStyle w:val="ConsPlusNormal"/>
        <w:spacing w:before="220"/>
        <w:ind w:firstLine="540"/>
        <w:jc w:val="both"/>
      </w:pPr>
      <w: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E56BA7" w:rsidRDefault="00E56BA7">
      <w:pPr>
        <w:pStyle w:val="ConsPlusNormal"/>
        <w:spacing w:before="220"/>
        <w:ind w:firstLine="540"/>
        <w:jc w:val="both"/>
      </w:pPr>
      <w:r>
        <w:t>36. Предоставление муниципальной услуги осуществляется без взимания платы.</w:t>
      </w:r>
    </w:p>
    <w:p w:rsidR="00E56BA7" w:rsidRDefault="00E56BA7">
      <w:pPr>
        <w:pStyle w:val="ConsPlusNormal"/>
        <w:spacing w:before="220"/>
        <w:ind w:firstLine="540"/>
        <w:jc w:val="both"/>
      </w:pPr>
      <w:r>
        <w:t>37.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E56BA7" w:rsidRDefault="00E56BA7">
      <w:pPr>
        <w:pStyle w:val="ConsPlusNormal"/>
        <w:spacing w:before="220"/>
        <w:ind w:firstLine="540"/>
        <w:jc w:val="both"/>
      </w:pPr>
      <w: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08">
        <w:r>
          <w:rPr>
            <w:color w:val="0000FF"/>
          </w:rPr>
          <w:t>подпунктах 2</w:t>
        </w:r>
      </w:hyperlink>
      <w:r>
        <w:t xml:space="preserve">, </w:t>
      </w:r>
      <w:hyperlink w:anchor="P109">
        <w:r>
          <w:rPr>
            <w:color w:val="0000FF"/>
          </w:rPr>
          <w:t>3 пункта 16</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56BA7" w:rsidRDefault="00E56BA7">
      <w:pPr>
        <w:pStyle w:val="ConsPlusNormal"/>
        <w:spacing w:before="220"/>
        <w:ind w:firstLine="540"/>
        <w:jc w:val="both"/>
      </w:pPr>
      <w: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56BA7" w:rsidRDefault="00E56BA7">
      <w:pPr>
        <w:pStyle w:val="ConsPlusNormal"/>
        <w:spacing w:before="220"/>
        <w:ind w:firstLine="540"/>
        <w:jc w:val="both"/>
      </w:pPr>
      <w:r>
        <w:t>2) в электронной форме посредством электронной почты.</w:t>
      </w:r>
    </w:p>
    <w:p w:rsidR="00E56BA7" w:rsidRDefault="00E56BA7">
      <w:pPr>
        <w:pStyle w:val="ConsPlusNormal"/>
        <w:spacing w:before="220"/>
        <w:ind w:firstLine="540"/>
        <w:jc w:val="both"/>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56BA7" w:rsidRDefault="00E56BA7">
      <w:pPr>
        <w:pStyle w:val="ConsPlusNormal"/>
        <w:spacing w:before="220"/>
        <w:ind w:firstLine="540"/>
        <w:jc w:val="both"/>
      </w:pPr>
      <w:r>
        <w:t xml:space="preserve">38. Результат предоставления муниципальной услуги (его копия или сведения, содержащиеся в нем), предусмотренный </w:t>
      </w:r>
      <w:hyperlink w:anchor="P168">
        <w:r>
          <w:rPr>
            <w:color w:val="0000FF"/>
          </w:rPr>
          <w:t>подпунктом 1 пункта 32</w:t>
        </w:r>
      </w:hyperlink>
      <w:r>
        <w:t xml:space="preserve"> настоящего Административного регламента:</w:t>
      </w:r>
    </w:p>
    <w:p w:rsidR="00E56BA7" w:rsidRDefault="00E56BA7">
      <w:pPr>
        <w:pStyle w:val="ConsPlusNormal"/>
        <w:spacing w:before="220"/>
        <w:ind w:firstLine="540"/>
        <w:jc w:val="both"/>
      </w:pPr>
      <w: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w:t>
      </w:r>
      <w:r>
        <w:lastRenderedPageBreak/>
        <w:t>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56BA7" w:rsidRDefault="00E56BA7">
      <w:pPr>
        <w:pStyle w:val="ConsPlusNormal"/>
        <w:spacing w:before="220"/>
        <w:ind w:firstLine="540"/>
        <w:jc w:val="both"/>
      </w:pPr>
      <w:r>
        <w:t>2)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56BA7" w:rsidRDefault="00E56BA7">
      <w:pPr>
        <w:pStyle w:val="ConsPlusNormal"/>
        <w:spacing w:before="220"/>
        <w:ind w:firstLine="540"/>
        <w:jc w:val="both"/>
      </w:pPr>
      <w:r>
        <w:t xml:space="preserve">3)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50">
        <w:r>
          <w:rPr>
            <w:color w:val="0000FF"/>
          </w:rPr>
          <w:t>пункте 5.1 статьи 6</w:t>
        </w:r>
      </w:hyperlink>
      <w: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56BA7" w:rsidRDefault="00E56BA7">
      <w:pPr>
        <w:pStyle w:val="ConsPlusNormal"/>
        <w:spacing w:before="220"/>
        <w:ind w:firstLine="540"/>
        <w:jc w:val="both"/>
      </w:pPr>
      <w:r>
        <w:t>4) в течение трех рабочих дней после дня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56BA7" w:rsidRDefault="00E56BA7">
      <w:pPr>
        <w:pStyle w:val="ConsPlusNormal"/>
        <w:spacing w:before="220"/>
        <w:ind w:firstLine="540"/>
        <w:jc w:val="both"/>
      </w:pPr>
      <w:r>
        <w:t xml:space="preserve">39.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hyperlink w:anchor="P634">
        <w:r>
          <w:rPr>
            <w:color w:val="0000FF"/>
          </w:rPr>
          <w:t>форме 4</w:t>
        </w:r>
      </w:hyperlink>
      <w:r>
        <w:t xml:space="preserve"> настоящего Административного регламента в порядке, установленном </w:t>
      </w:r>
      <w:hyperlink w:anchor="P101">
        <w:r>
          <w:rPr>
            <w:color w:val="0000FF"/>
          </w:rPr>
          <w:t>пунктами 16</w:t>
        </w:r>
      </w:hyperlink>
      <w:r>
        <w:t xml:space="preserve"> - </w:t>
      </w:r>
      <w:hyperlink w:anchor="P124">
        <w:r>
          <w:rPr>
            <w:color w:val="0000FF"/>
          </w:rPr>
          <w:t>19</w:t>
        </w:r>
      </w:hyperlink>
      <w:r>
        <w:t xml:space="preserve">, </w:t>
      </w:r>
      <w:hyperlink w:anchor="P149">
        <w:r>
          <w:rPr>
            <w:color w:val="0000FF"/>
          </w:rPr>
          <w:t>25</w:t>
        </w:r>
      </w:hyperlink>
      <w:r>
        <w:t xml:space="preserve"> настоящего Административного регламента.</w:t>
      </w:r>
    </w:p>
    <w:p w:rsidR="00E56BA7" w:rsidRDefault="00E56BA7">
      <w:pPr>
        <w:pStyle w:val="ConsPlusNormal"/>
        <w:spacing w:before="220"/>
        <w:ind w:firstLine="540"/>
        <w:jc w:val="both"/>
      </w:pPr>
      <w: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51">
        <w:r>
          <w:rPr>
            <w:color w:val="0000FF"/>
          </w:rPr>
          <w:t>кодекса</w:t>
        </w:r>
      </w:hyperlink>
      <w:r>
        <w:t xml:space="preserve"> Российской Федерации) и дата внесения исправлений.</w:t>
      </w:r>
    </w:p>
    <w:p w:rsidR="00E56BA7" w:rsidRDefault="00E56BA7">
      <w:pPr>
        <w:pStyle w:val="ConsPlusNormal"/>
        <w:spacing w:before="220"/>
        <w:ind w:firstLine="540"/>
        <w:jc w:val="both"/>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w:anchor="P722">
        <w:r>
          <w:rPr>
            <w:color w:val="0000FF"/>
          </w:rPr>
          <w:t>форме 5</w:t>
        </w:r>
      </w:hyperlink>
      <w:r>
        <w:t xml:space="preserve"> настоящего Административного регламента направляется заявителю в порядке, установленном </w:t>
      </w:r>
      <w:hyperlink w:anchor="P178">
        <w:r>
          <w:rPr>
            <w:color w:val="0000FF"/>
          </w:rPr>
          <w:t>пунктом 35</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56BA7" w:rsidRDefault="00E56BA7">
      <w:pPr>
        <w:pStyle w:val="ConsPlusNormal"/>
        <w:spacing w:before="220"/>
        <w:ind w:firstLine="540"/>
        <w:jc w:val="both"/>
      </w:pPr>
      <w:r>
        <w:t>40. Исчерпывающий перечень оснований для отказа в исправлении допущенных опечаток и ошибок в разрешении на ввод объекта в эксплуатацию:</w:t>
      </w:r>
    </w:p>
    <w:p w:rsidR="00E56BA7" w:rsidRDefault="00E56BA7">
      <w:pPr>
        <w:pStyle w:val="ConsPlusNormal"/>
        <w:spacing w:before="220"/>
        <w:ind w:firstLine="540"/>
        <w:jc w:val="both"/>
      </w:pPr>
      <w:bookmarkStart w:id="40" w:name="P198"/>
      <w:bookmarkEnd w:id="40"/>
      <w:r>
        <w:t xml:space="preserve">1) несоответствие заявителя кругу лиц, указанных в </w:t>
      </w:r>
      <w:hyperlink w:anchor="P99">
        <w:r>
          <w:rPr>
            <w:color w:val="0000FF"/>
          </w:rPr>
          <w:t>пункте 14</w:t>
        </w:r>
      </w:hyperlink>
      <w:r>
        <w:t xml:space="preserve"> настоящего Административного </w:t>
      </w:r>
      <w:r>
        <w:lastRenderedPageBreak/>
        <w:t>регламента;</w:t>
      </w:r>
    </w:p>
    <w:p w:rsidR="00E56BA7" w:rsidRDefault="00E56BA7">
      <w:pPr>
        <w:pStyle w:val="ConsPlusNormal"/>
        <w:spacing w:before="220"/>
        <w:ind w:firstLine="540"/>
        <w:jc w:val="both"/>
      </w:pPr>
      <w:bookmarkStart w:id="41" w:name="P199"/>
      <w:bookmarkEnd w:id="41"/>
      <w:r>
        <w:t>2) отсутствие факта допущения опечаток и ошибок в разрешении на ввод объекта в эксплуатацию.</w:t>
      </w:r>
    </w:p>
    <w:p w:rsidR="00E56BA7" w:rsidRDefault="00E56BA7">
      <w:pPr>
        <w:pStyle w:val="ConsPlusNormal"/>
        <w:spacing w:before="220"/>
        <w:ind w:firstLine="540"/>
        <w:jc w:val="both"/>
      </w:pPr>
      <w:r>
        <w:t xml:space="preserve">41. 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w:t>
      </w:r>
      <w:hyperlink w:anchor="P767">
        <w:r>
          <w:rPr>
            <w:color w:val="0000FF"/>
          </w:rPr>
          <w:t>форме 6</w:t>
        </w:r>
      </w:hyperlink>
      <w:r>
        <w:t xml:space="preserve"> настоящего Административного регламента, в порядке, установленном </w:t>
      </w:r>
      <w:hyperlink w:anchor="P101">
        <w:r>
          <w:rPr>
            <w:color w:val="0000FF"/>
          </w:rPr>
          <w:t>пунктами 16</w:t>
        </w:r>
      </w:hyperlink>
      <w:r>
        <w:t xml:space="preserve"> - </w:t>
      </w:r>
      <w:hyperlink w:anchor="P124">
        <w:r>
          <w:rPr>
            <w:color w:val="0000FF"/>
          </w:rPr>
          <w:t>19</w:t>
        </w:r>
      </w:hyperlink>
      <w:r>
        <w:t xml:space="preserve">, </w:t>
      </w:r>
      <w:hyperlink w:anchor="P149">
        <w:r>
          <w:rPr>
            <w:color w:val="0000FF"/>
          </w:rPr>
          <w:t>25</w:t>
        </w:r>
      </w:hyperlink>
      <w:r>
        <w:t xml:space="preserve"> настоящего Административного регламента.</w:t>
      </w:r>
    </w:p>
    <w:p w:rsidR="00E56BA7" w:rsidRDefault="00E56BA7">
      <w:pPr>
        <w:pStyle w:val="ConsPlusNormal"/>
        <w:spacing w:before="220"/>
        <w:ind w:firstLine="540"/>
        <w:jc w:val="both"/>
      </w:pPr>
      <w:r>
        <w:t xml:space="preserve">В случае отсутствия оснований для отказа в выдаче дубликата разрешения на ввод объекта в эксплуатацию, установленных </w:t>
      </w:r>
      <w:hyperlink w:anchor="P203">
        <w:r>
          <w:rPr>
            <w:color w:val="0000FF"/>
          </w:rPr>
          <w:t>пунктом 42</w:t>
        </w:r>
      </w:hyperlink>
      <w:r>
        <w:t xml:space="preserve">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56BA7" w:rsidRDefault="00E56BA7">
      <w:pPr>
        <w:pStyle w:val="ConsPlusNormal"/>
        <w:spacing w:before="220"/>
        <w:ind w:firstLine="540"/>
        <w:jc w:val="both"/>
      </w:pPr>
      <w: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w:anchor="P843">
        <w:r>
          <w:rPr>
            <w:color w:val="0000FF"/>
          </w:rPr>
          <w:t>форме 7</w:t>
        </w:r>
      </w:hyperlink>
      <w:r>
        <w:t xml:space="preserve"> настоящего Административного регламента направляется заявителю в порядке, установленном </w:t>
      </w:r>
      <w:hyperlink w:anchor="P178">
        <w:r>
          <w:rPr>
            <w:color w:val="0000FF"/>
          </w:rPr>
          <w:t>пунктом 35</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56BA7" w:rsidRDefault="00E56BA7">
      <w:pPr>
        <w:pStyle w:val="ConsPlusNormal"/>
        <w:spacing w:before="220"/>
        <w:ind w:firstLine="540"/>
        <w:jc w:val="both"/>
      </w:pPr>
      <w:bookmarkStart w:id="42" w:name="P203"/>
      <w:bookmarkEnd w:id="42"/>
      <w:r>
        <w:t xml:space="preserve">42. Основанием для отказа в выдаче дубликата разрешения на ввод объекта в эксплуатацию является несоответствие заявителя кругу лиц, указанных в </w:t>
      </w:r>
      <w:hyperlink w:anchor="P99">
        <w:r>
          <w:rPr>
            <w:color w:val="0000FF"/>
          </w:rPr>
          <w:t>пункте 14</w:t>
        </w:r>
      </w:hyperlink>
      <w:r>
        <w:t xml:space="preserve"> настоящего Административного регламента.</w:t>
      </w:r>
    </w:p>
    <w:p w:rsidR="00E56BA7" w:rsidRDefault="00E56BA7">
      <w:pPr>
        <w:pStyle w:val="ConsPlusNormal"/>
        <w:spacing w:before="220"/>
        <w:ind w:firstLine="540"/>
        <w:jc w:val="both"/>
      </w:pPr>
      <w:r>
        <w:t xml:space="preserve">43. 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w:t>
      </w:r>
      <w:hyperlink w:anchor="P882">
        <w:r>
          <w:rPr>
            <w:color w:val="0000FF"/>
          </w:rPr>
          <w:t>форме 8</w:t>
        </w:r>
      </w:hyperlink>
      <w:r>
        <w:t xml:space="preserve"> в порядке, установленном </w:t>
      </w:r>
      <w:hyperlink w:anchor="P101">
        <w:r>
          <w:rPr>
            <w:color w:val="0000FF"/>
          </w:rPr>
          <w:t>пунктами 16</w:t>
        </w:r>
      </w:hyperlink>
      <w:r>
        <w:t xml:space="preserve"> - </w:t>
      </w:r>
      <w:hyperlink w:anchor="P124">
        <w:r>
          <w:rPr>
            <w:color w:val="0000FF"/>
          </w:rPr>
          <w:t>19</w:t>
        </w:r>
      </w:hyperlink>
      <w:r>
        <w:t xml:space="preserve">, </w:t>
      </w:r>
      <w:hyperlink w:anchor="P149">
        <w:r>
          <w:rPr>
            <w:color w:val="0000FF"/>
          </w:rPr>
          <w:t>25</w:t>
        </w:r>
      </w:hyperlink>
      <w:r>
        <w:t xml:space="preserve"> настоящего Административного регламента, не позднее рабочего дня, предшествующего дню окончания срока предоставления муниципальной услуги.</w:t>
      </w:r>
    </w:p>
    <w:p w:rsidR="00E56BA7" w:rsidRDefault="00E56BA7">
      <w:pPr>
        <w:pStyle w:val="ConsPlusNormal"/>
        <w:spacing w:before="220"/>
        <w:ind w:firstLine="540"/>
        <w:jc w:val="both"/>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E56BA7" w:rsidRDefault="00E56BA7">
      <w:pPr>
        <w:pStyle w:val="ConsPlusNormal"/>
        <w:spacing w:before="220"/>
        <w:ind w:firstLine="540"/>
        <w:jc w:val="both"/>
      </w:pPr>
      <w:r>
        <w:t xml:space="preserve">Решение об оставлении заявления о выдаче разрешения на ввод объекта в эксплуатацию без рассмотрения по </w:t>
      </w:r>
      <w:hyperlink w:anchor="P951">
        <w:r>
          <w:rPr>
            <w:color w:val="0000FF"/>
          </w:rPr>
          <w:t>форме 9</w:t>
        </w:r>
      </w:hyperlink>
      <w:r>
        <w:t xml:space="preserve"> направляется заявителю в порядке, установленном </w:t>
      </w:r>
      <w:hyperlink w:anchor="P178">
        <w:r>
          <w:rPr>
            <w:color w:val="0000FF"/>
          </w:rPr>
          <w:t>пунктом 35</w:t>
        </w:r>
      </w:hyperlink>
      <w: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56BA7" w:rsidRDefault="00E56BA7">
      <w:pPr>
        <w:pStyle w:val="ConsPlusNormal"/>
        <w:spacing w:before="220"/>
        <w:ind w:firstLine="5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муниципальной услуги.</w:t>
      </w:r>
    </w:p>
    <w:p w:rsidR="00E56BA7" w:rsidRDefault="00E56BA7">
      <w:pPr>
        <w:pStyle w:val="ConsPlusNormal"/>
        <w:spacing w:before="220"/>
        <w:ind w:firstLine="540"/>
        <w:jc w:val="both"/>
      </w:pPr>
      <w:r>
        <w:t>44. При предоставлении муниципальной услуги запрещается требовать от заявителя:</w:t>
      </w:r>
    </w:p>
    <w:p w:rsidR="00E56BA7" w:rsidRDefault="00E56BA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56BA7" w:rsidRDefault="00E56BA7">
      <w:pPr>
        <w:pStyle w:val="ConsPlusNormal"/>
        <w:spacing w:before="220"/>
        <w:ind w:firstLine="540"/>
        <w:jc w:val="both"/>
      </w:pPr>
      <w:r>
        <w:lastRenderedPageBreak/>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56BA7" w:rsidRDefault="00E56BA7">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BA7" w:rsidRDefault="00E56BA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ввод объекта в эксплуатацию;</w:t>
      </w:r>
    </w:p>
    <w:p w:rsidR="00E56BA7" w:rsidRDefault="00E56BA7">
      <w:pPr>
        <w:pStyle w:val="ConsPlusNormal"/>
        <w:spacing w:before="220"/>
        <w:ind w:firstLine="540"/>
        <w:jc w:val="both"/>
      </w:pPr>
      <w:r>
        <w:t>б)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6BA7" w:rsidRDefault="00E56BA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BA7" w:rsidRDefault="00E56BA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53">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4">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E56BA7" w:rsidRDefault="00E56BA7">
      <w:pPr>
        <w:pStyle w:val="ConsPlusNormal"/>
        <w:spacing w:before="220"/>
        <w:ind w:firstLine="540"/>
        <w:jc w:val="both"/>
      </w:pPr>
      <w:r>
        <w:t>45. Услуги, необходимые и обязательные для предоставления муниципальной услуги, отсутствуют.</w:t>
      </w:r>
    </w:p>
    <w:p w:rsidR="00E56BA7" w:rsidRDefault="00E56BA7">
      <w:pPr>
        <w:pStyle w:val="ConsPlusNormal"/>
        <w:spacing w:before="220"/>
        <w:ind w:firstLine="540"/>
        <w:jc w:val="both"/>
      </w:pPr>
      <w: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6BA7" w:rsidRDefault="00E56BA7">
      <w:pPr>
        <w:pStyle w:val="ConsPlusNormal"/>
        <w:spacing w:before="220"/>
        <w:ind w:firstLine="540"/>
        <w:jc w:val="both"/>
      </w:pPr>
      <w:r>
        <w:t>47.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6BA7" w:rsidRDefault="00E56BA7">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BA7" w:rsidRDefault="00E56BA7">
      <w:pPr>
        <w:pStyle w:val="ConsPlusNormal"/>
        <w:spacing w:before="220"/>
        <w:ind w:firstLine="540"/>
        <w:jc w:val="both"/>
      </w:pPr>
      <w: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6BA7" w:rsidRDefault="00E56BA7">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в котором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BA7" w:rsidRDefault="00E56BA7">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56BA7" w:rsidRDefault="00E56BA7">
      <w:pPr>
        <w:pStyle w:val="ConsPlusNormal"/>
        <w:spacing w:before="220"/>
        <w:ind w:firstLine="540"/>
        <w:jc w:val="both"/>
      </w:pPr>
      <w:r>
        <w:t>1) о наименовании;</w:t>
      </w:r>
    </w:p>
    <w:p w:rsidR="00E56BA7" w:rsidRDefault="00E56BA7">
      <w:pPr>
        <w:pStyle w:val="ConsPlusNormal"/>
        <w:spacing w:before="220"/>
        <w:ind w:firstLine="540"/>
        <w:jc w:val="both"/>
      </w:pPr>
      <w:r>
        <w:t>2) о местонахождении и юридическом адресе;</w:t>
      </w:r>
    </w:p>
    <w:p w:rsidR="00E56BA7" w:rsidRDefault="00E56BA7">
      <w:pPr>
        <w:pStyle w:val="ConsPlusNormal"/>
        <w:spacing w:before="220"/>
        <w:ind w:firstLine="540"/>
        <w:jc w:val="both"/>
      </w:pPr>
      <w:r>
        <w:t>3) о режиме работы;</w:t>
      </w:r>
    </w:p>
    <w:p w:rsidR="00E56BA7" w:rsidRDefault="00E56BA7">
      <w:pPr>
        <w:pStyle w:val="ConsPlusNormal"/>
        <w:spacing w:before="220"/>
        <w:ind w:firstLine="540"/>
        <w:jc w:val="both"/>
      </w:pPr>
      <w:r>
        <w:t>4) о графике приема;</w:t>
      </w:r>
    </w:p>
    <w:p w:rsidR="00E56BA7" w:rsidRDefault="00E56BA7">
      <w:pPr>
        <w:pStyle w:val="ConsPlusNormal"/>
        <w:spacing w:before="220"/>
        <w:ind w:firstLine="540"/>
        <w:jc w:val="both"/>
      </w:pPr>
      <w:r>
        <w:t>5) о номерах телефонов для справок.</w:t>
      </w:r>
    </w:p>
    <w:p w:rsidR="00E56BA7" w:rsidRDefault="00E56BA7">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56BA7" w:rsidRDefault="00E56BA7">
      <w:pPr>
        <w:pStyle w:val="ConsPlusNormal"/>
        <w:spacing w:before="220"/>
        <w:ind w:firstLine="540"/>
        <w:jc w:val="both"/>
      </w:pPr>
      <w:r>
        <w:t>Помещения, в которых предоставляется муниципальная услуга, оснащаются:</w:t>
      </w:r>
    </w:p>
    <w:p w:rsidR="00E56BA7" w:rsidRDefault="00E56BA7">
      <w:pPr>
        <w:pStyle w:val="ConsPlusNormal"/>
        <w:spacing w:before="220"/>
        <w:ind w:firstLine="540"/>
        <w:jc w:val="both"/>
      </w:pPr>
      <w:r>
        <w:t>а) противопожарной системой и средствами пожаротушения;</w:t>
      </w:r>
    </w:p>
    <w:p w:rsidR="00E56BA7" w:rsidRDefault="00E56BA7">
      <w:pPr>
        <w:pStyle w:val="ConsPlusNormal"/>
        <w:spacing w:before="220"/>
        <w:ind w:firstLine="540"/>
        <w:jc w:val="both"/>
      </w:pPr>
      <w:r>
        <w:t>б) системой оповещения о возникновении чрезвычайной ситуации;</w:t>
      </w:r>
    </w:p>
    <w:p w:rsidR="00E56BA7" w:rsidRDefault="00E56BA7">
      <w:pPr>
        <w:pStyle w:val="ConsPlusNormal"/>
        <w:spacing w:before="220"/>
        <w:ind w:firstLine="540"/>
        <w:jc w:val="both"/>
      </w:pPr>
      <w:r>
        <w:t>в) средствами оказания первой медицинской помощи;</w:t>
      </w:r>
    </w:p>
    <w:p w:rsidR="00E56BA7" w:rsidRDefault="00E56BA7">
      <w:pPr>
        <w:pStyle w:val="ConsPlusNormal"/>
        <w:spacing w:before="220"/>
        <w:ind w:firstLine="540"/>
        <w:jc w:val="both"/>
      </w:pPr>
      <w:r>
        <w:t>г) туалетными комнатами для посетителей.</w:t>
      </w:r>
    </w:p>
    <w:p w:rsidR="00E56BA7" w:rsidRDefault="00E56BA7">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BA7" w:rsidRDefault="00E56BA7">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BA7" w:rsidRDefault="00E56BA7">
      <w:pPr>
        <w:pStyle w:val="ConsPlusNormal"/>
        <w:spacing w:before="220"/>
        <w:ind w:firstLine="540"/>
        <w:jc w:val="both"/>
      </w:pPr>
      <w:r>
        <w:t>Места для заполнения заявлений о предоставлении муниципальной услуги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E56BA7" w:rsidRDefault="00E56BA7">
      <w:pPr>
        <w:pStyle w:val="ConsPlusNormal"/>
        <w:spacing w:before="220"/>
        <w:ind w:firstLine="540"/>
        <w:jc w:val="both"/>
      </w:pPr>
      <w:r>
        <w:t>Места приема заявителей оборудуются информационными табличками (вывесками) с указанием:</w:t>
      </w:r>
    </w:p>
    <w:p w:rsidR="00E56BA7" w:rsidRDefault="00E56BA7">
      <w:pPr>
        <w:pStyle w:val="ConsPlusNormal"/>
        <w:spacing w:before="220"/>
        <w:ind w:firstLine="540"/>
        <w:jc w:val="both"/>
      </w:pPr>
      <w:r>
        <w:t>номера кабинета и наименования отдела;</w:t>
      </w:r>
    </w:p>
    <w:p w:rsidR="00E56BA7" w:rsidRDefault="00E56BA7">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E56BA7" w:rsidRDefault="00E56BA7">
      <w:pPr>
        <w:pStyle w:val="ConsPlusNormal"/>
        <w:spacing w:before="220"/>
        <w:ind w:firstLine="540"/>
        <w:jc w:val="both"/>
      </w:pPr>
      <w:r>
        <w:lastRenderedPageBreak/>
        <w:t>графика приема заявителей.</w:t>
      </w:r>
    </w:p>
    <w:p w:rsidR="00E56BA7" w:rsidRDefault="00E56BA7">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BA7" w:rsidRDefault="00E56BA7">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BA7" w:rsidRDefault="00E56BA7">
      <w:pPr>
        <w:pStyle w:val="ConsPlusNormal"/>
        <w:spacing w:before="220"/>
        <w:ind w:firstLine="540"/>
        <w:jc w:val="both"/>
      </w:pPr>
      <w:r>
        <w:t>При предоставлении муниципальной услуги инвалидам обеспечиваются:</w:t>
      </w:r>
    </w:p>
    <w:p w:rsidR="00E56BA7" w:rsidRDefault="00E56BA7">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E56BA7" w:rsidRDefault="00E56BA7">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6BA7" w:rsidRDefault="00E56BA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56BA7" w:rsidRDefault="00E56BA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E56BA7" w:rsidRDefault="00E56BA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6BA7" w:rsidRDefault="00E56BA7">
      <w:pPr>
        <w:pStyle w:val="ConsPlusNormal"/>
        <w:spacing w:before="220"/>
        <w:ind w:firstLine="540"/>
        <w:jc w:val="both"/>
      </w:pPr>
      <w:r>
        <w:t>допуск сурдопереводчика и тифлосурдопереводчика;</w:t>
      </w:r>
    </w:p>
    <w:p w:rsidR="00E56BA7" w:rsidRDefault="00E56BA7">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56BA7" w:rsidRDefault="00E56BA7">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E56BA7" w:rsidRDefault="00E56BA7">
      <w:pPr>
        <w:pStyle w:val="ConsPlusNormal"/>
        <w:spacing w:before="220"/>
        <w:ind w:firstLine="540"/>
        <w:jc w:val="both"/>
      </w:pPr>
      <w:r>
        <w:t>48. Основными показателями доступности предоставления муниципальной услуги являются:</w:t>
      </w:r>
    </w:p>
    <w:p w:rsidR="00E56BA7" w:rsidRDefault="00E56BA7">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E56BA7" w:rsidRDefault="00E56BA7">
      <w:pPr>
        <w:pStyle w:val="ConsPlusNormal"/>
        <w:spacing w:before="220"/>
        <w:ind w:firstLine="540"/>
        <w:jc w:val="both"/>
      </w:pPr>
      <w:r>
        <w:t>2) возможность получения заявителем уведомлений о предоставлении муниципальной услуги с помощью Единого портала;</w:t>
      </w:r>
    </w:p>
    <w:p w:rsidR="00E56BA7" w:rsidRDefault="00E56BA7">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BA7" w:rsidRDefault="00E56BA7">
      <w:pPr>
        <w:pStyle w:val="ConsPlusNormal"/>
        <w:spacing w:before="220"/>
        <w:ind w:firstLine="540"/>
        <w:jc w:val="both"/>
      </w:pPr>
      <w:r>
        <w:t>49. Основными показателями качества предоставления муниципальной услуги являются:</w:t>
      </w:r>
    </w:p>
    <w:p w:rsidR="00E56BA7" w:rsidRDefault="00E56BA7">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6BA7" w:rsidRDefault="00E56BA7">
      <w:pPr>
        <w:pStyle w:val="ConsPlusNormal"/>
        <w:spacing w:before="220"/>
        <w:ind w:firstLine="540"/>
        <w:jc w:val="both"/>
      </w:pPr>
      <w:r>
        <w:t xml:space="preserve">2) 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E56BA7" w:rsidRDefault="00E56BA7">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E56BA7" w:rsidRDefault="00E56BA7">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E56BA7" w:rsidRDefault="00E56BA7">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6BA7" w:rsidRDefault="00E56BA7">
      <w:pPr>
        <w:pStyle w:val="ConsPlusNormal"/>
        <w:jc w:val="both"/>
      </w:pPr>
    </w:p>
    <w:p w:rsidR="00E56BA7" w:rsidRDefault="00E56BA7">
      <w:pPr>
        <w:pStyle w:val="ConsPlusTitle"/>
        <w:jc w:val="center"/>
        <w:outlineLvl w:val="1"/>
      </w:pPr>
      <w:r>
        <w:t>III. СОСТАВ, ПОСЛЕДОВАТЕЛЬНОСТЬ И СРОКИ ВЫПОЛНЕНИЯ</w:t>
      </w:r>
    </w:p>
    <w:p w:rsidR="00E56BA7" w:rsidRDefault="00E56BA7">
      <w:pPr>
        <w:pStyle w:val="ConsPlusTitle"/>
        <w:jc w:val="center"/>
      </w:pPr>
      <w:r>
        <w:t>АДМИНИСТРАТИВНЫХ ПРОЦЕДУР (ДЕЙСТВИЙ), ТРЕБОВАНИЯ К ПОРЯДКУ</w:t>
      </w:r>
    </w:p>
    <w:p w:rsidR="00E56BA7" w:rsidRDefault="00E56BA7">
      <w:pPr>
        <w:pStyle w:val="ConsPlusTitle"/>
        <w:jc w:val="center"/>
      </w:pPr>
      <w:r>
        <w:t>ИХ ВЫПОЛНЕНИЯ, В ТОМ ЧИСЛЕ ОСОБЕННОСТИ ВЫПОЛНЕНИЯ</w:t>
      </w:r>
    </w:p>
    <w:p w:rsidR="00E56BA7" w:rsidRDefault="00E56BA7">
      <w:pPr>
        <w:pStyle w:val="ConsPlusTitle"/>
        <w:jc w:val="center"/>
      </w:pPr>
      <w:r>
        <w:t>АДМИНИСТРАТИВНЫХ ПРОЦЕДУР В ЭЛЕКТРОННОЙ ФОРМЕ</w:t>
      </w:r>
    </w:p>
    <w:p w:rsidR="00E56BA7" w:rsidRDefault="00E56BA7">
      <w:pPr>
        <w:pStyle w:val="ConsPlusNormal"/>
        <w:jc w:val="both"/>
      </w:pPr>
    </w:p>
    <w:p w:rsidR="00E56BA7" w:rsidRDefault="00E56BA7">
      <w:pPr>
        <w:pStyle w:val="ConsPlusNormal"/>
        <w:ind w:firstLine="540"/>
        <w:jc w:val="both"/>
      </w:pPr>
      <w:r>
        <w:t>50. Предоставление муниципальной услуги включает в себя следующие административные процедуры:</w:t>
      </w:r>
    </w:p>
    <w:p w:rsidR="00E56BA7" w:rsidRDefault="00E56BA7">
      <w:pPr>
        <w:pStyle w:val="ConsPlusNormal"/>
        <w:spacing w:before="220"/>
        <w:ind w:firstLine="540"/>
        <w:jc w:val="both"/>
      </w:pPr>
      <w:r>
        <w:t>1) прием, проверку документов и регистрацию заявления о предоставлении муниципальной услуги;</w:t>
      </w:r>
    </w:p>
    <w:p w:rsidR="00E56BA7" w:rsidRDefault="00E56BA7">
      <w:pPr>
        <w:pStyle w:val="ConsPlusNormal"/>
        <w:spacing w:before="220"/>
        <w:ind w:firstLine="540"/>
        <w:jc w:val="both"/>
      </w:pPr>
      <w: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56BA7" w:rsidRDefault="00E56BA7">
      <w:pPr>
        <w:pStyle w:val="ConsPlusNormal"/>
        <w:spacing w:before="220"/>
        <w:ind w:firstLine="540"/>
        <w:jc w:val="both"/>
      </w:pPr>
      <w:r>
        <w:t>3) рассмотрение документов и сведений;</w:t>
      </w:r>
    </w:p>
    <w:p w:rsidR="00E56BA7" w:rsidRDefault="00E56BA7">
      <w:pPr>
        <w:pStyle w:val="ConsPlusNormal"/>
        <w:spacing w:before="220"/>
        <w:ind w:firstLine="540"/>
        <w:jc w:val="both"/>
      </w:pPr>
      <w:r>
        <w:t>4) принятие решения;</w:t>
      </w:r>
    </w:p>
    <w:p w:rsidR="00E56BA7" w:rsidRDefault="00E56BA7">
      <w:pPr>
        <w:pStyle w:val="ConsPlusNormal"/>
        <w:spacing w:before="220"/>
        <w:ind w:firstLine="540"/>
        <w:jc w:val="both"/>
      </w:pPr>
      <w:r>
        <w:t>5) выдачу результата.</w:t>
      </w:r>
    </w:p>
    <w:p w:rsidR="00E56BA7" w:rsidRDefault="00E56BA7">
      <w:pPr>
        <w:pStyle w:val="ConsPlusNormal"/>
        <w:spacing w:before="220"/>
        <w:ind w:firstLine="540"/>
        <w:jc w:val="both"/>
      </w:pPr>
      <w:r>
        <w:t xml:space="preserve">Описание административных процедур представлено в </w:t>
      </w:r>
      <w:hyperlink w:anchor="P983">
        <w:r>
          <w:rPr>
            <w:color w:val="0000FF"/>
          </w:rPr>
          <w:t>приложении</w:t>
        </w:r>
      </w:hyperlink>
      <w:r>
        <w:t xml:space="preserve"> к настоящему Административному регламенту.</w:t>
      </w:r>
    </w:p>
    <w:p w:rsidR="00E56BA7" w:rsidRDefault="00E56BA7">
      <w:pPr>
        <w:pStyle w:val="ConsPlusNormal"/>
        <w:spacing w:before="220"/>
        <w:ind w:firstLine="540"/>
        <w:jc w:val="both"/>
      </w:pPr>
      <w:r>
        <w:t>51. При предоставлении муниципальной услуги в электронной форме заявителю обеспечиваются:</w:t>
      </w:r>
    </w:p>
    <w:p w:rsidR="00E56BA7" w:rsidRDefault="00E56BA7">
      <w:pPr>
        <w:pStyle w:val="ConsPlusNormal"/>
        <w:spacing w:before="220"/>
        <w:ind w:firstLine="540"/>
        <w:jc w:val="both"/>
      </w:pPr>
      <w:r>
        <w:t>1) получение информации о порядке и сроках предоставления муниципальной услуги;</w:t>
      </w:r>
    </w:p>
    <w:p w:rsidR="00E56BA7" w:rsidRDefault="00E56BA7">
      <w:pPr>
        <w:pStyle w:val="ConsPlusNormal"/>
        <w:spacing w:before="220"/>
        <w:ind w:firstLine="540"/>
        <w:jc w:val="both"/>
      </w:pPr>
      <w:r>
        <w:t>2) формирование заявления о предоставлении муниципальной услуги;</w:t>
      </w:r>
    </w:p>
    <w:p w:rsidR="00E56BA7" w:rsidRDefault="00E56BA7">
      <w:pPr>
        <w:pStyle w:val="ConsPlusNormal"/>
        <w:spacing w:before="220"/>
        <w:ind w:firstLine="540"/>
        <w:jc w:val="both"/>
      </w:pPr>
      <w:r>
        <w:t>3)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w:t>
      </w:r>
    </w:p>
    <w:p w:rsidR="00E56BA7" w:rsidRDefault="00E56BA7">
      <w:pPr>
        <w:pStyle w:val="ConsPlusNormal"/>
        <w:spacing w:before="220"/>
        <w:ind w:firstLine="540"/>
        <w:jc w:val="both"/>
      </w:pPr>
      <w:r>
        <w:t>4) получение результата предоставления муниципальной услуги;</w:t>
      </w:r>
    </w:p>
    <w:p w:rsidR="00E56BA7" w:rsidRDefault="00E56BA7">
      <w:pPr>
        <w:pStyle w:val="ConsPlusNormal"/>
        <w:spacing w:before="220"/>
        <w:ind w:firstLine="540"/>
        <w:jc w:val="both"/>
      </w:pPr>
      <w:r>
        <w:t>5) получение сведений о ходе рассмотрения заявления о предоставлении муниципальной услуги;</w:t>
      </w:r>
    </w:p>
    <w:p w:rsidR="00E56BA7" w:rsidRDefault="00E56BA7">
      <w:pPr>
        <w:pStyle w:val="ConsPlusNormal"/>
        <w:spacing w:before="220"/>
        <w:ind w:firstLine="540"/>
        <w:jc w:val="both"/>
      </w:pPr>
      <w:r>
        <w:t>6) осуществление оценки качества предоставления муниципальной услуги;</w:t>
      </w:r>
    </w:p>
    <w:p w:rsidR="00E56BA7" w:rsidRDefault="00E56BA7">
      <w:pPr>
        <w:pStyle w:val="ConsPlusNormal"/>
        <w:spacing w:before="220"/>
        <w:ind w:firstLine="540"/>
        <w:jc w:val="both"/>
      </w:pPr>
      <w:r>
        <w:t xml:space="preserve">7) досудебное (внесудебное) обжалование решений и действий (бездействия) Уполномоченного органа либо действия (бездействие) должностного лица Уполномоченного </w:t>
      </w:r>
      <w:r>
        <w:lastRenderedPageBreak/>
        <w:t>органа, муниципального служащего.</w:t>
      </w:r>
    </w:p>
    <w:p w:rsidR="00E56BA7" w:rsidRDefault="00E56BA7">
      <w:pPr>
        <w:pStyle w:val="ConsPlusNormal"/>
        <w:spacing w:before="220"/>
        <w:ind w:firstLine="540"/>
        <w:jc w:val="both"/>
      </w:pPr>
      <w:r>
        <w:t>52. 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на Едином портале без необходимости дополнительной подачи заявления о предоставлении муниципальной услуги в какой-либо иной форме.</w:t>
      </w:r>
    </w:p>
    <w:p w:rsidR="00E56BA7" w:rsidRDefault="00E56BA7">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E56BA7" w:rsidRDefault="00E56BA7">
      <w:pPr>
        <w:pStyle w:val="ConsPlusNormal"/>
        <w:spacing w:before="220"/>
        <w:ind w:firstLine="540"/>
        <w:jc w:val="both"/>
      </w:pPr>
      <w:r>
        <w:t>При формировании заявления заявителю обеспечиваются:</w:t>
      </w:r>
    </w:p>
    <w:p w:rsidR="00E56BA7" w:rsidRDefault="00E56BA7">
      <w:pPr>
        <w:pStyle w:val="ConsPlusNormal"/>
        <w:spacing w:before="220"/>
        <w:ind w:firstLine="540"/>
        <w:jc w:val="both"/>
      </w:pPr>
      <w:r>
        <w:t xml:space="preserve">1) возможность копирования и сохранения заявления о предоставлении муниципальной услуги и иных документов, указанных в </w:t>
      </w:r>
      <w:hyperlink w:anchor="P131">
        <w:r>
          <w:rPr>
            <w:color w:val="0000FF"/>
          </w:rPr>
          <w:t>подпунктах 2</w:t>
        </w:r>
      </w:hyperlink>
      <w:r>
        <w:t xml:space="preserve"> - </w:t>
      </w:r>
      <w:hyperlink w:anchor="P134">
        <w:r>
          <w:rPr>
            <w:color w:val="0000FF"/>
          </w:rPr>
          <w:t>5 пункта 20</w:t>
        </w:r>
      </w:hyperlink>
      <w:r>
        <w:t xml:space="preserve">, </w:t>
      </w:r>
      <w:hyperlink w:anchor="P136">
        <w:r>
          <w:rPr>
            <w:color w:val="0000FF"/>
          </w:rPr>
          <w:t>подпунктах 1</w:t>
        </w:r>
      </w:hyperlink>
      <w:r>
        <w:t xml:space="preserve"> - </w:t>
      </w:r>
      <w:hyperlink w:anchor="P141">
        <w:r>
          <w:rPr>
            <w:color w:val="0000FF"/>
          </w:rPr>
          <w:t>6 пункта 21</w:t>
        </w:r>
      </w:hyperlink>
      <w:r>
        <w:t xml:space="preserve"> настоящего Административного регламента, необходимых для предоставления муниципальной услуги;</w:t>
      </w:r>
    </w:p>
    <w:p w:rsidR="00E56BA7" w:rsidRDefault="00E56BA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E56BA7" w:rsidRDefault="00E56BA7">
      <w:pPr>
        <w:pStyle w:val="ConsPlusNormal"/>
        <w:spacing w:before="220"/>
        <w:ind w:firstLine="540"/>
        <w:jc w:val="both"/>
      </w:pPr>
      <w:r>
        <w:t>3)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E56BA7" w:rsidRDefault="00E56BA7">
      <w:pPr>
        <w:pStyle w:val="ConsPlusNormal"/>
        <w:spacing w:before="22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56BA7" w:rsidRDefault="00E56BA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56BA7" w:rsidRDefault="00E56BA7">
      <w:pPr>
        <w:pStyle w:val="ConsPlusNormal"/>
        <w:spacing w:before="220"/>
        <w:ind w:firstLine="540"/>
        <w:jc w:val="both"/>
      </w:pPr>
      <w:r>
        <w:t>6) возможность доступа заявителя на Едином портале к ранее поданным им заявлениям о предоставлении муниципальной услуги в течение периода не менее одного года, а также частично сформированным заявлениям о предоставлении муниципальной услуги в течение периода не менее 3 месяцев.</w:t>
      </w:r>
    </w:p>
    <w:p w:rsidR="00E56BA7" w:rsidRDefault="00E56BA7">
      <w:pPr>
        <w:pStyle w:val="ConsPlusNormal"/>
        <w:spacing w:before="220"/>
        <w:ind w:firstLine="540"/>
        <w:jc w:val="both"/>
      </w:pPr>
      <w:r>
        <w:t>Сформированное и подписанное заявление о предоставлении муниципальной услуги и иные документы, необходимые для предоставления муниципальной услуги, направляются в Уполномоченный орган посредством Единого портала.</w:t>
      </w:r>
    </w:p>
    <w:p w:rsidR="00E56BA7" w:rsidRDefault="00E56BA7">
      <w:pPr>
        <w:pStyle w:val="ConsPlusNormal"/>
        <w:spacing w:before="220"/>
        <w:ind w:firstLine="540"/>
        <w:jc w:val="both"/>
      </w:pPr>
      <w:bookmarkStart w:id="43" w:name="P293"/>
      <w:bookmarkEnd w:id="43"/>
      <w:r>
        <w:t>53. Уполномоченный орган обеспечивает в срок не позднее одного рабочего дня с момента подачи заявления о предоставлении муниципальной услуги на Едином портале, а в случае его поступления в выходной, нерабочий праздничный день, - в следующий за ним первый рабочий день:</w:t>
      </w:r>
    </w:p>
    <w:p w:rsidR="00E56BA7" w:rsidRDefault="00E56BA7">
      <w:pPr>
        <w:pStyle w:val="ConsPlusNormal"/>
        <w:spacing w:before="220"/>
        <w:ind w:firstLine="540"/>
        <w:jc w:val="both"/>
      </w:pPr>
      <w:r>
        <w:t>1) прием документов, необходимых для предоставления муниципальной услуги, и направление заявителю электронного сообщения о поступлении заявления о предоставлении муниципальной услуги;</w:t>
      </w:r>
    </w:p>
    <w:p w:rsidR="00E56BA7" w:rsidRDefault="00E56BA7">
      <w:pPr>
        <w:pStyle w:val="ConsPlusNormal"/>
        <w:spacing w:before="220"/>
        <w:ind w:firstLine="540"/>
        <w:jc w:val="both"/>
      </w:pPr>
      <w:r>
        <w:lastRenderedPageBreak/>
        <w:t>2) регистрацию заявления о предоставлении муниципальной услуги и направление заявителю уведомления о регистрации заявления о предоставлении муниципальной услуги либо об отказе в приеме документов, необходимых для предоставления муниципальной услуги.</w:t>
      </w:r>
    </w:p>
    <w:p w:rsidR="00E56BA7" w:rsidRDefault="00E56BA7">
      <w:pPr>
        <w:pStyle w:val="ConsPlusNormal"/>
        <w:spacing w:before="220"/>
        <w:ind w:firstLine="540"/>
        <w:jc w:val="both"/>
      </w:pPr>
      <w:r>
        <w:t>54. Электронное заявление о предоставлении муниципальной услуги становится доступным для должностного лица Уполномоченного органа, ответственного за прием и регистрацию заявления о предоставлении муниципальной услуги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6BA7" w:rsidRDefault="00E56BA7">
      <w:pPr>
        <w:pStyle w:val="ConsPlusNormal"/>
        <w:spacing w:before="220"/>
        <w:ind w:firstLine="540"/>
        <w:jc w:val="both"/>
      </w:pPr>
      <w:r>
        <w:t>Ответственное должностное лицо:</w:t>
      </w:r>
    </w:p>
    <w:p w:rsidR="00E56BA7" w:rsidRDefault="00E56BA7">
      <w:pPr>
        <w:pStyle w:val="ConsPlusNormal"/>
        <w:spacing w:before="220"/>
        <w:ind w:firstLine="540"/>
        <w:jc w:val="both"/>
      </w:pPr>
      <w:r>
        <w:t>1) проверяет наличие электронных заявлений о предоставлении муниципальной услуги поступивших посредством Единого портала, с периодом не реже 2 раз в день;</w:t>
      </w:r>
    </w:p>
    <w:p w:rsidR="00E56BA7" w:rsidRDefault="00E56BA7">
      <w:pPr>
        <w:pStyle w:val="ConsPlusNormal"/>
        <w:spacing w:before="220"/>
        <w:ind w:firstLine="540"/>
        <w:jc w:val="both"/>
      </w:pPr>
      <w:r>
        <w:t>2) рассматривает поступившие заявления о предоставлении муниципальной услуги и приложенные к ним документы;</w:t>
      </w:r>
    </w:p>
    <w:p w:rsidR="00E56BA7" w:rsidRDefault="00E56BA7">
      <w:pPr>
        <w:pStyle w:val="ConsPlusNormal"/>
        <w:spacing w:before="220"/>
        <w:ind w:firstLine="540"/>
        <w:jc w:val="both"/>
      </w:pPr>
      <w:r>
        <w:t xml:space="preserve">3) производит действия в соответствии с </w:t>
      </w:r>
      <w:hyperlink w:anchor="P293">
        <w:r>
          <w:rPr>
            <w:color w:val="0000FF"/>
          </w:rPr>
          <w:t>пунктом 53</w:t>
        </w:r>
      </w:hyperlink>
      <w:r>
        <w:t xml:space="preserve"> настоящего Административного регламента.</w:t>
      </w:r>
    </w:p>
    <w:p w:rsidR="00E56BA7" w:rsidRDefault="00E56BA7">
      <w:pPr>
        <w:pStyle w:val="ConsPlusNormal"/>
        <w:spacing w:before="220"/>
        <w:ind w:firstLine="540"/>
        <w:jc w:val="both"/>
      </w:pPr>
      <w:r>
        <w:t>55. Заявителю в качестве результата предоставления муниципальной услуги обеспечивается возможность получения документа:</w:t>
      </w:r>
    </w:p>
    <w:p w:rsidR="00E56BA7" w:rsidRDefault="00E56BA7">
      <w:pPr>
        <w:pStyle w:val="ConsPlusNormal"/>
        <w:spacing w:before="220"/>
        <w:ind w:firstLine="540"/>
        <w:jc w:val="both"/>
      </w:pPr>
      <w: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E56BA7" w:rsidRDefault="00E56BA7">
      <w:pPr>
        <w:pStyle w:val="ConsPlusNormal"/>
        <w:spacing w:before="22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BA7" w:rsidRDefault="00E56BA7">
      <w:pPr>
        <w:pStyle w:val="ConsPlusNormal"/>
        <w:spacing w:before="220"/>
        <w:ind w:firstLine="540"/>
        <w:jc w:val="both"/>
      </w:pPr>
      <w:r>
        <w:t>56. Получение информации о ходе рассмотрения заявления о предоставлении муниципальной услуги,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предоставлении муниципальной услуги, а также информацию о дальнейших действиях в Личном кабинете на Едином портале по собственной инициативе, в любое время.</w:t>
      </w:r>
    </w:p>
    <w:p w:rsidR="00E56BA7" w:rsidRDefault="00E56BA7">
      <w:pPr>
        <w:pStyle w:val="ConsPlusNormal"/>
        <w:spacing w:before="220"/>
        <w:ind w:firstLine="540"/>
        <w:jc w:val="both"/>
      </w:pPr>
      <w:r>
        <w:t>При предоставлении муниципальной услуги в электронной форме заявителю направляются:</w:t>
      </w:r>
    </w:p>
    <w:p w:rsidR="00E56BA7" w:rsidRDefault="00E56BA7">
      <w:pPr>
        <w:pStyle w:val="ConsPlusNormal"/>
        <w:spacing w:before="220"/>
        <w:ind w:firstLine="540"/>
        <w:jc w:val="both"/>
      </w:pPr>
      <w:r>
        <w:t>1)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услуги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6BA7" w:rsidRDefault="00E56BA7">
      <w:pPr>
        <w:pStyle w:val="ConsPlusNormal"/>
        <w:spacing w:before="220"/>
        <w:ind w:firstLine="540"/>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6BA7" w:rsidRDefault="00E56BA7">
      <w:pPr>
        <w:pStyle w:val="ConsPlusNormal"/>
        <w:spacing w:before="220"/>
        <w:ind w:firstLine="540"/>
        <w:jc w:val="both"/>
      </w:pPr>
      <w:r>
        <w:t xml:space="preserve">57. Оценка качества предоставления муниципальной услуги осуществляется в соответствии с </w:t>
      </w:r>
      <w:hyperlink r:id="rId5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BA7" w:rsidRDefault="00E56BA7">
      <w:pPr>
        <w:pStyle w:val="ConsPlusNormal"/>
        <w:spacing w:before="220"/>
        <w:ind w:firstLine="540"/>
        <w:jc w:val="both"/>
      </w:pPr>
      <w:r>
        <w:t xml:space="preserve">58.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r>
          <w:rPr>
            <w:color w:val="0000FF"/>
          </w:rPr>
          <w:t>статьей 11.2</w:t>
        </w:r>
      </w:hyperlink>
      <w:r>
        <w:t xml:space="preserve"> Федерального закона N 210-ФЗ и в порядке, установленном </w:t>
      </w:r>
      <w:hyperlink r:id="rId57">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BA7" w:rsidRDefault="00E56BA7">
      <w:pPr>
        <w:pStyle w:val="ConsPlusNormal"/>
        <w:jc w:val="both"/>
      </w:pPr>
    </w:p>
    <w:p w:rsidR="00E56BA7" w:rsidRDefault="00E56BA7">
      <w:pPr>
        <w:pStyle w:val="ConsPlusTitle"/>
        <w:jc w:val="center"/>
        <w:outlineLvl w:val="1"/>
      </w:pPr>
      <w:r>
        <w:t>IV. ФОРМЫ КОНТРОЛЯ ЗА ИСПОЛНЕНИЕМ</w:t>
      </w:r>
    </w:p>
    <w:p w:rsidR="00E56BA7" w:rsidRDefault="00E56BA7">
      <w:pPr>
        <w:pStyle w:val="ConsPlusTitle"/>
        <w:jc w:val="center"/>
      </w:pPr>
      <w:r>
        <w:t>АДМИНИСТРАТИВНОГО РЕГЛАМЕНТА</w:t>
      </w:r>
    </w:p>
    <w:p w:rsidR="00E56BA7" w:rsidRDefault="00E56BA7">
      <w:pPr>
        <w:pStyle w:val="ConsPlusNormal"/>
        <w:jc w:val="both"/>
      </w:pPr>
    </w:p>
    <w:p w:rsidR="00E56BA7" w:rsidRDefault="00E56BA7">
      <w:pPr>
        <w:pStyle w:val="ConsPlusNormal"/>
        <w:ind w:firstLine="540"/>
        <w:jc w:val="both"/>
      </w:pPr>
      <w:r>
        <w:t>59.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Мэра ЗАТО Северск, курирующим вопросы архитектуры и градостроительства.</w:t>
      </w:r>
    </w:p>
    <w:p w:rsidR="00E56BA7" w:rsidRDefault="00E56BA7">
      <w:pPr>
        <w:pStyle w:val="ConsPlusNormal"/>
        <w:spacing w:before="220"/>
        <w:ind w:firstLine="540"/>
        <w:jc w:val="both"/>
      </w:pPr>
      <w:r>
        <w:t>Текущий контроль осуществляется путем проведения проверок:</w:t>
      </w:r>
    </w:p>
    <w:p w:rsidR="00E56BA7" w:rsidRDefault="00E56BA7">
      <w:pPr>
        <w:pStyle w:val="ConsPlusNormal"/>
        <w:spacing w:before="220"/>
        <w:ind w:firstLine="540"/>
        <w:jc w:val="both"/>
      </w:pPr>
      <w:r>
        <w:t>1) решений о предоставлении (об отказе в предоставлении) муниципальной услуги;</w:t>
      </w:r>
    </w:p>
    <w:p w:rsidR="00E56BA7" w:rsidRDefault="00E56BA7">
      <w:pPr>
        <w:pStyle w:val="ConsPlusNormal"/>
        <w:spacing w:before="220"/>
        <w:ind w:firstLine="540"/>
        <w:jc w:val="both"/>
      </w:pPr>
      <w:r>
        <w:t>2) выявления и устранения нарушений прав граждан;</w:t>
      </w:r>
    </w:p>
    <w:p w:rsidR="00E56BA7" w:rsidRDefault="00E56BA7">
      <w:pPr>
        <w:pStyle w:val="ConsPlusNormal"/>
        <w:spacing w:before="220"/>
        <w:ind w:firstLine="540"/>
        <w:jc w:val="both"/>
      </w:pPr>
      <w: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BA7" w:rsidRDefault="00E56BA7">
      <w:pPr>
        <w:pStyle w:val="ConsPlusNormal"/>
        <w:spacing w:before="220"/>
        <w:ind w:firstLine="540"/>
        <w:jc w:val="both"/>
      </w:pPr>
      <w:r>
        <w:t>60. Контроль за полнотой и качеством предоставления муниципальной услуги включает в себя проведение плановых и внеплановых проверок.</w:t>
      </w:r>
    </w:p>
    <w:p w:rsidR="00E56BA7" w:rsidRDefault="00E56BA7">
      <w:pPr>
        <w:pStyle w:val="ConsPlusNormal"/>
        <w:spacing w:before="220"/>
        <w:ind w:firstLine="540"/>
        <w:jc w:val="both"/>
      </w:pPr>
      <w:r>
        <w:t>61.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BA7" w:rsidRDefault="00E56BA7">
      <w:pPr>
        <w:pStyle w:val="ConsPlusNormal"/>
        <w:spacing w:before="220"/>
        <w:ind w:firstLine="540"/>
        <w:jc w:val="both"/>
      </w:pPr>
      <w:r>
        <w:t>1) соблюдение сроков предоставления муниципальной услуги;</w:t>
      </w:r>
    </w:p>
    <w:p w:rsidR="00E56BA7" w:rsidRDefault="00E56BA7">
      <w:pPr>
        <w:pStyle w:val="ConsPlusNormal"/>
        <w:spacing w:before="220"/>
        <w:ind w:firstLine="540"/>
        <w:jc w:val="both"/>
      </w:pPr>
      <w:r>
        <w:t>2) соблюдение положений настоящего Административного регламента;</w:t>
      </w:r>
    </w:p>
    <w:p w:rsidR="00E56BA7" w:rsidRDefault="00E56BA7">
      <w:pPr>
        <w:pStyle w:val="ConsPlusNormal"/>
        <w:spacing w:before="220"/>
        <w:ind w:firstLine="540"/>
        <w:jc w:val="both"/>
      </w:pPr>
      <w:r>
        <w:t>3) правильность и обоснованность принятого решения об отказе в предоставлении муниципальной услуги.</w:t>
      </w:r>
    </w:p>
    <w:p w:rsidR="00E56BA7" w:rsidRDefault="00E56BA7">
      <w:pPr>
        <w:pStyle w:val="ConsPlusNormal"/>
        <w:spacing w:before="220"/>
        <w:ind w:firstLine="540"/>
        <w:jc w:val="both"/>
      </w:pPr>
      <w:r>
        <w:t>62. Основаниями для проведения внеплановых проверок являются:</w:t>
      </w:r>
    </w:p>
    <w:p w:rsidR="00E56BA7" w:rsidRDefault="00E56BA7">
      <w:pPr>
        <w:pStyle w:val="ConsPlusNormal"/>
        <w:spacing w:before="220"/>
        <w:ind w:firstLine="540"/>
        <w:jc w:val="both"/>
      </w:pPr>
      <w: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lastRenderedPageBreak/>
        <w:t>Федерации, нормативных правовых актов Томской области и нормативных правовых актов Администрации ЗАТО Северск;</w:t>
      </w:r>
    </w:p>
    <w:p w:rsidR="00E56BA7" w:rsidRDefault="00E56BA7">
      <w:pPr>
        <w:pStyle w:val="ConsPlusNormal"/>
        <w:spacing w:before="220"/>
        <w:ind w:firstLine="540"/>
        <w:jc w:val="both"/>
      </w:pPr>
      <w:r>
        <w:t>2) обращения граждан и юридических лиц на нарушения законодательства, в том числе на качество предоставления муниципальной услуги.</w:t>
      </w:r>
    </w:p>
    <w:p w:rsidR="00E56BA7" w:rsidRDefault="00E56BA7">
      <w:pPr>
        <w:pStyle w:val="ConsPlusNormal"/>
        <w:spacing w:before="220"/>
        <w:ind w:firstLine="540"/>
        <w:jc w:val="both"/>
      </w:pPr>
      <w:r>
        <w:t>63.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ЗАТО Северск осуществляется привлечение виновных лиц к ответственности в соответствии с законодательством Российской Федерации.</w:t>
      </w:r>
    </w:p>
    <w:p w:rsidR="00E56BA7" w:rsidRDefault="00E56BA7">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56BA7" w:rsidRDefault="00E56BA7">
      <w:pPr>
        <w:pStyle w:val="ConsPlusNormal"/>
        <w:spacing w:before="220"/>
        <w:ind w:firstLine="540"/>
        <w:jc w:val="both"/>
      </w:pPr>
      <w:r>
        <w:t>64.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6BA7" w:rsidRDefault="00E56BA7">
      <w:pPr>
        <w:pStyle w:val="ConsPlusNormal"/>
        <w:spacing w:before="220"/>
        <w:ind w:firstLine="540"/>
        <w:jc w:val="both"/>
      </w:pPr>
      <w:r>
        <w:t>Граждане, их объединения и организации также имеют право:</w:t>
      </w:r>
    </w:p>
    <w:p w:rsidR="00E56BA7" w:rsidRDefault="00E56BA7">
      <w:pPr>
        <w:pStyle w:val="ConsPlusNormal"/>
        <w:spacing w:before="220"/>
        <w:ind w:firstLine="540"/>
        <w:jc w:val="both"/>
      </w:pPr>
      <w:r>
        <w:t>1) направлять замечания и предложения по улучшению доступности и качества предоставления муниципальной услуги;</w:t>
      </w:r>
    </w:p>
    <w:p w:rsidR="00E56BA7" w:rsidRDefault="00E56BA7">
      <w:pPr>
        <w:pStyle w:val="ConsPlusNormal"/>
        <w:spacing w:before="220"/>
        <w:ind w:firstLine="540"/>
        <w:jc w:val="both"/>
      </w:pPr>
      <w:r>
        <w:t>2) вносить предложения о мерах по устранению нарушений настоящего Административного регламента.</w:t>
      </w:r>
    </w:p>
    <w:p w:rsidR="00E56BA7" w:rsidRDefault="00E56BA7">
      <w:pPr>
        <w:pStyle w:val="ConsPlusNormal"/>
        <w:spacing w:before="220"/>
        <w:ind w:firstLine="540"/>
        <w:jc w:val="both"/>
      </w:pPr>
      <w:r>
        <w:t>65.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BA7" w:rsidRDefault="00E56BA7">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6BA7" w:rsidRDefault="00E56BA7">
      <w:pPr>
        <w:pStyle w:val="ConsPlusNormal"/>
        <w:jc w:val="both"/>
      </w:pPr>
    </w:p>
    <w:p w:rsidR="00E56BA7" w:rsidRDefault="00E56BA7">
      <w:pPr>
        <w:pStyle w:val="ConsPlusTitle"/>
        <w:jc w:val="center"/>
        <w:outlineLvl w:val="1"/>
      </w:pPr>
      <w:r>
        <w:t>V. ДОСУДЕБНЫЙ (ВНЕСУДЕБНЫЙ) ПОРЯДОК ОБЖАЛОВАНИЯ РЕШЕНИЙ</w:t>
      </w:r>
    </w:p>
    <w:p w:rsidR="00E56BA7" w:rsidRDefault="00E56BA7">
      <w:pPr>
        <w:pStyle w:val="ConsPlusTitle"/>
        <w:jc w:val="center"/>
      </w:pPr>
      <w:r>
        <w:t>И ДЕЙСТВИЙ (БЕЗДЕЙСТВИЯ) ОРГАНА, ПРЕДОСТАВЛЯЮЩЕГО</w:t>
      </w:r>
    </w:p>
    <w:p w:rsidR="00E56BA7" w:rsidRDefault="00E56BA7">
      <w:pPr>
        <w:pStyle w:val="ConsPlusTitle"/>
        <w:jc w:val="center"/>
      </w:pPr>
      <w:r>
        <w:t>МУНИЦИПАЛЬНУЮ УСЛУГУ, А ТАКЖЕ ДОЛЖНОСТНЫХ ЛИЦ,</w:t>
      </w:r>
    </w:p>
    <w:p w:rsidR="00E56BA7" w:rsidRDefault="00E56BA7">
      <w:pPr>
        <w:pStyle w:val="ConsPlusTitle"/>
        <w:jc w:val="center"/>
      </w:pPr>
      <w:r>
        <w:t>МУНИЦИПАЛЬНЫХ СЛУЖАЩИХ</w:t>
      </w:r>
    </w:p>
    <w:p w:rsidR="00E56BA7" w:rsidRDefault="00E56BA7">
      <w:pPr>
        <w:pStyle w:val="ConsPlusNormal"/>
        <w:jc w:val="both"/>
      </w:pPr>
    </w:p>
    <w:p w:rsidR="00E56BA7" w:rsidRDefault="00E56BA7">
      <w:pPr>
        <w:pStyle w:val="ConsPlusNormal"/>
        <w:ind w:firstLine="540"/>
        <w:jc w:val="both"/>
      </w:pPr>
      <w:r>
        <w:t>66.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56BA7" w:rsidRDefault="00E56BA7">
      <w:pPr>
        <w:pStyle w:val="ConsPlusNormal"/>
        <w:spacing w:before="220"/>
        <w:ind w:firstLine="540"/>
        <w:jc w:val="both"/>
      </w:pPr>
      <w:r>
        <w:t>67.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56BA7" w:rsidRDefault="00E56BA7">
      <w:pPr>
        <w:pStyle w:val="ConsPlusNormal"/>
        <w:spacing w:before="220"/>
        <w:ind w:firstLine="540"/>
        <w:jc w:val="both"/>
      </w:pPr>
      <w:r>
        <w:t>1)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BA7" w:rsidRDefault="00E56BA7">
      <w:pPr>
        <w:pStyle w:val="ConsPlusNormal"/>
        <w:spacing w:before="220"/>
        <w:ind w:firstLine="540"/>
        <w:jc w:val="both"/>
      </w:pPr>
      <w: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BA7" w:rsidRDefault="00E56BA7">
      <w:pPr>
        <w:pStyle w:val="ConsPlusNormal"/>
        <w:spacing w:before="220"/>
        <w:ind w:firstLine="540"/>
        <w:jc w:val="both"/>
      </w:pPr>
      <w:r>
        <w:t>3) к руководителю многофункционального центра на решение или действие (бездействие) работника многофункционального центра;</w:t>
      </w:r>
    </w:p>
    <w:p w:rsidR="00E56BA7" w:rsidRDefault="00E56BA7">
      <w:pPr>
        <w:pStyle w:val="ConsPlusNormal"/>
        <w:spacing w:before="220"/>
        <w:ind w:firstLine="540"/>
        <w:jc w:val="both"/>
      </w:pPr>
      <w:r>
        <w:lastRenderedPageBreak/>
        <w:t>4) к учредителю многофункционального центра на решение или действие (бездействие) многофункционального центра.</w:t>
      </w:r>
    </w:p>
    <w:p w:rsidR="00E56BA7" w:rsidRDefault="00E56BA7">
      <w:pPr>
        <w:pStyle w:val="ConsPlusNormal"/>
        <w:spacing w:before="22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BA7" w:rsidRDefault="00E56BA7">
      <w:pPr>
        <w:pStyle w:val="ConsPlusNormal"/>
        <w:spacing w:before="220"/>
        <w:ind w:firstLine="540"/>
        <w:jc w:val="both"/>
      </w:pPr>
      <w:r>
        <w:t>68.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BA7" w:rsidRDefault="00E56BA7">
      <w:pPr>
        <w:pStyle w:val="ConsPlusNormal"/>
        <w:spacing w:before="220"/>
        <w:ind w:firstLine="540"/>
        <w:jc w:val="both"/>
      </w:pPr>
      <w:r>
        <w:t>69.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6BA7" w:rsidRDefault="00E56BA7">
      <w:pPr>
        <w:pStyle w:val="ConsPlusNormal"/>
        <w:spacing w:before="220"/>
        <w:ind w:firstLine="540"/>
        <w:jc w:val="both"/>
      </w:pPr>
      <w:r>
        <w:t xml:space="preserve">1) Федеральным </w:t>
      </w:r>
      <w:hyperlink r:id="rId58">
        <w:r>
          <w:rPr>
            <w:color w:val="0000FF"/>
          </w:rPr>
          <w:t>законом</w:t>
        </w:r>
      </w:hyperlink>
      <w:r>
        <w:t xml:space="preserve"> N 210-ФЗ;</w:t>
      </w:r>
    </w:p>
    <w:p w:rsidR="00E56BA7" w:rsidRDefault="00E56BA7">
      <w:pPr>
        <w:pStyle w:val="ConsPlusNormal"/>
        <w:spacing w:before="220"/>
        <w:ind w:firstLine="540"/>
        <w:jc w:val="both"/>
      </w:pPr>
      <w:r>
        <w:t xml:space="preserve">2) </w:t>
      </w:r>
      <w:hyperlink r:id="rId59">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BA7" w:rsidRDefault="00E56BA7">
      <w:pPr>
        <w:pStyle w:val="ConsPlusNormal"/>
        <w:jc w:val="both"/>
      </w:pPr>
    </w:p>
    <w:p w:rsidR="00E56BA7" w:rsidRDefault="00E56BA7">
      <w:pPr>
        <w:pStyle w:val="ConsPlusTitle"/>
        <w:jc w:val="center"/>
        <w:outlineLvl w:val="1"/>
      </w:pPr>
      <w:r>
        <w:t>VI. ОСОБЕННОСТИ ВЫПОЛНЕНИЯ АДМИНИСТРАТИВНЫХ ПРОЦЕДУР</w:t>
      </w:r>
    </w:p>
    <w:p w:rsidR="00E56BA7" w:rsidRDefault="00E56BA7">
      <w:pPr>
        <w:pStyle w:val="ConsPlusTitle"/>
        <w:jc w:val="center"/>
      </w:pPr>
      <w:r>
        <w:t>(ДЕЙСТВИЙ) В МНОГОФУНКЦИОНАЛЬНЫХ ЦЕНТРАХ ПРЕДОСТАВЛЕНИЯ</w:t>
      </w:r>
    </w:p>
    <w:p w:rsidR="00E56BA7" w:rsidRDefault="00E56BA7">
      <w:pPr>
        <w:pStyle w:val="ConsPlusTitle"/>
        <w:jc w:val="center"/>
      </w:pPr>
      <w:r>
        <w:t>ГОСУДАРСТВЕННЫХ И МУНИЦИПАЛЬНЫХ УСЛУГ</w:t>
      </w:r>
    </w:p>
    <w:p w:rsidR="00E56BA7" w:rsidRDefault="00E56BA7">
      <w:pPr>
        <w:pStyle w:val="ConsPlusNormal"/>
        <w:jc w:val="both"/>
      </w:pPr>
    </w:p>
    <w:p w:rsidR="00E56BA7" w:rsidRDefault="00E56BA7">
      <w:pPr>
        <w:pStyle w:val="ConsPlusNormal"/>
        <w:ind w:firstLine="540"/>
        <w:jc w:val="both"/>
      </w:pPr>
      <w:r>
        <w:t>70. Многофункциональный центр осуществляет:</w:t>
      </w:r>
    </w:p>
    <w:p w:rsidR="00E56BA7" w:rsidRDefault="00E56BA7">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6BA7" w:rsidRDefault="00E56BA7">
      <w:pPr>
        <w:pStyle w:val="ConsPlusNormal"/>
        <w:spacing w:before="220"/>
        <w:ind w:firstLine="540"/>
        <w:jc w:val="both"/>
      </w:pPr>
      <w: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56BA7" w:rsidRDefault="00E56BA7">
      <w:pPr>
        <w:pStyle w:val="ConsPlusNormal"/>
        <w:spacing w:before="220"/>
        <w:ind w:firstLine="540"/>
        <w:jc w:val="both"/>
      </w:pPr>
      <w:r>
        <w:t xml:space="preserve">3) иные процедуры и действия, предусмотренные Федеральным </w:t>
      </w:r>
      <w:hyperlink r:id="rId60">
        <w:r>
          <w:rPr>
            <w:color w:val="0000FF"/>
          </w:rPr>
          <w:t>законом</w:t>
        </w:r>
      </w:hyperlink>
      <w:r>
        <w:t xml:space="preserve"> N 210-ФЗ.</w:t>
      </w:r>
    </w:p>
    <w:p w:rsidR="00E56BA7" w:rsidRDefault="00E56BA7">
      <w:pPr>
        <w:pStyle w:val="ConsPlusNormal"/>
        <w:spacing w:before="220"/>
        <w:ind w:firstLine="540"/>
        <w:jc w:val="both"/>
      </w:pPr>
      <w:r>
        <w:t xml:space="preserve">В соответствии с </w:t>
      </w:r>
      <w:hyperlink r:id="rId6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E56BA7" w:rsidRDefault="00E56BA7">
      <w:pPr>
        <w:pStyle w:val="ConsPlusNormal"/>
        <w:spacing w:before="220"/>
        <w:ind w:firstLine="540"/>
        <w:jc w:val="both"/>
      </w:pPr>
      <w:r>
        <w:t>71. Информирование заявителя многофункциональными центрами осуществляется следующими способами:</w:t>
      </w:r>
    </w:p>
    <w:p w:rsidR="00E56BA7" w:rsidRDefault="00E56BA7">
      <w:pPr>
        <w:pStyle w:val="ConsPlusNormal"/>
        <w:spacing w:before="22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6BA7" w:rsidRDefault="00E56BA7">
      <w:pPr>
        <w:pStyle w:val="ConsPlusNormal"/>
        <w:spacing w:before="220"/>
        <w:ind w:firstLine="540"/>
        <w:jc w:val="both"/>
      </w:pPr>
      <w:r>
        <w:t>2) при обращении заявителя в многофункциональный центр лично, по телефону, посредством почтовых отправлений либо по электронной почте.</w:t>
      </w:r>
    </w:p>
    <w:p w:rsidR="00E56BA7" w:rsidRDefault="00E56BA7">
      <w:pPr>
        <w:pStyle w:val="ConsPlusNormal"/>
        <w:spacing w:before="220"/>
        <w:ind w:firstLine="540"/>
        <w:jc w:val="both"/>
      </w:pPr>
      <w:r>
        <w:t xml:space="preserve">При личном обращении работник многофункционального центра подробно информирует </w:t>
      </w:r>
      <w: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56BA7" w:rsidRDefault="00E56BA7">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BA7" w:rsidRDefault="00E56BA7">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BA7" w:rsidRDefault="00E56BA7">
      <w:pPr>
        <w:pStyle w:val="ConsPlusNormal"/>
        <w:spacing w:before="22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E56BA7" w:rsidRDefault="00E56BA7">
      <w:pPr>
        <w:pStyle w:val="ConsPlusNormal"/>
        <w:spacing w:before="220"/>
        <w:ind w:firstLine="540"/>
        <w:jc w:val="both"/>
      </w:pPr>
      <w:r>
        <w:t>б) назначить другое время для консультаций.</w:t>
      </w:r>
    </w:p>
    <w:p w:rsidR="00E56BA7" w:rsidRDefault="00E56BA7">
      <w:pPr>
        <w:pStyle w:val="ConsPlusNormal"/>
        <w:spacing w:before="220"/>
        <w:ind w:firstLine="540"/>
        <w:jc w:val="both"/>
      </w:pPr>
      <w: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BA7" w:rsidRDefault="00E56BA7">
      <w:pPr>
        <w:pStyle w:val="ConsPlusNormal"/>
        <w:spacing w:before="220"/>
        <w:ind w:firstLine="540"/>
        <w:jc w:val="both"/>
      </w:pPr>
      <w:r>
        <w:t xml:space="preserve">72.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62">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BA7" w:rsidRDefault="00E56BA7">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BA7" w:rsidRDefault="00E56BA7">
      <w:pPr>
        <w:pStyle w:val="ConsPlusNormal"/>
        <w:spacing w:before="220"/>
        <w:ind w:firstLine="540"/>
        <w:jc w:val="both"/>
      </w:pPr>
      <w:r>
        <w:t>73.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E56BA7" w:rsidRDefault="00E56BA7">
      <w:pPr>
        <w:pStyle w:val="ConsPlusNormal"/>
        <w:spacing w:before="220"/>
        <w:ind w:firstLine="540"/>
        <w:jc w:val="both"/>
      </w:pPr>
      <w:r>
        <w:t>Работник многофункционального центра осуществляет следующие действия:</w:t>
      </w:r>
    </w:p>
    <w:p w:rsidR="00E56BA7" w:rsidRDefault="00E56BA7">
      <w:pPr>
        <w:pStyle w:val="ConsPlusNormal"/>
        <w:spacing w:before="22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BA7" w:rsidRDefault="00E56BA7">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E56BA7" w:rsidRDefault="00E56BA7">
      <w:pPr>
        <w:pStyle w:val="ConsPlusNormal"/>
        <w:spacing w:before="220"/>
        <w:ind w:firstLine="540"/>
        <w:jc w:val="both"/>
      </w:pPr>
      <w:r>
        <w:lastRenderedPageBreak/>
        <w:t>3) определяет статус исполнения заявления о выдаче разрешения на строительство, заявления о внесении изменений, уведомления в ГИС;</w:t>
      </w:r>
    </w:p>
    <w:p w:rsidR="00E56BA7" w:rsidRDefault="00E56BA7">
      <w:pPr>
        <w:pStyle w:val="ConsPlusNormal"/>
        <w:spacing w:before="220"/>
        <w:ind w:firstLine="540"/>
        <w:jc w:val="both"/>
      </w:pPr>
      <w: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с использованием печати с изображением Государственного герба Российской Федерации);</w:t>
      </w:r>
    </w:p>
    <w:p w:rsidR="00E56BA7" w:rsidRDefault="00E56BA7">
      <w:pPr>
        <w:pStyle w:val="ConsPlusNormal"/>
        <w:spacing w:before="220"/>
        <w:ind w:firstLine="540"/>
        <w:jc w:val="both"/>
      </w:pPr>
      <w: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с использованием печати с изображением Государственного герба Российской Федерации);</w:t>
      </w:r>
    </w:p>
    <w:p w:rsidR="00E56BA7" w:rsidRDefault="00E56BA7">
      <w:pPr>
        <w:pStyle w:val="ConsPlusNormal"/>
        <w:spacing w:before="220"/>
        <w:ind w:firstLine="540"/>
        <w:jc w:val="both"/>
      </w:pPr>
      <w:r>
        <w:t>6) выдает документы заявителю, при необходимости запрашивает у заявителя подписи за каждый выданный документ;</w:t>
      </w:r>
    </w:p>
    <w:p w:rsidR="00E56BA7" w:rsidRDefault="00E56BA7">
      <w:pPr>
        <w:pStyle w:val="ConsPlusNormal"/>
        <w:spacing w:before="220"/>
        <w:ind w:firstLine="540"/>
        <w:jc w:val="both"/>
      </w:pPr>
      <w: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right"/>
              <w:outlineLvl w:val="1"/>
            </w:pPr>
            <w:r>
              <w:t>Форма 1</w:t>
            </w:r>
          </w:p>
        </w:tc>
      </w:tr>
      <w:tr w:rsidR="00E56BA7">
        <w:tc>
          <w:tcPr>
            <w:tcW w:w="9071" w:type="dxa"/>
            <w:tcBorders>
              <w:top w:val="nil"/>
              <w:left w:val="nil"/>
              <w:bottom w:val="nil"/>
              <w:right w:val="nil"/>
            </w:tcBorders>
          </w:tcPr>
          <w:p w:rsidR="00E56BA7" w:rsidRDefault="00E56BA7">
            <w:pPr>
              <w:pStyle w:val="ConsPlusNormal"/>
              <w:jc w:val="center"/>
            </w:pPr>
            <w:bookmarkStart w:id="44" w:name="P384"/>
            <w:bookmarkEnd w:id="44"/>
            <w:r>
              <w:t>ЗАЯВЛЕНИЕ</w:t>
            </w:r>
          </w:p>
          <w:p w:rsidR="00E56BA7" w:rsidRDefault="00E56BA7">
            <w:pPr>
              <w:pStyle w:val="ConsPlusNormal"/>
              <w:jc w:val="center"/>
            </w:pPr>
            <w:r>
              <w:t>о выдаче разрешения на ввод объекта в эксплуатацию</w:t>
            </w:r>
          </w:p>
        </w:tc>
      </w:tr>
      <w:tr w:rsidR="00E56BA7">
        <w:tc>
          <w:tcPr>
            <w:tcW w:w="9071" w:type="dxa"/>
            <w:tcBorders>
              <w:top w:val="nil"/>
              <w:left w:val="nil"/>
              <w:bottom w:val="single" w:sz="4" w:space="0" w:color="auto"/>
              <w:right w:val="nil"/>
            </w:tcBorders>
          </w:tcPr>
          <w:p w:rsidR="00E56BA7" w:rsidRDefault="00E56BA7">
            <w:pPr>
              <w:pStyle w:val="ConsPlusNormal"/>
            </w:pPr>
          </w:p>
        </w:tc>
      </w:tr>
      <w:tr w:rsidR="00E56BA7">
        <w:tc>
          <w:tcPr>
            <w:tcW w:w="9071" w:type="dxa"/>
            <w:tcBorders>
              <w:top w:val="single" w:sz="4" w:space="0" w:color="auto"/>
              <w:left w:val="nil"/>
              <w:bottom w:val="nil"/>
              <w:right w:val="nil"/>
            </w:tcBorders>
          </w:tcPr>
          <w:p w:rsidR="00E56BA7" w:rsidRDefault="00E56BA7">
            <w:pPr>
              <w:pStyle w:val="ConsPlusNormal"/>
              <w:jc w:val="center"/>
            </w:pPr>
            <w:r>
              <w:t>(наименование уполномоченного на выдачу разрешений на ввод объекта в эксплуатацию органа)</w:t>
            </w:r>
          </w:p>
        </w:tc>
      </w:tr>
      <w:tr w:rsidR="00E56BA7">
        <w:tc>
          <w:tcPr>
            <w:tcW w:w="9071" w:type="dxa"/>
            <w:tcBorders>
              <w:top w:val="nil"/>
              <w:left w:val="nil"/>
              <w:bottom w:val="nil"/>
              <w:right w:val="nil"/>
            </w:tcBorders>
          </w:tcPr>
          <w:p w:rsidR="00E56BA7" w:rsidRDefault="00E56BA7">
            <w:pPr>
              <w:pStyle w:val="ConsPlusNormal"/>
              <w:ind w:firstLine="283"/>
              <w:jc w:val="both"/>
            </w:pPr>
            <w:r>
              <w:t xml:space="preserve">В соответствии со </w:t>
            </w:r>
            <w:hyperlink r:id="rId64">
              <w:r>
                <w:rPr>
                  <w:color w:val="0000FF"/>
                </w:rPr>
                <w:t>статьей 55</w:t>
              </w:r>
            </w:hyperlink>
            <w:r>
              <w:t xml:space="preserve"> Градостроительного кодекса Российской Федерации прошу выдать разрешение на ввод объекта в эксплуатацию.</w:t>
            </w: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1. Сведения о застройщике</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2834"/>
      </w:tblGrid>
      <w:tr w:rsidR="00E56BA7">
        <w:tc>
          <w:tcPr>
            <w:tcW w:w="9071" w:type="dxa"/>
            <w:gridSpan w:val="3"/>
          </w:tcPr>
          <w:p w:rsidR="00E56BA7" w:rsidRDefault="00E56BA7">
            <w:pPr>
              <w:pStyle w:val="ConsPlusNormal"/>
              <w:jc w:val="center"/>
            </w:pPr>
            <w:r>
              <w:t>1.1 Сведения о физическом лице, в случае если застройщиком является физическое лицо</w:t>
            </w:r>
          </w:p>
        </w:tc>
      </w:tr>
      <w:tr w:rsidR="00E56BA7">
        <w:tc>
          <w:tcPr>
            <w:tcW w:w="794" w:type="dxa"/>
          </w:tcPr>
          <w:p w:rsidR="00E56BA7" w:rsidRDefault="00E56BA7">
            <w:pPr>
              <w:pStyle w:val="ConsPlusNormal"/>
            </w:pPr>
            <w:r>
              <w:t>1.1.1</w:t>
            </w:r>
          </w:p>
        </w:tc>
        <w:tc>
          <w:tcPr>
            <w:tcW w:w="5443" w:type="dxa"/>
          </w:tcPr>
          <w:p w:rsidR="00E56BA7" w:rsidRDefault="00E56BA7">
            <w:pPr>
              <w:pStyle w:val="ConsPlusNormal"/>
            </w:pPr>
            <w:r>
              <w:t>Фамилия, имя, отчество (при наличии)</w:t>
            </w:r>
          </w:p>
        </w:tc>
        <w:tc>
          <w:tcPr>
            <w:tcW w:w="2834" w:type="dxa"/>
          </w:tcPr>
          <w:p w:rsidR="00E56BA7" w:rsidRDefault="00E56BA7">
            <w:pPr>
              <w:pStyle w:val="ConsPlusNormal"/>
            </w:pPr>
          </w:p>
        </w:tc>
      </w:tr>
      <w:tr w:rsidR="00E56BA7">
        <w:tc>
          <w:tcPr>
            <w:tcW w:w="794" w:type="dxa"/>
          </w:tcPr>
          <w:p w:rsidR="00E56BA7" w:rsidRDefault="00E56BA7">
            <w:pPr>
              <w:pStyle w:val="ConsPlusNormal"/>
            </w:pPr>
            <w:r>
              <w:t>1.1.2</w:t>
            </w:r>
          </w:p>
        </w:tc>
        <w:tc>
          <w:tcPr>
            <w:tcW w:w="5443" w:type="dxa"/>
          </w:tcPr>
          <w:p w:rsidR="00E56BA7" w:rsidRDefault="00E56BA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4" w:type="dxa"/>
          </w:tcPr>
          <w:p w:rsidR="00E56BA7" w:rsidRDefault="00E56BA7">
            <w:pPr>
              <w:pStyle w:val="ConsPlusNormal"/>
            </w:pPr>
          </w:p>
        </w:tc>
      </w:tr>
      <w:tr w:rsidR="00E56BA7">
        <w:tc>
          <w:tcPr>
            <w:tcW w:w="794" w:type="dxa"/>
          </w:tcPr>
          <w:p w:rsidR="00E56BA7" w:rsidRDefault="00E56BA7">
            <w:pPr>
              <w:pStyle w:val="ConsPlusNormal"/>
            </w:pPr>
            <w:r>
              <w:t>1.1.3</w:t>
            </w:r>
          </w:p>
        </w:tc>
        <w:tc>
          <w:tcPr>
            <w:tcW w:w="5443" w:type="dxa"/>
          </w:tcPr>
          <w:p w:rsidR="00E56BA7" w:rsidRDefault="00E56BA7">
            <w:pPr>
              <w:pStyle w:val="ConsPlusNormal"/>
            </w:pPr>
            <w:r>
              <w:t>Основной государственный регистрационный номер индивидуального предпринимателя</w:t>
            </w:r>
          </w:p>
        </w:tc>
        <w:tc>
          <w:tcPr>
            <w:tcW w:w="2834" w:type="dxa"/>
          </w:tcPr>
          <w:p w:rsidR="00E56BA7" w:rsidRDefault="00E56BA7">
            <w:pPr>
              <w:pStyle w:val="ConsPlusNormal"/>
            </w:pPr>
          </w:p>
        </w:tc>
      </w:tr>
      <w:tr w:rsidR="00E56BA7">
        <w:tc>
          <w:tcPr>
            <w:tcW w:w="9071" w:type="dxa"/>
            <w:gridSpan w:val="3"/>
          </w:tcPr>
          <w:p w:rsidR="00E56BA7" w:rsidRDefault="00E56BA7">
            <w:pPr>
              <w:pStyle w:val="ConsPlusNormal"/>
              <w:jc w:val="center"/>
            </w:pPr>
            <w:r>
              <w:t>1.2 Сведения о юридическом лице</w:t>
            </w:r>
          </w:p>
        </w:tc>
      </w:tr>
      <w:tr w:rsidR="00E56BA7">
        <w:tc>
          <w:tcPr>
            <w:tcW w:w="794" w:type="dxa"/>
          </w:tcPr>
          <w:p w:rsidR="00E56BA7" w:rsidRDefault="00E56BA7">
            <w:pPr>
              <w:pStyle w:val="ConsPlusNormal"/>
            </w:pPr>
            <w:r>
              <w:t>1.2.1</w:t>
            </w:r>
          </w:p>
        </w:tc>
        <w:tc>
          <w:tcPr>
            <w:tcW w:w="5443" w:type="dxa"/>
          </w:tcPr>
          <w:p w:rsidR="00E56BA7" w:rsidRDefault="00E56BA7">
            <w:pPr>
              <w:pStyle w:val="ConsPlusNormal"/>
            </w:pPr>
            <w:r>
              <w:t>Полное наименование</w:t>
            </w:r>
          </w:p>
        </w:tc>
        <w:tc>
          <w:tcPr>
            <w:tcW w:w="2834" w:type="dxa"/>
          </w:tcPr>
          <w:p w:rsidR="00E56BA7" w:rsidRDefault="00E56BA7">
            <w:pPr>
              <w:pStyle w:val="ConsPlusNormal"/>
            </w:pPr>
          </w:p>
        </w:tc>
      </w:tr>
      <w:tr w:rsidR="00E56BA7">
        <w:tc>
          <w:tcPr>
            <w:tcW w:w="794" w:type="dxa"/>
          </w:tcPr>
          <w:p w:rsidR="00E56BA7" w:rsidRDefault="00E56BA7">
            <w:pPr>
              <w:pStyle w:val="ConsPlusNormal"/>
            </w:pPr>
            <w:r>
              <w:t>1.2.2</w:t>
            </w:r>
          </w:p>
        </w:tc>
        <w:tc>
          <w:tcPr>
            <w:tcW w:w="5443" w:type="dxa"/>
          </w:tcPr>
          <w:p w:rsidR="00E56BA7" w:rsidRDefault="00E56BA7">
            <w:pPr>
              <w:pStyle w:val="ConsPlusNormal"/>
            </w:pPr>
            <w:r>
              <w:t>Основной государственный регистрационный номер</w:t>
            </w:r>
          </w:p>
        </w:tc>
        <w:tc>
          <w:tcPr>
            <w:tcW w:w="2834" w:type="dxa"/>
          </w:tcPr>
          <w:p w:rsidR="00E56BA7" w:rsidRDefault="00E56BA7">
            <w:pPr>
              <w:pStyle w:val="ConsPlusNormal"/>
            </w:pPr>
          </w:p>
        </w:tc>
      </w:tr>
      <w:tr w:rsidR="00E56BA7">
        <w:tc>
          <w:tcPr>
            <w:tcW w:w="794" w:type="dxa"/>
          </w:tcPr>
          <w:p w:rsidR="00E56BA7" w:rsidRDefault="00E56BA7">
            <w:pPr>
              <w:pStyle w:val="ConsPlusNormal"/>
            </w:pPr>
            <w:r>
              <w:t>1.2.3</w:t>
            </w:r>
          </w:p>
        </w:tc>
        <w:tc>
          <w:tcPr>
            <w:tcW w:w="5443" w:type="dxa"/>
          </w:tcPr>
          <w:p w:rsidR="00E56BA7" w:rsidRDefault="00E56BA7">
            <w:pPr>
              <w:pStyle w:val="ConsPlusNormal"/>
            </w:pPr>
            <w:r>
              <w:t>Идентификационный номер налогоплательщика - юридического лица</w:t>
            </w:r>
          </w:p>
        </w:tc>
        <w:tc>
          <w:tcPr>
            <w:tcW w:w="2834"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2. Сведения об объекте</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2834"/>
      </w:tblGrid>
      <w:tr w:rsidR="00E56BA7">
        <w:tc>
          <w:tcPr>
            <w:tcW w:w="794" w:type="dxa"/>
          </w:tcPr>
          <w:p w:rsidR="00E56BA7" w:rsidRDefault="00E56BA7">
            <w:pPr>
              <w:pStyle w:val="ConsPlusNormal"/>
            </w:pPr>
            <w:r>
              <w:t>2.1</w:t>
            </w:r>
          </w:p>
        </w:tc>
        <w:tc>
          <w:tcPr>
            <w:tcW w:w="5443" w:type="dxa"/>
          </w:tcPr>
          <w:p w:rsidR="00E56BA7" w:rsidRDefault="00E56BA7">
            <w:pPr>
              <w:pStyle w:val="ConsPlusNormal"/>
            </w:pPr>
            <w:r>
              <w:t>Наименование объекта капитального строительства (этапа) в соответствии с проектной документацией</w:t>
            </w:r>
          </w:p>
        </w:tc>
        <w:tc>
          <w:tcPr>
            <w:tcW w:w="2834" w:type="dxa"/>
          </w:tcPr>
          <w:p w:rsidR="00E56BA7" w:rsidRDefault="00E56BA7">
            <w:pPr>
              <w:pStyle w:val="ConsPlusNormal"/>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E56BA7">
        <w:tc>
          <w:tcPr>
            <w:tcW w:w="794" w:type="dxa"/>
          </w:tcPr>
          <w:p w:rsidR="00E56BA7" w:rsidRDefault="00E56BA7">
            <w:pPr>
              <w:pStyle w:val="ConsPlusNormal"/>
            </w:pPr>
            <w:r>
              <w:t>2.2</w:t>
            </w:r>
          </w:p>
        </w:tc>
        <w:tc>
          <w:tcPr>
            <w:tcW w:w="5443" w:type="dxa"/>
          </w:tcPr>
          <w:p w:rsidR="00E56BA7" w:rsidRDefault="00E56BA7">
            <w:pPr>
              <w:pStyle w:val="ConsPlusNormal"/>
            </w:pPr>
            <w:r>
              <w:t>Адрес (местоположение) объекта</w:t>
            </w:r>
          </w:p>
        </w:tc>
        <w:tc>
          <w:tcPr>
            <w:tcW w:w="2834" w:type="dxa"/>
          </w:tcPr>
          <w:p w:rsidR="00E56BA7" w:rsidRDefault="00E56BA7">
            <w:pPr>
              <w:pStyle w:val="ConsPlusNormal"/>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3. Сведения о земельном участке</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2834"/>
      </w:tblGrid>
      <w:tr w:rsidR="00E56BA7">
        <w:tc>
          <w:tcPr>
            <w:tcW w:w="6237" w:type="dxa"/>
            <w:tcBorders>
              <w:top w:val="single" w:sz="4" w:space="0" w:color="auto"/>
              <w:bottom w:val="single" w:sz="4" w:space="0" w:color="auto"/>
            </w:tcBorders>
          </w:tcPr>
          <w:p w:rsidR="00E56BA7" w:rsidRDefault="00E56BA7">
            <w:pPr>
              <w:pStyle w:val="ConsPlusNormal"/>
            </w:pPr>
            <w:r>
              <w:t>Кадастровый номер земельного участка (земельных участков), в пределах которого (которых) расположен объект капитального строительства</w:t>
            </w:r>
          </w:p>
        </w:tc>
        <w:tc>
          <w:tcPr>
            <w:tcW w:w="2834" w:type="dxa"/>
            <w:tcBorders>
              <w:top w:val="single" w:sz="4" w:space="0" w:color="auto"/>
              <w:bottom w:val="single" w:sz="4" w:space="0" w:color="auto"/>
            </w:tcBorders>
          </w:tcPr>
          <w:p w:rsidR="00E56BA7" w:rsidRDefault="00E56BA7">
            <w:pPr>
              <w:pStyle w:val="ConsPlusNormal"/>
            </w:pPr>
            <w:r>
              <w:t>Заполнение не обязательно при выдаче разрешения на ввод линейного объекта</w:t>
            </w: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4. Сведения о разрешении на строительство</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417"/>
        <w:gridCol w:w="1417"/>
      </w:tblGrid>
      <w:tr w:rsidR="00E56BA7">
        <w:tc>
          <w:tcPr>
            <w:tcW w:w="6237" w:type="dxa"/>
          </w:tcPr>
          <w:p w:rsidR="00E56BA7" w:rsidRDefault="00E56BA7">
            <w:pPr>
              <w:pStyle w:val="ConsPlusNormal"/>
            </w:pPr>
            <w:r>
              <w:t>Орган (организация), выдавший (-ая) разрешение на строительство</w:t>
            </w:r>
          </w:p>
        </w:tc>
        <w:tc>
          <w:tcPr>
            <w:tcW w:w="1417" w:type="dxa"/>
          </w:tcPr>
          <w:p w:rsidR="00E56BA7" w:rsidRDefault="00E56BA7">
            <w:pPr>
              <w:pStyle w:val="ConsPlusNormal"/>
            </w:pPr>
            <w:r>
              <w:t>Номер документа</w:t>
            </w:r>
          </w:p>
        </w:tc>
        <w:tc>
          <w:tcPr>
            <w:tcW w:w="1417" w:type="dxa"/>
          </w:tcPr>
          <w:p w:rsidR="00E56BA7" w:rsidRDefault="00E56BA7">
            <w:pPr>
              <w:pStyle w:val="ConsPlusNormal"/>
            </w:pPr>
            <w:r>
              <w:t>Дата документа</w:t>
            </w:r>
          </w:p>
        </w:tc>
      </w:tr>
      <w:tr w:rsidR="00E56BA7">
        <w:tc>
          <w:tcPr>
            <w:tcW w:w="6237" w:type="dxa"/>
          </w:tcPr>
          <w:p w:rsidR="00E56BA7" w:rsidRDefault="00E56BA7">
            <w:pPr>
              <w:pStyle w:val="ConsPlusNormal"/>
            </w:pPr>
          </w:p>
        </w:tc>
        <w:tc>
          <w:tcPr>
            <w:tcW w:w="1417" w:type="dxa"/>
          </w:tcPr>
          <w:p w:rsidR="00E56BA7" w:rsidRDefault="00E56BA7">
            <w:pPr>
              <w:pStyle w:val="ConsPlusNormal"/>
            </w:pPr>
          </w:p>
        </w:tc>
        <w:tc>
          <w:tcPr>
            <w:tcW w:w="1417"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5. Сведения о ранее выданных разрешениях на ввод объекта</w:t>
            </w:r>
          </w:p>
          <w:p w:rsidR="00E56BA7" w:rsidRDefault="00E56BA7">
            <w:pPr>
              <w:pStyle w:val="ConsPlusNormal"/>
              <w:jc w:val="center"/>
            </w:pPr>
            <w:r>
              <w:t>в эксплуатацию в отношении этапа строительства,</w:t>
            </w:r>
          </w:p>
          <w:p w:rsidR="00E56BA7" w:rsidRDefault="00E56BA7">
            <w:pPr>
              <w:pStyle w:val="ConsPlusNormal"/>
              <w:jc w:val="center"/>
            </w:pPr>
            <w:r>
              <w:t>реконструкции объекта капитального строительства</w:t>
            </w:r>
          </w:p>
          <w:p w:rsidR="00E56BA7" w:rsidRDefault="00E56BA7">
            <w:pPr>
              <w:pStyle w:val="ConsPlusNormal"/>
              <w:jc w:val="center"/>
            </w:pPr>
            <w:r>
              <w:t>(при наличии)</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417"/>
        <w:gridCol w:w="1417"/>
      </w:tblGrid>
      <w:tr w:rsidR="00E56BA7">
        <w:tc>
          <w:tcPr>
            <w:tcW w:w="6237" w:type="dxa"/>
          </w:tcPr>
          <w:p w:rsidR="00E56BA7" w:rsidRDefault="00E56BA7">
            <w:pPr>
              <w:pStyle w:val="ConsPlusNormal"/>
              <w:jc w:val="center"/>
            </w:pPr>
            <w:r>
              <w:lastRenderedPageBreak/>
              <w:t>Орган (организация), выдавший (-ая) разрешение на ввод объекта в эксплуатацию</w:t>
            </w:r>
          </w:p>
        </w:tc>
        <w:tc>
          <w:tcPr>
            <w:tcW w:w="1417" w:type="dxa"/>
          </w:tcPr>
          <w:p w:rsidR="00E56BA7" w:rsidRDefault="00E56BA7">
            <w:pPr>
              <w:pStyle w:val="ConsPlusNormal"/>
              <w:jc w:val="center"/>
            </w:pPr>
            <w:r>
              <w:t>Номер документа</w:t>
            </w:r>
          </w:p>
        </w:tc>
        <w:tc>
          <w:tcPr>
            <w:tcW w:w="1417" w:type="dxa"/>
          </w:tcPr>
          <w:p w:rsidR="00E56BA7" w:rsidRDefault="00E56BA7">
            <w:pPr>
              <w:pStyle w:val="ConsPlusNormal"/>
              <w:jc w:val="center"/>
            </w:pPr>
            <w:r>
              <w:t>Дата документа</w:t>
            </w:r>
          </w:p>
        </w:tc>
      </w:tr>
      <w:tr w:rsidR="00E56BA7">
        <w:tc>
          <w:tcPr>
            <w:tcW w:w="6237" w:type="dxa"/>
          </w:tcPr>
          <w:p w:rsidR="00E56BA7" w:rsidRDefault="00E56BA7">
            <w:pPr>
              <w:pStyle w:val="ConsPlusNormal"/>
            </w:pPr>
          </w:p>
        </w:tc>
        <w:tc>
          <w:tcPr>
            <w:tcW w:w="1417" w:type="dxa"/>
          </w:tcPr>
          <w:p w:rsidR="00E56BA7" w:rsidRDefault="00E56BA7">
            <w:pPr>
              <w:pStyle w:val="ConsPlusNormal"/>
            </w:pPr>
          </w:p>
        </w:tc>
        <w:tc>
          <w:tcPr>
            <w:tcW w:w="1417"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ind w:firstLine="283"/>
              <w:jc w:val="both"/>
            </w:pPr>
            <w:r>
              <w:t>При этом сообщаю, что ввод объекта в эксплуатацию будет осуществляться на основании следующих документов:</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43"/>
        <w:gridCol w:w="1417"/>
        <w:gridCol w:w="1417"/>
      </w:tblGrid>
      <w:tr w:rsidR="00E56BA7">
        <w:tc>
          <w:tcPr>
            <w:tcW w:w="794" w:type="dxa"/>
          </w:tcPr>
          <w:p w:rsidR="00E56BA7" w:rsidRDefault="00E56BA7">
            <w:pPr>
              <w:pStyle w:val="ConsPlusNormal"/>
              <w:jc w:val="center"/>
            </w:pPr>
            <w:r>
              <w:t>N п/п</w:t>
            </w:r>
          </w:p>
        </w:tc>
        <w:tc>
          <w:tcPr>
            <w:tcW w:w="5443" w:type="dxa"/>
          </w:tcPr>
          <w:p w:rsidR="00E56BA7" w:rsidRDefault="00E56BA7">
            <w:pPr>
              <w:pStyle w:val="ConsPlusNormal"/>
              <w:jc w:val="center"/>
            </w:pPr>
            <w:r>
              <w:t>Наименование документа</w:t>
            </w:r>
          </w:p>
        </w:tc>
        <w:tc>
          <w:tcPr>
            <w:tcW w:w="1417" w:type="dxa"/>
          </w:tcPr>
          <w:p w:rsidR="00E56BA7" w:rsidRDefault="00E56BA7">
            <w:pPr>
              <w:pStyle w:val="ConsPlusNormal"/>
              <w:jc w:val="center"/>
            </w:pPr>
            <w:r>
              <w:t>Номер документа</w:t>
            </w:r>
          </w:p>
        </w:tc>
        <w:tc>
          <w:tcPr>
            <w:tcW w:w="1417" w:type="dxa"/>
          </w:tcPr>
          <w:p w:rsidR="00E56BA7" w:rsidRDefault="00E56BA7">
            <w:pPr>
              <w:pStyle w:val="ConsPlusNormal"/>
              <w:jc w:val="center"/>
            </w:pPr>
            <w:r>
              <w:t>Дата документа</w:t>
            </w:r>
          </w:p>
        </w:tc>
      </w:tr>
      <w:tr w:rsidR="00E56BA7">
        <w:tc>
          <w:tcPr>
            <w:tcW w:w="794" w:type="dxa"/>
          </w:tcPr>
          <w:p w:rsidR="00E56BA7" w:rsidRDefault="00E56BA7">
            <w:pPr>
              <w:pStyle w:val="ConsPlusNormal"/>
              <w:jc w:val="center"/>
            </w:pPr>
            <w:r>
              <w:t>1</w:t>
            </w:r>
          </w:p>
        </w:tc>
        <w:tc>
          <w:tcPr>
            <w:tcW w:w="5443" w:type="dxa"/>
          </w:tcPr>
          <w:p w:rsidR="00E56BA7" w:rsidRDefault="00E56BA7">
            <w:pPr>
              <w:pStyle w:val="ConsPlusNormal"/>
              <w:jc w:val="center"/>
            </w:pPr>
            <w:r>
              <w:t>2</w:t>
            </w:r>
          </w:p>
        </w:tc>
        <w:tc>
          <w:tcPr>
            <w:tcW w:w="1417" w:type="dxa"/>
          </w:tcPr>
          <w:p w:rsidR="00E56BA7" w:rsidRDefault="00E56BA7">
            <w:pPr>
              <w:pStyle w:val="ConsPlusNormal"/>
              <w:jc w:val="center"/>
            </w:pPr>
            <w:r>
              <w:t>3</w:t>
            </w:r>
          </w:p>
        </w:tc>
        <w:tc>
          <w:tcPr>
            <w:tcW w:w="1417" w:type="dxa"/>
          </w:tcPr>
          <w:p w:rsidR="00E56BA7" w:rsidRDefault="00E56BA7">
            <w:pPr>
              <w:pStyle w:val="ConsPlusNormal"/>
              <w:jc w:val="center"/>
            </w:pPr>
            <w:r>
              <w:t>4</w:t>
            </w:r>
          </w:p>
        </w:tc>
      </w:tr>
      <w:tr w:rsidR="00E56BA7">
        <w:tc>
          <w:tcPr>
            <w:tcW w:w="794" w:type="dxa"/>
          </w:tcPr>
          <w:p w:rsidR="00E56BA7" w:rsidRDefault="00E56BA7">
            <w:pPr>
              <w:pStyle w:val="ConsPlusNormal"/>
            </w:pPr>
            <w:r>
              <w:t>1.</w:t>
            </w:r>
          </w:p>
        </w:tc>
        <w:tc>
          <w:tcPr>
            <w:tcW w:w="5443" w:type="dxa"/>
          </w:tcPr>
          <w:p w:rsidR="00E56BA7" w:rsidRDefault="00E56BA7">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E56BA7" w:rsidRDefault="00E56BA7">
            <w:pPr>
              <w:pStyle w:val="ConsPlusNormal"/>
            </w:pPr>
          </w:p>
        </w:tc>
        <w:tc>
          <w:tcPr>
            <w:tcW w:w="1417" w:type="dxa"/>
          </w:tcPr>
          <w:p w:rsidR="00E56BA7" w:rsidRDefault="00E56BA7">
            <w:pPr>
              <w:pStyle w:val="ConsPlusNormal"/>
            </w:pPr>
          </w:p>
        </w:tc>
      </w:tr>
      <w:tr w:rsidR="00E56BA7">
        <w:tc>
          <w:tcPr>
            <w:tcW w:w="794" w:type="dxa"/>
          </w:tcPr>
          <w:p w:rsidR="00E56BA7" w:rsidRDefault="00E56BA7">
            <w:pPr>
              <w:pStyle w:val="ConsPlusNormal"/>
            </w:pPr>
            <w:r>
              <w:t>2.</w:t>
            </w:r>
          </w:p>
        </w:tc>
        <w:tc>
          <w:tcPr>
            <w:tcW w:w="5443" w:type="dxa"/>
          </w:tcPr>
          <w:p w:rsidR="00E56BA7" w:rsidRDefault="00E56BA7">
            <w:pPr>
              <w:pStyle w:val="ConsPlusNormal"/>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65">
              <w:r>
                <w:rPr>
                  <w:color w:val="0000FF"/>
                </w:rPr>
                <w:t>частью 1 статьи 54</w:t>
              </w:r>
            </w:hyperlink>
            <w:r>
              <w:t xml:space="preserve"> Градостроительного кодекса Российской Федерации)</w:t>
            </w:r>
          </w:p>
        </w:tc>
        <w:tc>
          <w:tcPr>
            <w:tcW w:w="1417" w:type="dxa"/>
          </w:tcPr>
          <w:p w:rsidR="00E56BA7" w:rsidRDefault="00E56BA7">
            <w:pPr>
              <w:pStyle w:val="ConsPlusNormal"/>
            </w:pPr>
          </w:p>
        </w:tc>
        <w:tc>
          <w:tcPr>
            <w:tcW w:w="1417" w:type="dxa"/>
          </w:tcPr>
          <w:p w:rsidR="00E56BA7" w:rsidRDefault="00E56BA7">
            <w:pPr>
              <w:pStyle w:val="ConsPlusNormal"/>
            </w:pPr>
          </w:p>
        </w:tc>
      </w:tr>
      <w:tr w:rsidR="00E56BA7">
        <w:tc>
          <w:tcPr>
            <w:tcW w:w="794" w:type="dxa"/>
          </w:tcPr>
          <w:p w:rsidR="00E56BA7" w:rsidRDefault="00E56BA7">
            <w:pPr>
              <w:pStyle w:val="ConsPlusNormal"/>
            </w:pPr>
            <w:r>
              <w:t>3.</w:t>
            </w:r>
          </w:p>
        </w:tc>
        <w:tc>
          <w:tcPr>
            <w:tcW w:w="5443" w:type="dxa"/>
          </w:tcPr>
          <w:p w:rsidR="00E56BA7" w:rsidRDefault="00E56BA7">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66">
              <w:r>
                <w:rPr>
                  <w:color w:val="0000FF"/>
                </w:rPr>
                <w:t>частью 7 статьи 54</w:t>
              </w:r>
            </w:hyperlink>
            <w:r>
              <w:t xml:space="preserve"> Градостроительного кодекса Российской Федерации)</w:t>
            </w:r>
          </w:p>
        </w:tc>
        <w:tc>
          <w:tcPr>
            <w:tcW w:w="1417" w:type="dxa"/>
          </w:tcPr>
          <w:p w:rsidR="00E56BA7" w:rsidRDefault="00E56BA7">
            <w:pPr>
              <w:pStyle w:val="ConsPlusNormal"/>
            </w:pPr>
          </w:p>
        </w:tc>
        <w:tc>
          <w:tcPr>
            <w:tcW w:w="1417"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587"/>
        <w:gridCol w:w="4479"/>
        <w:gridCol w:w="2551"/>
      </w:tblGrid>
      <w:tr w:rsidR="00E56BA7">
        <w:tc>
          <w:tcPr>
            <w:tcW w:w="454" w:type="dxa"/>
            <w:tcBorders>
              <w:top w:val="nil"/>
              <w:left w:val="nil"/>
              <w:bottom w:val="nil"/>
              <w:right w:val="nil"/>
            </w:tcBorders>
          </w:tcPr>
          <w:p w:rsidR="00E56BA7" w:rsidRDefault="00E56BA7">
            <w:pPr>
              <w:pStyle w:val="ConsPlusNormal"/>
            </w:pPr>
          </w:p>
        </w:tc>
        <w:tc>
          <w:tcPr>
            <w:tcW w:w="1587" w:type="dxa"/>
            <w:tcBorders>
              <w:top w:val="nil"/>
              <w:left w:val="nil"/>
              <w:bottom w:val="nil"/>
              <w:right w:val="nil"/>
            </w:tcBorders>
          </w:tcPr>
          <w:p w:rsidR="00E56BA7" w:rsidRDefault="00E56BA7">
            <w:pPr>
              <w:pStyle w:val="ConsPlusNormal"/>
              <w:jc w:val="both"/>
            </w:pPr>
            <w:r>
              <w:t>Приложение:</w:t>
            </w:r>
          </w:p>
        </w:tc>
        <w:tc>
          <w:tcPr>
            <w:tcW w:w="7030" w:type="dxa"/>
            <w:gridSpan w:val="2"/>
            <w:tcBorders>
              <w:top w:val="nil"/>
              <w:left w:val="nil"/>
              <w:bottom w:val="single" w:sz="4" w:space="0" w:color="auto"/>
              <w:right w:val="nil"/>
            </w:tcBorders>
          </w:tcPr>
          <w:p w:rsidR="00E56BA7" w:rsidRDefault="00E56BA7">
            <w:pPr>
              <w:pStyle w:val="ConsPlusNormal"/>
            </w:pPr>
          </w:p>
        </w:tc>
      </w:tr>
      <w:tr w:rsidR="00E56BA7">
        <w:tc>
          <w:tcPr>
            <w:tcW w:w="454" w:type="dxa"/>
            <w:tcBorders>
              <w:top w:val="nil"/>
              <w:left w:val="nil"/>
              <w:bottom w:val="nil"/>
              <w:right w:val="nil"/>
            </w:tcBorders>
          </w:tcPr>
          <w:p w:rsidR="00E56BA7" w:rsidRDefault="00E56BA7">
            <w:pPr>
              <w:pStyle w:val="ConsPlusNormal"/>
            </w:pPr>
          </w:p>
        </w:tc>
        <w:tc>
          <w:tcPr>
            <w:tcW w:w="6066" w:type="dxa"/>
            <w:gridSpan w:val="2"/>
            <w:tcBorders>
              <w:top w:val="nil"/>
              <w:left w:val="nil"/>
              <w:bottom w:val="nil"/>
              <w:right w:val="nil"/>
            </w:tcBorders>
          </w:tcPr>
          <w:p w:rsidR="00E56BA7" w:rsidRDefault="00E56BA7">
            <w:pPr>
              <w:pStyle w:val="ConsPlusNormal"/>
              <w:jc w:val="both"/>
            </w:pPr>
            <w:r>
              <w:t>Номер телефона и адрес электронной почты для связи:</w:t>
            </w:r>
          </w:p>
        </w:tc>
        <w:tc>
          <w:tcPr>
            <w:tcW w:w="2551" w:type="dxa"/>
            <w:tcBorders>
              <w:top w:val="single" w:sz="4" w:space="0" w:color="auto"/>
              <w:left w:val="nil"/>
              <w:bottom w:val="single" w:sz="4" w:space="0" w:color="auto"/>
              <w:right w:val="nil"/>
            </w:tcBorders>
          </w:tcPr>
          <w:p w:rsidR="00E56BA7" w:rsidRDefault="00E56BA7">
            <w:pPr>
              <w:pStyle w:val="ConsPlusNormal"/>
            </w:pPr>
          </w:p>
        </w:tc>
      </w:tr>
      <w:tr w:rsidR="00E56BA7">
        <w:tc>
          <w:tcPr>
            <w:tcW w:w="454" w:type="dxa"/>
            <w:tcBorders>
              <w:top w:val="nil"/>
              <w:left w:val="nil"/>
              <w:bottom w:val="nil"/>
              <w:right w:val="nil"/>
            </w:tcBorders>
          </w:tcPr>
          <w:p w:rsidR="00E56BA7" w:rsidRDefault="00E56BA7">
            <w:pPr>
              <w:pStyle w:val="ConsPlusNormal"/>
            </w:pPr>
          </w:p>
        </w:tc>
        <w:tc>
          <w:tcPr>
            <w:tcW w:w="8617" w:type="dxa"/>
            <w:gridSpan w:val="3"/>
            <w:tcBorders>
              <w:top w:val="nil"/>
              <w:left w:val="nil"/>
              <w:bottom w:val="nil"/>
              <w:right w:val="nil"/>
            </w:tcBorders>
          </w:tcPr>
          <w:p w:rsidR="00E56BA7" w:rsidRDefault="00E56BA7">
            <w:pPr>
              <w:pStyle w:val="ConsPlusNormal"/>
              <w:jc w:val="both"/>
            </w:pPr>
            <w:r>
              <w:t>Результат предоставления услуги прошу:</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567"/>
      </w:tblGrid>
      <w:tr w:rsidR="00E56BA7">
        <w:tc>
          <w:tcPr>
            <w:tcW w:w="8504" w:type="dxa"/>
          </w:tcPr>
          <w:p w:rsidR="00E56BA7" w:rsidRDefault="00E56BA7">
            <w:pPr>
              <w:pStyle w:val="ConsPlusNormal"/>
              <w:jc w:val="both"/>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lastRenderedPageBreak/>
              <w:t>муниципальных услуг (функций)"</w:t>
            </w:r>
          </w:p>
        </w:tc>
        <w:tc>
          <w:tcPr>
            <w:tcW w:w="567" w:type="dxa"/>
          </w:tcPr>
          <w:p w:rsidR="00E56BA7" w:rsidRDefault="00E56BA7">
            <w:pPr>
              <w:pStyle w:val="ConsPlusNormal"/>
            </w:pPr>
          </w:p>
        </w:tc>
      </w:tr>
      <w:tr w:rsidR="00E56BA7">
        <w:tc>
          <w:tcPr>
            <w:tcW w:w="8504" w:type="dxa"/>
          </w:tcPr>
          <w:p w:rsidR="00E56BA7" w:rsidRDefault="00E56BA7">
            <w:pPr>
              <w:pStyle w:val="ConsPlusNormal"/>
              <w:jc w:val="both"/>
            </w:pPr>
            <w:r>
              <w:lastRenderedPageBreak/>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jc w:val="both"/>
            </w:pPr>
            <w:r>
              <w:t>направить на бумажном носителе на почтовый адрес: 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567" w:type="dxa"/>
          </w:tcPr>
          <w:p w:rsidR="00E56BA7" w:rsidRDefault="00E56BA7">
            <w:pPr>
              <w:pStyle w:val="ConsPlusNormal"/>
            </w:pPr>
          </w:p>
        </w:tc>
      </w:tr>
      <w:tr w:rsidR="00E56BA7">
        <w:tc>
          <w:tcPr>
            <w:tcW w:w="8504" w:type="dxa"/>
          </w:tcPr>
          <w:p w:rsidR="00E56BA7" w:rsidRDefault="00E56BA7">
            <w:pPr>
              <w:pStyle w:val="ConsPlusNormal"/>
              <w:jc w:val="center"/>
            </w:pPr>
            <w:r>
              <w:t>(указывается один из перечисленных способов)</w:t>
            </w:r>
          </w:p>
        </w:tc>
        <w:tc>
          <w:tcPr>
            <w:tcW w:w="567" w:type="dxa"/>
          </w:tcPr>
          <w:p w:rsidR="00E56BA7" w:rsidRDefault="00E56BA7">
            <w:pPr>
              <w:pStyle w:val="ConsPlusNormal"/>
            </w:pPr>
          </w:p>
        </w:tc>
      </w:tr>
    </w:tbl>
    <w:p w:rsidR="00E56BA7" w:rsidRDefault="00E56BA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68"/>
        <w:gridCol w:w="5102"/>
      </w:tblGrid>
      <w:tr w:rsidR="00E56BA7">
        <w:tc>
          <w:tcPr>
            <w:tcW w:w="1701" w:type="dxa"/>
            <w:tcBorders>
              <w:top w:val="nil"/>
              <w:left w:val="nil"/>
              <w:bottom w:val="single" w:sz="4" w:space="0" w:color="auto"/>
              <w:right w:val="nil"/>
            </w:tcBorders>
          </w:tcPr>
          <w:p w:rsidR="00E56BA7" w:rsidRDefault="00E56BA7">
            <w:pPr>
              <w:pStyle w:val="ConsPlusNormal"/>
            </w:pPr>
          </w:p>
        </w:tc>
        <w:tc>
          <w:tcPr>
            <w:tcW w:w="2268" w:type="dxa"/>
            <w:tcBorders>
              <w:top w:val="nil"/>
              <w:left w:val="nil"/>
              <w:bottom w:val="nil"/>
              <w:right w:val="nil"/>
            </w:tcBorders>
          </w:tcPr>
          <w:p w:rsidR="00E56BA7" w:rsidRDefault="00E56BA7">
            <w:pPr>
              <w:pStyle w:val="ConsPlusNormal"/>
            </w:pPr>
          </w:p>
        </w:tc>
        <w:tc>
          <w:tcPr>
            <w:tcW w:w="5102" w:type="dxa"/>
            <w:tcBorders>
              <w:top w:val="nil"/>
              <w:left w:val="nil"/>
              <w:bottom w:val="single" w:sz="4" w:space="0" w:color="auto"/>
              <w:right w:val="nil"/>
            </w:tcBorders>
          </w:tcPr>
          <w:p w:rsidR="00E56BA7" w:rsidRDefault="00E56BA7">
            <w:pPr>
              <w:pStyle w:val="ConsPlusNormal"/>
            </w:pPr>
          </w:p>
        </w:tc>
      </w:tr>
      <w:tr w:rsidR="00E56BA7">
        <w:tblPrEx>
          <w:tblBorders>
            <w:insideH w:val="none" w:sz="0" w:space="0" w:color="auto"/>
          </w:tblBorders>
        </w:tblPrEx>
        <w:tc>
          <w:tcPr>
            <w:tcW w:w="1701" w:type="dxa"/>
            <w:tcBorders>
              <w:top w:val="single" w:sz="4" w:space="0" w:color="auto"/>
              <w:left w:val="nil"/>
              <w:bottom w:val="nil"/>
              <w:right w:val="nil"/>
            </w:tcBorders>
          </w:tcPr>
          <w:p w:rsidR="00E56BA7" w:rsidRDefault="00E56BA7">
            <w:pPr>
              <w:pStyle w:val="ConsPlusNormal"/>
              <w:jc w:val="center"/>
            </w:pPr>
            <w:r>
              <w:t>(подпись)</w:t>
            </w:r>
          </w:p>
        </w:tc>
        <w:tc>
          <w:tcPr>
            <w:tcW w:w="2268" w:type="dxa"/>
            <w:tcBorders>
              <w:top w:val="nil"/>
              <w:left w:val="nil"/>
              <w:bottom w:val="nil"/>
              <w:right w:val="nil"/>
            </w:tcBorders>
          </w:tcPr>
          <w:p w:rsidR="00E56BA7" w:rsidRDefault="00E56BA7">
            <w:pPr>
              <w:pStyle w:val="ConsPlusNormal"/>
            </w:pPr>
          </w:p>
        </w:tc>
        <w:tc>
          <w:tcPr>
            <w:tcW w:w="5102" w:type="dxa"/>
            <w:tcBorders>
              <w:top w:val="single" w:sz="4" w:space="0" w:color="auto"/>
              <w:left w:val="nil"/>
              <w:bottom w:val="nil"/>
              <w:right w:val="nil"/>
            </w:tcBorders>
          </w:tcPr>
          <w:p w:rsidR="00E56BA7" w:rsidRDefault="00E56BA7">
            <w:pPr>
              <w:pStyle w:val="ConsPlusNormal"/>
              <w:jc w:val="center"/>
            </w:pPr>
            <w:r>
              <w:t>(фамилия, имя, отчество (при наличии)</w:t>
            </w:r>
          </w:p>
        </w:tc>
      </w:tr>
      <w:tr w:rsidR="00E56BA7">
        <w:tblPrEx>
          <w:tblBorders>
            <w:insideH w:val="none" w:sz="0" w:space="0" w:color="auto"/>
          </w:tblBorders>
        </w:tblPrEx>
        <w:tc>
          <w:tcPr>
            <w:tcW w:w="1701" w:type="dxa"/>
            <w:tcBorders>
              <w:top w:val="nil"/>
              <w:left w:val="nil"/>
              <w:bottom w:val="nil"/>
              <w:right w:val="nil"/>
            </w:tcBorders>
          </w:tcPr>
          <w:p w:rsidR="00E56BA7" w:rsidRDefault="00E56BA7">
            <w:pPr>
              <w:pStyle w:val="ConsPlusNormal"/>
              <w:ind w:firstLine="283"/>
              <w:jc w:val="both"/>
            </w:pPr>
            <w:r>
              <w:t>Дата</w:t>
            </w:r>
          </w:p>
        </w:tc>
        <w:tc>
          <w:tcPr>
            <w:tcW w:w="2268" w:type="dxa"/>
            <w:tcBorders>
              <w:top w:val="nil"/>
              <w:left w:val="nil"/>
              <w:bottom w:val="nil"/>
              <w:right w:val="nil"/>
            </w:tcBorders>
          </w:tcPr>
          <w:p w:rsidR="00E56BA7" w:rsidRDefault="00E56BA7">
            <w:pPr>
              <w:pStyle w:val="ConsPlusNormal"/>
            </w:pPr>
          </w:p>
        </w:tc>
        <w:tc>
          <w:tcPr>
            <w:tcW w:w="5102" w:type="dxa"/>
            <w:tcBorders>
              <w:top w:val="nil"/>
              <w:left w:val="nil"/>
              <w:bottom w:val="nil"/>
              <w:right w:val="nil"/>
            </w:tcBorders>
          </w:tcPr>
          <w:p w:rsidR="00E56BA7" w:rsidRDefault="00E56BA7">
            <w:pPr>
              <w:pStyle w:val="ConsPlusNormal"/>
            </w:pPr>
          </w:p>
        </w:tc>
      </w:tr>
    </w:tbl>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794"/>
        <w:gridCol w:w="4592"/>
      </w:tblGrid>
      <w:tr w:rsidR="00E56BA7">
        <w:tc>
          <w:tcPr>
            <w:tcW w:w="9071" w:type="dxa"/>
            <w:gridSpan w:val="3"/>
            <w:tcBorders>
              <w:top w:val="nil"/>
              <w:left w:val="nil"/>
              <w:bottom w:val="nil"/>
              <w:right w:val="nil"/>
            </w:tcBorders>
          </w:tcPr>
          <w:p w:rsidR="00E56BA7" w:rsidRDefault="00E56BA7">
            <w:pPr>
              <w:pStyle w:val="ConsPlusNormal"/>
              <w:jc w:val="right"/>
              <w:outlineLvl w:val="1"/>
            </w:pPr>
            <w:r>
              <w:t>Форма 2</w:t>
            </w:r>
          </w:p>
        </w:tc>
      </w:tr>
      <w:tr w:rsidR="00E56BA7">
        <w:tc>
          <w:tcPr>
            <w:tcW w:w="3685" w:type="dxa"/>
            <w:tcBorders>
              <w:top w:val="nil"/>
              <w:left w:val="nil"/>
              <w:bottom w:val="nil"/>
              <w:right w:val="nil"/>
            </w:tcBorders>
          </w:tcPr>
          <w:p w:rsidR="00E56BA7" w:rsidRDefault="00E56BA7">
            <w:pPr>
              <w:pStyle w:val="ConsPlusNormal"/>
            </w:pPr>
          </w:p>
        </w:tc>
        <w:tc>
          <w:tcPr>
            <w:tcW w:w="794" w:type="dxa"/>
            <w:tcBorders>
              <w:top w:val="nil"/>
              <w:left w:val="nil"/>
              <w:bottom w:val="nil"/>
              <w:right w:val="nil"/>
            </w:tcBorders>
          </w:tcPr>
          <w:p w:rsidR="00E56BA7" w:rsidRDefault="00E56BA7">
            <w:pPr>
              <w:pStyle w:val="ConsPlusNormal"/>
              <w:jc w:val="both"/>
            </w:pPr>
            <w:r>
              <w:t>Кому</w:t>
            </w:r>
          </w:p>
        </w:tc>
        <w:tc>
          <w:tcPr>
            <w:tcW w:w="4592" w:type="dxa"/>
            <w:tcBorders>
              <w:top w:val="nil"/>
              <w:left w:val="nil"/>
              <w:bottom w:val="single" w:sz="4" w:space="0" w:color="auto"/>
              <w:right w:val="nil"/>
            </w:tcBorders>
          </w:tcPr>
          <w:p w:rsidR="00E56BA7" w:rsidRDefault="00E56BA7">
            <w:pPr>
              <w:pStyle w:val="ConsPlusNormal"/>
            </w:pPr>
          </w:p>
        </w:tc>
      </w:tr>
      <w:tr w:rsidR="00E56BA7">
        <w:tc>
          <w:tcPr>
            <w:tcW w:w="3685" w:type="dxa"/>
            <w:tcBorders>
              <w:top w:val="nil"/>
              <w:left w:val="nil"/>
              <w:bottom w:val="nil"/>
              <w:right w:val="nil"/>
            </w:tcBorders>
          </w:tcPr>
          <w:p w:rsidR="00E56BA7" w:rsidRDefault="00E56BA7">
            <w:pPr>
              <w:pStyle w:val="ConsPlusNormal"/>
            </w:pPr>
          </w:p>
        </w:tc>
        <w:tc>
          <w:tcPr>
            <w:tcW w:w="5386" w:type="dxa"/>
            <w:gridSpan w:val="2"/>
            <w:tcBorders>
              <w:top w:val="nil"/>
              <w:left w:val="nil"/>
              <w:bottom w:val="nil"/>
              <w:right w:val="nil"/>
            </w:tcBorders>
          </w:tcPr>
          <w:p w:rsidR="00E56BA7" w:rsidRDefault="00E56BA7">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E56BA7">
        <w:tc>
          <w:tcPr>
            <w:tcW w:w="3685" w:type="dxa"/>
            <w:tcBorders>
              <w:top w:val="nil"/>
              <w:left w:val="nil"/>
              <w:bottom w:val="nil"/>
              <w:right w:val="nil"/>
            </w:tcBorders>
          </w:tcPr>
          <w:p w:rsidR="00E56BA7" w:rsidRDefault="00E56BA7">
            <w:pPr>
              <w:pStyle w:val="ConsPlusNormal"/>
            </w:pPr>
          </w:p>
        </w:tc>
        <w:tc>
          <w:tcPr>
            <w:tcW w:w="5386" w:type="dxa"/>
            <w:gridSpan w:val="2"/>
            <w:tcBorders>
              <w:top w:val="nil"/>
              <w:left w:val="nil"/>
              <w:bottom w:val="single" w:sz="4" w:space="0" w:color="auto"/>
              <w:right w:val="nil"/>
            </w:tcBorders>
          </w:tcPr>
          <w:p w:rsidR="00E56BA7" w:rsidRDefault="00E56BA7">
            <w:pPr>
              <w:pStyle w:val="ConsPlusNormal"/>
            </w:pPr>
          </w:p>
        </w:tc>
      </w:tr>
      <w:tr w:rsidR="00E56BA7">
        <w:tc>
          <w:tcPr>
            <w:tcW w:w="3685" w:type="dxa"/>
            <w:tcBorders>
              <w:top w:val="nil"/>
              <w:left w:val="nil"/>
              <w:bottom w:val="nil"/>
              <w:right w:val="nil"/>
            </w:tcBorders>
          </w:tcPr>
          <w:p w:rsidR="00E56BA7" w:rsidRDefault="00E56BA7">
            <w:pPr>
              <w:pStyle w:val="ConsPlusNormal"/>
            </w:pPr>
          </w:p>
        </w:tc>
        <w:tc>
          <w:tcPr>
            <w:tcW w:w="5386" w:type="dxa"/>
            <w:gridSpan w:val="2"/>
            <w:tcBorders>
              <w:top w:val="single" w:sz="4" w:space="0" w:color="auto"/>
              <w:left w:val="nil"/>
              <w:bottom w:val="nil"/>
              <w:right w:val="nil"/>
            </w:tcBorders>
          </w:tcPr>
          <w:p w:rsidR="00E56BA7" w:rsidRDefault="00E56BA7">
            <w:pPr>
              <w:pStyle w:val="ConsPlusNormal"/>
              <w:jc w:val="center"/>
            </w:pPr>
            <w:r>
              <w:t>(почтовый индекс и адрес, телефон, адрес электронной почты застройщика)</w:t>
            </w:r>
          </w:p>
        </w:tc>
      </w:tr>
      <w:tr w:rsidR="00E56BA7">
        <w:tc>
          <w:tcPr>
            <w:tcW w:w="9071" w:type="dxa"/>
            <w:gridSpan w:val="3"/>
            <w:tcBorders>
              <w:top w:val="nil"/>
              <w:left w:val="nil"/>
              <w:bottom w:val="nil"/>
              <w:right w:val="nil"/>
            </w:tcBorders>
          </w:tcPr>
          <w:p w:rsidR="00E56BA7" w:rsidRDefault="00E56BA7">
            <w:pPr>
              <w:pStyle w:val="ConsPlusNormal"/>
              <w:jc w:val="center"/>
            </w:pPr>
            <w:bookmarkStart w:id="45" w:name="P513"/>
            <w:bookmarkEnd w:id="45"/>
            <w:r>
              <w:t>РЕШЕНИЕ</w:t>
            </w:r>
          </w:p>
          <w:p w:rsidR="00E56BA7" w:rsidRDefault="00E56BA7">
            <w:pPr>
              <w:pStyle w:val="ConsPlusNormal"/>
              <w:jc w:val="center"/>
            </w:pPr>
            <w:r>
              <w:t>об отказе в приеме документов</w:t>
            </w:r>
          </w:p>
        </w:tc>
      </w:tr>
      <w:tr w:rsidR="00E56BA7">
        <w:tc>
          <w:tcPr>
            <w:tcW w:w="9071" w:type="dxa"/>
            <w:gridSpan w:val="3"/>
            <w:tcBorders>
              <w:top w:val="nil"/>
              <w:left w:val="nil"/>
              <w:bottom w:val="single" w:sz="4" w:space="0" w:color="auto"/>
              <w:right w:val="nil"/>
            </w:tcBorders>
          </w:tcPr>
          <w:p w:rsidR="00E56BA7" w:rsidRDefault="00E56BA7">
            <w:pPr>
              <w:pStyle w:val="ConsPlusNormal"/>
            </w:pPr>
          </w:p>
        </w:tc>
      </w:tr>
      <w:tr w:rsidR="00E56BA7">
        <w:tc>
          <w:tcPr>
            <w:tcW w:w="9071" w:type="dxa"/>
            <w:gridSpan w:val="3"/>
            <w:tcBorders>
              <w:top w:val="single" w:sz="4" w:space="0" w:color="auto"/>
              <w:left w:val="nil"/>
              <w:bottom w:val="nil"/>
              <w:right w:val="nil"/>
            </w:tcBorders>
          </w:tcPr>
          <w:p w:rsidR="00E56BA7" w:rsidRDefault="00E56BA7">
            <w:pPr>
              <w:pStyle w:val="ConsPlusNormal"/>
              <w:jc w:val="center"/>
            </w:pPr>
            <w:r>
              <w:t>(наименование уполномоченного на выдачу разрешений на ввод объекта в эксплуатацию органа)</w:t>
            </w:r>
          </w:p>
        </w:tc>
      </w:tr>
      <w:tr w:rsidR="00E56BA7">
        <w:tc>
          <w:tcPr>
            <w:tcW w:w="9071" w:type="dxa"/>
            <w:gridSpan w:val="3"/>
            <w:tcBorders>
              <w:top w:val="nil"/>
              <w:left w:val="nil"/>
              <w:bottom w:val="nil"/>
              <w:right w:val="nil"/>
            </w:tcBorders>
          </w:tcPr>
          <w:p w:rsidR="00E56BA7" w:rsidRDefault="00E56BA7">
            <w:pPr>
              <w:pStyle w:val="ConsPlusNormal"/>
              <w:ind w:firstLine="283"/>
              <w:jc w:val="both"/>
            </w:pPr>
            <w: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65"/>
        <w:gridCol w:w="2438"/>
      </w:tblGrid>
      <w:tr w:rsidR="00E56BA7">
        <w:tc>
          <w:tcPr>
            <w:tcW w:w="2268" w:type="dxa"/>
          </w:tcPr>
          <w:p w:rsidR="00E56BA7" w:rsidRDefault="00E56BA7">
            <w:pPr>
              <w:pStyle w:val="ConsPlusNormal"/>
              <w:jc w:val="center"/>
            </w:pPr>
            <w:r>
              <w:t>N пункта Административного регламента</w:t>
            </w:r>
          </w:p>
        </w:tc>
        <w:tc>
          <w:tcPr>
            <w:tcW w:w="4365" w:type="dxa"/>
          </w:tcPr>
          <w:p w:rsidR="00E56BA7" w:rsidRDefault="00E56BA7">
            <w:pPr>
              <w:pStyle w:val="ConsPlusNormal"/>
              <w:jc w:val="center"/>
            </w:pPr>
            <w:r>
              <w:t>Основание для отказа в соответствии с Административным регламентом</w:t>
            </w:r>
          </w:p>
        </w:tc>
        <w:tc>
          <w:tcPr>
            <w:tcW w:w="2438" w:type="dxa"/>
          </w:tcPr>
          <w:p w:rsidR="00E56BA7" w:rsidRDefault="00E56BA7">
            <w:pPr>
              <w:pStyle w:val="ConsPlusNormal"/>
              <w:jc w:val="center"/>
            </w:pPr>
            <w:r>
              <w:t>Разъяснение причин отказа в приеме документов</w:t>
            </w:r>
          </w:p>
        </w:tc>
      </w:tr>
      <w:tr w:rsidR="00E56BA7">
        <w:tc>
          <w:tcPr>
            <w:tcW w:w="2268" w:type="dxa"/>
          </w:tcPr>
          <w:p w:rsidR="00E56BA7" w:rsidRDefault="00E56BA7">
            <w:pPr>
              <w:pStyle w:val="ConsPlusNormal"/>
              <w:jc w:val="center"/>
            </w:pPr>
            <w:r>
              <w:t>1</w:t>
            </w:r>
          </w:p>
        </w:tc>
        <w:tc>
          <w:tcPr>
            <w:tcW w:w="4365" w:type="dxa"/>
          </w:tcPr>
          <w:p w:rsidR="00E56BA7" w:rsidRDefault="00E56BA7">
            <w:pPr>
              <w:pStyle w:val="ConsPlusNormal"/>
              <w:jc w:val="center"/>
            </w:pPr>
            <w:r>
              <w:t>2</w:t>
            </w:r>
          </w:p>
        </w:tc>
        <w:tc>
          <w:tcPr>
            <w:tcW w:w="2438" w:type="dxa"/>
          </w:tcPr>
          <w:p w:rsidR="00E56BA7" w:rsidRDefault="00E56BA7">
            <w:pPr>
              <w:pStyle w:val="ConsPlusNormal"/>
              <w:jc w:val="center"/>
            </w:pPr>
            <w:r>
              <w:t>3</w:t>
            </w:r>
          </w:p>
        </w:tc>
      </w:tr>
      <w:tr w:rsidR="00E56BA7">
        <w:tc>
          <w:tcPr>
            <w:tcW w:w="2268" w:type="dxa"/>
          </w:tcPr>
          <w:p w:rsidR="00E56BA7" w:rsidRDefault="00E56BA7">
            <w:pPr>
              <w:pStyle w:val="ConsPlusNormal"/>
            </w:pPr>
            <w:hyperlink w:anchor="P156">
              <w:r>
                <w:rPr>
                  <w:color w:val="0000FF"/>
                </w:rPr>
                <w:t>Подпункт 1 пункта 28</w:t>
              </w:r>
            </w:hyperlink>
          </w:p>
        </w:tc>
        <w:tc>
          <w:tcPr>
            <w:tcW w:w="4365" w:type="dxa"/>
          </w:tcPr>
          <w:p w:rsidR="00E56BA7" w:rsidRDefault="00E56BA7">
            <w:pPr>
              <w:pStyle w:val="ConsPlusNormal"/>
            </w:pPr>
            <w:r>
              <w:t xml:space="preserve">Заявление о выдаче разрешения на ввод </w:t>
            </w:r>
            <w:r>
              <w:lastRenderedPageBreak/>
              <w:t>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2438" w:type="dxa"/>
          </w:tcPr>
          <w:p w:rsidR="00E56BA7" w:rsidRDefault="00E56BA7">
            <w:pPr>
              <w:pStyle w:val="ConsPlusNormal"/>
            </w:pPr>
            <w:r>
              <w:lastRenderedPageBreak/>
              <w:t xml:space="preserve">Указывается какое </w:t>
            </w:r>
            <w:r>
              <w:lastRenderedPageBreak/>
              <w:t>ведомство, организация предоставляет муниципальную услугу, информация о его местонахождении</w:t>
            </w:r>
          </w:p>
        </w:tc>
      </w:tr>
      <w:tr w:rsidR="00E56BA7">
        <w:tc>
          <w:tcPr>
            <w:tcW w:w="2268" w:type="dxa"/>
          </w:tcPr>
          <w:p w:rsidR="00E56BA7" w:rsidRDefault="00E56BA7">
            <w:pPr>
              <w:pStyle w:val="ConsPlusNormal"/>
            </w:pPr>
            <w:hyperlink w:anchor="P157">
              <w:r>
                <w:rPr>
                  <w:color w:val="0000FF"/>
                </w:rPr>
                <w:t>Подпункт 2 пункта 28</w:t>
              </w:r>
            </w:hyperlink>
          </w:p>
        </w:tc>
        <w:tc>
          <w:tcPr>
            <w:tcW w:w="4365" w:type="dxa"/>
          </w:tcPr>
          <w:p w:rsidR="00E56BA7" w:rsidRDefault="00E56BA7">
            <w:pPr>
              <w:pStyle w:val="ConsPlusNormal"/>
            </w:pPr>
            <w:r>
              <w:t>Неполное заполнение полей в форме заявления, в том числе в интерактивной форме заявления на Едином портале, региональном портале</w:t>
            </w:r>
          </w:p>
        </w:tc>
        <w:tc>
          <w:tcPr>
            <w:tcW w:w="2438" w:type="dxa"/>
          </w:tcPr>
          <w:p w:rsidR="00E56BA7" w:rsidRDefault="00E56BA7">
            <w:pPr>
              <w:pStyle w:val="ConsPlusNormal"/>
            </w:pPr>
            <w:r>
              <w:t>Указываются основания такого вывода</w:t>
            </w:r>
          </w:p>
        </w:tc>
      </w:tr>
      <w:tr w:rsidR="00E56BA7">
        <w:tc>
          <w:tcPr>
            <w:tcW w:w="2268" w:type="dxa"/>
          </w:tcPr>
          <w:p w:rsidR="00E56BA7" w:rsidRDefault="00E56BA7">
            <w:pPr>
              <w:pStyle w:val="ConsPlusNormal"/>
            </w:pPr>
            <w:hyperlink w:anchor="P158">
              <w:r>
                <w:rPr>
                  <w:color w:val="0000FF"/>
                </w:rPr>
                <w:t>Подпункт 3 пункта 28</w:t>
              </w:r>
            </w:hyperlink>
          </w:p>
        </w:tc>
        <w:tc>
          <w:tcPr>
            <w:tcW w:w="4365" w:type="dxa"/>
          </w:tcPr>
          <w:p w:rsidR="00E56BA7" w:rsidRDefault="00E56BA7">
            <w:pPr>
              <w:pStyle w:val="ConsPlusNormal"/>
            </w:pPr>
            <w:r>
              <w:t xml:space="preserve">Непредставление документов, предусмотренных </w:t>
            </w:r>
            <w:hyperlink w:anchor="P130">
              <w:r>
                <w:rPr>
                  <w:color w:val="0000FF"/>
                </w:rPr>
                <w:t>подпунктами 1</w:t>
              </w:r>
            </w:hyperlink>
            <w:r>
              <w:t xml:space="preserve"> - </w:t>
            </w:r>
            <w:hyperlink w:anchor="P132">
              <w:r>
                <w:rPr>
                  <w:color w:val="0000FF"/>
                </w:rPr>
                <w:t>3 пункта 20</w:t>
              </w:r>
            </w:hyperlink>
            <w:r>
              <w:t xml:space="preserve"> настоящего Административного регламента</w:t>
            </w:r>
          </w:p>
        </w:tc>
        <w:tc>
          <w:tcPr>
            <w:tcW w:w="2438" w:type="dxa"/>
          </w:tcPr>
          <w:p w:rsidR="00E56BA7" w:rsidRDefault="00E56BA7">
            <w:pPr>
              <w:pStyle w:val="ConsPlusNormal"/>
            </w:pPr>
            <w:r>
              <w:t>Указывается исчерпывающий перечень документов, не представленных заявителем</w:t>
            </w:r>
          </w:p>
        </w:tc>
      </w:tr>
      <w:tr w:rsidR="00E56BA7">
        <w:tc>
          <w:tcPr>
            <w:tcW w:w="2268" w:type="dxa"/>
          </w:tcPr>
          <w:p w:rsidR="00E56BA7" w:rsidRDefault="00E56BA7">
            <w:pPr>
              <w:pStyle w:val="ConsPlusNormal"/>
            </w:pPr>
            <w:hyperlink w:anchor="P159">
              <w:r>
                <w:rPr>
                  <w:color w:val="0000FF"/>
                </w:rPr>
                <w:t>Подпункт 4 пункта 28</w:t>
              </w:r>
            </w:hyperlink>
          </w:p>
        </w:tc>
        <w:tc>
          <w:tcPr>
            <w:tcW w:w="4365" w:type="dxa"/>
          </w:tcPr>
          <w:p w:rsidR="00E56BA7" w:rsidRDefault="00E56BA7">
            <w:pPr>
              <w:pStyle w:val="ConsPlusNormal"/>
            </w:pPr>
            <w:r>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2438" w:type="dxa"/>
          </w:tcPr>
          <w:p w:rsidR="00E56BA7" w:rsidRDefault="00E56BA7">
            <w:pPr>
              <w:pStyle w:val="ConsPlusNormal"/>
            </w:pPr>
            <w:r>
              <w:t>Указывается исчерпывающий перечень документов, утративших силу</w:t>
            </w:r>
          </w:p>
        </w:tc>
      </w:tr>
      <w:tr w:rsidR="00E56BA7">
        <w:tc>
          <w:tcPr>
            <w:tcW w:w="2268" w:type="dxa"/>
          </w:tcPr>
          <w:p w:rsidR="00E56BA7" w:rsidRDefault="00E56BA7">
            <w:pPr>
              <w:pStyle w:val="ConsPlusNormal"/>
            </w:pPr>
            <w:hyperlink w:anchor="P160">
              <w:r>
                <w:rPr>
                  <w:color w:val="0000FF"/>
                </w:rPr>
                <w:t>Подпункт 5 пункта 28</w:t>
              </w:r>
            </w:hyperlink>
          </w:p>
        </w:tc>
        <w:tc>
          <w:tcPr>
            <w:tcW w:w="4365" w:type="dxa"/>
          </w:tcPr>
          <w:p w:rsidR="00E56BA7" w:rsidRDefault="00E56BA7">
            <w:pPr>
              <w:pStyle w:val="ConsPlusNormal"/>
            </w:pPr>
            <w:r>
              <w:t>Представленные документы содержат подчистки и исправления текста</w:t>
            </w:r>
          </w:p>
        </w:tc>
        <w:tc>
          <w:tcPr>
            <w:tcW w:w="2438" w:type="dxa"/>
          </w:tcPr>
          <w:p w:rsidR="00E56BA7" w:rsidRDefault="00E56BA7">
            <w:pPr>
              <w:pStyle w:val="ConsPlusNormal"/>
            </w:pPr>
            <w:r>
              <w:t>Указывается исчерпывающий перечень документов, содержащих подчистки и исправления текста</w:t>
            </w:r>
          </w:p>
        </w:tc>
      </w:tr>
      <w:tr w:rsidR="00E56BA7">
        <w:tc>
          <w:tcPr>
            <w:tcW w:w="2268" w:type="dxa"/>
          </w:tcPr>
          <w:p w:rsidR="00E56BA7" w:rsidRDefault="00E56BA7">
            <w:pPr>
              <w:pStyle w:val="ConsPlusNormal"/>
            </w:pPr>
            <w:hyperlink w:anchor="P161">
              <w:r>
                <w:rPr>
                  <w:color w:val="0000FF"/>
                </w:rPr>
                <w:t>Подпункт 6 пункта 28</w:t>
              </w:r>
            </w:hyperlink>
          </w:p>
        </w:tc>
        <w:tc>
          <w:tcPr>
            <w:tcW w:w="4365" w:type="dxa"/>
          </w:tcPr>
          <w:p w:rsidR="00E56BA7" w:rsidRDefault="00E56BA7">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38" w:type="dxa"/>
          </w:tcPr>
          <w:p w:rsidR="00E56BA7" w:rsidRDefault="00E56BA7">
            <w:pPr>
              <w:pStyle w:val="ConsPlusNormal"/>
            </w:pPr>
            <w:r>
              <w:t>Указывается исчерпывающий перечень документов, содержащих повреждения</w:t>
            </w:r>
          </w:p>
        </w:tc>
      </w:tr>
      <w:tr w:rsidR="00E56BA7">
        <w:tc>
          <w:tcPr>
            <w:tcW w:w="2268" w:type="dxa"/>
          </w:tcPr>
          <w:p w:rsidR="00E56BA7" w:rsidRDefault="00E56BA7">
            <w:pPr>
              <w:pStyle w:val="ConsPlusNormal"/>
            </w:pPr>
            <w:hyperlink w:anchor="P162">
              <w:r>
                <w:rPr>
                  <w:color w:val="0000FF"/>
                </w:rPr>
                <w:t>Подпункт 7 пункта 28</w:t>
              </w:r>
            </w:hyperlink>
          </w:p>
        </w:tc>
        <w:tc>
          <w:tcPr>
            <w:tcW w:w="4365" w:type="dxa"/>
          </w:tcPr>
          <w:p w:rsidR="00E56BA7" w:rsidRDefault="00E56BA7">
            <w:pPr>
              <w:pStyle w:val="ConsPlusNormal"/>
            </w:pPr>
            <w:r>
              <w:t xml:space="preserve">Заявление о выдаче разрешения на ввод объекта в эксплуатацию и документы, указанные в </w:t>
            </w:r>
            <w:hyperlink w:anchor="P131">
              <w:r>
                <w:rPr>
                  <w:color w:val="0000FF"/>
                </w:rPr>
                <w:t>подпунктах 2</w:t>
              </w:r>
            </w:hyperlink>
            <w:r>
              <w:t xml:space="preserve"> - </w:t>
            </w:r>
            <w:hyperlink w:anchor="P134">
              <w:r>
                <w:rPr>
                  <w:color w:val="0000FF"/>
                </w:rPr>
                <w:t>5 пункта 20</w:t>
              </w:r>
            </w:hyperlink>
            <w:r>
              <w:t xml:space="preserve"> Административного регламента, представлены в электронной форме с нарушением требований, установленных </w:t>
            </w:r>
            <w:hyperlink w:anchor="P112">
              <w:r>
                <w:rPr>
                  <w:color w:val="0000FF"/>
                </w:rPr>
                <w:t>пунктами 17</w:t>
              </w:r>
            </w:hyperlink>
            <w:r>
              <w:t xml:space="preserve"> - </w:t>
            </w:r>
            <w:hyperlink w:anchor="P124">
              <w:r>
                <w:rPr>
                  <w:color w:val="0000FF"/>
                </w:rPr>
                <w:t>19</w:t>
              </w:r>
            </w:hyperlink>
            <w:r>
              <w:t xml:space="preserve"> настоящего Административного регламента</w:t>
            </w:r>
          </w:p>
        </w:tc>
        <w:tc>
          <w:tcPr>
            <w:tcW w:w="2438" w:type="dxa"/>
          </w:tcPr>
          <w:p w:rsidR="00E56BA7" w:rsidRDefault="00E56BA7">
            <w:pPr>
              <w:pStyle w:val="ConsPlusNormal"/>
            </w:pPr>
            <w:r>
              <w:t>Указывается исчерпывающий перечень электронных документов, не соответствующих указанному критерию</w:t>
            </w:r>
          </w:p>
        </w:tc>
      </w:tr>
      <w:tr w:rsidR="00E56BA7">
        <w:tc>
          <w:tcPr>
            <w:tcW w:w="2268" w:type="dxa"/>
          </w:tcPr>
          <w:p w:rsidR="00E56BA7" w:rsidRDefault="00E56BA7">
            <w:pPr>
              <w:pStyle w:val="ConsPlusNormal"/>
            </w:pPr>
            <w:hyperlink w:anchor="P163">
              <w:r>
                <w:rPr>
                  <w:color w:val="0000FF"/>
                </w:rPr>
                <w:t>Подпункт 8 пункта 28</w:t>
              </w:r>
            </w:hyperlink>
          </w:p>
        </w:tc>
        <w:tc>
          <w:tcPr>
            <w:tcW w:w="4365" w:type="dxa"/>
          </w:tcPr>
          <w:p w:rsidR="00E56BA7" w:rsidRDefault="00E56BA7">
            <w:pPr>
              <w:pStyle w:val="ConsPlusNormal"/>
            </w:pPr>
            <w:r>
              <w:t xml:space="preserve">Выявлено несоблюдение установленных </w:t>
            </w:r>
            <w:hyperlink r:id="rId67">
              <w:r>
                <w:rPr>
                  <w:color w:val="0000FF"/>
                </w:rPr>
                <w:t>статьей 11</w:t>
              </w:r>
            </w:hyperlink>
            <w:r>
              <w:t xml:space="preserve"> Федерального закона от 6 апреля 2011 года N 63-ФЗ от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38" w:type="dxa"/>
          </w:tcPr>
          <w:p w:rsidR="00E56BA7" w:rsidRDefault="00E56BA7">
            <w:pPr>
              <w:pStyle w:val="ConsPlusNormal"/>
            </w:pPr>
            <w:r>
              <w:t>Указывается исчерпывающий перечень электронных документов, не соответствующих указанному критерию</w:t>
            </w:r>
          </w:p>
        </w:tc>
      </w:tr>
    </w:tbl>
    <w:p w:rsidR="00E56BA7" w:rsidRDefault="00E56BA7">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E56BA7">
        <w:tc>
          <w:tcPr>
            <w:tcW w:w="3402" w:type="dxa"/>
            <w:tcBorders>
              <w:top w:val="nil"/>
              <w:left w:val="nil"/>
              <w:bottom w:val="nil"/>
              <w:right w:val="nil"/>
            </w:tcBorders>
          </w:tcPr>
          <w:p w:rsidR="00E56BA7" w:rsidRDefault="00E56BA7">
            <w:pPr>
              <w:pStyle w:val="ConsPlusNormal"/>
              <w:jc w:val="both"/>
            </w:pPr>
            <w:r>
              <w:t>Дополнительно информируем:</w:t>
            </w:r>
          </w:p>
        </w:tc>
        <w:tc>
          <w:tcPr>
            <w:tcW w:w="5669" w:type="dxa"/>
            <w:tcBorders>
              <w:top w:val="nil"/>
              <w:left w:val="nil"/>
              <w:right w:val="nil"/>
            </w:tcBorders>
          </w:tcPr>
          <w:p w:rsidR="00E56BA7" w:rsidRDefault="00E56BA7">
            <w:pPr>
              <w:pStyle w:val="ConsPlusNormal"/>
            </w:pPr>
          </w:p>
        </w:tc>
      </w:tr>
      <w:tr w:rsidR="00E56BA7">
        <w:tc>
          <w:tcPr>
            <w:tcW w:w="9071" w:type="dxa"/>
            <w:gridSpan w:val="2"/>
            <w:tcBorders>
              <w:top w:val="nil"/>
              <w:left w:val="nil"/>
              <w:right w:val="nil"/>
            </w:tcBorders>
          </w:tcPr>
          <w:p w:rsidR="00E56BA7" w:rsidRDefault="00E56BA7">
            <w:pPr>
              <w:pStyle w:val="ConsPlusNormal"/>
            </w:pPr>
          </w:p>
        </w:tc>
      </w:tr>
      <w:tr w:rsidR="00E56BA7">
        <w:tblPrEx>
          <w:tblBorders>
            <w:insideH w:val="single" w:sz="4" w:space="0" w:color="auto"/>
          </w:tblBorders>
        </w:tblPrEx>
        <w:tc>
          <w:tcPr>
            <w:tcW w:w="9071" w:type="dxa"/>
            <w:gridSpan w:val="2"/>
            <w:tcBorders>
              <w:left w:val="nil"/>
              <w:bottom w:val="nil"/>
              <w:right w:val="nil"/>
            </w:tcBorders>
          </w:tcPr>
          <w:p w:rsidR="00E56BA7" w:rsidRDefault="00E56BA7">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E56BA7" w:rsidRDefault="00E56BA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595"/>
        <w:gridCol w:w="1757"/>
        <w:gridCol w:w="594"/>
        <w:gridCol w:w="3515"/>
      </w:tblGrid>
      <w:tr w:rsidR="00E56BA7">
        <w:tc>
          <w:tcPr>
            <w:tcW w:w="2608" w:type="dxa"/>
            <w:tcBorders>
              <w:top w:val="nil"/>
              <w:left w:val="nil"/>
              <w:bottom w:val="single" w:sz="4" w:space="0" w:color="auto"/>
              <w:right w:val="nil"/>
            </w:tcBorders>
            <w:vAlign w:val="bottom"/>
          </w:tcPr>
          <w:p w:rsidR="00E56BA7" w:rsidRDefault="00E56BA7">
            <w:pPr>
              <w:pStyle w:val="ConsPlusNormal"/>
            </w:pPr>
          </w:p>
        </w:tc>
        <w:tc>
          <w:tcPr>
            <w:tcW w:w="595" w:type="dxa"/>
            <w:tcBorders>
              <w:top w:val="nil"/>
              <w:left w:val="nil"/>
              <w:bottom w:val="nil"/>
              <w:right w:val="nil"/>
            </w:tcBorders>
            <w:vAlign w:val="bottom"/>
          </w:tcPr>
          <w:p w:rsidR="00E56BA7" w:rsidRDefault="00E56BA7">
            <w:pPr>
              <w:pStyle w:val="ConsPlusNormal"/>
            </w:pPr>
          </w:p>
        </w:tc>
        <w:tc>
          <w:tcPr>
            <w:tcW w:w="1757" w:type="dxa"/>
            <w:tcBorders>
              <w:top w:val="nil"/>
              <w:left w:val="nil"/>
              <w:bottom w:val="single" w:sz="4" w:space="0" w:color="auto"/>
              <w:right w:val="nil"/>
            </w:tcBorders>
            <w:vAlign w:val="bottom"/>
          </w:tcPr>
          <w:p w:rsidR="00E56BA7" w:rsidRDefault="00E56BA7">
            <w:pPr>
              <w:pStyle w:val="ConsPlusNormal"/>
            </w:pPr>
          </w:p>
        </w:tc>
        <w:tc>
          <w:tcPr>
            <w:tcW w:w="594" w:type="dxa"/>
            <w:tcBorders>
              <w:top w:val="nil"/>
              <w:left w:val="nil"/>
              <w:bottom w:val="nil"/>
              <w:right w:val="nil"/>
            </w:tcBorders>
            <w:vAlign w:val="bottom"/>
          </w:tcPr>
          <w:p w:rsidR="00E56BA7" w:rsidRDefault="00E56BA7">
            <w:pPr>
              <w:pStyle w:val="ConsPlusNormal"/>
            </w:pPr>
          </w:p>
        </w:tc>
        <w:tc>
          <w:tcPr>
            <w:tcW w:w="3515" w:type="dxa"/>
            <w:tcBorders>
              <w:top w:val="nil"/>
              <w:left w:val="nil"/>
              <w:bottom w:val="single" w:sz="4" w:space="0" w:color="auto"/>
              <w:right w:val="nil"/>
            </w:tcBorders>
            <w:vAlign w:val="bottom"/>
          </w:tcPr>
          <w:p w:rsidR="00E56BA7" w:rsidRDefault="00E56BA7">
            <w:pPr>
              <w:pStyle w:val="ConsPlusNormal"/>
            </w:pPr>
          </w:p>
        </w:tc>
      </w:tr>
      <w:tr w:rsidR="00E56BA7">
        <w:tblPrEx>
          <w:tblBorders>
            <w:insideH w:val="none" w:sz="0" w:space="0" w:color="auto"/>
          </w:tblBorders>
        </w:tblPrEx>
        <w:tc>
          <w:tcPr>
            <w:tcW w:w="2608" w:type="dxa"/>
            <w:tcBorders>
              <w:top w:val="single" w:sz="4" w:space="0" w:color="auto"/>
              <w:left w:val="nil"/>
              <w:bottom w:val="nil"/>
              <w:right w:val="nil"/>
            </w:tcBorders>
          </w:tcPr>
          <w:p w:rsidR="00E56BA7" w:rsidRDefault="00E56BA7">
            <w:pPr>
              <w:pStyle w:val="ConsPlusNormal"/>
              <w:jc w:val="center"/>
            </w:pPr>
            <w:r>
              <w:t>(должность)</w:t>
            </w:r>
          </w:p>
        </w:tc>
        <w:tc>
          <w:tcPr>
            <w:tcW w:w="595" w:type="dxa"/>
            <w:tcBorders>
              <w:top w:val="nil"/>
              <w:left w:val="nil"/>
              <w:bottom w:val="nil"/>
              <w:right w:val="nil"/>
            </w:tcBorders>
          </w:tcPr>
          <w:p w:rsidR="00E56BA7" w:rsidRDefault="00E56BA7">
            <w:pPr>
              <w:pStyle w:val="ConsPlusNormal"/>
            </w:pPr>
          </w:p>
        </w:tc>
        <w:tc>
          <w:tcPr>
            <w:tcW w:w="1757" w:type="dxa"/>
            <w:tcBorders>
              <w:top w:val="single" w:sz="4" w:space="0" w:color="auto"/>
              <w:left w:val="nil"/>
              <w:bottom w:val="nil"/>
              <w:right w:val="nil"/>
            </w:tcBorders>
          </w:tcPr>
          <w:p w:rsidR="00E56BA7" w:rsidRDefault="00E56BA7">
            <w:pPr>
              <w:pStyle w:val="ConsPlusNormal"/>
              <w:jc w:val="center"/>
            </w:pPr>
            <w:r>
              <w:t>(подпись)</w:t>
            </w:r>
          </w:p>
        </w:tc>
        <w:tc>
          <w:tcPr>
            <w:tcW w:w="594" w:type="dxa"/>
            <w:tcBorders>
              <w:top w:val="nil"/>
              <w:left w:val="nil"/>
              <w:bottom w:val="nil"/>
              <w:right w:val="nil"/>
            </w:tcBorders>
          </w:tcPr>
          <w:p w:rsidR="00E56BA7" w:rsidRDefault="00E56BA7">
            <w:pPr>
              <w:pStyle w:val="ConsPlusNormal"/>
            </w:pPr>
          </w:p>
        </w:tc>
        <w:tc>
          <w:tcPr>
            <w:tcW w:w="3515" w:type="dxa"/>
            <w:tcBorders>
              <w:top w:val="single" w:sz="4" w:space="0" w:color="auto"/>
              <w:left w:val="nil"/>
              <w:bottom w:val="nil"/>
              <w:right w:val="nil"/>
            </w:tcBorders>
          </w:tcPr>
          <w:p w:rsidR="00E56BA7" w:rsidRDefault="00E56BA7">
            <w:pPr>
              <w:pStyle w:val="ConsPlusNormal"/>
              <w:jc w:val="center"/>
            </w:pPr>
            <w:r>
              <w:t>(фамилия, имя, отчество (при наличии)</w:t>
            </w:r>
          </w:p>
        </w:tc>
      </w:tr>
      <w:tr w:rsidR="00E56BA7">
        <w:tblPrEx>
          <w:tblBorders>
            <w:insideH w:val="none" w:sz="0" w:space="0" w:color="auto"/>
          </w:tblBorders>
        </w:tblPrEx>
        <w:tc>
          <w:tcPr>
            <w:tcW w:w="9069" w:type="dxa"/>
            <w:gridSpan w:val="5"/>
            <w:tcBorders>
              <w:top w:val="nil"/>
              <w:left w:val="nil"/>
              <w:bottom w:val="nil"/>
              <w:right w:val="nil"/>
            </w:tcBorders>
          </w:tcPr>
          <w:p w:rsidR="00E56BA7" w:rsidRDefault="00E56BA7">
            <w:pPr>
              <w:pStyle w:val="ConsPlusNormal"/>
              <w:ind w:firstLine="283"/>
              <w:jc w:val="both"/>
            </w:pPr>
            <w:r>
              <w:t>Дата</w:t>
            </w:r>
          </w:p>
        </w:tc>
      </w:tr>
    </w:tbl>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r>
        <w:t xml:space="preserve">                                                                    Форма 3</w:t>
      </w:r>
    </w:p>
    <w:p w:rsidR="00E56BA7" w:rsidRDefault="00E56BA7">
      <w:pPr>
        <w:pStyle w:val="ConsPlusNonformat"/>
        <w:jc w:val="both"/>
      </w:pPr>
    </w:p>
    <w:p w:rsidR="00E56BA7" w:rsidRDefault="00E56BA7">
      <w:pPr>
        <w:pStyle w:val="ConsPlusNonformat"/>
        <w:jc w:val="both"/>
      </w:pPr>
      <w:r>
        <w:t xml:space="preserve">                         Кому _____________________________________________</w:t>
      </w:r>
    </w:p>
    <w:p w:rsidR="00E56BA7" w:rsidRDefault="00E56BA7">
      <w:pPr>
        <w:pStyle w:val="ConsPlusNonformat"/>
        <w:jc w:val="both"/>
      </w:pPr>
      <w:r>
        <w:t xml:space="preserve">                         (фамилия, имя, отчество (при наличии) застройщика,</w:t>
      </w:r>
    </w:p>
    <w:p w:rsidR="00E56BA7" w:rsidRDefault="00E56BA7">
      <w:pPr>
        <w:pStyle w:val="ConsPlusNonformat"/>
        <w:jc w:val="both"/>
      </w:pPr>
      <w:r>
        <w:t xml:space="preserve">                         ОГРНИП (для физического лица, зарегистрированного</w:t>
      </w:r>
    </w:p>
    <w:p w:rsidR="00E56BA7" w:rsidRDefault="00E56BA7">
      <w:pPr>
        <w:pStyle w:val="ConsPlusNonformat"/>
        <w:jc w:val="both"/>
      </w:pPr>
      <w:r>
        <w:t xml:space="preserve">                         в качестве индивидуального предпринимателя) - для</w:t>
      </w:r>
    </w:p>
    <w:p w:rsidR="00E56BA7" w:rsidRDefault="00E56BA7">
      <w:pPr>
        <w:pStyle w:val="ConsPlusNonformat"/>
        <w:jc w:val="both"/>
      </w:pPr>
      <w:r>
        <w:t xml:space="preserve">                         физического лица, полное наименование застройщика,</w:t>
      </w:r>
    </w:p>
    <w:p w:rsidR="00E56BA7" w:rsidRDefault="00E56BA7">
      <w:pPr>
        <w:pStyle w:val="ConsPlusNonformat"/>
        <w:jc w:val="both"/>
      </w:pPr>
      <w:r>
        <w:t xml:space="preserve">                               ИНН &lt;*&gt;, ОГРН - для юридического лица)</w:t>
      </w:r>
    </w:p>
    <w:p w:rsidR="00E56BA7" w:rsidRDefault="00E56BA7">
      <w:pPr>
        <w:pStyle w:val="ConsPlusNonformat"/>
        <w:jc w:val="both"/>
      </w:pPr>
      <w:r>
        <w:t xml:space="preserve">                         __________________________________________________</w:t>
      </w:r>
    </w:p>
    <w:p w:rsidR="00E56BA7" w:rsidRDefault="00E56BA7">
      <w:pPr>
        <w:pStyle w:val="ConsPlusNonformat"/>
        <w:jc w:val="both"/>
      </w:pPr>
      <w:r>
        <w:t xml:space="preserve">                              (почтовый индекс и адрес, телефон, адрес</w:t>
      </w:r>
    </w:p>
    <w:p w:rsidR="00E56BA7" w:rsidRDefault="00E56BA7">
      <w:pPr>
        <w:pStyle w:val="ConsPlusNonformat"/>
        <w:jc w:val="both"/>
      </w:pPr>
      <w:r>
        <w:t xml:space="preserve">                                   электронной почты застройщика)</w:t>
      </w:r>
    </w:p>
    <w:p w:rsidR="00E56BA7" w:rsidRDefault="00E56BA7">
      <w:pPr>
        <w:pStyle w:val="ConsPlusNonformat"/>
        <w:jc w:val="both"/>
      </w:pPr>
    </w:p>
    <w:p w:rsidR="00E56BA7" w:rsidRDefault="00E56BA7">
      <w:pPr>
        <w:pStyle w:val="ConsPlusNonformat"/>
        <w:jc w:val="both"/>
      </w:pPr>
      <w:bookmarkStart w:id="46" w:name="P581"/>
      <w:bookmarkEnd w:id="46"/>
      <w:r>
        <w:t xml:space="preserve">                                  РЕШЕНИЕ</w:t>
      </w:r>
    </w:p>
    <w:p w:rsidR="00E56BA7" w:rsidRDefault="00E56BA7">
      <w:pPr>
        <w:pStyle w:val="ConsPlusNonformat"/>
        <w:jc w:val="both"/>
      </w:pPr>
      <w:r>
        <w:t xml:space="preserve">       об отказе в выдаче разрешения на ввод объекта в эксплуатацию</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 xml:space="preserve">    По результатам рассмотрения заявления от _______________ N ____ принято</w:t>
      </w:r>
    </w:p>
    <w:p w:rsidR="00E56BA7" w:rsidRDefault="00E56BA7">
      <w:pPr>
        <w:pStyle w:val="ConsPlusNonformat"/>
        <w:jc w:val="both"/>
      </w:pPr>
      <w:r>
        <w:t xml:space="preserve">                                                 (дата и номер</w:t>
      </w:r>
    </w:p>
    <w:p w:rsidR="00E56BA7" w:rsidRDefault="00E56BA7">
      <w:pPr>
        <w:pStyle w:val="ConsPlusNonformat"/>
        <w:jc w:val="both"/>
      </w:pPr>
      <w:r>
        <w:t xml:space="preserve">                                                  регистрации)</w:t>
      </w:r>
    </w:p>
    <w:p w:rsidR="00E56BA7" w:rsidRDefault="00E56BA7">
      <w:pPr>
        <w:pStyle w:val="ConsPlusNonformat"/>
        <w:jc w:val="both"/>
      </w:pPr>
      <w:r>
        <w:t>решение об отказе в выдаче разрешения на ввод объекта в эксплуатацию.</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025"/>
        <w:gridCol w:w="2778"/>
      </w:tblGrid>
      <w:tr w:rsidR="00E56BA7">
        <w:tc>
          <w:tcPr>
            <w:tcW w:w="2268" w:type="dxa"/>
          </w:tcPr>
          <w:p w:rsidR="00E56BA7" w:rsidRDefault="00E56BA7">
            <w:pPr>
              <w:pStyle w:val="ConsPlusNormal"/>
              <w:jc w:val="center"/>
            </w:pPr>
            <w:r>
              <w:t>N пункта Административного регламента</w:t>
            </w:r>
          </w:p>
        </w:tc>
        <w:tc>
          <w:tcPr>
            <w:tcW w:w="4025" w:type="dxa"/>
          </w:tcPr>
          <w:p w:rsidR="00E56BA7" w:rsidRDefault="00E56BA7">
            <w:pPr>
              <w:pStyle w:val="ConsPlusNormal"/>
              <w:jc w:val="center"/>
            </w:pPr>
            <w:r>
              <w:t>Основание для отказа в выдаче разрешения на ввод объекта в эксплуатацию в соответствии с Административным регламентом</w:t>
            </w:r>
          </w:p>
        </w:tc>
        <w:tc>
          <w:tcPr>
            <w:tcW w:w="2778" w:type="dxa"/>
          </w:tcPr>
          <w:p w:rsidR="00E56BA7" w:rsidRDefault="00E56BA7">
            <w:pPr>
              <w:pStyle w:val="ConsPlusNormal"/>
              <w:jc w:val="center"/>
            </w:pPr>
            <w:r>
              <w:t>Разъяснение причин отказа в выдаче разрешения на ввод объекта в эксплуатацию</w:t>
            </w:r>
          </w:p>
        </w:tc>
      </w:tr>
      <w:tr w:rsidR="00E56BA7">
        <w:tc>
          <w:tcPr>
            <w:tcW w:w="2268" w:type="dxa"/>
          </w:tcPr>
          <w:p w:rsidR="00E56BA7" w:rsidRDefault="00E56BA7">
            <w:pPr>
              <w:pStyle w:val="ConsPlusNormal"/>
              <w:jc w:val="center"/>
            </w:pPr>
            <w:r>
              <w:t>1</w:t>
            </w:r>
          </w:p>
        </w:tc>
        <w:tc>
          <w:tcPr>
            <w:tcW w:w="4025" w:type="dxa"/>
          </w:tcPr>
          <w:p w:rsidR="00E56BA7" w:rsidRDefault="00E56BA7">
            <w:pPr>
              <w:pStyle w:val="ConsPlusNormal"/>
              <w:jc w:val="center"/>
            </w:pPr>
            <w:r>
              <w:t>2</w:t>
            </w:r>
          </w:p>
        </w:tc>
        <w:tc>
          <w:tcPr>
            <w:tcW w:w="2778" w:type="dxa"/>
          </w:tcPr>
          <w:p w:rsidR="00E56BA7" w:rsidRDefault="00E56BA7">
            <w:pPr>
              <w:pStyle w:val="ConsPlusNormal"/>
              <w:jc w:val="center"/>
            </w:pPr>
            <w:r>
              <w:t>3</w:t>
            </w:r>
          </w:p>
        </w:tc>
      </w:tr>
      <w:tr w:rsidR="00E56BA7">
        <w:tc>
          <w:tcPr>
            <w:tcW w:w="2268" w:type="dxa"/>
          </w:tcPr>
          <w:p w:rsidR="00E56BA7" w:rsidRDefault="00E56BA7">
            <w:pPr>
              <w:pStyle w:val="ConsPlusNormal"/>
            </w:pPr>
            <w:hyperlink w:anchor="P173">
              <w:r>
                <w:rPr>
                  <w:color w:val="0000FF"/>
                </w:rPr>
                <w:t>Подпункт 1 пункта 34</w:t>
              </w:r>
            </w:hyperlink>
          </w:p>
        </w:tc>
        <w:tc>
          <w:tcPr>
            <w:tcW w:w="4025" w:type="dxa"/>
          </w:tcPr>
          <w:p w:rsidR="00E56BA7" w:rsidRDefault="00E56BA7">
            <w:pPr>
              <w:pStyle w:val="ConsPlusNormal"/>
            </w:pPr>
            <w:r>
              <w:t xml:space="preserve">Отсутствие документов, предусмотренных </w:t>
            </w:r>
            <w:hyperlink w:anchor="P130">
              <w:r>
                <w:rPr>
                  <w:color w:val="0000FF"/>
                </w:rPr>
                <w:t>подпунктами 4</w:t>
              </w:r>
            </w:hyperlink>
            <w:r>
              <w:t xml:space="preserve"> - </w:t>
            </w:r>
            <w:hyperlink w:anchor="P134">
              <w:r>
                <w:rPr>
                  <w:color w:val="0000FF"/>
                </w:rPr>
                <w:t>5 пункта 20</w:t>
              </w:r>
            </w:hyperlink>
            <w:r>
              <w:t xml:space="preserve">, </w:t>
            </w:r>
            <w:hyperlink w:anchor="P135">
              <w:r>
                <w:rPr>
                  <w:color w:val="0000FF"/>
                </w:rPr>
                <w:t>пунктом 21</w:t>
              </w:r>
            </w:hyperlink>
            <w:r>
              <w:t xml:space="preserve"> настоящего Административного регламента</w:t>
            </w:r>
          </w:p>
        </w:tc>
        <w:tc>
          <w:tcPr>
            <w:tcW w:w="2778" w:type="dxa"/>
          </w:tcPr>
          <w:p w:rsidR="00E56BA7" w:rsidRDefault="00E56BA7">
            <w:pPr>
              <w:pStyle w:val="ConsPlusNormal"/>
            </w:pPr>
            <w:r>
              <w:t>Указываются основания такого вывода</w:t>
            </w:r>
          </w:p>
        </w:tc>
      </w:tr>
      <w:tr w:rsidR="00E56BA7">
        <w:tc>
          <w:tcPr>
            <w:tcW w:w="2268" w:type="dxa"/>
          </w:tcPr>
          <w:p w:rsidR="00E56BA7" w:rsidRDefault="00E56BA7">
            <w:pPr>
              <w:pStyle w:val="ConsPlusNormal"/>
            </w:pPr>
            <w:hyperlink w:anchor="P174">
              <w:r>
                <w:rPr>
                  <w:color w:val="0000FF"/>
                </w:rPr>
                <w:t>Подпункт 2 пункта 34</w:t>
              </w:r>
            </w:hyperlink>
          </w:p>
        </w:tc>
        <w:tc>
          <w:tcPr>
            <w:tcW w:w="4025" w:type="dxa"/>
          </w:tcPr>
          <w:p w:rsidR="00E56BA7" w:rsidRDefault="00E56BA7">
            <w:pPr>
              <w:pStyle w:val="ConsPlusNormal"/>
            </w:pPr>
            <w:r>
              <w:t xml:space="preserve">Несоответствие объекта капитального строительства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778" w:type="dxa"/>
          </w:tcPr>
          <w:p w:rsidR="00E56BA7" w:rsidRDefault="00E56BA7">
            <w:pPr>
              <w:pStyle w:val="ConsPlusNormal"/>
            </w:pPr>
            <w:r>
              <w:lastRenderedPageBreak/>
              <w:t>Указываются основания такого вывода</w:t>
            </w:r>
          </w:p>
        </w:tc>
      </w:tr>
      <w:tr w:rsidR="00E56BA7">
        <w:tc>
          <w:tcPr>
            <w:tcW w:w="2268" w:type="dxa"/>
          </w:tcPr>
          <w:p w:rsidR="00E56BA7" w:rsidRDefault="00E56BA7">
            <w:pPr>
              <w:pStyle w:val="ConsPlusNormal"/>
            </w:pPr>
            <w:hyperlink w:anchor="P175">
              <w:r>
                <w:rPr>
                  <w:color w:val="0000FF"/>
                </w:rPr>
                <w:t>Подпункт 3 пункта 34</w:t>
              </w:r>
            </w:hyperlink>
          </w:p>
        </w:tc>
        <w:tc>
          <w:tcPr>
            <w:tcW w:w="4025" w:type="dxa"/>
          </w:tcPr>
          <w:p w:rsidR="00E56BA7" w:rsidRDefault="00E56BA7">
            <w:pPr>
              <w:pStyle w:val="ConsPlusNormal"/>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8">
              <w:r>
                <w:rPr>
                  <w:color w:val="0000FF"/>
                </w:rPr>
                <w:t>частью 6.2 статьи 55</w:t>
              </w:r>
            </w:hyperlink>
            <w:r>
              <w:t xml:space="preserve"> Градостроительного кодекса Российской Федерации</w:t>
            </w:r>
          </w:p>
        </w:tc>
        <w:tc>
          <w:tcPr>
            <w:tcW w:w="2778" w:type="dxa"/>
          </w:tcPr>
          <w:p w:rsidR="00E56BA7" w:rsidRDefault="00E56BA7">
            <w:pPr>
              <w:pStyle w:val="ConsPlusNormal"/>
            </w:pPr>
            <w:r>
              <w:t>Указываются основания такого вывода</w:t>
            </w:r>
          </w:p>
        </w:tc>
      </w:tr>
      <w:tr w:rsidR="00E56BA7">
        <w:tc>
          <w:tcPr>
            <w:tcW w:w="2268" w:type="dxa"/>
          </w:tcPr>
          <w:p w:rsidR="00E56BA7" w:rsidRDefault="00E56BA7">
            <w:pPr>
              <w:pStyle w:val="ConsPlusNormal"/>
            </w:pPr>
            <w:hyperlink w:anchor="P176">
              <w:r>
                <w:rPr>
                  <w:color w:val="0000FF"/>
                </w:rPr>
                <w:t>Подпункт 4 пункта 34</w:t>
              </w:r>
            </w:hyperlink>
          </w:p>
        </w:tc>
        <w:tc>
          <w:tcPr>
            <w:tcW w:w="4025" w:type="dxa"/>
          </w:tcPr>
          <w:p w:rsidR="00E56BA7" w:rsidRDefault="00E56BA7">
            <w:pPr>
              <w:pStyle w:val="ConsPlusNormal"/>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9">
              <w:r>
                <w:rPr>
                  <w:color w:val="0000FF"/>
                </w:rPr>
                <w:t>частью 6.2 статьи 55</w:t>
              </w:r>
            </w:hyperlink>
            <w:r>
              <w:t xml:space="preserve"> Градостроительного кодекса Российской Федерации</w:t>
            </w:r>
          </w:p>
        </w:tc>
        <w:tc>
          <w:tcPr>
            <w:tcW w:w="2778" w:type="dxa"/>
          </w:tcPr>
          <w:p w:rsidR="00E56BA7" w:rsidRDefault="00E56BA7">
            <w:pPr>
              <w:pStyle w:val="ConsPlusNormal"/>
            </w:pPr>
            <w:r>
              <w:t>Указываются основания такого вывода</w:t>
            </w:r>
          </w:p>
        </w:tc>
      </w:tr>
      <w:tr w:rsidR="00E56BA7">
        <w:tc>
          <w:tcPr>
            <w:tcW w:w="2268" w:type="dxa"/>
          </w:tcPr>
          <w:p w:rsidR="00E56BA7" w:rsidRDefault="00E56BA7">
            <w:pPr>
              <w:pStyle w:val="ConsPlusNormal"/>
            </w:pPr>
            <w:hyperlink w:anchor="P177">
              <w:r>
                <w:rPr>
                  <w:color w:val="0000FF"/>
                </w:rPr>
                <w:t>Подпункт 5 пункта 34</w:t>
              </w:r>
            </w:hyperlink>
          </w:p>
        </w:tc>
        <w:tc>
          <w:tcPr>
            <w:tcW w:w="4025" w:type="dxa"/>
          </w:tcPr>
          <w:p w:rsidR="00E56BA7" w:rsidRDefault="00E56BA7">
            <w:pPr>
              <w:pStyle w:val="ConsPlusNormal"/>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0">
              <w:r>
                <w:rPr>
                  <w:color w:val="0000FF"/>
                </w:rPr>
                <w:t xml:space="preserve">пунктом 9 части 7 </w:t>
              </w:r>
              <w:r>
                <w:rPr>
                  <w:color w:val="0000FF"/>
                </w:rPr>
                <w:lastRenderedPageBreak/>
                <w:t>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778" w:type="dxa"/>
          </w:tcPr>
          <w:p w:rsidR="00E56BA7" w:rsidRDefault="00E56BA7">
            <w:pPr>
              <w:pStyle w:val="ConsPlusNormal"/>
            </w:pPr>
            <w:r>
              <w:lastRenderedPageBreak/>
              <w:t>Указываются основания такого вывода</w:t>
            </w:r>
          </w:p>
        </w:tc>
      </w:tr>
    </w:tbl>
    <w:p w:rsidR="00E56BA7" w:rsidRDefault="00E56BA7">
      <w:pPr>
        <w:pStyle w:val="ConsPlusNormal"/>
        <w:jc w:val="both"/>
      </w:pPr>
    </w:p>
    <w:p w:rsidR="00E56BA7" w:rsidRDefault="00E56BA7">
      <w:pPr>
        <w:pStyle w:val="ConsPlusNonformat"/>
        <w:jc w:val="both"/>
      </w:pPr>
      <w:r>
        <w:t xml:space="preserve">    Вы  вправе повторно обратиться с заявлением о выдаче разрешения на ввод</w:t>
      </w:r>
    </w:p>
    <w:p w:rsidR="00E56BA7" w:rsidRDefault="00E56BA7">
      <w:pPr>
        <w:pStyle w:val="ConsPlusNonformat"/>
        <w:jc w:val="both"/>
      </w:pPr>
      <w:r>
        <w:t>объекта в эксплуатацию после устранения указанных нарушений.</w:t>
      </w:r>
    </w:p>
    <w:p w:rsidR="00E56BA7" w:rsidRDefault="00E56BA7">
      <w:pPr>
        <w:pStyle w:val="ConsPlusNonformat"/>
        <w:jc w:val="both"/>
      </w:pPr>
      <w:r>
        <w:t xml:space="preserve">    Данный   отказ   может   быть  обжалован  в  досудебном  порядке  путем</w:t>
      </w:r>
    </w:p>
    <w:p w:rsidR="00E56BA7" w:rsidRDefault="00E56BA7">
      <w:pPr>
        <w:pStyle w:val="ConsPlusNonformat"/>
        <w:jc w:val="both"/>
      </w:pPr>
      <w:r>
        <w:t>направления жалобы в _____________________________________________________,</w:t>
      </w:r>
    </w:p>
    <w:p w:rsidR="00E56BA7" w:rsidRDefault="00E56BA7">
      <w:pPr>
        <w:pStyle w:val="ConsPlusNonformat"/>
        <w:jc w:val="both"/>
      </w:pPr>
      <w:r>
        <w:t>а также в судебном порядке.</w:t>
      </w:r>
    </w:p>
    <w:p w:rsidR="00E56BA7" w:rsidRDefault="00E56BA7">
      <w:pPr>
        <w:pStyle w:val="ConsPlusNonformat"/>
        <w:jc w:val="both"/>
      </w:pPr>
      <w:r>
        <w:t xml:space="preserve">    Дополнительно информируем: ____________________________________________</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(указывается информация, необходимая для устранения причин отказа в выдаче</w:t>
      </w:r>
    </w:p>
    <w:p w:rsidR="00E56BA7" w:rsidRDefault="00E56BA7">
      <w:pPr>
        <w:pStyle w:val="ConsPlusNonformat"/>
        <w:jc w:val="both"/>
      </w:pPr>
      <w:r>
        <w:t xml:space="preserve">  разрешения на ввод объекта в эксплуатацию, а также иная дополнительная</w:t>
      </w:r>
    </w:p>
    <w:p w:rsidR="00E56BA7" w:rsidRDefault="00E56BA7">
      <w:pPr>
        <w:pStyle w:val="ConsPlusNonformat"/>
        <w:jc w:val="both"/>
      </w:pPr>
      <w:r>
        <w:t xml:space="preserve">                          информация при наличии)</w:t>
      </w:r>
    </w:p>
    <w:p w:rsidR="00E56BA7" w:rsidRDefault="00E56BA7">
      <w:pPr>
        <w:pStyle w:val="ConsPlusNonformat"/>
        <w:jc w:val="both"/>
      </w:pPr>
    </w:p>
    <w:p w:rsidR="00E56BA7" w:rsidRDefault="00E56BA7">
      <w:pPr>
        <w:pStyle w:val="ConsPlusNonformat"/>
        <w:jc w:val="both"/>
      </w:pPr>
      <w:r>
        <w:t>_________________   _______________   _____________________________________</w:t>
      </w:r>
    </w:p>
    <w:p w:rsidR="00E56BA7" w:rsidRDefault="00E56BA7">
      <w:pPr>
        <w:pStyle w:val="ConsPlusNonformat"/>
        <w:jc w:val="both"/>
      </w:pPr>
      <w:r>
        <w:t xml:space="preserve">   (должность)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r>
        <w:t xml:space="preserve">                                                                    Форма 4</w:t>
      </w:r>
    </w:p>
    <w:p w:rsidR="00E56BA7" w:rsidRDefault="00E56BA7">
      <w:pPr>
        <w:pStyle w:val="ConsPlusNonformat"/>
        <w:jc w:val="both"/>
      </w:pPr>
    </w:p>
    <w:p w:rsidR="00E56BA7" w:rsidRDefault="00E56BA7">
      <w:pPr>
        <w:pStyle w:val="ConsPlusNonformat"/>
        <w:jc w:val="both"/>
      </w:pPr>
      <w:bookmarkStart w:id="47" w:name="P634"/>
      <w:bookmarkEnd w:id="47"/>
      <w:r>
        <w:t xml:space="preserve">                                 ЗАЯВЛЕНИЕ</w:t>
      </w:r>
    </w:p>
    <w:p w:rsidR="00E56BA7" w:rsidRDefault="00E56BA7">
      <w:pPr>
        <w:pStyle w:val="ConsPlusNonformat"/>
        <w:jc w:val="both"/>
      </w:pPr>
      <w:r>
        <w:t xml:space="preserve">                об исправлении допущенных опечаток и ошибок</w:t>
      </w:r>
    </w:p>
    <w:p w:rsidR="00E56BA7" w:rsidRDefault="00E56BA7">
      <w:pPr>
        <w:pStyle w:val="ConsPlusNonformat"/>
        <w:jc w:val="both"/>
      </w:pPr>
      <w:r>
        <w:t xml:space="preserve">                в разрешении на ввод объекта в эксплуатацию</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 xml:space="preserve">    Прошу исправить допущенную опечатку/ошибку в разрешении на ввод объекта</w:t>
      </w:r>
    </w:p>
    <w:p w:rsidR="00E56BA7" w:rsidRDefault="00E56BA7">
      <w:pPr>
        <w:pStyle w:val="ConsPlusNonformat"/>
        <w:jc w:val="both"/>
      </w:pPr>
      <w:r>
        <w:t>в эксплуатацию от ____________________ N __________</w:t>
      </w:r>
    </w:p>
    <w:p w:rsidR="00E56BA7" w:rsidRDefault="00E56BA7">
      <w:pPr>
        <w:pStyle w:val="ConsPlusNonformat"/>
        <w:jc w:val="both"/>
      </w:pPr>
      <w:r>
        <w:t xml:space="preserve">                     (дата и номер регистрации)</w:t>
      </w:r>
    </w:p>
    <w:p w:rsidR="00E56BA7" w:rsidRDefault="00E56BA7">
      <w:pPr>
        <w:pStyle w:val="ConsPlusNonformat"/>
        <w:jc w:val="both"/>
      </w:pPr>
    </w:p>
    <w:p w:rsidR="00E56BA7" w:rsidRDefault="00E56BA7">
      <w:pPr>
        <w:pStyle w:val="ConsPlusNonformat"/>
        <w:jc w:val="both"/>
      </w:pPr>
      <w:r>
        <w:t xml:space="preserve">                         1. Сведения о застройщике</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19"/>
        <w:gridCol w:w="3515"/>
      </w:tblGrid>
      <w:tr w:rsidR="00E56BA7">
        <w:tc>
          <w:tcPr>
            <w:tcW w:w="9071" w:type="dxa"/>
            <w:gridSpan w:val="3"/>
          </w:tcPr>
          <w:p w:rsidR="00E56BA7" w:rsidRDefault="00E56BA7">
            <w:pPr>
              <w:pStyle w:val="ConsPlusNormal"/>
              <w:jc w:val="center"/>
            </w:pPr>
            <w:r>
              <w:t>1.1 Сведения о физическом лице, в случае если застройщиком является физическое лицо:</w:t>
            </w:r>
          </w:p>
        </w:tc>
      </w:tr>
      <w:tr w:rsidR="00E56BA7">
        <w:tc>
          <w:tcPr>
            <w:tcW w:w="737" w:type="dxa"/>
          </w:tcPr>
          <w:p w:rsidR="00E56BA7" w:rsidRDefault="00E56BA7">
            <w:pPr>
              <w:pStyle w:val="ConsPlusNormal"/>
            </w:pPr>
            <w:r>
              <w:t>1.1.1</w:t>
            </w:r>
          </w:p>
        </w:tc>
        <w:tc>
          <w:tcPr>
            <w:tcW w:w="4819" w:type="dxa"/>
          </w:tcPr>
          <w:p w:rsidR="00E56BA7" w:rsidRDefault="00E56BA7">
            <w:pPr>
              <w:pStyle w:val="ConsPlusNormal"/>
            </w:pPr>
            <w:r>
              <w:t>Фамилия, имя, отчество (при наличии)</w:t>
            </w:r>
          </w:p>
        </w:tc>
        <w:tc>
          <w:tcPr>
            <w:tcW w:w="3515" w:type="dxa"/>
          </w:tcPr>
          <w:p w:rsidR="00E56BA7" w:rsidRDefault="00E56BA7">
            <w:pPr>
              <w:pStyle w:val="ConsPlusNormal"/>
            </w:pPr>
          </w:p>
        </w:tc>
      </w:tr>
      <w:tr w:rsidR="00E56BA7">
        <w:tc>
          <w:tcPr>
            <w:tcW w:w="737" w:type="dxa"/>
          </w:tcPr>
          <w:p w:rsidR="00E56BA7" w:rsidRDefault="00E56BA7">
            <w:pPr>
              <w:pStyle w:val="ConsPlusNormal"/>
            </w:pPr>
            <w:r>
              <w:t>1.1.2</w:t>
            </w:r>
          </w:p>
        </w:tc>
        <w:tc>
          <w:tcPr>
            <w:tcW w:w="4819" w:type="dxa"/>
          </w:tcPr>
          <w:p w:rsidR="00E56BA7" w:rsidRDefault="00E56BA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15" w:type="dxa"/>
          </w:tcPr>
          <w:p w:rsidR="00E56BA7" w:rsidRDefault="00E56BA7">
            <w:pPr>
              <w:pStyle w:val="ConsPlusNormal"/>
            </w:pPr>
          </w:p>
        </w:tc>
      </w:tr>
      <w:tr w:rsidR="00E56BA7">
        <w:tc>
          <w:tcPr>
            <w:tcW w:w="737" w:type="dxa"/>
          </w:tcPr>
          <w:p w:rsidR="00E56BA7" w:rsidRDefault="00E56BA7">
            <w:pPr>
              <w:pStyle w:val="ConsPlusNormal"/>
            </w:pPr>
            <w:r>
              <w:t>1.1.3</w:t>
            </w:r>
          </w:p>
        </w:tc>
        <w:tc>
          <w:tcPr>
            <w:tcW w:w="4819" w:type="dxa"/>
          </w:tcPr>
          <w:p w:rsidR="00E56BA7" w:rsidRDefault="00E56BA7">
            <w:pPr>
              <w:pStyle w:val="ConsPlusNormal"/>
            </w:pPr>
            <w:r>
              <w:t>Основной государственный регистрационный номер индивидуального предпринимателя</w:t>
            </w:r>
          </w:p>
        </w:tc>
        <w:tc>
          <w:tcPr>
            <w:tcW w:w="3515" w:type="dxa"/>
          </w:tcPr>
          <w:p w:rsidR="00E56BA7" w:rsidRDefault="00E56BA7">
            <w:pPr>
              <w:pStyle w:val="ConsPlusNormal"/>
            </w:pPr>
          </w:p>
        </w:tc>
      </w:tr>
      <w:tr w:rsidR="00E56BA7">
        <w:tc>
          <w:tcPr>
            <w:tcW w:w="9071" w:type="dxa"/>
            <w:gridSpan w:val="3"/>
          </w:tcPr>
          <w:p w:rsidR="00E56BA7" w:rsidRDefault="00E56BA7">
            <w:pPr>
              <w:pStyle w:val="ConsPlusNormal"/>
              <w:jc w:val="center"/>
            </w:pPr>
            <w:r>
              <w:t>1.2 Сведения о юридическом лице:</w:t>
            </w:r>
          </w:p>
        </w:tc>
      </w:tr>
      <w:tr w:rsidR="00E56BA7">
        <w:tc>
          <w:tcPr>
            <w:tcW w:w="737" w:type="dxa"/>
          </w:tcPr>
          <w:p w:rsidR="00E56BA7" w:rsidRDefault="00E56BA7">
            <w:pPr>
              <w:pStyle w:val="ConsPlusNormal"/>
            </w:pPr>
            <w:r>
              <w:t>1.2.1</w:t>
            </w:r>
          </w:p>
        </w:tc>
        <w:tc>
          <w:tcPr>
            <w:tcW w:w="4819" w:type="dxa"/>
          </w:tcPr>
          <w:p w:rsidR="00E56BA7" w:rsidRDefault="00E56BA7">
            <w:pPr>
              <w:pStyle w:val="ConsPlusNormal"/>
            </w:pPr>
            <w:r>
              <w:t>Полное наименование</w:t>
            </w:r>
          </w:p>
        </w:tc>
        <w:tc>
          <w:tcPr>
            <w:tcW w:w="3515" w:type="dxa"/>
          </w:tcPr>
          <w:p w:rsidR="00E56BA7" w:rsidRDefault="00E56BA7">
            <w:pPr>
              <w:pStyle w:val="ConsPlusNormal"/>
            </w:pPr>
          </w:p>
        </w:tc>
      </w:tr>
      <w:tr w:rsidR="00E56BA7">
        <w:tc>
          <w:tcPr>
            <w:tcW w:w="737" w:type="dxa"/>
          </w:tcPr>
          <w:p w:rsidR="00E56BA7" w:rsidRDefault="00E56BA7">
            <w:pPr>
              <w:pStyle w:val="ConsPlusNormal"/>
            </w:pPr>
            <w:r>
              <w:lastRenderedPageBreak/>
              <w:t>1.2.2</w:t>
            </w:r>
          </w:p>
        </w:tc>
        <w:tc>
          <w:tcPr>
            <w:tcW w:w="4819" w:type="dxa"/>
          </w:tcPr>
          <w:p w:rsidR="00E56BA7" w:rsidRDefault="00E56BA7">
            <w:pPr>
              <w:pStyle w:val="ConsPlusNormal"/>
            </w:pPr>
            <w:r>
              <w:t>Основной государственный регистрационный номер</w:t>
            </w:r>
          </w:p>
        </w:tc>
        <w:tc>
          <w:tcPr>
            <w:tcW w:w="3515" w:type="dxa"/>
          </w:tcPr>
          <w:p w:rsidR="00E56BA7" w:rsidRDefault="00E56BA7">
            <w:pPr>
              <w:pStyle w:val="ConsPlusNormal"/>
            </w:pPr>
          </w:p>
        </w:tc>
      </w:tr>
      <w:tr w:rsidR="00E56BA7">
        <w:tc>
          <w:tcPr>
            <w:tcW w:w="737" w:type="dxa"/>
          </w:tcPr>
          <w:p w:rsidR="00E56BA7" w:rsidRDefault="00E56BA7">
            <w:pPr>
              <w:pStyle w:val="ConsPlusNormal"/>
            </w:pPr>
            <w:r>
              <w:t>1.2.3</w:t>
            </w:r>
          </w:p>
        </w:tc>
        <w:tc>
          <w:tcPr>
            <w:tcW w:w="4819" w:type="dxa"/>
          </w:tcPr>
          <w:p w:rsidR="00E56BA7" w:rsidRDefault="00E56BA7">
            <w:pPr>
              <w:pStyle w:val="ConsPlusNormal"/>
            </w:pPr>
            <w:r>
              <w:t>Идентификационный номер налогоплательщика - юридического лица</w:t>
            </w:r>
          </w:p>
        </w:tc>
        <w:tc>
          <w:tcPr>
            <w:tcW w:w="3515" w:type="dxa"/>
          </w:tcPr>
          <w:p w:rsidR="00E56BA7" w:rsidRDefault="00E56BA7">
            <w:pPr>
              <w:pStyle w:val="ConsPlusNormal"/>
            </w:pPr>
          </w:p>
        </w:tc>
      </w:tr>
    </w:tbl>
    <w:p w:rsidR="00E56BA7" w:rsidRDefault="00E56BA7">
      <w:pPr>
        <w:pStyle w:val="ConsPlusNormal"/>
        <w:jc w:val="both"/>
      </w:pPr>
    </w:p>
    <w:p w:rsidR="00E56BA7" w:rsidRDefault="00E56BA7">
      <w:pPr>
        <w:pStyle w:val="ConsPlusNonformat"/>
        <w:jc w:val="both"/>
      </w:pPr>
      <w:r>
        <w:t xml:space="preserve">     2. Сведения о выданном разрешении на ввод объекта в эксплуатацию,</w:t>
      </w:r>
    </w:p>
    <w:p w:rsidR="00E56BA7" w:rsidRDefault="00E56BA7">
      <w:pPr>
        <w:pStyle w:val="ConsPlusNonformat"/>
        <w:jc w:val="both"/>
      </w:pPr>
      <w:r>
        <w:t xml:space="preserve">                        содержащем опечатку/ ошибку</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126"/>
        <w:gridCol w:w="1984"/>
      </w:tblGrid>
      <w:tr w:rsidR="00E56BA7">
        <w:tc>
          <w:tcPr>
            <w:tcW w:w="4932" w:type="dxa"/>
          </w:tcPr>
          <w:p w:rsidR="00E56BA7" w:rsidRDefault="00E56BA7">
            <w:pPr>
              <w:pStyle w:val="ConsPlusNormal"/>
            </w:pPr>
            <w:r>
              <w:t>Орган (организация), выдавший (-ая) разрешение на ввод объекта в эксплуатацию</w:t>
            </w:r>
          </w:p>
        </w:tc>
        <w:tc>
          <w:tcPr>
            <w:tcW w:w="2126" w:type="dxa"/>
          </w:tcPr>
          <w:p w:rsidR="00E56BA7" w:rsidRDefault="00E56BA7">
            <w:pPr>
              <w:pStyle w:val="ConsPlusNormal"/>
            </w:pPr>
            <w:r>
              <w:t>Номер документа</w:t>
            </w:r>
          </w:p>
        </w:tc>
        <w:tc>
          <w:tcPr>
            <w:tcW w:w="1984" w:type="dxa"/>
          </w:tcPr>
          <w:p w:rsidR="00E56BA7" w:rsidRDefault="00E56BA7">
            <w:pPr>
              <w:pStyle w:val="ConsPlusNormal"/>
            </w:pPr>
            <w:r>
              <w:t>Дата документа</w:t>
            </w:r>
          </w:p>
        </w:tc>
      </w:tr>
      <w:tr w:rsidR="00E56BA7">
        <w:tc>
          <w:tcPr>
            <w:tcW w:w="4932" w:type="dxa"/>
          </w:tcPr>
          <w:p w:rsidR="00E56BA7" w:rsidRDefault="00E56BA7">
            <w:pPr>
              <w:pStyle w:val="ConsPlusNormal"/>
            </w:pPr>
          </w:p>
        </w:tc>
        <w:tc>
          <w:tcPr>
            <w:tcW w:w="2126" w:type="dxa"/>
          </w:tcPr>
          <w:p w:rsidR="00E56BA7" w:rsidRDefault="00E56BA7">
            <w:pPr>
              <w:pStyle w:val="ConsPlusNormal"/>
            </w:pPr>
          </w:p>
        </w:tc>
        <w:tc>
          <w:tcPr>
            <w:tcW w:w="1984" w:type="dxa"/>
          </w:tcPr>
          <w:p w:rsidR="00E56BA7" w:rsidRDefault="00E56BA7">
            <w:pPr>
              <w:pStyle w:val="ConsPlusNormal"/>
            </w:pPr>
          </w:p>
        </w:tc>
      </w:tr>
    </w:tbl>
    <w:p w:rsidR="00E56BA7" w:rsidRDefault="00E56BA7">
      <w:pPr>
        <w:pStyle w:val="ConsPlusNormal"/>
        <w:jc w:val="both"/>
      </w:pPr>
    </w:p>
    <w:p w:rsidR="00E56BA7" w:rsidRDefault="00E56BA7">
      <w:pPr>
        <w:pStyle w:val="ConsPlusNonformat"/>
        <w:jc w:val="both"/>
      </w:pPr>
      <w:r>
        <w:t xml:space="preserve">  3. Обоснование для внесения исправлений в разрешении на ввод объекта в</w:t>
      </w:r>
    </w:p>
    <w:p w:rsidR="00E56BA7" w:rsidRDefault="00E56BA7">
      <w:pPr>
        <w:pStyle w:val="ConsPlusNonformat"/>
        <w:jc w:val="both"/>
      </w:pPr>
      <w:r>
        <w:t xml:space="preserve">                               эксплуатацию</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608"/>
        <w:gridCol w:w="3175"/>
      </w:tblGrid>
      <w:tr w:rsidR="00E56BA7">
        <w:tc>
          <w:tcPr>
            <w:tcW w:w="3288" w:type="dxa"/>
          </w:tcPr>
          <w:p w:rsidR="00E56BA7" w:rsidRDefault="00E56BA7">
            <w:pPr>
              <w:pStyle w:val="ConsPlusNormal"/>
            </w:pPr>
            <w:r>
              <w:t>Данные (сведения), указанные в разрешении на ввод объекта в эксплуатацию</w:t>
            </w:r>
          </w:p>
        </w:tc>
        <w:tc>
          <w:tcPr>
            <w:tcW w:w="2608" w:type="dxa"/>
          </w:tcPr>
          <w:p w:rsidR="00E56BA7" w:rsidRDefault="00E56BA7">
            <w:pPr>
              <w:pStyle w:val="ConsPlusNormal"/>
            </w:pPr>
            <w:r>
              <w:t>Данные (сведения), которые необходимо указать в разрешении на ввод объекта в эксплуатацию</w:t>
            </w:r>
          </w:p>
        </w:tc>
        <w:tc>
          <w:tcPr>
            <w:tcW w:w="3175" w:type="dxa"/>
          </w:tcPr>
          <w:p w:rsidR="00E56BA7" w:rsidRDefault="00E56BA7">
            <w:pPr>
              <w:pStyle w:val="ConsPlusNormal"/>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E56BA7">
        <w:tc>
          <w:tcPr>
            <w:tcW w:w="3288" w:type="dxa"/>
          </w:tcPr>
          <w:p w:rsidR="00E56BA7" w:rsidRDefault="00E56BA7">
            <w:pPr>
              <w:pStyle w:val="ConsPlusNormal"/>
            </w:pPr>
          </w:p>
        </w:tc>
        <w:tc>
          <w:tcPr>
            <w:tcW w:w="2608" w:type="dxa"/>
          </w:tcPr>
          <w:p w:rsidR="00E56BA7" w:rsidRDefault="00E56BA7">
            <w:pPr>
              <w:pStyle w:val="ConsPlusNormal"/>
            </w:pPr>
          </w:p>
        </w:tc>
        <w:tc>
          <w:tcPr>
            <w:tcW w:w="3175" w:type="dxa"/>
          </w:tcPr>
          <w:p w:rsidR="00E56BA7" w:rsidRDefault="00E56BA7">
            <w:pPr>
              <w:pStyle w:val="ConsPlusNormal"/>
            </w:pPr>
          </w:p>
        </w:tc>
      </w:tr>
    </w:tbl>
    <w:p w:rsidR="00E56BA7" w:rsidRDefault="00E56BA7">
      <w:pPr>
        <w:pStyle w:val="ConsPlusNormal"/>
        <w:jc w:val="both"/>
      </w:pPr>
    </w:p>
    <w:p w:rsidR="00E56BA7" w:rsidRDefault="00E56BA7">
      <w:pPr>
        <w:pStyle w:val="ConsPlusNonformat"/>
        <w:jc w:val="both"/>
      </w:pPr>
      <w:r>
        <w:t xml:space="preserve">    Приложение: ___________________________________________________________</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Номер телефона и адрес электронной почты для связи: ___________________</w:t>
      </w:r>
    </w:p>
    <w:p w:rsidR="00E56BA7" w:rsidRDefault="00E56BA7">
      <w:pPr>
        <w:pStyle w:val="ConsPlusNonformat"/>
        <w:jc w:val="both"/>
      </w:pPr>
      <w:r>
        <w:t xml:space="preserve">    Результат рассмотрения настоящего заявления прошу:</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567"/>
      </w:tblGrid>
      <w:tr w:rsidR="00E56BA7">
        <w:tc>
          <w:tcPr>
            <w:tcW w:w="8504" w:type="dxa"/>
          </w:tcPr>
          <w:p w:rsidR="00E56BA7" w:rsidRDefault="00E56BA7">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7" w:type="dxa"/>
          </w:tcPr>
          <w:p w:rsidR="00E56BA7" w:rsidRDefault="00E56BA7">
            <w:pPr>
              <w:pStyle w:val="ConsPlusNormal"/>
            </w:pPr>
          </w:p>
        </w:tc>
      </w:tr>
      <w:tr w:rsidR="00E56BA7">
        <w:tc>
          <w:tcPr>
            <w:tcW w:w="8504" w:type="dxa"/>
          </w:tcPr>
          <w:p w:rsidR="00E56BA7" w:rsidRDefault="00E56BA7">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pPr>
            <w:r>
              <w:t>направить на бумажном носителе на почтовый адрес: 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567" w:type="dxa"/>
          </w:tcPr>
          <w:p w:rsidR="00E56BA7" w:rsidRDefault="00E56BA7">
            <w:pPr>
              <w:pStyle w:val="ConsPlusNormal"/>
            </w:pPr>
          </w:p>
        </w:tc>
      </w:tr>
      <w:tr w:rsidR="00E56BA7">
        <w:tc>
          <w:tcPr>
            <w:tcW w:w="9071" w:type="dxa"/>
            <w:gridSpan w:val="2"/>
            <w:vAlign w:val="center"/>
          </w:tcPr>
          <w:p w:rsidR="00E56BA7" w:rsidRDefault="00E56BA7">
            <w:pPr>
              <w:pStyle w:val="ConsPlusNormal"/>
              <w:jc w:val="center"/>
            </w:pPr>
            <w:r>
              <w:t>(указывается один из перечисленных способов)</w:t>
            </w:r>
          </w:p>
        </w:tc>
      </w:tr>
    </w:tbl>
    <w:p w:rsidR="00E56BA7" w:rsidRDefault="00E56BA7">
      <w:pPr>
        <w:pStyle w:val="ConsPlusNormal"/>
        <w:jc w:val="both"/>
      </w:pPr>
    </w:p>
    <w:p w:rsidR="00E56BA7" w:rsidRDefault="00E56BA7">
      <w:pPr>
        <w:pStyle w:val="ConsPlusNonformat"/>
        <w:jc w:val="both"/>
      </w:pPr>
      <w:r>
        <w:t>_________________             _____________________________________________</w:t>
      </w:r>
    </w:p>
    <w:p w:rsidR="00E56BA7" w:rsidRDefault="00E56BA7">
      <w:pPr>
        <w:pStyle w:val="ConsPlusNonformat"/>
        <w:jc w:val="both"/>
      </w:pPr>
      <w:r>
        <w:t xml:space="preserve">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r>
        <w:lastRenderedPageBreak/>
        <w:t xml:space="preserve">                                                                    Форма 5</w:t>
      </w:r>
    </w:p>
    <w:p w:rsidR="00E56BA7" w:rsidRDefault="00E56BA7">
      <w:pPr>
        <w:pStyle w:val="ConsPlusNonformat"/>
        <w:jc w:val="both"/>
      </w:pPr>
    </w:p>
    <w:p w:rsidR="00E56BA7" w:rsidRDefault="00E56BA7">
      <w:pPr>
        <w:pStyle w:val="ConsPlusNonformat"/>
        <w:jc w:val="both"/>
      </w:pPr>
      <w:r>
        <w:t xml:space="preserve">                         Кому _____________________________________________</w:t>
      </w:r>
    </w:p>
    <w:p w:rsidR="00E56BA7" w:rsidRDefault="00E56BA7">
      <w:pPr>
        <w:pStyle w:val="ConsPlusNonformat"/>
        <w:jc w:val="both"/>
      </w:pPr>
      <w:r>
        <w:t xml:space="preserve">                         (фамилия, имя, отчество (при наличии) застройщика,</w:t>
      </w:r>
    </w:p>
    <w:p w:rsidR="00E56BA7" w:rsidRDefault="00E56BA7">
      <w:pPr>
        <w:pStyle w:val="ConsPlusNonformat"/>
        <w:jc w:val="both"/>
      </w:pPr>
      <w:r>
        <w:t xml:space="preserve">                          ОГРНИП (для физического лица, зарегистрированного</w:t>
      </w:r>
    </w:p>
    <w:p w:rsidR="00E56BA7" w:rsidRDefault="00E56BA7">
      <w:pPr>
        <w:pStyle w:val="ConsPlusNonformat"/>
        <w:jc w:val="both"/>
      </w:pPr>
      <w:r>
        <w:t xml:space="preserve">                          в качестве индивидуального предпринимателя) - для</w:t>
      </w:r>
    </w:p>
    <w:p w:rsidR="00E56BA7" w:rsidRDefault="00E56BA7">
      <w:pPr>
        <w:pStyle w:val="ConsPlusNonformat"/>
        <w:jc w:val="both"/>
      </w:pPr>
      <w:r>
        <w:t xml:space="preserve">                         физического лица, полное наименование застройщика,</w:t>
      </w:r>
    </w:p>
    <w:p w:rsidR="00E56BA7" w:rsidRDefault="00E56BA7">
      <w:pPr>
        <w:pStyle w:val="ConsPlusNonformat"/>
        <w:jc w:val="both"/>
      </w:pPr>
      <w:r>
        <w:t xml:space="preserve">                               ИНН &lt;*&gt;, ОГРН - для юридического лица)</w:t>
      </w:r>
    </w:p>
    <w:p w:rsidR="00E56BA7" w:rsidRDefault="00E56BA7">
      <w:pPr>
        <w:pStyle w:val="ConsPlusNonformat"/>
        <w:jc w:val="both"/>
      </w:pPr>
      <w:r>
        <w:t xml:space="preserve">                         __________________________________________________</w:t>
      </w:r>
    </w:p>
    <w:p w:rsidR="00E56BA7" w:rsidRDefault="00E56BA7">
      <w:pPr>
        <w:pStyle w:val="ConsPlusNonformat"/>
        <w:jc w:val="both"/>
      </w:pPr>
      <w:r>
        <w:t xml:space="preserve">                              (почтовый индекс и адрес, телефон, адрес</w:t>
      </w:r>
    </w:p>
    <w:p w:rsidR="00E56BA7" w:rsidRDefault="00E56BA7">
      <w:pPr>
        <w:pStyle w:val="ConsPlusNonformat"/>
        <w:jc w:val="both"/>
      </w:pPr>
      <w:r>
        <w:t xml:space="preserve">                                   электронной почты застройщика)</w:t>
      </w:r>
    </w:p>
    <w:p w:rsidR="00E56BA7" w:rsidRDefault="00E56BA7">
      <w:pPr>
        <w:pStyle w:val="ConsPlusNonformat"/>
        <w:jc w:val="both"/>
      </w:pPr>
    </w:p>
    <w:p w:rsidR="00E56BA7" w:rsidRDefault="00E56BA7">
      <w:pPr>
        <w:pStyle w:val="ConsPlusNonformat"/>
        <w:jc w:val="both"/>
      </w:pPr>
      <w:bookmarkStart w:id="48" w:name="P722"/>
      <w:bookmarkEnd w:id="48"/>
      <w:r>
        <w:t xml:space="preserve">                                  РЕШЕНИЕ</w:t>
      </w:r>
    </w:p>
    <w:p w:rsidR="00E56BA7" w:rsidRDefault="00E56BA7">
      <w:pPr>
        <w:pStyle w:val="ConsPlusNonformat"/>
        <w:jc w:val="both"/>
      </w:pPr>
      <w:r>
        <w:t xml:space="preserve">              об отказе во внесении исправлений в разрешение</w:t>
      </w:r>
    </w:p>
    <w:p w:rsidR="00E56BA7" w:rsidRDefault="00E56BA7">
      <w:pPr>
        <w:pStyle w:val="ConsPlusNonformat"/>
        <w:jc w:val="both"/>
      </w:pPr>
      <w:r>
        <w:t xml:space="preserve">                      на ввод объекта в эксплуатацию</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 xml:space="preserve">    По   результатам   рассмотрения  заявления  об  исправлении  допущенных</w:t>
      </w:r>
    </w:p>
    <w:p w:rsidR="00E56BA7" w:rsidRDefault="00E56BA7">
      <w:pPr>
        <w:pStyle w:val="ConsPlusNonformat"/>
        <w:jc w:val="both"/>
      </w:pPr>
      <w:r>
        <w:t>опечаток   и  ошибок   в   разрешении   на   ввод  объекта  в  эксплуатацию</w:t>
      </w:r>
    </w:p>
    <w:p w:rsidR="00E56BA7" w:rsidRDefault="00E56BA7">
      <w:pPr>
        <w:pStyle w:val="ConsPlusNonformat"/>
        <w:jc w:val="both"/>
      </w:pPr>
      <w:r>
        <w:t>от _______________ N __________ принято</w:t>
      </w:r>
    </w:p>
    <w:p w:rsidR="00E56BA7" w:rsidRDefault="00E56BA7">
      <w:pPr>
        <w:pStyle w:val="ConsPlusNonformat"/>
        <w:jc w:val="both"/>
      </w:pPr>
      <w:r>
        <w:t xml:space="preserve">    (дата и номер регистрации)</w:t>
      </w:r>
    </w:p>
    <w:p w:rsidR="00E56BA7" w:rsidRDefault="00E56BA7">
      <w:pPr>
        <w:pStyle w:val="ConsPlusNonformat"/>
        <w:jc w:val="both"/>
      </w:pPr>
      <w:r>
        <w:t>решение  об  отказе  во внесении исправлений в разрешение на ввод объекта в</w:t>
      </w:r>
    </w:p>
    <w:p w:rsidR="00E56BA7" w:rsidRDefault="00E56BA7">
      <w:pPr>
        <w:pStyle w:val="ConsPlusNonformat"/>
        <w:jc w:val="both"/>
      </w:pPr>
      <w:r>
        <w:t>эксплуатацию.</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082"/>
        <w:gridCol w:w="2721"/>
      </w:tblGrid>
      <w:tr w:rsidR="00E56BA7">
        <w:tc>
          <w:tcPr>
            <w:tcW w:w="2268" w:type="dxa"/>
          </w:tcPr>
          <w:p w:rsidR="00E56BA7" w:rsidRDefault="00E56BA7">
            <w:pPr>
              <w:pStyle w:val="ConsPlusNormal"/>
              <w:jc w:val="center"/>
            </w:pPr>
            <w:r>
              <w:t>N пункта Административного регламента</w:t>
            </w:r>
          </w:p>
        </w:tc>
        <w:tc>
          <w:tcPr>
            <w:tcW w:w="4082" w:type="dxa"/>
          </w:tcPr>
          <w:p w:rsidR="00E56BA7" w:rsidRDefault="00E56BA7">
            <w:pPr>
              <w:pStyle w:val="ConsPlusNormal"/>
              <w:jc w:val="center"/>
            </w:pPr>
            <w:r>
              <w:t>Основание для отказа во внесении исправлений в разрешение на ввод объекта в эксплуатацию в соответствии с Административным регламентом</w:t>
            </w:r>
          </w:p>
        </w:tc>
        <w:tc>
          <w:tcPr>
            <w:tcW w:w="2721" w:type="dxa"/>
          </w:tcPr>
          <w:p w:rsidR="00E56BA7" w:rsidRDefault="00E56BA7">
            <w:pPr>
              <w:pStyle w:val="ConsPlusNormal"/>
              <w:jc w:val="center"/>
            </w:pPr>
            <w:r>
              <w:t>Разъяснение причин отказа во внесении исправлений в разрешение на ввод объекта в эксплуатацию</w:t>
            </w:r>
          </w:p>
        </w:tc>
      </w:tr>
      <w:tr w:rsidR="00E56BA7">
        <w:tc>
          <w:tcPr>
            <w:tcW w:w="2268" w:type="dxa"/>
          </w:tcPr>
          <w:p w:rsidR="00E56BA7" w:rsidRDefault="00E56BA7">
            <w:pPr>
              <w:pStyle w:val="ConsPlusNormal"/>
            </w:pPr>
            <w:hyperlink w:anchor="P198">
              <w:r>
                <w:rPr>
                  <w:color w:val="0000FF"/>
                </w:rPr>
                <w:t>Подпункт 1 пункта 40</w:t>
              </w:r>
            </w:hyperlink>
          </w:p>
        </w:tc>
        <w:tc>
          <w:tcPr>
            <w:tcW w:w="4082" w:type="dxa"/>
          </w:tcPr>
          <w:p w:rsidR="00E56BA7" w:rsidRDefault="00E56BA7">
            <w:pPr>
              <w:pStyle w:val="ConsPlusNormal"/>
            </w:pPr>
            <w:r>
              <w:t xml:space="preserve">Несоответствие заявителя кругу лиц, указанных в </w:t>
            </w:r>
            <w:hyperlink w:anchor="P99">
              <w:r>
                <w:rPr>
                  <w:color w:val="0000FF"/>
                </w:rPr>
                <w:t>пункте 14</w:t>
              </w:r>
            </w:hyperlink>
            <w:r>
              <w:t xml:space="preserve"> Административного регламента</w:t>
            </w:r>
          </w:p>
        </w:tc>
        <w:tc>
          <w:tcPr>
            <w:tcW w:w="2721" w:type="dxa"/>
          </w:tcPr>
          <w:p w:rsidR="00E56BA7" w:rsidRDefault="00E56BA7">
            <w:pPr>
              <w:pStyle w:val="ConsPlusNormal"/>
            </w:pPr>
            <w:r>
              <w:t>Указываются основания такого вывода</w:t>
            </w:r>
          </w:p>
        </w:tc>
      </w:tr>
      <w:tr w:rsidR="00E56BA7">
        <w:tc>
          <w:tcPr>
            <w:tcW w:w="2268" w:type="dxa"/>
          </w:tcPr>
          <w:p w:rsidR="00E56BA7" w:rsidRDefault="00E56BA7">
            <w:pPr>
              <w:pStyle w:val="ConsPlusNormal"/>
            </w:pPr>
            <w:hyperlink w:anchor="P199">
              <w:r>
                <w:rPr>
                  <w:color w:val="0000FF"/>
                </w:rPr>
                <w:t>Подпункт 2 пункта 40</w:t>
              </w:r>
            </w:hyperlink>
          </w:p>
        </w:tc>
        <w:tc>
          <w:tcPr>
            <w:tcW w:w="4082" w:type="dxa"/>
          </w:tcPr>
          <w:p w:rsidR="00E56BA7" w:rsidRDefault="00E56BA7">
            <w:pPr>
              <w:pStyle w:val="ConsPlusNormal"/>
            </w:pPr>
            <w:r>
              <w:t>Отсутствие факта допущения опечаток и ошибок в разрешении на ввод объекта в эксплуатацию</w:t>
            </w:r>
          </w:p>
        </w:tc>
        <w:tc>
          <w:tcPr>
            <w:tcW w:w="2721" w:type="dxa"/>
          </w:tcPr>
          <w:p w:rsidR="00E56BA7" w:rsidRDefault="00E56BA7">
            <w:pPr>
              <w:pStyle w:val="ConsPlusNormal"/>
            </w:pPr>
            <w:r>
              <w:t>Указываются основания такого вывода</w:t>
            </w:r>
          </w:p>
        </w:tc>
      </w:tr>
    </w:tbl>
    <w:p w:rsidR="00E56BA7" w:rsidRDefault="00E56BA7">
      <w:pPr>
        <w:pStyle w:val="ConsPlusNormal"/>
        <w:jc w:val="both"/>
      </w:pPr>
    </w:p>
    <w:p w:rsidR="00E56BA7" w:rsidRDefault="00E56BA7">
      <w:pPr>
        <w:pStyle w:val="ConsPlusNonformat"/>
        <w:jc w:val="both"/>
      </w:pPr>
      <w:r>
        <w:t xml:space="preserve">    Вы  вправе  повторно  обратиться с заявлением об исправлении допущенных</w:t>
      </w:r>
    </w:p>
    <w:p w:rsidR="00E56BA7" w:rsidRDefault="00E56BA7">
      <w:pPr>
        <w:pStyle w:val="ConsPlusNonformat"/>
        <w:jc w:val="both"/>
      </w:pPr>
      <w:r>
        <w:t>опечаток  и  ошибок  в  разрешении  на  ввод  объекта  в эксплуатацию после</w:t>
      </w:r>
    </w:p>
    <w:p w:rsidR="00E56BA7" w:rsidRDefault="00E56BA7">
      <w:pPr>
        <w:pStyle w:val="ConsPlusNonformat"/>
        <w:jc w:val="both"/>
      </w:pPr>
      <w:r>
        <w:t>устранения указанных нарушений.</w:t>
      </w:r>
    </w:p>
    <w:p w:rsidR="00E56BA7" w:rsidRDefault="00E56BA7">
      <w:pPr>
        <w:pStyle w:val="ConsPlusNonformat"/>
        <w:jc w:val="both"/>
      </w:pPr>
      <w:r>
        <w:t xml:space="preserve">    Данный   отказ   может   быть  обжалован  в  досудебном  порядке  путем</w:t>
      </w:r>
    </w:p>
    <w:p w:rsidR="00E56BA7" w:rsidRDefault="00E56BA7">
      <w:pPr>
        <w:pStyle w:val="ConsPlusNonformat"/>
        <w:jc w:val="both"/>
      </w:pPr>
      <w:r>
        <w:t>направления                             жалобы                            в</w:t>
      </w:r>
    </w:p>
    <w:p w:rsidR="00E56BA7" w:rsidRDefault="00E56BA7">
      <w:pPr>
        <w:pStyle w:val="ConsPlusNonformat"/>
        <w:jc w:val="both"/>
      </w:pPr>
      <w:r>
        <w:t>__________________________________________________________________________,</w:t>
      </w:r>
    </w:p>
    <w:p w:rsidR="00E56BA7" w:rsidRDefault="00E56BA7">
      <w:pPr>
        <w:pStyle w:val="ConsPlusNonformat"/>
        <w:jc w:val="both"/>
      </w:pPr>
      <w:r>
        <w:t>а также в судебном порядке.</w:t>
      </w:r>
    </w:p>
    <w:p w:rsidR="00E56BA7" w:rsidRDefault="00E56BA7">
      <w:pPr>
        <w:pStyle w:val="ConsPlusNonformat"/>
        <w:jc w:val="both"/>
      </w:pPr>
      <w:r>
        <w:t xml:space="preserve">    Дополнительно информируем: ____________________________________________</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(указывается информация, необходимая для устранения причин отказа во</w:t>
      </w:r>
    </w:p>
    <w:p w:rsidR="00E56BA7" w:rsidRDefault="00E56BA7">
      <w:pPr>
        <w:pStyle w:val="ConsPlusNonformat"/>
        <w:jc w:val="both"/>
      </w:pPr>
      <w:r>
        <w:t xml:space="preserve"> внесении исправлений в разрешение на ввод объекта в эксплуатацию, а также</w:t>
      </w:r>
    </w:p>
    <w:p w:rsidR="00E56BA7" w:rsidRDefault="00E56BA7">
      <w:pPr>
        <w:pStyle w:val="ConsPlusNonformat"/>
        <w:jc w:val="both"/>
      </w:pPr>
      <w:r>
        <w:t xml:space="preserve">                иная дополнительная информация при наличии)</w:t>
      </w:r>
    </w:p>
    <w:p w:rsidR="00E56BA7" w:rsidRDefault="00E56BA7">
      <w:pPr>
        <w:pStyle w:val="ConsPlusNonformat"/>
        <w:jc w:val="both"/>
      </w:pPr>
    </w:p>
    <w:p w:rsidR="00E56BA7" w:rsidRDefault="00E56BA7">
      <w:pPr>
        <w:pStyle w:val="ConsPlusNonformat"/>
        <w:jc w:val="both"/>
      </w:pPr>
      <w:r>
        <w:t>_________________   _______________   _____________________________________</w:t>
      </w:r>
    </w:p>
    <w:p w:rsidR="00E56BA7" w:rsidRDefault="00E56BA7">
      <w:pPr>
        <w:pStyle w:val="ConsPlusNonformat"/>
        <w:jc w:val="both"/>
      </w:pPr>
      <w:r>
        <w:t xml:space="preserve">   (должность)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right"/>
              <w:outlineLvl w:val="1"/>
            </w:pPr>
            <w:r>
              <w:lastRenderedPageBreak/>
              <w:t>Форма 6</w:t>
            </w:r>
          </w:p>
        </w:tc>
      </w:tr>
      <w:tr w:rsidR="00E56BA7">
        <w:tc>
          <w:tcPr>
            <w:tcW w:w="9071" w:type="dxa"/>
            <w:tcBorders>
              <w:top w:val="nil"/>
              <w:left w:val="nil"/>
              <w:bottom w:val="nil"/>
              <w:right w:val="nil"/>
            </w:tcBorders>
          </w:tcPr>
          <w:p w:rsidR="00E56BA7" w:rsidRDefault="00E56BA7">
            <w:pPr>
              <w:pStyle w:val="ConsPlusNormal"/>
              <w:jc w:val="center"/>
            </w:pPr>
            <w:bookmarkStart w:id="49" w:name="P767"/>
            <w:bookmarkEnd w:id="49"/>
            <w:r>
              <w:t>ЗАЯВЛЕНИЕ</w:t>
            </w:r>
          </w:p>
          <w:p w:rsidR="00E56BA7" w:rsidRDefault="00E56BA7">
            <w:pPr>
              <w:pStyle w:val="ConsPlusNormal"/>
              <w:jc w:val="center"/>
            </w:pPr>
            <w:r>
              <w:t>о выдаче дубликата разрешения на ввод объекта в эксплуатацию</w:t>
            </w:r>
          </w:p>
        </w:tc>
      </w:tr>
      <w:tr w:rsidR="00E56BA7">
        <w:tc>
          <w:tcPr>
            <w:tcW w:w="9071" w:type="dxa"/>
            <w:tcBorders>
              <w:top w:val="nil"/>
              <w:left w:val="nil"/>
              <w:bottom w:val="single" w:sz="4" w:space="0" w:color="auto"/>
              <w:right w:val="nil"/>
            </w:tcBorders>
          </w:tcPr>
          <w:p w:rsidR="00E56BA7" w:rsidRDefault="00E56BA7">
            <w:pPr>
              <w:pStyle w:val="ConsPlusNormal"/>
            </w:pPr>
          </w:p>
        </w:tc>
      </w:tr>
      <w:tr w:rsidR="00E56BA7">
        <w:tc>
          <w:tcPr>
            <w:tcW w:w="9071" w:type="dxa"/>
            <w:tcBorders>
              <w:top w:val="single" w:sz="4" w:space="0" w:color="auto"/>
              <w:left w:val="nil"/>
              <w:bottom w:val="nil"/>
              <w:right w:val="nil"/>
            </w:tcBorders>
          </w:tcPr>
          <w:p w:rsidR="00E56BA7" w:rsidRDefault="00E56BA7">
            <w:pPr>
              <w:pStyle w:val="ConsPlusNormal"/>
              <w:jc w:val="center"/>
            </w:pPr>
            <w:r>
              <w:t>(наименование уполномоченного на выдачу разрешений на ввод объекта в эксплуатацию органа)</w:t>
            </w:r>
          </w:p>
        </w:tc>
      </w:tr>
      <w:tr w:rsidR="00E56BA7">
        <w:tc>
          <w:tcPr>
            <w:tcW w:w="9071" w:type="dxa"/>
            <w:tcBorders>
              <w:top w:val="nil"/>
              <w:left w:val="nil"/>
              <w:bottom w:val="nil"/>
              <w:right w:val="nil"/>
            </w:tcBorders>
          </w:tcPr>
          <w:p w:rsidR="00E56BA7" w:rsidRDefault="00E56BA7">
            <w:pPr>
              <w:pStyle w:val="ConsPlusNormal"/>
              <w:ind w:firstLine="283"/>
              <w:jc w:val="both"/>
            </w:pPr>
            <w:r>
              <w:t>Прошу выдать дубликат разрешения на ввод объекта в эксплуатацию.</w:t>
            </w: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1. Сведения о застройщике</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9"/>
        <w:gridCol w:w="3402"/>
      </w:tblGrid>
      <w:tr w:rsidR="00E56BA7">
        <w:tc>
          <w:tcPr>
            <w:tcW w:w="9071" w:type="dxa"/>
            <w:gridSpan w:val="3"/>
          </w:tcPr>
          <w:p w:rsidR="00E56BA7" w:rsidRDefault="00E56BA7">
            <w:pPr>
              <w:pStyle w:val="ConsPlusNormal"/>
              <w:jc w:val="center"/>
            </w:pPr>
            <w:r>
              <w:t>1.1 Сведения о физическом лице, в случае если застройщиком является физическое лицо:</w:t>
            </w:r>
          </w:p>
        </w:tc>
      </w:tr>
      <w:tr w:rsidR="00E56BA7">
        <w:tc>
          <w:tcPr>
            <w:tcW w:w="850" w:type="dxa"/>
          </w:tcPr>
          <w:p w:rsidR="00E56BA7" w:rsidRDefault="00E56BA7">
            <w:pPr>
              <w:pStyle w:val="ConsPlusNormal"/>
            </w:pPr>
            <w:r>
              <w:t>1.1.1</w:t>
            </w:r>
          </w:p>
        </w:tc>
        <w:tc>
          <w:tcPr>
            <w:tcW w:w="4819" w:type="dxa"/>
          </w:tcPr>
          <w:p w:rsidR="00E56BA7" w:rsidRDefault="00E56BA7">
            <w:pPr>
              <w:pStyle w:val="ConsPlusNormal"/>
            </w:pPr>
            <w:r>
              <w:t>Фамилия, имя, отчество (при наличии)</w:t>
            </w:r>
          </w:p>
        </w:tc>
        <w:tc>
          <w:tcPr>
            <w:tcW w:w="3402" w:type="dxa"/>
          </w:tcPr>
          <w:p w:rsidR="00E56BA7" w:rsidRDefault="00E56BA7">
            <w:pPr>
              <w:pStyle w:val="ConsPlusNormal"/>
            </w:pPr>
          </w:p>
        </w:tc>
      </w:tr>
      <w:tr w:rsidR="00E56BA7">
        <w:tc>
          <w:tcPr>
            <w:tcW w:w="850" w:type="dxa"/>
          </w:tcPr>
          <w:p w:rsidR="00E56BA7" w:rsidRDefault="00E56BA7">
            <w:pPr>
              <w:pStyle w:val="ConsPlusNormal"/>
            </w:pPr>
            <w:r>
              <w:t>1.1.2</w:t>
            </w:r>
          </w:p>
        </w:tc>
        <w:tc>
          <w:tcPr>
            <w:tcW w:w="4819" w:type="dxa"/>
          </w:tcPr>
          <w:p w:rsidR="00E56BA7" w:rsidRDefault="00E56BA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Pr>
          <w:p w:rsidR="00E56BA7" w:rsidRDefault="00E56BA7">
            <w:pPr>
              <w:pStyle w:val="ConsPlusNormal"/>
            </w:pPr>
          </w:p>
        </w:tc>
      </w:tr>
      <w:tr w:rsidR="00E56BA7">
        <w:tc>
          <w:tcPr>
            <w:tcW w:w="850" w:type="dxa"/>
          </w:tcPr>
          <w:p w:rsidR="00E56BA7" w:rsidRDefault="00E56BA7">
            <w:pPr>
              <w:pStyle w:val="ConsPlusNormal"/>
            </w:pPr>
            <w:r>
              <w:t>1.1.3</w:t>
            </w:r>
          </w:p>
        </w:tc>
        <w:tc>
          <w:tcPr>
            <w:tcW w:w="4819" w:type="dxa"/>
          </w:tcPr>
          <w:p w:rsidR="00E56BA7" w:rsidRDefault="00E56BA7">
            <w:pPr>
              <w:pStyle w:val="ConsPlusNormal"/>
            </w:pPr>
            <w:r>
              <w:t>Основной государственный регистрационный номер индивидуального предпринимателя</w:t>
            </w:r>
          </w:p>
        </w:tc>
        <w:tc>
          <w:tcPr>
            <w:tcW w:w="3402" w:type="dxa"/>
          </w:tcPr>
          <w:p w:rsidR="00E56BA7" w:rsidRDefault="00E56BA7">
            <w:pPr>
              <w:pStyle w:val="ConsPlusNormal"/>
            </w:pPr>
          </w:p>
        </w:tc>
      </w:tr>
      <w:tr w:rsidR="00E56BA7">
        <w:tc>
          <w:tcPr>
            <w:tcW w:w="9071" w:type="dxa"/>
            <w:gridSpan w:val="3"/>
          </w:tcPr>
          <w:p w:rsidR="00E56BA7" w:rsidRDefault="00E56BA7">
            <w:pPr>
              <w:pStyle w:val="ConsPlusNormal"/>
              <w:jc w:val="center"/>
            </w:pPr>
            <w:r>
              <w:t>1.2 Сведения о юридическом лице:</w:t>
            </w:r>
          </w:p>
        </w:tc>
      </w:tr>
      <w:tr w:rsidR="00E56BA7">
        <w:tc>
          <w:tcPr>
            <w:tcW w:w="850" w:type="dxa"/>
          </w:tcPr>
          <w:p w:rsidR="00E56BA7" w:rsidRDefault="00E56BA7">
            <w:pPr>
              <w:pStyle w:val="ConsPlusNormal"/>
            </w:pPr>
            <w:r>
              <w:t>1.2.1</w:t>
            </w:r>
          </w:p>
        </w:tc>
        <w:tc>
          <w:tcPr>
            <w:tcW w:w="4819" w:type="dxa"/>
          </w:tcPr>
          <w:p w:rsidR="00E56BA7" w:rsidRDefault="00E56BA7">
            <w:pPr>
              <w:pStyle w:val="ConsPlusNormal"/>
            </w:pPr>
            <w:r>
              <w:t>Полное наименование</w:t>
            </w:r>
          </w:p>
        </w:tc>
        <w:tc>
          <w:tcPr>
            <w:tcW w:w="3402" w:type="dxa"/>
          </w:tcPr>
          <w:p w:rsidR="00E56BA7" w:rsidRDefault="00E56BA7">
            <w:pPr>
              <w:pStyle w:val="ConsPlusNormal"/>
            </w:pPr>
          </w:p>
        </w:tc>
      </w:tr>
      <w:tr w:rsidR="00E56BA7">
        <w:tc>
          <w:tcPr>
            <w:tcW w:w="850" w:type="dxa"/>
          </w:tcPr>
          <w:p w:rsidR="00E56BA7" w:rsidRDefault="00E56BA7">
            <w:pPr>
              <w:pStyle w:val="ConsPlusNormal"/>
            </w:pPr>
            <w:r>
              <w:t>1.2.2</w:t>
            </w:r>
          </w:p>
        </w:tc>
        <w:tc>
          <w:tcPr>
            <w:tcW w:w="4819" w:type="dxa"/>
          </w:tcPr>
          <w:p w:rsidR="00E56BA7" w:rsidRDefault="00E56BA7">
            <w:pPr>
              <w:pStyle w:val="ConsPlusNormal"/>
            </w:pPr>
            <w:r>
              <w:t>Основной государственный регистрационный номер</w:t>
            </w:r>
          </w:p>
        </w:tc>
        <w:tc>
          <w:tcPr>
            <w:tcW w:w="3402" w:type="dxa"/>
          </w:tcPr>
          <w:p w:rsidR="00E56BA7" w:rsidRDefault="00E56BA7">
            <w:pPr>
              <w:pStyle w:val="ConsPlusNormal"/>
            </w:pPr>
          </w:p>
        </w:tc>
      </w:tr>
      <w:tr w:rsidR="00E56BA7">
        <w:tc>
          <w:tcPr>
            <w:tcW w:w="850" w:type="dxa"/>
          </w:tcPr>
          <w:p w:rsidR="00E56BA7" w:rsidRDefault="00E56BA7">
            <w:pPr>
              <w:pStyle w:val="ConsPlusNormal"/>
            </w:pPr>
            <w:r>
              <w:t>1.2.3</w:t>
            </w:r>
          </w:p>
        </w:tc>
        <w:tc>
          <w:tcPr>
            <w:tcW w:w="4819" w:type="dxa"/>
          </w:tcPr>
          <w:p w:rsidR="00E56BA7" w:rsidRDefault="00E56BA7">
            <w:pPr>
              <w:pStyle w:val="ConsPlusNormal"/>
            </w:pPr>
            <w:r>
              <w:t>Идентификационный номер налогоплательщика - юридического лица</w:t>
            </w:r>
          </w:p>
        </w:tc>
        <w:tc>
          <w:tcPr>
            <w:tcW w:w="3402"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6BA7">
        <w:tc>
          <w:tcPr>
            <w:tcW w:w="9071" w:type="dxa"/>
            <w:tcBorders>
              <w:top w:val="nil"/>
              <w:left w:val="nil"/>
              <w:bottom w:val="nil"/>
              <w:right w:val="nil"/>
            </w:tcBorders>
          </w:tcPr>
          <w:p w:rsidR="00E56BA7" w:rsidRDefault="00E56BA7">
            <w:pPr>
              <w:pStyle w:val="ConsPlusNormal"/>
              <w:jc w:val="center"/>
            </w:pPr>
            <w:r>
              <w:t>2. Сведения о выданном разрешении на ввод объекта в эксплуатацию</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268"/>
        <w:gridCol w:w="1984"/>
      </w:tblGrid>
      <w:tr w:rsidR="00E56BA7">
        <w:tc>
          <w:tcPr>
            <w:tcW w:w="4819" w:type="dxa"/>
          </w:tcPr>
          <w:p w:rsidR="00E56BA7" w:rsidRDefault="00E56BA7">
            <w:pPr>
              <w:pStyle w:val="ConsPlusNormal"/>
              <w:jc w:val="center"/>
            </w:pPr>
            <w:r>
              <w:t>Орган (организация), выдавший(-ая) разрешение на ввод объекта в эксплуатацию</w:t>
            </w:r>
          </w:p>
        </w:tc>
        <w:tc>
          <w:tcPr>
            <w:tcW w:w="2268" w:type="dxa"/>
          </w:tcPr>
          <w:p w:rsidR="00E56BA7" w:rsidRDefault="00E56BA7">
            <w:pPr>
              <w:pStyle w:val="ConsPlusNormal"/>
              <w:jc w:val="center"/>
            </w:pPr>
            <w:r>
              <w:t>Номер документа</w:t>
            </w:r>
          </w:p>
        </w:tc>
        <w:tc>
          <w:tcPr>
            <w:tcW w:w="1984" w:type="dxa"/>
          </w:tcPr>
          <w:p w:rsidR="00E56BA7" w:rsidRDefault="00E56BA7">
            <w:pPr>
              <w:pStyle w:val="ConsPlusNormal"/>
              <w:jc w:val="center"/>
            </w:pPr>
            <w:r>
              <w:t>Дата документа</w:t>
            </w:r>
          </w:p>
        </w:tc>
      </w:tr>
      <w:tr w:rsidR="00E56BA7">
        <w:tc>
          <w:tcPr>
            <w:tcW w:w="4819" w:type="dxa"/>
          </w:tcPr>
          <w:p w:rsidR="00E56BA7" w:rsidRDefault="00E56BA7">
            <w:pPr>
              <w:pStyle w:val="ConsPlusNormal"/>
            </w:pPr>
          </w:p>
        </w:tc>
        <w:tc>
          <w:tcPr>
            <w:tcW w:w="2268" w:type="dxa"/>
          </w:tcPr>
          <w:p w:rsidR="00E56BA7" w:rsidRDefault="00E56BA7">
            <w:pPr>
              <w:pStyle w:val="ConsPlusNormal"/>
            </w:pPr>
          </w:p>
        </w:tc>
        <w:tc>
          <w:tcPr>
            <w:tcW w:w="1984" w:type="dxa"/>
          </w:tcPr>
          <w:p w:rsidR="00E56BA7" w:rsidRDefault="00E56BA7">
            <w:pPr>
              <w:pStyle w:val="ConsPlusNormal"/>
            </w:pPr>
          </w:p>
        </w:tc>
      </w:tr>
    </w:tbl>
    <w:p w:rsidR="00E56BA7" w:rsidRDefault="00E56BA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422"/>
        <w:gridCol w:w="2778"/>
      </w:tblGrid>
      <w:tr w:rsidR="00E56BA7">
        <w:tc>
          <w:tcPr>
            <w:tcW w:w="1871" w:type="dxa"/>
            <w:tcBorders>
              <w:top w:val="nil"/>
              <w:left w:val="nil"/>
              <w:bottom w:val="nil"/>
              <w:right w:val="nil"/>
            </w:tcBorders>
          </w:tcPr>
          <w:p w:rsidR="00E56BA7" w:rsidRDefault="00E56BA7">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56BA7" w:rsidRDefault="00E56BA7">
            <w:pPr>
              <w:pStyle w:val="ConsPlusNormal"/>
            </w:pPr>
          </w:p>
        </w:tc>
      </w:tr>
      <w:tr w:rsidR="00E56BA7">
        <w:tc>
          <w:tcPr>
            <w:tcW w:w="6293" w:type="dxa"/>
            <w:gridSpan w:val="2"/>
            <w:tcBorders>
              <w:top w:val="nil"/>
              <w:left w:val="nil"/>
              <w:bottom w:val="nil"/>
              <w:right w:val="nil"/>
            </w:tcBorders>
          </w:tcPr>
          <w:p w:rsidR="00E56BA7" w:rsidRDefault="00E56BA7">
            <w:pPr>
              <w:pStyle w:val="ConsPlusNormal"/>
              <w:ind w:firstLine="283"/>
              <w:jc w:val="both"/>
            </w:pPr>
            <w:r>
              <w:t>Номер телефона и адрес электронной почты для связи:</w:t>
            </w:r>
          </w:p>
        </w:tc>
        <w:tc>
          <w:tcPr>
            <w:tcW w:w="2778" w:type="dxa"/>
            <w:tcBorders>
              <w:top w:val="single" w:sz="4" w:space="0" w:color="auto"/>
              <w:left w:val="nil"/>
              <w:bottom w:val="single" w:sz="4" w:space="0" w:color="auto"/>
              <w:right w:val="nil"/>
            </w:tcBorders>
          </w:tcPr>
          <w:p w:rsidR="00E56BA7" w:rsidRDefault="00E56BA7">
            <w:pPr>
              <w:pStyle w:val="ConsPlusNormal"/>
            </w:pPr>
          </w:p>
        </w:tc>
      </w:tr>
      <w:tr w:rsidR="00E56BA7">
        <w:tc>
          <w:tcPr>
            <w:tcW w:w="9071" w:type="dxa"/>
            <w:gridSpan w:val="3"/>
            <w:tcBorders>
              <w:top w:val="nil"/>
              <w:left w:val="nil"/>
              <w:bottom w:val="nil"/>
              <w:right w:val="nil"/>
            </w:tcBorders>
          </w:tcPr>
          <w:p w:rsidR="00E56BA7" w:rsidRDefault="00E56BA7">
            <w:pPr>
              <w:pStyle w:val="ConsPlusNormal"/>
              <w:ind w:firstLine="283"/>
              <w:jc w:val="both"/>
            </w:pPr>
            <w:r>
              <w:t>Результат рассмотрения настоящего заявления прошу:</w:t>
            </w:r>
          </w:p>
        </w:tc>
      </w:tr>
    </w:tbl>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567"/>
      </w:tblGrid>
      <w:tr w:rsidR="00E56BA7">
        <w:tc>
          <w:tcPr>
            <w:tcW w:w="8504" w:type="dxa"/>
          </w:tcPr>
          <w:p w:rsidR="00E56BA7" w:rsidRDefault="00E56BA7">
            <w:pPr>
              <w:pStyle w:val="ConsPlusNormal"/>
              <w:jc w:val="both"/>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lastRenderedPageBreak/>
              <w:t>муниципальных услуг (функций)" / на региональном портале государственных и муниципальных услуг</w:t>
            </w:r>
          </w:p>
        </w:tc>
        <w:tc>
          <w:tcPr>
            <w:tcW w:w="567" w:type="dxa"/>
          </w:tcPr>
          <w:p w:rsidR="00E56BA7" w:rsidRDefault="00E56BA7">
            <w:pPr>
              <w:pStyle w:val="ConsPlusNormal"/>
            </w:pPr>
          </w:p>
        </w:tc>
      </w:tr>
      <w:tr w:rsidR="00E56BA7">
        <w:tc>
          <w:tcPr>
            <w:tcW w:w="8504" w:type="dxa"/>
          </w:tcPr>
          <w:p w:rsidR="00E56BA7" w:rsidRDefault="00E56BA7">
            <w:pPr>
              <w:pStyle w:val="ConsPlusNormal"/>
              <w:jc w:val="both"/>
            </w:pPr>
            <w: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pPr>
            <w:r>
              <w:t>направить на бумажном носителе на почтовый адрес: ____________________</w:t>
            </w:r>
          </w:p>
        </w:tc>
        <w:tc>
          <w:tcPr>
            <w:tcW w:w="567" w:type="dxa"/>
          </w:tcPr>
          <w:p w:rsidR="00E56BA7" w:rsidRDefault="00E56BA7">
            <w:pPr>
              <w:pStyle w:val="ConsPlusNormal"/>
            </w:pPr>
          </w:p>
        </w:tc>
      </w:tr>
      <w:tr w:rsidR="00E56BA7">
        <w:tc>
          <w:tcPr>
            <w:tcW w:w="8504" w:type="dxa"/>
          </w:tcPr>
          <w:p w:rsidR="00E56BA7" w:rsidRDefault="00E56BA7">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567" w:type="dxa"/>
          </w:tcPr>
          <w:p w:rsidR="00E56BA7" w:rsidRDefault="00E56BA7">
            <w:pPr>
              <w:pStyle w:val="ConsPlusNormal"/>
            </w:pPr>
          </w:p>
        </w:tc>
      </w:tr>
      <w:tr w:rsidR="00E56BA7">
        <w:tc>
          <w:tcPr>
            <w:tcW w:w="9071" w:type="dxa"/>
            <w:gridSpan w:val="2"/>
            <w:vAlign w:val="center"/>
          </w:tcPr>
          <w:p w:rsidR="00E56BA7" w:rsidRDefault="00E56BA7">
            <w:pPr>
              <w:pStyle w:val="ConsPlusNormal"/>
              <w:jc w:val="center"/>
            </w:pPr>
            <w:r>
              <w:t>(указывается один из перечисленных способов)</w:t>
            </w:r>
          </w:p>
        </w:tc>
      </w:tr>
    </w:tbl>
    <w:p w:rsidR="00E56BA7" w:rsidRDefault="00E56BA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14"/>
        <w:gridCol w:w="4989"/>
      </w:tblGrid>
      <w:tr w:rsidR="00E56BA7">
        <w:tc>
          <w:tcPr>
            <w:tcW w:w="2268" w:type="dxa"/>
            <w:tcBorders>
              <w:top w:val="nil"/>
              <w:left w:val="nil"/>
              <w:bottom w:val="single" w:sz="4" w:space="0" w:color="auto"/>
              <w:right w:val="nil"/>
            </w:tcBorders>
          </w:tcPr>
          <w:p w:rsidR="00E56BA7" w:rsidRDefault="00E56BA7">
            <w:pPr>
              <w:pStyle w:val="ConsPlusNormal"/>
            </w:pPr>
          </w:p>
        </w:tc>
        <w:tc>
          <w:tcPr>
            <w:tcW w:w="1814" w:type="dxa"/>
            <w:tcBorders>
              <w:top w:val="nil"/>
              <w:left w:val="nil"/>
              <w:bottom w:val="nil"/>
              <w:right w:val="nil"/>
            </w:tcBorders>
          </w:tcPr>
          <w:p w:rsidR="00E56BA7" w:rsidRDefault="00E56BA7">
            <w:pPr>
              <w:pStyle w:val="ConsPlusNormal"/>
            </w:pPr>
          </w:p>
        </w:tc>
        <w:tc>
          <w:tcPr>
            <w:tcW w:w="4989" w:type="dxa"/>
            <w:tcBorders>
              <w:top w:val="nil"/>
              <w:left w:val="nil"/>
              <w:bottom w:val="single" w:sz="4" w:space="0" w:color="auto"/>
              <w:right w:val="nil"/>
            </w:tcBorders>
          </w:tcPr>
          <w:p w:rsidR="00E56BA7" w:rsidRDefault="00E56BA7">
            <w:pPr>
              <w:pStyle w:val="ConsPlusNormal"/>
            </w:pPr>
          </w:p>
        </w:tc>
      </w:tr>
      <w:tr w:rsidR="00E56BA7">
        <w:tblPrEx>
          <w:tblBorders>
            <w:insideH w:val="none" w:sz="0" w:space="0" w:color="auto"/>
          </w:tblBorders>
        </w:tblPrEx>
        <w:tc>
          <w:tcPr>
            <w:tcW w:w="2268" w:type="dxa"/>
            <w:tcBorders>
              <w:top w:val="single" w:sz="4" w:space="0" w:color="auto"/>
              <w:left w:val="nil"/>
              <w:bottom w:val="nil"/>
              <w:right w:val="nil"/>
            </w:tcBorders>
          </w:tcPr>
          <w:p w:rsidR="00E56BA7" w:rsidRDefault="00E56BA7">
            <w:pPr>
              <w:pStyle w:val="ConsPlusNormal"/>
              <w:jc w:val="center"/>
            </w:pPr>
            <w:r>
              <w:t>(подпись)</w:t>
            </w:r>
          </w:p>
        </w:tc>
        <w:tc>
          <w:tcPr>
            <w:tcW w:w="1814" w:type="dxa"/>
            <w:tcBorders>
              <w:top w:val="nil"/>
              <w:left w:val="nil"/>
              <w:bottom w:val="nil"/>
              <w:right w:val="nil"/>
            </w:tcBorders>
          </w:tcPr>
          <w:p w:rsidR="00E56BA7" w:rsidRDefault="00E56BA7">
            <w:pPr>
              <w:pStyle w:val="ConsPlusNormal"/>
            </w:pPr>
          </w:p>
        </w:tc>
        <w:tc>
          <w:tcPr>
            <w:tcW w:w="4989" w:type="dxa"/>
            <w:tcBorders>
              <w:top w:val="single" w:sz="4" w:space="0" w:color="auto"/>
              <w:left w:val="nil"/>
              <w:bottom w:val="nil"/>
              <w:right w:val="nil"/>
            </w:tcBorders>
          </w:tcPr>
          <w:p w:rsidR="00E56BA7" w:rsidRDefault="00E56BA7">
            <w:pPr>
              <w:pStyle w:val="ConsPlusNormal"/>
              <w:jc w:val="center"/>
            </w:pPr>
            <w:r>
              <w:t>(фамилия, имя, отчество (при наличии)</w:t>
            </w:r>
          </w:p>
        </w:tc>
      </w:tr>
      <w:tr w:rsidR="00E56BA7">
        <w:tblPrEx>
          <w:tblBorders>
            <w:insideH w:val="none" w:sz="0" w:space="0" w:color="auto"/>
          </w:tblBorders>
        </w:tblPrEx>
        <w:tc>
          <w:tcPr>
            <w:tcW w:w="9071" w:type="dxa"/>
            <w:gridSpan w:val="3"/>
            <w:tcBorders>
              <w:top w:val="nil"/>
              <w:left w:val="nil"/>
              <w:bottom w:val="nil"/>
              <w:right w:val="nil"/>
            </w:tcBorders>
          </w:tcPr>
          <w:p w:rsidR="00E56BA7" w:rsidRDefault="00E56BA7">
            <w:pPr>
              <w:pStyle w:val="ConsPlusNormal"/>
              <w:ind w:firstLine="283"/>
              <w:jc w:val="both"/>
            </w:pPr>
            <w:r>
              <w:t>Дата</w:t>
            </w:r>
          </w:p>
        </w:tc>
      </w:tr>
    </w:tbl>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r>
        <w:t xml:space="preserve">                                                                    Форма 7</w:t>
      </w:r>
    </w:p>
    <w:p w:rsidR="00E56BA7" w:rsidRDefault="00E56BA7">
      <w:pPr>
        <w:pStyle w:val="ConsPlusNonformat"/>
        <w:jc w:val="both"/>
      </w:pPr>
    </w:p>
    <w:p w:rsidR="00E56BA7" w:rsidRDefault="00E56BA7">
      <w:pPr>
        <w:pStyle w:val="ConsPlusNonformat"/>
        <w:jc w:val="both"/>
      </w:pPr>
      <w:r>
        <w:t xml:space="preserve">                         Кому _____________________________________________</w:t>
      </w:r>
    </w:p>
    <w:p w:rsidR="00E56BA7" w:rsidRDefault="00E56BA7">
      <w:pPr>
        <w:pStyle w:val="ConsPlusNonformat"/>
        <w:jc w:val="both"/>
      </w:pPr>
      <w:r>
        <w:t xml:space="preserve">                         (фамилия, имя, отчество (при наличии) застройщика,</w:t>
      </w:r>
    </w:p>
    <w:p w:rsidR="00E56BA7" w:rsidRDefault="00E56BA7">
      <w:pPr>
        <w:pStyle w:val="ConsPlusNonformat"/>
        <w:jc w:val="both"/>
      </w:pPr>
      <w:r>
        <w:t xml:space="preserve">                          ОГРНИП (для физического лица, зарегистрированного</w:t>
      </w:r>
    </w:p>
    <w:p w:rsidR="00E56BA7" w:rsidRDefault="00E56BA7">
      <w:pPr>
        <w:pStyle w:val="ConsPlusNonformat"/>
        <w:jc w:val="both"/>
      </w:pPr>
      <w:r>
        <w:t xml:space="preserve">                          в качестве индивидуального предпринимателя) - для</w:t>
      </w:r>
    </w:p>
    <w:p w:rsidR="00E56BA7" w:rsidRDefault="00E56BA7">
      <w:pPr>
        <w:pStyle w:val="ConsPlusNonformat"/>
        <w:jc w:val="both"/>
      </w:pPr>
      <w:r>
        <w:t xml:space="preserve">                         физического лица, полное наименование застройщика,</w:t>
      </w:r>
    </w:p>
    <w:p w:rsidR="00E56BA7" w:rsidRDefault="00E56BA7">
      <w:pPr>
        <w:pStyle w:val="ConsPlusNonformat"/>
        <w:jc w:val="both"/>
      </w:pPr>
      <w:r>
        <w:t xml:space="preserve">                               ИНН &lt;*&gt;, ОГРН - для юридического лица)</w:t>
      </w:r>
    </w:p>
    <w:p w:rsidR="00E56BA7" w:rsidRDefault="00E56BA7">
      <w:pPr>
        <w:pStyle w:val="ConsPlusNonformat"/>
        <w:jc w:val="both"/>
      </w:pPr>
      <w:r>
        <w:t xml:space="preserve">                         __________________________________________________</w:t>
      </w:r>
    </w:p>
    <w:p w:rsidR="00E56BA7" w:rsidRDefault="00E56BA7">
      <w:pPr>
        <w:pStyle w:val="ConsPlusNonformat"/>
        <w:jc w:val="both"/>
      </w:pPr>
      <w:r>
        <w:t xml:space="preserve">                              (почтовый индекс и адрес, телефон, адрес</w:t>
      </w:r>
    </w:p>
    <w:p w:rsidR="00E56BA7" w:rsidRDefault="00E56BA7">
      <w:pPr>
        <w:pStyle w:val="ConsPlusNonformat"/>
        <w:jc w:val="both"/>
      </w:pPr>
      <w:r>
        <w:t xml:space="preserve">                                   электронной почты застройщика)</w:t>
      </w:r>
    </w:p>
    <w:p w:rsidR="00E56BA7" w:rsidRDefault="00E56BA7">
      <w:pPr>
        <w:pStyle w:val="ConsPlusNonformat"/>
        <w:jc w:val="both"/>
      </w:pPr>
    </w:p>
    <w:p w:rsidR="00E56BA7" w:rsidRDefault="00E56BA7">
      <w:pPr>
        <w:pStyle w:val="ConsPlusNonformat"/>
        <w:jc w:val="both"/>
      </w:pPr>
      <w:bookmarkStart w:id="50" w:name="P843"/>
      <w:bookmarkEnd w:id="50"/>
      <w:r>
        <w:t xml:space="preserve">                                  РЕШЕНИЕ</w:t>
      </w:r>
    </w:p>
    <w:p w:rsidR="00E56BA7" w:rsidRDefault="00E56BA7">
      <w:pPr>
        <w:pStyle w:val="ConsPlusNonformat"/>
        <w:jc w:val="both"/>
      </w:pPr>
      <w:r>
        <w:t xml:space="preserve">  об отказе в выдаче дубликата разрешения на ввод объекта в эксплуатацию</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 xml:space="preserve">    По  результатам рассмотрения заявления о выдаче дубликата разрешения на</w:t>
      </w:r>
    </w:p>
    <w:p w:rsidR="00E56BA7" w:rsidRDefault="00E56BA7">
      <w:pPr>
        <w:pStyle w:val="ConsPlusNonformat"/>
        <w:jc w:val="both"/>
      </w:pPr>
      <w:r>
        <w:t>ввод объекта в эксплуатацию от _______________________ N __________ принято</w:t>
      </w:r>
    </w:p>
    <w:p w:rsidR="00E56BA7" w:rsidRDefault="00E56BA7">
      <w:pPr>
        <w:pStyle w:val="ConsPlusNonformat"/>
        <w:jc w:val="both"/>
      </w:pPr>
      <w:r>
        <w:t xml:space="preserve">                                    (дата и номер регистрации)</w:t>
      </w:r>
    </w:p>
    <w:p w:rsidR="00E56BA7" w:rsidRDefault="00E56BA7">
      <w:pPr>
        <w:pStyle w:val="ConsPlusNonformat"/>
        <w:jc w:val="both"/>
      </w:pPr>
      <w:r>
        <w:t>решение  об  отказе  в  выдаче  дубликата  разрешения  на  ввод  объекта  в</w:t>
      </w:r>
    </w:p>
    <w:p w:rsidR="00E56BA7" w:rsidRDefault="00E56BA7">
      <w:pPr>
        <w:pStyle w:val="ConsPlusNonformat"/>
        <w:jc w:val="both"/>
      </w:pPr>
      <w:r>
        <w:t>эксплуатацию.</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gridCol w:w="2948"/>
      </w:tblGrid>
      <w:tr w:rsidR="00E56BA7">
        <w:tc>
          <w:tcPr>
            <w:tcW w:w="2268" w:type="dxa"/>
          </w:tcPr>
          <w:p w:rsidR="00E56BA7" w:rsidRDefault="00E56BA7">
            <w:pPr>
              <w:pStyle w:val="ConsPlusNormal"/>
              <w:jc w:val="center"/>
            </w:pPr>
            <w:r>
              <w:t>N пункта Административного регламента</w:t>
            </w:r>
          </w:p>
        </w:tc>
        <w:tc>
          <w:tcPr>
            <w:tcW w:w="3855" w:type="dxa"/>
          </w:tcPr>
          <w:p w:rsidR="00E56BA7" w:rsidRDefault="00E56BA7">
            <w:pPr>
              <w:pStyle w:val="ConsPlusNormal"/>
              <w:jc w:val="center"/>
            </w:pPr>
            <w:r>
              <w:t>Основание для отказа в выдаче дубликата разрешения на ввод объекта в эксплуатацию в соответствии с Административным регламентом</w:t>
            </w:r>
          </w:p>
        </w:tc>
        <w:tc>
          <w:tcPr>
            <w:tcW w:w="2948" w:type="dxa"/>
          </w:tcPr>
          <w:p w:rsidR="00E56BA7" w:rsidRDefault="00E56BA7">
            <w:pPr>
              <w:pStyle w:val="ConsPlusNormal"/>
              <w:jc w:val="center"/>
            </w:pPr>
            <w:r>
              <w:t>Разъяснение причин отказа в выдаче дубликата разрешения на ввод объекта в эксплуатацию</w:t>
            </w:r>
          </w:p>
        </w:tc>
      </w:tr>
      <w:tr w:rsidR="00E56BA7">
        <w:tc>
          <w:tcPr>
            <w:tcW w:w="2268" w:type="dxa"/>
          </w:tcPr>
          <w:p w:rsidR="00E56BA7" w:rsidRDefault="00E56BA7">
            <w:pPr>
              <w:pStyle w:val="ConsPlusNormal"/>
            </w:pPr>
            <w:hyperlink w:anchor="P203">
              <w:r>
                <w:rPr>
                  <w:color w:val="0000FF"/>
                </w:rPr>
                <w:t>Пункт 42</w:t>
              </w:r>
            </w:hyperlink>
          </w:p>
        </w:tc>
        <w:tc>
          <w:tcPr>
            <w:tcW w:w="3855" w:type="dxa"/>
          </w:tcPr>
          <w:p w:rsidR="00E56BA7" w:rsidRDefault="00E56BA7">
            <w:pPr>
              <w:pStyle w:val="ConsPlusNormal"/>
            </w:pPr>
            <w:r>
              <w:t xml:space="preserve">Несоответствие заявителя кругу лиц, указанных в </w:t>
            </w:r>
            <w:hyperlink w:anchor="P99">
              <w:r>
                <w:rPr>
                  <w:color w:val="0000FF"/>
                </w:rPr>
                <w:t>пункте 14</w:t>
              </w:r>
            </w:hyperlink>
            <w:r>
              <w:t xml:space="preserve"> Административного регламента</w:t>
            </w:r>
          </w:p>
        </w:tc>
        <w:tc>
          <w:tcPr>
            <w:tcW w:w="2948" w:type="dxa"/>
          </w:tcPr>
          <w:p w:rsidR="00E56BA7" w:rsidRDefault="00E56BA7">
            <w:pPr>
              <w:pStyle w:val="ConsPlusNormal"/>
            </w:pPr>
            <w:r>
              <w:t>Указываются основания такого вывода</w:t>
            </w:r>
          </w:p>
        </w:tc>
      </w:tr>
    </w:tbl>
    <w:p w:rsidR="00E56BA7" w:rsidRDefault="00E56BA7">
      <w:pPr>
        <w:pStyle w:val="ConsPlusNormal"/>
        <w:jc w:val="both"/>
      </w:pPr>
    </w:p>
    <w:p w:rsidR="00E56BA7" w:rsidRDefault="00E56BA7">
      <w:pPr>
        <w:pStyle w:val="ConsPlusNonformat"/>
        <w:jc w:val="both"/>
      </w:pPr>
      <w:r>
        <w:t xml:space="preserve">    Вы   вправе   повторно  обратиться  с  заявлением  о  выдаче  дубликата</w:t>
      </w:r>
    </w:p>
    <w:p w:rsidR="00E56BA7" w:rsidRDefault="00E56BA7">
      <w:pPr>
        <w:pStyle w:val="ConsPlusNonformat"/>
        <w:jc w:val="both"/>
      </w:pPr>
      <w:r>
        <w:lastRenderedPageBreak/>
        <w:t>разрешения  на  ввод  объекта  в  эксплуатацию  после устранения указанного</w:t>
      </w:r>
    </w:p>
    <w:p w:rsidR="00E56BA7" w:rsidRDefault="00E56BA7">
      <w:pPr>
        <w:pStyle w:val="ConsPlusNonformat"/>
        <w:jc w:val="both"/>
      </w:pPr>
      <w:r>
        <w:t>нарушения.</w:t>
      </w:r>
    </w:p>
    <w:p w:rsidR="00E56BA7" w:rsidRDefault="00E56BA7">
      <w:pPr>
        <w:pStyle w:val="ConsPlusNonformat"/>
        <w:jc w:val="both"/>
      </w:pPr>
      <w:r>
        <w:t xml:space="preserve">    Данный   отказ   может   быть  обжалован  в  досудебном  порядке  путем</w:t>
      </w:r>
    </w:p>
    <w:p w:rsidR="00E56BA7" w:rsidRDefault="00E56BA7">
      <w:pPr>
        <w:pStyle w:val="ConsPlusNonformat"/>
        <w:jc w:val="both"/>
      </w:pPr>
      <w:r>
        <w:t>направления                             жалобы                            в</w:t>
      </w:r>
    </w:p>
    <w:p w:rsidR="00E56BA7" w:rsidRDefault="00E56BA7">
      <w:pPr>
        <w:pStyle w:val="ConsPlusNonformat"/>
        <w:jc w:val="both"/>
      </w:pPr>
      <w:r>
        <w:t>__________________________________________________________________________,</w:t>
      </w:r>
    </w:p>
    <w:p w:rsidR="00E56BA7" w:rsidRDefault="00E56BA7">
      <w:pPr>
        <w:pStyle w:val="ConsPlusNonformat"/>
        <w:jc w:val="both"/>
      </w:pPr>
      <w:r>
        <w:t>а также в судебном порядке.</w:t>
      </w:r>
    </w:p>
    <w:p w:rsidR="00E56BA7" w:rsidRDefault="00E56BA7">
      <w:pPr>
        <w:pStyle w:val="ConsPlusNonformat"/>
        <w:jc w:val="both"/>
      </w:pPr>
      <w:r>
        <w:t xml:space="preserve">    Дополнительно информируем: ____________________________________________</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(указывается информация, необходимая для устранения причин отказа в выдаче</w:t>
      </w:r>
    </w:p>
    <w:p w:rsidR="00E56BA7" w:rsidRDefault="00E56BA7">
      <w:pPr>
        <w:pStyle w:val="ConsPlusNonformat"/>
        <w:jc w:val="both"/>
      </w:pPr>
      <w:r>
        <w:t xml:space="preserve">     дубликата разрешения на ввод объекта в эксплуатацию, а также иная</w:t>
      </w:r>
    </w:p>
    <w:p w:rsidR="00E56BA7" w:rsidRDefault="00E56BA7">
      <w:pPr>
        <w:pStyle w:val="ConsPlusNonformat"/>
        <w:jc w:val="both"/>
      </w:pPr>
      <w:r>
        <w:t xml:space="preserve">                  дополнительная информация при наличии)</w:t>
      </w:r>
    </w:p>
    <w:p w:rsidR="00E56BA7" w:rsidRDefault="00E56BA7">
      <w:pPr>
        <w:pStyle w:val="ConsPlusNonformat"/>
        <w:jc w:val="both"/>
      </w:pPr>
    </w:p>
    <w:p w:rsidR="00E56BA7" w:rsidRDefault="00E56BA7">
      <w:pPr>
        <w:pStyle w:val="ConsPlusNonformat"/>
        <w:jc w:val="both"/>
      </w:pPr>
      <w:r>
        <w:t>_________________   _______________   _____________________________________</w:t>
      </w:r>
    </w:p>
    <w:p w:rsidR="00E56BA7" w:rsidRDefault="00E56BA7">
      <w:pPr>
        <w:pStyle w:val="ConsPlusNonformat"/>
        <w:jc w:val="both"/>
      </w:pPr>
      <w:r>
        <w:t xml:space="preserve">   (должность)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bookmarkStart w:id="51" w:name="P882"/>
      <w:bookmarkEnd w:id="51"/>
      <w:r>
        <w:t xml:space="preserve">                                                                    Форма 8</w:t>
      </w:r>
    </w:p>
    <w:p w:rsidR="00E56BA7" w:rsidRDefault="00E56BA7">
      <w:pPr>
        <w:pStyle w:val="ConsPlusNonformat"/>
        <w:jc w:val="both"/>
      </w:pPr>
    </w:p>
    <w:p w:rsidR="00E56BA7" w:rsidRDefault="00E56BA7">
      <w:pPr>
        <w:pStyle w:val="ConsPlusNonformat"/>
        <w:jc w:val="both"/>
      </w:pPr>
      <w:r>
        <w:t xml:space="preserve">                                 ЗАЯВЛЕНИЕ</w:t>
      </w:r>
    </w:p>
    <w:p w:rsidR="00E56BA7" w:rsidRDefault="00E56BA7">
      <w:pPr>
        <w:pStyle w:val="ConsPlusNonformat"/>
        <w:jc w:val="both"/>
      </w:pPr>
      <w:r>
        <w:t xml:space="preserve">       об оставлении заявления о выдаче разрешения на ввод объекта в</w:t>
      </w:r>
    </w:p>
    <w:p w:rsidR="00E56BA7" w:rsidRDefault="00E56BA7">
      <w:pPr>
        <w:pStyle w:val="ConsPlusNonformat"/>
        <w:jc w:val="both"/>
      </w:pPr>
      <w:r>
        <w:t xml:space="preserve">                       эксплуатацию без рассмотрения</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 xml:space="preserve">    Прошу  оставить  заявление  о  выдаче  разрешения  на  ввод  объекта  в</w:t>
      </w:r>
    </w:p>
    <w:p w:rsidR="00E56BA7" w:rsidRDefault="00E56BA7">
      <w:pPr>
        <w:pStyle w:val="ConsPlusNonformat"/>
        <w:jc w:val="both"/>
      </w:pPr>
      <w:r>
        <w:t>эксплуатацию от ____________________ N __________ без рассмотрения.</w:t>
      </w:r>
    </w:p>
    <w:p w:rsidR="00E56BA7" w:rsidRDefault="00E56BA7">
      <w:pPr>
        <w:pStyle w:val="ConsPlusNonformat"/>
        <w:jc w:val="both"/>
      </w:pPr>
      <w:r>
        <w:t xml:space="preserve">                   (дата и номер регистрации)</w:t>
      </w:r>
    </w:p>
    <w:p w:rsidR="00E56BA7" w:rsidRDefault="00E56BA7">
      <w:pPr>
        <w:pStyle w:val="ConsPlusNonformat"/>
        <w:jc w:val="both"/>
      </w:pPr>
    </w:p>
    <w:p w:rsidR="00E56BA7" w:rsidRDefault="00E56BA7">
      <w:pPr>
        <w:pStyle w:val="ConsPlusNonformat"/>
        <w:jc w:val="both"/>
      </w:pPr>
      <w:r>
        <w:t xml:space="preserve">                         1. Сведения о застройщике</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649"/>
        <w:gridCol w:w="3685"/>
      </w:tblGrid>
      <w:tr w:rsidR="00E56BA7">
        <w:tc>
          <w:tcPr>
            <w:tcW w:w="9071" w:type="dxa"/>
            <w:gridSpan w:val="3"/>
          </w:tcPr>
          <w:p w:rsidR="00E56BA7" w:rsidRDefault="00E56BA7">
            <w:pPr>
              <w:pStyle w:val="ConsPlusNormal"/>
              <w:jc w:val="center"/>
            </w:pPr>
            <w:r>
              <w:t>1.1 Сведения о физическом лице, в случае если застройщиком является физическое лицо:</w:t>
            </w:r>
          </w:p>
        </w:tc>
      </w:tr>
      <w:tr w:rsidR="00E56BA7">
        <w:tc>
          <w:tcPr>
            <w:tcW w:w="737" w:type="dxa"/>
          </w:tcPr>
          <w:p w:rsidR="00E56BA7" w:rsidRDefault="00E56BA7">
            <w:pPr>
              <w:pStyle w:val="ConsPlusNormal"/>
            </w:pPr>
            <w:r>
              <w:t>1.1.1</w:t>
            </w:r>
          </w:p>
        </w:tc>
        <w:tc>
          <w:tcPr>
            <w:tcW w:w="4649" w:type="dxa"/>
          </w:tcPr>
          <w:p w:rsidR="00E56BA7" w:rsidRDefault="00E56BA7">
            <w:pPr>
              <w:pStyle w:val="ConsPlusNormal"/>
            </w:pPr>
            <w:r>
              <w:t>Фамилия, имя, отчество (при наличии)</w:t>
            </w:r>
          </w:p>
        </w:tc>
        <w:tc>
          <w:tcPr>
            <w:tcW w:w="3685" w:type="dxa"/>
          </w:tcPr>
          <w:p w:rsidR="00E56BA7" w:rsidRDefault="00E56BA7">
            <w:pPr>
              <w:pStyle w:val="ConsPlusNormal"/>
            </w:pPr>
          </w:p>
        </w:tc>
      </w:tr>
      <w:tr w:rsidR="00E56BA7">
        <w:tc>
          <w:tcPr>
            <w:tcW w:w="737" w:type="dxa"/>
          </w:tcPr>
          <w:p w:rsidR="00E56BA7" w:rsidRDefault="00E56BA7">
            <w:pPr>
              <w:pStyle w:val="ConsPlusNormal"/>
            </w:pPr>
            <w:r>
              <w:t>1.1.2</w:t>
            </w:r>
          </w:p>
        </w:tc>
        <w:tc>
          <w:tcPr>
            <w:tcW w:w="4649" w:type="dxa"/>
          </w:tcPr>
          <w:p w:rsidR="00E56BA7" w:rsidRDefault="00E56BA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Pr>
          <w:p w:rsidR="00E56BA7" w:rsidRDefault="00E56BA7">
            <w:pPr>
              <w:pStyle w:val="ConsPlusNormal"/>
            </w:pPr>
          </w:p>
        </w:tc>
      </w:tr>
      <w:tr w:rsidR="00E56BA7">
        <w:tc>
          <w:tcPr>
            <w:tcW w:w="737" w:type="dxa"/>
          </w:tcPr>
          <w:p w:rsidR="00E56BA7" w:rsidRDefault="00E56BA7">
            <w:pPr>
              <w:pStyle w:val="ConsPlusNormal"/>
            </w:pPr>
            <w:r>
              <w:t>1.1.3</w:t>
            </w:r>
          </w:p>
        </w:tc>
        <w:tc>
          <w:tcPr>
            <w:tcW w:w="4649" w:type="dxa"/>
          </w:tcPr>
          <w:p w:rsidR="00E56BA7" w:rsidRDefault="00E56BA7">
            <w:pPr>
              <w:pStyle w:val="ConsPlusNormal"/>
            </w:pPr>
            <w:r>
              <w:t>Основной государственный регистрационный номер индивидуального предпринимателя</w:t>
            </w:r>
          </w:p>
        </w:tc>
        <w:tc>
          <w:tcPr>
            <w:tcW w:w="3685" w:type="dxa"/>
          </w:tcPr>
          <w:p w:rsidR="00E56BA7" w:rsidRDefault="00E56BA7">
            <w:pPr>
              <w:pStyle w:val="ConsPlusNormal"/>
            </w:pPr>
          </w:p>
        </w:tc>
      </w:tr>
      <w:tr w:rsidR="00E56BA7">
        <w:tc>
          <w:tcPr>
            <w:tcW w:w="9071" w:type="dxa"/>
            <w:gridSpan w:val="3"/>
          </w:tcPr>
          <w:p w:rsidR="00E56BA7" w:rsidRDefault="00E56BA7">
            <w:pPr>
              <w:pStyle w:val="ConsPlusNormal"/>
              <w:jc w:val="center"/>
            </w:pPr>
            <w:r>
              <w:t>1.2 Сведения о юридическом лице:</w:t>
            </w:r>
          </w:p>
        </w:tc>
      </w:tr>
      <w:tr w:rsidR="00E56BA7">
        <w:tc>
          <w:tcPr>
            <w:tcW w:w="737" w:type="dxa"/>
          </w:tcPr>
          <w:p w:rsidR="00E56BA7" w:rsidRDefault="00E56BA7">
            <w:pPr>
              <w:pStyle w:val="ConsPlusNormal"/>
            </w:pPr>
            <w:r>
              <w:t>1.2.1</w:t>
            </w:r>
          </w:p>
        </w:tc>
        <w:tc>
          <w:tcPr>
            <w:tcW w:w="4649" w:type="dxa"/>
          </w:tcPr>
          <w:p w:rsidR="00E56BA7" w:rsidRDefault="00E56BA7">
            <w:pPr>
              <w:pStyle w:val="ConsPlusNormal"/>
            </w:pPr>
            <w:r>
              <w:t>Полное наименование</w:t>
            </w:r>
          </w:p>
        </w:tc>
        <w:tc>
          <w:tcPr>
            <w:tcW w:w="3685" w:type="dxa"/>
          </w:tcPr>
          <w:p w:rsidR="00E56BA7" w:rsidRDefault="00E56BA7">
            <w:pPr>
              <w:pStyle w:val="ConsPlusNormal"/>
            </w:pPr>
          </w:p>
        </w:tc>
      </w:tr>
      <w:tr w:rsidR="00E56BA7">
        <w:tc>
          <w:tcPr>
            <w:tcW w:w="737" w:type="dxa"/>
          </w:tcPr>
          <w:p w:rsidR="00E56BA7" w:rsidRDefault="00E56BA7">
            <w:pPr>
              <w:pStyle w:val="ConsPlusNormal"/>
            </w:pPr>
            <w:r>
              <w:t>1.2.2</w:t>
            </w:r>
          </w:p>
        </w:tc>
        <w:tc>
          <w:tcPr>
            <w:tcW w:w="4649" w:type="dxa"/>
          </w:tcPr>
          <w:p w:rsidR="00E56BA7" w:rsidRDefault="00E56BA7">
            <w:pPr>
              <w:pStyle w:val="ConsPlusNormal"/>
            </w:pPr>
            <w:r>
              <w:t>Основной государственный регистрационный номер</w:t>
            </w:r>
          </w:p>
        </w:tc>
        <w:tc>
          <w:tcPr>
            <w:tcW w:w="3685" w:type="dxa"/>
          </w:tcPr>
          <w:p w:rsidR="00E56BA7" w:rsidRDefault="00E56BA7">
            <w:pPr>
              <w:pStyle w:val="ConsPlusNormal"/>
            </w:pPr>
          </w:p>
        </w:tc>
      </w:tr>
      <w:tr w:rsidR="00E56BA7">
        <w:tc>
          <w:tcPr>
            <w:tcW w:w="737" w:type="dxa"/>
          </w:tcPr>
          <w:p w:rsidR="00E56BA7" w:rsidRDefault="00E56BA7">
            <w:pPr>
              <w:pStyle w:val="ConsPlusNormal"/>
            </w:pPr>
            <w:r>
              <w:t>1.2.3</w:t>
            </w:r>
          </w:p>
        </w:tc>
        <w:tc>
          <w:tcPr>
            <w:tcW w:w="4649" w:type="dxa"/>
          </w:tcPr>
          <w:p w:rsidR="00E56BA7" w:rsidRDefault="00E56BA7">
            <w:pPr>
              <w:pStyle w:val="ConsPlusNormal"/>
            </w:pPr>
            <w:r>
              <w:t>Идентификационный номер налогоплательщика - юридического лица</w:t>
            </w:r>
          </w:p>
        </w:tc>
        <w:tc>
          <w:tcPr>
            <w:tcW w:w="3685" w:type="dxa"/>
          </w:tcPr>
          <w:p w:rsidR="00E56BA7" w:rsidRDefault="00E56BA7">
            <w:pPr>
              <w:pStyle w:val="ConsPlusNormal"/>
            </w:pPr>
          </w:p>
        </w:tc>
      </w:tr>
    </w:tbl>
    <w:p w:rsidR="00E56BA7" w:rsidRDefault="00E56BA7">
      <w:pPr>
        <w:pStyle w:val="ConsPlusNormal"/>
        <w:jc w:val="both"/>
      </w:pPr>
    </w:p>
    <w:p w:rsidR="00E56BA7" w:rsidRDefault="00E56BA7">
      <w:pPr>
        <w:pStyle w:val="ConsPlusNonformat"/>
        <w:jc w:val="both"/>
      </w:pPr>
      <w:r>
        <w:t xml:space="preserve">    Приложение: ___________________________________________________________</w:t>
      </w:r>
    </w:p>
    <w:p w:rsidR="00E56BA7" w:rsidRDefault="00E56BA7">
      <w:pPr>
        <w:pStyle w:val="ConsPlusNonformat"/>
        <w:jc w:val="both"/>
      </w:pPr>
      <w:r>
        <w:t xml:space="preserve">    Номер телефона и адрес электронной почты для связи: ___________________</w:t>
      </w:r>
    </w:p>
    <w:p w:rsidR="00E56BA7" w:rsidRDefault="00E56BA7">
      <w:pPr>
        <w:pStyle w:val="ConsPlusNonformat"/>
        <w:jc w:val="both"/>
      </w:pPr>
      <w:r>
        <w:t xml:space="preserve">    Результат рассмотрения настоящего заявления прошу:</w:t>
      </w:r>
    </w:p>
    <w:p w:rsidR="00E56BA7" w:rsidRDefault="00E56B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E56BA7">
        <w:tc>
          <w:tcPr>
            <w:tcW w:w="7767" w:type="dxa"/>
          </w:tcPr>
          <w:p w:rsidR="00E56BA7" w:rsidRDefault="00E56BA7">
            <w:pPr>
              <w:pStyle w:val="ConsPlusNormal"/>
              <w:jc w:val="both"/>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304" w:type="dxa"/>
          </w:tcPr>
          <w:p w:rsidR="00E56BA7" w:rsidRDefault="00E56BA7">
            <w:pPr>
              <w:pStyle w:val="ConsPlusNormal"/>
            </w:pPr>
          </w:p>
        </w:tc>
      </w:tr>
      <w:tr w:rsidR="00E56BA7">
        <w:tc>
          <w:tcPr>
            <w:tcW w:w="7767" w:type="dxa"/>
          </w:tcPr>
          <w:p w:rsidR="00E56BA7" w:rsidRDefault="00E56BA7">
            <w:pPr>
              <w:pStyle w:val="ConsPlusNormal"/>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w:t>
            </w:r>
          </w:p>
        </w:tc>
        <w:tc>
          <w:tcPr>
            <w:tcW w:w="1304" w:type="dxa"/>
          </w:tcPr>
          <w:p w:rsidR="00E56BA7" w:rsidRDefault="00E56BA7">
            <w:pPr>
              <w:pStyle w:val="ConsPlusNormal"/>
            </w:pPr>
          </w:p>
        </w:tc>
      </w:tr>
      <w:tr w:rsidR="00E56BA7">
        <w:tc>
          <w:tcPr>
            <w:tcW w:w="7767" w:type="dxa"/>
          </w:tcPr>
          <w:p w:rsidR="00E56BA7" w:rsidRDefault="00E56BA7">
            <w:pPr>
              <w:pStyle w:val="ConsPlusNormal"/>
            </w:pPr>
            <w:r>
              <w:t>направить на бумажном носителе на почтовый адрес: ______________</w:t>
            </w:r>
          </w:p>
        </w:tc>
        <w:tc>
          <w:tcPr>
            <w:tcW w:w="1304" w:type="dxa"/>
          </w:tcPr>
          <w:p w:rsidR="00E56BA7" w:rsidRDefault="00E56BA7">
            <w:pPr>
              <w:pStyle w:val="ConsPlusNormal"/>
            </w:pPr>
          </w:p>
        </w:tc>
      </w:tr>
      <w:tr w:rsidR="00E56BA7">
        <w:tc>
          <w:tcPr>
            <w:tcW w:w="7767" w:type="dxa"/>
          </w:tcPr>
          <w:p w:rsidR="00E56BA7" w:rsidRDefault="00E56BA7">
            <w:pPr>
              <w:pStyle w:val="ConsPlusNormal"/>
              <w:jc w:val="both"/>
            </w:pPr>
            <w:r>
              <w:t>направить в форме электронного документа в Личный кабинет в единой информационной системе жилищного строительства</w:t>
            </w:r>
          </w:p>
        </w:tc>
        <w:tc>
          <w:tcPr>
            <w:tcW w:w="1304" w:type="dxa"/>
          </w:tcPr>
          <w:p w:rsidR="00E56BA7" w:rsidRDefault="00E56BA7">
            <w:pPr>
              <w:pStyle w:val="ConsPlusNormal"/>
            </w:pPr>
          </w:p>
        </w:tc>
      </w:tr>
      <w:tr w:rsidR="00E56BA7">
        <w:tc>
          <w:tcPr>
            <w:tcW w:w="9071" w:type="dxa"/>
            <w:gridSpan w:val="2"/>
            <w:vAlign w:val="center"/>
          </w:tcPr>
          <w:p w:rsidR="00E56BA7" w:rsidRDefault="00E56BA7">
            <w:pPr>
              <w:pStyle w:val="ConsPlusNormal"/>
              <w:jc w:val="center"/>
            </w:pPr>
            <w:r>
              <w:t>(указывается один из перечисленных способов)</w:t>
            </w:r>
          </w:p>
        </w:tc>
      </w:tr>
    </w:tbl>
    <w:p w:rsidR="00E56BA7" w:rsidRDefault="00E56BA7">
      <w:pPr>
        <w:pStyle w:val="ConsPlusNormal"/>
        <w:jc w:val="both"/>
      </w:pPr>
    </w:p>
    <w:p w:rsidR="00E56BA7" w:rsidRDefault="00E56BA7">
      <w:pPr>
        <w:pStyle w:val="ConsPlusNonformat"/>
        <w:jc w:val="both"/>
      </w:pPr>
      <w:r>
        <w:t>_________________             _____________________________________________</w:t>
      </w:r>
    </w:p>
    <w:p w:rsidR="00E56BA7" w:rsidRDefault="00E56BA7">
      <w:pPr>
        <w:pStyle w:val="ConsPlusNonformat"/>
        <w:jc w:val="both"/>
      </w:pPr>
      <w:r>
        <w:t xml:space="preserve">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nformat"/>
        <w:jc w:val="both"/>
      </w:pPr>
      <w:r>
        <w:t xml:space="preserve">                                                                    Форма 9</w:t>
      </w:r>
    </w:p>
    <w:p w:rsidR="00E56BA7" w:rsidRDefault="00E56BA7">
      <w:pPr>
        <w:pStyle w:val="ConsPlusNonformat"/>
        <w:jc w:val="both"/>
      </w:pPr>
    </w:p>
    <w:p w:rsidR="00E56BA7" w:rsidRDefault="00E56BA7">
      <w:pPr>
        <w:pStyle w:val="ConsPlusNonformat"/>
        <w:jc w:val="both"/>
      </w:pPr>
      <w:r>
        <w:t xml:space="preserve">                         Кому _____________________________________________</w:t>
      </w:r>
    </w:p>
    <w:p w:rsidR="00E56BA7" w:rsidRDefault="00E56BA7">
      <w:pPr>
        <w:pStyle w:val="ConsPlusNonformat"/>
        <w:jc w:val="both"/>
      </w:pPr>
      <w:r>
        <w:t xml:space="preserve">                         (фамилия, имя, отчество (при наличии) застройщика,</w:t>
      </w:r>
    </w:p>
    <w:p w:rsidR="00E56BA7" w:rsidRDefault="00E56BA7">
      <w:pPr>
        <w:pStyle w:val="ConsPlusNonformat"/>
        <w:jc w:val="both"/>
      </w:pPr>
      <w:r>
        <w:t xml:space="preserve">                          ОГРНИП (для физического лица, зарегистрированного</w:t>
      </w:r>
    </w:p>
    <w:p w:rsidR="00E56BA7" w:rsidRDefault="00E56BA7">
      <w:pPr>
        <w:pStyle w:val="ConsPlusNonformat"/>
        <w:jc w:val="both"/>
      </w:pPr>
      <w:r>
        <w:t xml:space="preserve">                          в качестве индивидуального предпринимателя) - для</w:t>
      </w:r>
    </w:p>
    <w:p w:rsidR="00E56BA7" w:rsidRDefault="00E56BA7">
      <w:pPr>
        <w:pStyle w:val="ConsPlusNonformat"/>
        <w:jc w:val="both"/>
      </w:pPr>
      <w:r>
        <w:t xml:space="preserve">                         физического лица, полное наименование застройщика,</w:t>
      </w:r>
    </w:p>
    <w:p w:rsidR="00E56BA7" w:rsidRDefault="00E56BA7">
      <w:pPr>
        <w:pStyle w:val="ConsPlusNonformat"/>
        <w:jc w:val="both"/>
      </w:pPr>
      <w:r>
        <w:t xml:space="preserve">                               ИНН &lt;*&gt;, ОГРН - для юридического лица)</w:t>
      </w:r>
    </w:p>
    <w:p w:rsidR="00E56BA7" w:rsidRDefault="00E56BA7">
      <w:pPr>
        <w:pStyle w:val="ConsPlusNonformat"/>
        <w:jc w:val="both"/>
      </w:pPr>
      <w:r>
        <w:t xml:space="preserve">                         __________________________________________________</w:t>
      </w:r>
    </w:p>
    <w:p w:rsidR="00E56BA7" w:rsidRDefault="00E56BA7">
      <w:pPr>
        <w:pStyle w:val="ConsPlusNonformat"/>
        <w:jc w:val="both"/>
      </w:pPr>
      <w:r>
        <w:t xml:space="preserve">                              (почтовый индекс и адрес, телефон, адрес</w:t>
      </w:r>
    </w:p>
    <w:p w:rsidR="00E56BA7" w:rsidRDefault="00E56BA7">
      <w:pPr>
        <w:pStyle w:val="ConsPlusNonformat"/>
        <w:jc w:val="both"/>
      </w:pPr>
      <w:r>
        <w:t xml:space="preserve">                                   электронной почты застройщика)</w:t>
      </w:r>
    </w:p>
    <w:p w:rsidR="00E56BA7" w:rsidRDefault="00E56BA7">
      <w:pPr>
        <w:pStyle w:val="ConsPlusNonformat"/>
        <w:jc w:val="both"/>
      </w:pPr>
    </w:p>
    <w:p w:rsidR="00E56BA7" w:rsidRDefault="00E56BA7">
      <w:pPr>
        <w:pStyle w:val="ConsPlusNonformat"/>
        <w:jc w:val="both"/>
      </w:pPr>
      <w:bookmarkStart w:id="52" w:name="P951"/>
      <w:bookmarkEnd w:id="52"/>
      <w:r>
        <w:t xml:space="preserve">                                  РЕШЕНИЕ</w:t>
      </w:r>
    </w:p>
    <w:p w:rsidR="00E56BA7" w:rsidRDefault="00E56BA7">
      <w:pPr>
        <w:pStyle w:val="ConsPlusNonformat"/>
        <w:jc w:val="both"/>
      </w:pPr>
      <w:r>
        <w:t xml:space="preserve">       об оставлении заявления о выдаче разрешения на ввод объекта в</w:t>
      </w:r>
    </w:p>
    <w:p w:rsidR="00E56BA7" w:rsidRDefault="00E56BA7">
      <w:pPr>
        <w:pStyle w:val="ConsPlusNonformat"/>
        <w:jc w:val="both"/>
      </w:pPr>
      <w:r>
        <w:t xml:space="preserve">                       эксплуатацию без рассмотрения</w:t>
      </w:r>
    </w:p>
    <w:p w:rsidR="00E56BA7" w:rsidRDefault="00E56BA7">
      <w:pPr>
        <w:pStyle w:val="ConsPlusNonformat"/>
        <w:jc w:val="both"/>
      </w:pPr>
    </w:p>
    <w:p w:rsidR="00E56BA7" w:rsidRDefault="00E56BA7">
      <w:pPr>
        <w:pStyle w:val="ConsPlusNonformat"/>
        <w:jc w:val="both"/>
      </w:pPr>
      <w:r>
        <w:t xml:space="preserve">    На основании Вашего заявления от _____________ N ________ об оставлении</w:t>
      </w:r>
    </w:p>
    <w:p w:rsidR="00E56BA7" w:rsidRDefault="00E56BA7">
      <w:pPr>
        <w:pStyle w:val="ConsPlusNonformat"/>
        <w:jc w:val="both"/>
      </w:pPr>
      <w:r>
        <w:t xml:space="preserve">                                          (дата и номер</w:t>
      </w:r>
    </w:p>
    <w:p w:rsidR="00E56BA7" w:rsidRDefault="00E56BA7">
      <w:pPr>
        <w:pStyle w:val="ConsPlusNonformat"/>
        <w:jc w:val="both"/>
      </w:pPr>
      <w:r>
        <w:t xml:space="preserve">                                           регистрации)</w:t>
      </w:r>
    </w:p>
    <w:p w:rsidR="00E56BA7" w:rsidRDefault="00E56BA7">
      <w:pPr>
        <w:pStyle w:val="ConsPlusNonformat"/>
        <w:jc w:val="both"/>
      </w:pPr>
      <w:r>
        <w:t>заявления   о   выдаче  разрешения  на  ввод  объекта  в  эксплуатацию  без</w:t>
      </w:r>
    </w:p>
    <w:p w:rsidR="00E56BA7" w:rsidRDefault="00E56BA7">
      <w:pPr>
        <w:pStyle w:val="ConsPlusNonformat"/>
        <w:jc w:val="both"/>
      </w:pPr>
      <w:r>
        <w:t>рассмотрения</w:t>
      </w:r>
    </w:p>
    <w:p w:rsidR="00E56BA7" w:rsidRDefault="00E56BA7">
      <w:pPr>
        <w:pStyle w:val="ConsPlusNonformat"/>
        <w:jc w:val="both"/>
      </w:pPr>
      <w:r>
        <w:t>___________________________________________________________________________</w:t>
      </w:r>
    </w:p>
    <w:p w:rsidR="00E56BA7" w:rsidRDefault="00E56BA7">
      <w:pPr>
        <w:pStyle w:val="ConsPlusNonformat"/>
        <w:jc w:val="both"/>
      </w:pPr>
      <w:r>
        <w:t xml:space="preserve">   (наименование уполномоченного на выдачу разрешений на ввод объекта в</w:t>
      </w:r>
    </w:p>
    <w:p w:rsidR="00E56BA7" w:rsidRDefault="00E56BA7">
      <w:pPr>
        <w:pStyle w:val="ConsPlusNonformat"/>
        <w:jc w:val="both"/>
      </w:pPr>
      <w:r>
        <w:t xml:space="preserve">                           эксплуатацию органа)</w:t>
      </w:r>
    </w:p>
    <w:p w:rsidR="00E56BA7" w:rsidRDefault="00E56BA7">
      <w:pPr>
        <w:pStyle w:val="ConsPlusNonformat"/>
        <w:jc w:val="both"/>
      </w:pPr>
    </w:p>
    <w:p w:rsidR="00E56BA7" w:rsidRDefault="00E56BA7">
      <w:pPr>
        <w:pStyle w:val="ConsPlusNonformat"/>
        <w:jc w:val="both"/>
      </w:pPr>
      <w:r>
        <w:t>принято решение об оставлении заявления о выдаче разрешения на ввод объекта</w:t>
      </w:r>
    </w:p>
    <w:p w:rsidR="00E56BA7" w:rsidRDefault="00E56BA7">
      <w:pPr>
        <w:pStyle w:val="ConsPlusNonformat"/>
        <w:jc w:val="both"/>
      </w:pPr>
      <w:r>
        <w:t>в эксплуатацию от _______________ N __________ без рассмотрения.</w:t>
      </w:r>
    </w:p>
    <w:p w:rsidR="00E56BA7" w:rsidRDefault="00E56BA7">
      <w:pPr>
        <w:pStyle w:val="ConsPlusNonformat"/>
        <w:jc w:val="both"/>
      </w:pPr>
      <w:r>
        <w:t xml:space="preserve">                   (дата и номер регистрации)</w:t>
      </w:r>
    </w:p>
    <w:p w:rsidR="00E56BA7" w:rsidRDefault="00E56BA7">
      <w:pPr>
        <w:pStyle w:val="ConsPlusNonformat"/>
        <w:jc w:val="both"/>
      </w:pPr>
    </w:p>
    <w:p w:rsidR="00E56BA7" w:rsidRDefault="00E56BA7">
      <w:pPr>
        <w:pStyle w:val="ConsPlusNonformat"/>
        <w:jc w:val="both"/>
      </w:pPr>
      <w:r>
        <w:t>_________________   _______________   _____________________________________</w:t>
      </w:r>
    </w:p>
    <w:p w:rsidR="00E56BA7" w:rsidRDefault="00E56BA7">
      <w:pPr>
        <w:pStyle w:val="ConsPlusNonformat"/>
        <w:jc w:val="both"/>
      </w:pPr>
      <w:r>
        <w:t xml:space="preserve">   (должность)         (подпись)      (фамилия, имя, отчество (при наличии)</w:t>
      </w:r>
    </w:p>
    <w:p w:rsidR="00E56BA7" w:rsidRDefault="00E56BA7">
      <w:pPr>
        <w:pStyle w:val="ConsPlusNonformat"/>
        <w:jc w:val="both"/>
      </w:pPr>
    </w:p>
    <w:p w:rsidR="00E56BA7" w:rsidRDefault="00E56BA7">
      <w:pPr>
        <w:pStyle w:val="ConsPlusNonformat"/>
        <w:jc w:val="both"/>
      </w:pPr>
      <w:r>
        <w:t xml:space="preserve">    Дата</w:t>
      </w: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both"/>
      </w:pPr>
    </w:p>
    <w:p w:rsidR="00E56BA7" w:rsidRDefault="00E56BA7">
      <w:pPr>
        <w:pStyle w:val="ConsPlusNormal"/>
        <w:jc w:val="right"/>
        <w:outlineLvl w:val="1"/>
      </w:pPr>
      <w:r>
        <w:t>Приложение</w:t>
      </w:r>
    </w:p>
    <w:p w:rsidR="00E56BA7" w:rsidRDefault="00E56BA7">
      <w:pPr>
        <w:pStyle w:val="ConsPlusNormal"/>
        <w:jc w:val="right"/>
      </w:pPr>
      <w:r>
        <w:t>к Административному регламенту</w:t>
      </w:r>
    </w:p>
    <w:p w:rsidR="00E56BA7" w:rsidRDefault="00E56BA7">
      <w:pPr>
        <w:pStyle w:val="ConsPlusNormal"/>
        <w:jc w:val="right"/>
      </w:pPr>
      <w:r>
        <w:t>предоставления муниципальной услуги "Выдача разрешения</w:t>
      </w:r>
    </w:p>
    <w:p w:rsidR="00E56BA7" w:rsidRDefault="00E56BA7">
      <w:pPr>
        <w:pStyle w:val="ConsPlusNormal"/>
        <w:jc w:val="right"/>
      </w:pPr>
      <w:r>
        <w:t>на ввод объекта в эксплуатацию" на территории городского</w:t>
      </w:r>
    </w:p>
    <w:p w:rsidR="00E56BA7" w:rsidRDefault="00E56BA7">
      <w:pPr>
        <w:pStyle w:val="ConsPlusNormal"/>
        <w:jc w:val="right"/>
      </w:pPr>
      <w:r>
        <w:t>округа ЗАТО Северск Томской области</w:t>
      </w:r>
    </w:p>
    <w:p w:rsidR="00E56BA7" w:rsidRDefault="00E56BA7">
      <w:pPr>
        <w:pStyle w:val="ConsPlusNormal"/>
        <w:jc w:val="both"/>
      </w:pPr>
    </w:p>
    <w:p w:rsidR="00E56BA7" w:rsidRDefault="00E56BA7">
      <w:pPr>
        <w:pStyle w:val="ConsPlusTitle"/>
        <w:jc w:val="center"/>
      </w:pPr>
      <w:bookmarkStart w:id="53" w:name="P983"/>
      <w:bookmarkEnd w:id="53"/>
      <w:r>
        <w:t>СОСТАВ,</w:t>
      </w:r>
    </w:p>
    <w:p w:rsidR="00E56BA7" w:rsidRDefault="00E56BA7">
      <w:pPr>
        <w:pStyle w:val="ConsPlusTitle"/>
        <w:jc w:val="center"/>
      </w:pPr>
      <w:r>
        <w:t>ПОСЛЕДОВАТЕЛЬНОСТЬ И СРОКИ ВЫПОЛНЕНИЯ АДМИНИСТРАТИВНЫХ</w:t>
      </w:r>
    </w:p>
    <w:p w:rsidR="00E56BA7" w:rsidRDefault="00E56BA7">
      <w:pPr>
        <w:pStyle w:val="ConsPlusTitle"/>
        <w:jc w:val="center"/>
      </w:pPr>
      <w:r>
        <w:t>ПРОЦЕДУР (ДЕЙСТВИЙ) ПРИ ПРЕДОСТАВЛЕНИИ МУНИЦИПАЛЬНОЙ УСЛУГИ</w:t>
      </w:r>
    </w:p>
    <w:p w:rsidR="00E56BA7" w:rsidRDefault="00E56BA7">
      <w:pPr>
        <w:pStyle w:val="ConsPlusTitle"/>
        <w:jc w:val="center"/>
      </w:pPr>
      <w:r>
        <w:t>"ВЫДАЧА РАЗРЕШЕНИЯ НА ВВОД ОБЪЕКТА В ЭКСПЛУАТАЦИЮ"</w:t>
      </w:r>
    </w:p>
    <w:p w:rsidR="00E56BA7" w:rsidRDefault="00E56BA7">
      <w:pPr>
        <w:pStyle w:val="ConsPlusTitle"/>
        <w:jc w:val="center"/>
      </w:pPr>
      <w:r>
        <w:t>НА ТЕРРИТОРИИ ГОРОДСКОГО ОКРУГА ЗАТО СЕВЕРСК ТОМСКОЙ ОБЛАСТИ</w:t>
      </w:r>
    </w:p>
    <w:p w:rsidR="00E56BA7" w:rsidRDefault="00E56BA7">
      <w:pPr>
        <w:pStyle w:val="ConsPlusNormal"/>
        <w:jc w:val="both"/>
      </w:pPr>
    </w:p>
    <w:p w:rsidR="00E56BA7" w:rsidRDefault="00E56BA7">
      <w:pPr>
        <w:pStyle w:val="ConsPlusNormal"/>
        <w:sectPr w:rsidR="00E56BA7" w:rsidSect="003E58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1814"/>
        <w:gridCol w:w="1531"/>
        <w:gridCol w:w="1587"/>
        <w:gridCol w:w="1417"/>
        <w:gridCol w:w="2494"/>
      </w:tblGrid>
      <w:tr w:rsidR="00E56BA7">
        <w:tc>
          <w:tcPr>
            <w:tcW w:w="2239" w:type="dxa"/>
          </w:tcPr>
          <w:p w:rsidR="00E56BA7" w:rsidRDefault="00E56BA7">
            <w:pPr>
              <w:pStyle w:val="ConsPlusNormal"/>
              <w:jc w:val="center"/>
            </w:pPr>
            <w:r>
              <w:lastRenderedPageBreak/>
              <w:t>Основание для начала административной процедуры</w:t>
            </w:r>
          </w:p>
        </w:tc>
        <w:tc>
          <w:tcPr>
            <w:tcW w:w="2509" w:type="dxa"/>
          </w:tcPr>
          <w:p w:rsidR="00E56BA7" w:rsidRDefault="00E56BA7">
            <w:pPr>
              <w:pStyle w:val="ConsPlusNormal"/>
              <w:jc w:val="center"/>
            </w:pPr>
            <w:r>
              <w:t>Содержание административных действий</w:t>
            </w:r>
          </w:p>
        </w:tc>
        <w:tc>
          <w:tcPr>
            <w:tcW w:w="1814" w:type="dxa"/>
          </w:tcPr>
          <w:p w:rsidR="00E56BA7" w:rsidRDefault="00E56BA7">
            <w:pPr>
              <w:pStyle w:val="ConsPlusNormal"/>
              <w:jc w:val="center"/>
            </w:pPr>
            <w:r>
              <w:t>Срок выполнения административных действий</w:t>
            </w:r>
          </w:p>
        </w:tc>
        <w:tc>
          <w:tcPr>
            <w:tcW w:w="1531" w:type="dxa"/>
          </w:tcPr>
          <w:p w:rsidR="00E56BA7" w:rsidRDefault="00E56BA7">
            <w:pPr>
              <w:pStyle w:val="ConsPlusNormal"/>
              <w:jc w:val="center"/>
            </w:pPr>
            <w:r>
              <w:t>Должностное лицо, ответственное за выполнение административного действия</w:t>
            </w:r>
          </w:p>
        </w:tc>
        <w:tc>
          <w:tcPr>
            <w:tcW w:w="1587" w:type="dxa"/>
          </w:tcPr>
          <w:p w:rsidR="00E56BA7" w:rsidRDefault="00E56BA7">
            <w:pPr>
              <w:pStyle w:val="ConsPlusNormal"/>
              <w:jc w:val="center"/>
            </w:pPr>
            <w:r>
              <w:t>Место выполнения административного действия/ используемая информационная система</w:t>
            </w:r>
          </w:p>
        </w:tc>
        <w:tc>
          <w:tcPr>
            <w:tcW w:w="1417" w:type="dxa"/>
          </w:tcPr>
          <w:p w:rsidR="00E56BA7" w:rsidRDefault="00E56BA7">
            <w:pPr>
              <w:pStyle w:val="ConsPlusNormal"/>
              <w:jc w:val="center"/>
            </w:pPr>
            <w:r>
              <w:t>Критерии принятия решения</w:t>
            </w:r>
          </w:p>
        </w:tc>
        <w:tc>
          <w:tcPr>
            <w:tcW w:w="2494" w:type="dxa"/>
          </w:tcPr>
          <w:p w:rsidR="00E56BA7" w:rsidRDefault="00E56BA7">
            <w:pPr>
              <w:pStyle w:val="ConsPlusNormal"/>
              <w:jc w:val="center"/>
            </w:pPr>
            <w:r>
              <w:t>Результат административного действия, способ фиксации</w:t>
            </w:r>
          </w:p>
        </w:tc>
      </w:tr>
      <w:tr w:rsidR="00E56BA7">
        <w:tc>
          <w:tcPr>
            <w:tcW w:w="2239" w:type="dxa"/>
          </w:tcPr>
          <w:p w:rsidR="00E56BA7" w:rsidRDefault="00E56BA7">
            <w:pPr>
              <w:pStyle w:val="ConsPlusNormal"/>
              <w:jc w:val="center"/>
            </w:pPr>
            <w:r>
              <w:t>1</w:t>
            </w:r>
          </w:p>
        </w:tc>
        <w:tc>
          <w:tcPr>
            <w:tcW w:w="2509" w:type="dxa"/>
          </w:tcPr>
          <w:p w:rsidR="00E56BA7" w:rsidRDefault="00E56BA7">
            <w:pPr>
              <w:pStyle w:val="ConsPlusNormal"/>
              <w:jc w:val="center"/>
            </w:pPr>
            <w:r>
              <w:t>2</w:t>
            </w:r>
          </w:p>
        </w:tc>
        <w:tc>
          <w:tcPr>
            <w:tcW w:w="1814" w:type="dxa"/>
          </w:tcPr>
          <w:p w:rsidR="00E56BA7" w:rsidRDefault="00E56BA7">
            <w:pPr>
              <w:pStyle w:val="ConsPlusNormal"/>
              <w:jc w:val="center"/>
            </w:pPr>
            <w:r>
              <w:t>3</w:t>
            </w:r>
          </w:p>
        </w:tc>
        <w:tc>
          <w:tcPr>
            <w:tcW w:w="1531" w:type="dxa"/>
          </w:tcPr>
          <w:p w:rsidR="00E56BA7" w:rsidRDefault="00E56BA7">
            <w:pPr>
              <w:pStyle w:val="ConsPlusNormal"/>
              <w:jc w:val="center"/>
            </w:pPr>
            <w:r>
              <w:t>4</w:t>
            </w:r>
          </w:p>
        </w:tc>
        <w:tc>
          <w:tcPr>
            <w:tcW w:w="1587" w:type="dxa"/>
          </w:tcPr>
          <w:p w:rsidR="00E56BA7" w:rsidRDefault="00E56BA7">
            <w:pPr>
              <w:pStyle w:val="ConsPlusNormal"/>
              <w:jc w:val="center"/>
            </w:pPr>
            <w:r>
              <w:t>5</w:t>
            </w:r>
          </w:p>
        </w:tc>
        <w:tc>
          <w:tcPr>
            <w:tcW w:w="1417" w:type="dxa"/>
          </w:tcPr>
          <w:p w:rsidR="00E56BA7" w:rsidRDefault="00E56BA7">
            <w:pPr>
              <w:pStyle w:val="ConsPlusNormal"/>
              <w:jc w:val="center"/>
            </w:pPr>
            <w:r>
              <w:t>6</w:t>
            </w:r>
          </w:p>
        </w:tc>
        <w:tc>
          <w:tcPr>
            <w:tcW w:w="2494" w:type="dxa"/>
          </w:tcPr>
          <w:p w:rsidR="00E56BA7" w:rsidRDefault="00E56BA7">
            <w:pPr>
              <w:pStyle w:val="ConsPlusNormal"/>
              <w:jc w:val="center"/>
            </w:pPr>
            <w:r>
              <w:t>7</w:t>
            </w:r>
          </w:p>
        </w:tc>
      </w:tr>
      <w:tr w:rsidR="00E56BA7">
        <w:tc>
          <w:tcPr>
            <w:tcW w:w="13591" w:type="dxa"/>
            <w:gridSpan w:val="7"/>
          </w:tcPr>
          <w:p w:rsidR="00E56BA7" w:rsidRDefault="00E56BA7">
            <w:pPr>
              <w:pStyle w:val="ConsPlusNormal"/>
              <w:jc w:val="center"/>
            </w:pPr>
            <w:r>
              <w:t>1. Проверка документов и регистрация заявления</w:t>
            </w:r>
          </w:p>
        </w:tc>
      </w:tr>
      <w:tr w:rsidR="00E56BA7">
        <w:tc>
          <w:tcPr>
            <w:tcW w:w="2239" w:type="dxa"/>
            <w:vMerge w:val="restart"/>
          </w:tcPr>
          <w:p w:rsidR="00E56BA7" w:rsidRDefault="00E56BA7">
            <w:pPr>
              <w:pStyle w:val="ConsPlusNormal"/>
            </w:pPr>
            <w:r>
              <w:t>Поступление заявления и документов для предоставления муниципальной услуги в Уполномоченный орган</w:t>
            </w:r>
          </w:p>
        </w:tc>
        <w:tc>
          <w:tcPr>
            <w:tcW w:w="2509" w:type="dxa"/>
            <w:tcBorders>
              <w:bottom w:val="nil"/>
            </w:tcBorders>
          </w:tcPr>
          <w:p w:rsidR="00E56BA7" w:rsidRDefault="00E56BA7">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55">
              <w:r>
                <w:rPr>
                  <w:color w:val="0000FF"/>
                </w:rPr>
                <w:t>пунктом 28</w:t>
              </w:r>
            </w:hyperlink>
            <w:r>
              <w:t xml:space="preserve"> Административного регламента</w:t>
            </w:r>
          </w:p>
          <w:p w:rsidR="00E56BA7" w:rsidRDefault="00E56BA7">
            <w:pPr>
              <w:pStyle w:val="ConsPlusNormal"/>
            </w:pPr>
            <w:r>
              <w:t>Принятие решения об отказе в приеме документов, в случае выявления оснований для отказа в приеме документов</w:t>
            </w:r>
          </w:p>
        </w:tc>
        <w:tc>
          <w:tcPr>
            <w:tcW w:w="1814" w:type="dxa"/>
            <w:vMerge w:val="restart"/>
          </w:tcPr>
          <w:p w:rsidR="00E56BA7" w:rsidRDefault="00E56BA7">
            <w:pPr>
              <w:pStyle w:val="ConsPlusNormal"/>
            </w:pPr>
            <w:r>
              <w:t>До 1 рабочего дня</w:t>
            </w:r>
          </w:p>
        </w:tc>
        <w:tc>
          <w:tcPr>
            <w:tcW w:w="1531" w:type="dxa"/>
            <w:tcBorders>
              <w:bottom w:val="nil"/>
            </w:tcBorders>
          </w:tcPr>
          <w:p w:rsidR="00E56BA7" w:rsidRDefault="00E56BA7">
            <w:pPr>
              <w:pStyle w:val="ConsPlusNormal"/>
            </w:pPr>
            <w:r>
              <w:t>Должностное лицо Уполномоченного органа, ответственное за предоставление муниципальной услуги</w:t>
            </w:r>
          </w:p>
        </w:tc>
        <w:tc>
          <w:tcPr>
            <w:tcW w:w="1587" w:type="dxa"/>
            <w:tcBorders>
              <w:bottom w:val="nil"/>
            </w:tcBorders>
          </w:tcPr>
          <w:p w:rsidR="00E56BA7" w:rsidRDefault="00E56BA7">
            <w:pPr>
              <w:pStyle w:val="ConsPlusNormal"/>
            </w:pPr>
            <w:r>
              <w:t>Уполномоченный орган / ГИС / ПГС</w:t>
            </w:r>
          </w:p>
        </w:tc>
        <w:tc>
          <w:tcPr>
            <w:tcW w:w="1417" w:type="dxa"/>
            <w:vMerge w:val="restart"/>
          </w:tcPr>
          <w:p w:rsidR="00E56BA7" w:rsidRDefault="00E56BA7">
            <w:pPr>
              <w:pStyle w:val="ConsPlusNormal"/>
            </w:pPr>
          </w:p>
        </w:tc>
        <w:tc>
          <w:tcPr>
            <w:tcW w:w="2494" w:type="dxa"/>
            <w:vMerge w:val="restart"/>
          </w:tcPr>
          <w:p w:rsidR="00E56BA7" w:rsidRDefault="00E56BA7">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BA7">
        <w:tc>
          <w:tcPr>
            <w:tcW w:w="2239" w:type="dxa"/>
            <w:vMerge/>
          </w:tcPr>
          <w:p w:rsidR="00E56BA7" w:rsidRDefault="00E56BA7">
            <w:pPr>
              <w:pStyle w:val="ConsPlusNormal"/>
            </w:pPr>
          </w:p>
        </w:tc>
        <w:tc>
          <w:tcPr>
            <w:tcW w:w="2509" w:type="dxa"/>
            <w:tcBorders>
              <w:top w:val="nil"/>
            </w:tcBorders>
          </w:tcPr>
          <w:p w:rsidR="00E56BA7" w:rsidRDefault="00E56BA7">
            <w:pPr>
              <w:pStyle w:val="ConsPlusNormal"/>
            </w:pPr>
            <w:r>
              <w:t>Регистрация заявления, в случае отсутствия оснований для отказа в приеме документов</w:t>
            </w:r>
          </w:p>
        </w:tc>
        <w:tc>
          <w:tcPr>
            <w:tcW w:w="1814" w:type="dxa"/>
            <w:vMerge/>
          </w:tcPr>
          <w:p w:rsidR="00E56BA7" w:rsidRDefault="00E56BA7">
            <w:pPr>
              <w:pStyle w:val="ConsPlusNormal"/>
            </w:pPr>
          </w:p>
        </w:tc>
        <w:tc>
          <w:tcPr>
            <w:tcW w:w="1531" w:type="dxa"/>
            <w:tcBorders>
              <w:top w:val="nil"/>
            </w:tcBorders>
          </w:tcPr>
          <w:p w:rsidR="00E56BA7" w:rsidRDefault="00E56BA7">
            <w:pPr>
              <w:pStyle w:val="ConsPlusNormal"/>
            </w:pPr>
            <w:r>
              <w:t xml:space="preserve">Должностное лицо Уполномоченного органа, </w:t>
            </w:r>
            <w:r>
              <w:lastRenderedPageBreak/>
              <w:t>ответственное за регистрацию корреспонденции</w:t>
            </w:r>
          </w:p>
        </w:tc>
        <w:tc>
          <w:tcPr>
            <w:tcW w:w="1587" w:type="dxa"/>
            <w:tcBorders>
              <w:top w:val="nil"/>
            </w:tcBorders>
          </w:tcPr>
          <w:p w:rsidR="00E56BA7" w:rsidRDefault="00E56BA7">
            <w:pPr>
              <w:pStyle w:val="ConsPlusNormal"/>
            </w:pPr>
            <w:r>
              <w:lastRenderedPageBreak/>
              <w:t>Уполномоченный орган/ГИС</w:t>
            </w:r>
          </w:p>
        </w:tc>
        <w:tc>
          <w:tcPr>
            <w:tcW w:w="1417" w:type="dxa"/>
            <w:vMerge/>
          </w:tcPr>
          <w:p w:rsidR="00E56BA7" w:rsidRDefault="00E56BA7">
            <w:pPr>
              <w:pStyle w:val="ConsPlusNormal"/>
            </w:pPr>
          </w:p>
        </w:tc>
        <w:tc>
          <w:tcPr>
            <w:tcW w:w="2494" w:type="dxa"/>
            <w:vMerge/>
          </w:tcPr>
          <w:p w:rsidR="00E56BA7" w:rsidRDefault="00E56BA7">
            <w:pPr>
              <w:pStyle w:val="ConsPlusNormal"/>
            </w:pPr>
          </w:p>
        </w:tc>
      </w:tr>
      <w:tr w:rsidR="00E56BA7">
        <w:tc>
          <w:tcPr>
            <w:tcW w:w="13591" w:type="dxa"/>
            <w:gridSpan w:val="7"/>
          </w:tcPr>
          <w:p w:rsidR="00E56BA7" w:rsidRDefault="00E56BA7">
            <w:pPr>
              <w:pStyle w:val="ConsPlusNormal"/>
              <w:jc w:val="center"/>
            </w:pPr>
            <w:r>
              <w:lastRenderedPageBreak/>
              <w:t>2. Получение сведений посредством СМЭВ</w:t>
            </w:r>
          </w:p>
        </w:tc>
      </w:tr>
      <w:tr w:rsidR="00E56BA7">
        <w:tc>
          <w:tcPr>
            <w:tcW w:w="2239" w:type="dxa"/>
            <w:vMerge w:val="restart"/>
          </w:tcPr>
          <w:p w:rsidR="00E56BA7" w:rsidRDefault="00E56BA7">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9" w:type="dxa"/>
            <w:tcBorders>
              <w:bottom w:val="nil"/>
            </w:tcBorders>
          </w:tcPr>
          <w:p w:rsidR="00E56BA7" w:rsidRDefault="00E56BA7">
            <w:pPr>
              <w:pStyle w:val="ConsPlusNormal"/>
            </w:pPr>
            <w:r>
              <w:t>Направление межведомственных запросов в органы и организации</w:t>
            </w:r>
          </w:p>
        </w:tc>
        <w:tc>
          <w:tcPr>
            <w:tcW w:w="1814" w:type="dxa"/>
            <w:tcBorders>
              <w:bottom w:val="nil"/>
            </w:tcBorders>
          </w:tcPr>
          <w:p w:rsidR="00E56BA7" w:rsidRDefault="00E56BA7">
            <w:pPr>
              <w:pStyle w:val="ConsPlusNormal"/>
            </w:pPr>
            <w:r>
              <w:t>В день регистрации заявления и документов</w:t>
            </w:r>
          </w:p>
        </w:tc>
        <w:tc>
          <w:tcPr>
            <w:tcW w:w="1531" w:type="dxa"/>
            <w:tcBorders>
              <w:bottom w:val="nil"/>
            </w:tcBorders>
          </w:tcPr>
          <w:p w:rsidR="00E56BA7" w:rsidRDefault="00E56BA7">
            <w:pPr>
              <w:pStyle w:val="ConsPlusNormal"/>
            </w:pPr>
            <w:r>
              <w:t>Должностное лицо Уполномоченного органа, ответственное за предоставление муниципальной услуги</w:t>
            </w:r>
          </w:p>
        </w:tc>
        <w:tc>
          <w:tcPr>
            <w:tcW w:w="1587" w:type="dxa"/>
            <w:tcBorders>
              <w:bottom w:val="nil"/>
            </w:tcBorders>
          </w:tcPr>
          <w:p w:rsidR="00E56BA7" w:rsidRDefault="00E56BA7">
            <w:pPr>
              <w:pStyle w:val="ConsPlusNormal"/>
            </w:pPr>
            <w:r>
              <w:t>Уполномоченный орган/ГИС/ ПГС / СМЭВ</w:t>
            </w:r>
          </w:p>
        </w:tc>
        <w:tc>
          <w:tcPr>
            <w:tcW w:w="1417" w:type="dxa"/>
            <w:vMerge w:val="restart"/>
          </w:tcPr>
          <w:p w:rsidR="00E56BA7" w:rsidRDefault="00E56BA7">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4" w:type="dxa"/>
            <w:tcBorders>
              <w:bottom w:val="nil"/>
            </w:tcBorders>
          </w:tcPr>
          <w:p w:rsidR="00E56BA7" w:rsidRDefault="00E56BA7">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35">
              <w:r>
                <w:rPr>
                  <w:color w:val="0000FF"/>
                </w:rPr>
                <w:t>пунктом 21</w:t>
              </w:r>
            </w:hyperlink>
            <w:r>
              <w:t xml:space="preserve"> Административного регламента, в том числе с использованием СМЭВ</w:t>
            </w:r>
          </w:p>
        </w:tc>
      </w:tr>
      <w:tr w:rsidR="00E56BA7">
        <w:tc>
          <w:tcPr>
            <w:tcW w:w="2239" w:type="dxa"/>
            <w:vMerge/>
          </w:tcPr>
          <w:p w:rsidR="00E56BA7" w:rsidRDefault="00E56BA7">
            <w:pPr>
              <w:pStyle w:val="ConsPlusNormal"/>
            </w:pPr>
          </w:p>
        </w:tc>
        <w:tc>
          <w:tcPr>
            <w:tcW w:w="2509" w:type="dxa"/>
            <w:tcBorders>
              <w:top w:val="nil"/>
            </w:tcBorders>
          </w:tcPr>
          <w:p w:rsidR="00E56BA7" w:rsidRDefault="00E56BA7">
            <w:pPr>
              <w:pStyle w:val="ConsPlusNormal"/>
            </w:pPr>
            <w:r>
              <w:t>Получение ответов на межведомственные запросы, формирование полного комплекта документов</w:t>
            </w:r>
          </w:p>
        </w:tc>
        <w:tc>
          <w:tcPr>
            <w:tcW w:w="1814" w:type="dxa"/>
            <w:tcBorders>
              <w:top w:val="nil"/>
            </w:tcBorders>
          </w:tcPr>
          <w:p w:rsidR="00E56BA7" w:rsidRDefault="00E56BA7">
            <w:pPr>
              <w:pStyle w:val="ConsPlusNormal"/>
            </w:pPr>
            <w: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предусмотрены законодательством Российской </w:t>
            </w:r>
            <w:r>
              <w:lastRenderedPageBreak/>
              <w:t>Федерации и субъекта Российской Федерации</w:t>
            </w:r>
          </w:p>
        </w:tc>
        <w:tc>
          <w:tcPr>
            <w:tcW w:w="1531" w:type="dxa"/>
            <w:tcBorders>
              <w:top w:val="nil"/>
            </w:tcBorders>
          </w:tcPr>
          <w:p w:rsidR="00E56BA7" w:rsidRDefault="00E56BA7">
            <w:pPr>
              <w:pStyle w:val="ConsPlusNormal"/>
            </w:pPr>
            <w:r>
              <w:lastRenderedPageBreak/>
              <w:t>Должностное лицо Уполномоченного органа, ответственное за предоставление муниципальной услуги</w:t>
            </w:r>
          </w:p>
        </w:tc>
        <w:tc>
          <w:tcPr>
            <w:tcW w:w="1587" w:type="dxa"/>
            <w:tcBorders>
              <w:top w:val="nil"/>
            </w:tcBorders>
          </w:tcPr>
          <w:p w:rsidR="00E56BA7" w:rsidRDefault="00E56BA7">
            <w:pPr>
              <w:pStyle w:val="ConsPlusNormal"/>
            </w:pPr>
            <w:r>
              <w:t>Уполномоченный орган) /ГИС/ ПГС / СМЭВ</w:t>
            </w:r>
          </w:p>
        </w:tc>
        <w:tc>
          <w:tcPr>
            <w:tcW w:w="1417" w:type="dxa"/>
            <w:vMerge/>
          </w:tcPr>
          <w:p w:rsidR="00E56BA7" w:rsidRDefault="00E56BA7">
            <w:pPr>
              <w:pStyle w:val="ConsPlusNormal"/>
            </w:pPr>
          </w:p>
        </w:tc>
        <w:tc>
          <w:tcPr>
            <w:tcW w:w="2494" w:type="dxa"/>
            <w:tcBorders>
              <w:top w:val="nil"/>
            </w:tcBorders>
          </w:tcPr>
          <w:p w:rsidR="00E56BA7" w:rsidRDefault="00E56BA7">
            <w:pPr>
              <w:pStyle w:val="ConsPlusNormal"/>
            </w:pPr>
            <w:r>
              <w:t>Получение документов (сведений), необходимых для предоставления муниципальной услуги</w:t>
            </w:r>
          </w:p>
        </w:tc>
      </w:tr>
      <w:tr w:rsidR="00E56BA7">
        <w:tc>
          <w:tcPr>
            <w:tcW w:w="13591" w:type="dxa"/>
            <w:gridSpan w:val="7"/>
          </w:tcPr>
          <w:p w:rsidR="00E56BA7" w:rsidRDefault="00E56BA7">
            <w:pPr>
              <w:pStyle w:val="ConsPlusNormal"/>
              <w:jc w:val="center"/>
            </w:pPr>
            <w:r>
              <w:lastRenderedPageBreak/>
              <w:t>3. Рассмотрение документов и сведений</w:t>
            </w:r>
          </w:p>
        </w:tc>
      </w:tr>
      <w:tr w:rsidR="00E56BA7">
        <w:tc>
          <w:tcPr>
            <w:tcW w:w="2239" w:type="dxa"/>
          </w:tcPr>
          <w:p w:rsidR="00E56BA7" w:rsidRDefault="00E56BA7">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E56BA7" w:rsidRDefault="00E56BA7">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E56BA7" w:rsidRDefault="00E56BA7">
            <w:pPr>
              <w:pStyle w:val="ConsPlusNormal"/>
            </w:pPr>
            <w:r>
              <w:t>До 2 рабочих дней</w:t>
            </w:r>
          </w:p>
        </w:tc>
        <w:tc>
          <w:tcPr>
            <w:tcW w:w="1531" w:type="dxa"/>
          </w:tcPr>
          <w:p w:rsidR="00E56BA7" w:rsidRDefault="00E56BA7">
            <w:pPr>
              <w:pStyle w:val="ConsPlusNormal"/>
            </w:pPr>
            <w:r>
              <w:t>Должностное лицо Уполномоченного органа, ответственное за предоставление муниципальной услуги</w:t>
            </w:r>
          </w:p>
        </w:tc>
        <w:tc>
          <w:tcPr>
            <w:tcW w:w="1587" w:type="dxa"/>
          </w:tcPr>
          <w:p w:rsidR="00E56BA7" w:rsidRDefault="00E56BA7">
            <w:pPr>
              <w:pStyle w:val="ConsPlusNormal"/>
            </w:pPr>
            <w:r>
              <w:t>Уполномоченный орган) / ГИС / ПГС</w:t>
            </w:r>
          </w:p>
        </w:tc>
        <w:tc>
          <w:tcPr>
            <w:tcW w:w="1417" w:type="dxa"/>
          </w:tcPr>
          <w:p w:rsidR="00E56BA7" w:rsidRDefault="00E56BA7">
            <w:pPr>
              <w:pStyle w:val="ConsPlusNormal"/>
            </w:pPr>
            <w:r>
              <w:t xml:space="preserve">Основания отказа в предоставлении муниципальной услуги, предусмотренные </w:t>
            </w:r>
            <w:hyperlink w:anchor="P172">
              <w:r>
                <w:rPr>
                  <w:color w:val="0000FF"/>
                </w:rPr>
                <w:t>пунктом 34</w:t>
              </w:r>
            </w:hyperlink>
            <w:r>
              <w:t xml:space="preserve"> Административного регламента</w:t>
            </w:r>
          </w:p>
        </w:tc>
        <w:tc>
          <w:tcPr>
            <w:tcW w:w="2494" w:type="dxa"/>
          </w:tcPr>
          <w:p w:rsidR="00E56BA7" w:rsidRDefault="00E56BA7">
            <w:pPr>
              <w:pStyle w:val="ConsPlusNormal"/>
            </w:pPr>
            <w:r>
              <w:t>Проект результата предоставления муниципальной услуги</w:t>
            </w:r>
          </w:p>
        </w:tc>
      </w:tr>
      <w:tr w:rsidR="00E56BA7">
        <w:tc>
          <w:tcPr>
            <w:tcW w:w="13591" w:type="dxa"/>
            <w:gridSpan w:val="7"/>
          </w:tcPr>
          <w:p w:rsidR="00E56BA7" w:rsidRDefault="00E56BA7">
            <w:pPr>
              <w:pStyle w:val="ConsPlusNormal"/>
              <w:jc w:val="center"/>
            </w:pPr>
            <w:r>
              <w:t>4. Принятие решения</w:t>
            </w:r>
          </w:p>
        </w:tc>
      </w:tr>
      <w:tr w:rsidR="00E56BA7">
        <w:tc>
          <w:tcPr>
            <w:tcW w:w="2239" w:type="dxa"/>
            <w:vMerge w:val="restart"/>
          </w:tcPr>
          <w:p w:rsidR="00E56BA7" w:rsidRDefault="00E56BA7">
            <w:pPr>
              <w:pStyle w:val="ConsPlusNormal"/>
            </w:pPr>
            <w:r>
              <w:t>Проект результата предоставления муниципальной услуги</w:t>
            </w:r>
          </w:p>
        </w:tc>
        <w:tc>
          <w:tcPr>
            <w:tcW w:w="2509" w:type="dxa"/>
          </w:tcPr>
          <w:p w:rsidR="00E56BA7" w:rsidRDefault="00E56BA7">
            <w:pPr>
              <w:pStyle w:val="ConsPlusNormal"/>
            </w:pPr>
            <w:r>
              <w:t>Принятие решения о предоставлении муниципальной услуги</w:t>
            </w:r>
          </w:p>
        </w:tc>
        <w:tc>
          <w:tcPr>
            <w:tcW w:w="1814" w:type="dxa"/>
            <w:vMerge w:val="restart"/>
          </w:tcPr>
          <w:p w:rsidR="00E56BA7" w:rsidRDefault="00E56BA7">
            <w:pPr>
              <w:pStyle w:val="ConsPlusNormal"/>
            </w:pPr>
          </w:p>
        </w:tc>
        <w:tc>
          <w:tcPr>
            <w:tcW w:w="1531" w:type="dxa"/>
            <w:vMerge w:val="restart"/>
          </w:tcPr>
          <w:p w:rsidR="00E56BA7" w:rsidRDefault="00E56BA7">
            <w:pPr>
              <w:pStyle w:val="ConsPlusNormal"/>
            </w:pPr>
            <w:r>
              <w:t>Должностное лицо Уполномоченного органа, ответственное за предоставление муниципальной услуги, руководитель Уполномоченн</w:t>
            </w:r>
            <w:r>
              <w:lastRenderedPageBreak/>
              <w:t>ого органа или иное уполномоченное им лицо</w:t>
            </w:r>
          </w:p>
        </w:tc>
        <w:tc>
          <w:tcPr>
            <w:tcW w:w="1587" w:type="dxa"/>
            <w:vMerge w:val="restart"/>
          </w:tcPr>
          <w:p w:rsidR="00E56BA7" w:rsidRDefault="00E56BA7">
            <w:pPr>
              <w:pStyle w:val="ConsPlusNormal"/>
            </w:pPr>
            <w:r>
              <w:lastRenderedPageBreak/>
              <w:t>Уполномоченный орган) / ГИС / ПГС</w:t>
            </w:r>
          </w:p>
        </w:tc>
        <w:tc>
          <w:tcPr>
            <w:tcW w:w="1417" w:type="dxa"/>
            <w:vMerge w:val="restart"/>
          </w:tcPr>
          <w:p w:rsidR="00E56BA7" w:rsidRDefault="00E56BA7">
            <w:pPr>
              <w:pStyle w:val="ConsPlusNormal"/>
            </w:pPr>
          </w:p>
        </w:tc>
        <w:tc>
          <w:tcPr>
            <w:tcW w:w="2494" w:type="dxa"/>
            <w:vMerge w:val="restart"/>
          </w:tcPr>
          <w:p w:rsidR="00E56BA7" w:rsidRDefault="00E56BA7">
            <w:pPr>
              <w:pStyle w:val="ConsPlusNormal"/>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56BA7">
        <w:tc>
          <w:tcPr>
            <w:tcW w:w="2239" w:type="dxa"/>
            <w:vMerge/>
          </w:tcPr>
          <w:p w:rsidR="00E56BA7" w:rsidRDefault="00E56BA7">
            <w:pPr>
              <w:pStyle w:val="ConsPlusNormal"/>
            </w:pPr>
          </w:p>
        </w:tc>
        <w:tc>
          <w:tcPr>
            <w:tcW w:w="2509" w:type="dxa"/>
          </w:tcPr>
          <w:p w:rsidR="00E56BA7" w:rsidRDefault="00E56BA7">
            <w:pPr>
              <w:pStyle w:val="ConsPlusNormal"/>
            </w:pPr>
            <w:r>
              <w:t>Формирование решения о предоставлении муниципальной услуги</w:t>
            </w:r>
          </w:p>
        </w:tc>
        <w:tc>
          <w:tcPr>
            <w:tcW w:w="1814" w:type="dxa"/>
            <w:vMerge/>
          </w:tcPr>
          <w:p w:rsidR="00E56BA7" w:rsidRDefault="00E56BA7">
            <w:pPr>
              <w:pStyle w:val="ConsPlusNormal"/>
            </w:pPr>
          </w:p>
        </w:tc>
        <w:tc>
          <w:tcPr>
            <w:tcW w:w="1531" w:type="dxa"/>
            <w:vMerge/>
          </w:tcPr>
          <w:p w:rsidR="00E56BA7" w:rsidRDefault="00E56BA7">
            <w:pPr>
              <w:pStyle w:val="ConsPlusNormal"/>
            </w:pPr>
          </w:p>
        </w:tc>
        <w:tc>
          <w:tcPr>
            <w:tcW w:w="1587" w:type="dxa"/>
            <w:vMerge/>
          </w:tcPr>
          <w:p w:rsidR="00E56BA7" w:rsidRDefault="00E56BA7">
            <w:pPr>
              <w:pStyle w:val="ConsPlusNormal"/>
            </w:pPr>
          </w:p>
        </w:tc>
        <w:tc>
          <w:tcPr>
            <w:tcW w:w="1417" w:type="dxa"/>
            <w:vMerge/>
          </w:tcPr>
          <w:p w:rsidR="00E56BA7" w:rsidRDefault="00E56BA7">
            <w:pPr>
              <w:pStyle w:val="ConsPlusNormal"/>
            </w:pPr>
          </w:p>
        </w:tc>
        <w:tc>
          <w:tcPr>
            <w:tcW w:w="2494" w:type="dxa"/>
            <w:vMerge/>
          </w:tcPr>
          <w:p w:rsidR="00E56BA7" w:rsidRDefault="00E56BA7">
            <w:pPr>
              <w:pStyle w:val="ConsPlusNormal"/>
            </w:pPr>
          </w:p>
        </w:tc>
      </w:tr>
      <w:tr w:rsidR="00E56BA7">
        <w:tc>
          <w:tcPr>
            <w:tcW w:w="2239" w:type="dxa"/>
            <w:vMerge/>
          </w:tcPr>
          <w:p w:rsidR="00E56BA7" w:rsidRDefault="00E56BA7">
            <w:pPr>
              <w:pStyle w:val="ConsPlusNormal"/>
            </w:pPr>
          </w:p>
        </w:tc>
        <w:tc>
          <w:tcPr>
            <w:tcW w:w="2509" w:type="dxa"/>
          </w:tcPr>
          <w:p w:rsidR="00E56BA7" w:rsidRDefault="00E56BA7">
            <w:pPr>
              <w:pStyle w:val="ConsPlusNormal"/>
            </w:pPr>
            <w:r>
              <w:t>Принятие решения об отказе в предоставлении муниципальной услуги</w:t>
            </w:r>
          </w:p>
        </w:tc>
        <w:tc>
          <w:tcPr>
            <w:tcW w:w="1814" w:type="dxa"/>
            <w:vMerge/>
          </w:tcPr>
          <w:p w:rsidR="00E56BA7" w:rsidRDefault="00E56BA7">
            <w:pPr>
              <w:pStyle w:val="ConsPlusNormal"/>
            </w:pPr>
          </w:p>
        </w:tc>
        <w:tc>
          <w:tcPr>
            <w:tcW w:w="1531" w:type="dxa"/>
            <w:vMerge w:val="restart"/>
          </w:tcPr>
          <w:p w:rsidR="00E56BA7" w:rsidRDefault="00E56BA7">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87" w:type="dxa"/>
            <w:vMerge w:val="restart"/>
          </w:tcPr>
          <w:p w:rsidR="00E56BA7" w:rsidRDefault="00E56BA7">
            <w:pPr>
              <w:pStyle w:val="ConsPlusNormal"/>
            </w:pPr>
            <w:r>
              <w:t>Уполномоченный орган) / ГИС / ПГС</w:t>
            </w:r>
          </w:p>
        </w:tc>
        <w:tc>
          <w:tcPr>
            <w:tcW w:w="1417" w:type="dxa"/>
            <w:vMerge/>
          </w:tcPr>
          <w:p w:rsidR="00E56BA7" w:rsidRDefault="00E56BA7">
            <w:pPr>
              <w:pStyle w:val="ConsPlusNormal"/>
            </w:pPr>
          </w:p>
        </w:tc>
        <w:tc>
          <w:tcPr>
            <w:tcW w:w="2494" w:type="dxa"/>
            <w:vMerge w:val="restart"/>
          </w:tcPr>
          <w:p w:rsidR="00E56BA7" w:rsidRDefault="00E56BA7">
            <w:pPr>
              <w:pStyle w:val="ConsPlusNormal"/>
            </w:pPr>
            <w:r>
              <w:t xml:space="preserve">Результат предоставления муниципальной услуги по </w:t>
            </w:r>
            <w:hyperlink w:anchor="P581">
              <w:r>
                <w:rPr>
                  <w:color w:val="0000FF"/>
                </w:rPr>
                <w:t>форме 3</w:t>
              </w:r>
            </w:hyperlink>
            <w:r>
              <w:t xml:space="preserve"> Административного регламента, подписанный усиленной квалифицированной подписью руководителем Уполномоченного органа или иного уполномоченного им лица</w:t>
            </w:r>
          </w:p>
        </w:tc>
      </w:tr>
      <w:tr w:rsidR="00E56BA7">
        <w:tc>
          <w:tcPr>
            <w:tcW w:w="2239" w:type="dxa"/>
            <w:vMerge/>
          </w:tcPr>
          <w:p w:rsidR="00E56BA7" w:rsidRDefault="00E56BA7">
            <w:pPr>
              <w:pStyle w:val="ConsPlusNormal"/>
            </w:pPr>
          </w:p>
        </w:tc>
        <w:tc>
          <w:tcPr>
            <w:tcW w:w="2509" w:type="dxa"/>
          </w:tcPr>
          <w:p w:rsidR="00E56BA7" w:rsidRDefault="00E56BA7">
            <w:pPr>
              <w:pStyle w:val="ConsPlusNormal"/>
            </w:pPr>
            <w:r>
              <w:t>Формирование решения об отказе в предоставлении муниципальной услуги</w:t>
            </w:r>
          </w:p>
        </w:tc>
        <w:tc>
          <w:tcPr>
            <w:tcW w:w="1814" w:type="dxa"/>
            <w:vMerge/>
          </w:tcPr>
          <w:p w:rsidR="00E56BA7" w:rsidRDefault="00E56BA7">
            <w:pPr>
              <w:pStyle w:val="ConsPlusNormal"/>
            </w:pPr>
          </w:p>
        </w:tc>
        <w:tc>
          <w:tcPr>
            <w:tcW w:w="1531" w:type="dxa"/>
            <w:vMerge/>
          </w:tcPr>
          <w:p w:rsidR="00E56BA7" w:rsidRDefault="00E56BA7">
            <w:pPr>
              <w:pStyle w:val="ConsPlusNormal"/>
            </w:pPr>
          </w:p>
        </w:tc>
        <w:tc>
          <w:tcPr>
            <w:tcW w:w="1587" w:type="dxa"/>
            <w:vMerge/>
          </w:tcPr>
          <w:p w:rsidR="00E56BA7" w:rsidRDefault="00E56BA7">
            <w:pPr>
              <w:pStyle w:val="ConsPlusNormal"/>
            </w:pPr>
          </w:p>
        </w:tc>
        <w:tc>
          <w:tcPr>
            <w:tcW w:w="1417" w:type="dxa"/>
            <w:vMerge/>
          </w:tcPr>
          <w:p w:rsidR="00E56BA7" w:rsidRDefault="00E56BA7">
            <w:pPr>
              <w:pStyle w:val="ConsPlusNormal"/>
            </w:pPr>
          </w:p>
        </w:tc>
        <w:tc>
          <w:tcPr>
            <w:tcW w:w="2494" w:type="dxa"/>
            <w:vMerge/>
          </w:tcPr>
          <w:p w:rsidR="00E56BA7" w:rsidRDefault="00E56BA7">
            <w:pPr>
              <w:pStyle w:val="ConsPlusNormal"/>
            </w:pPr>
          </w:p>
        </w:tc>
      </w:tr>
      <w:tr w:rsidR="00E56BA7">
        <w:tc>
          <w:tcPr>
            <w:tcW w:w="13591" w:type="dxa"/>
            <w:gridSpan w:val="7"/>
          </w:tcPr>
          <w:p w:rsidR="00E56BA7" w:rsidRDefault="00E56BA7">
            <w:pPr>
              <w:pStyle w:val="ConsPlusNormal"/>
              <w:jc w:val="center"/>
            </w:pPr>
            <w:r>
              <w:t>5. Выдача результата</w:t>
            </w:r>
          </w:p>
        </w:tc>
      </w:tr>
      <w:tr w:rsidR="00E56BA7">
        <w:tc>
          <w:tcPr>
            <w:tcW w:w="2239" w:type="dxa"/>
            <w:vMerge w:val="restart"/>
          </w:tcPr>
          <w:p w:rsidR="00E56BA7" w:rsidRDefault="00E56BA7">
            <w:pPr>
              <w:pStyle w:val="ConsPlusNormal"/>
            </w:pPr>
            <w:r>
              <w:t xml:space="preserve">Формирование и регистрация результата предоставления муниципальной услуги, указанного в </w:t>
            </w:r>
            <w:hyperlink w:anchor="P172">
              <w:r>
                <w:rPr>
                  <w:color w:val="0000FF"/>
                </w:rPr>
                <w:t>пункте 34</w:t>
              </w:r>
            </w:hyperlink>
            <w:r>
              <w:t xml:space="preserve"> Административного регламента, в форме </w:t>
            </w:r>
            <w:r>
              <w:lastRenderedPageBreak/>
              <w:t>электронного документа в ГИС</w:t>
            </w:r>
          </w:p>
        </w:tc>
        <w:tc>
          <w:tcPr>
            <w:tcW w:w="2509" w:type="dxa"/>
          </w:tcPr>
          <w:p w:rsidR="00E56BA7" w:rsidRDefault="00E56BA7">
            <w:pPr>
              <w:pStyle w:val="ConsPlusNormal"/>
            </w:pPr>
            <w:r>
              <w:lastRenderedPageBreak/>
              <w:t>Регистрация результата предоставления муниципальной услуги</w:t>
            </w:r>
          </w:p>
        </w:tc>
        <w:tc>
          <w:tcPr>
            <w:tcW w:w="1814" w:type="dxa"/>
          </w:tcPr>
          <w:p w:rsidR="00E56BA7" w:rsidRDefault="00E56BA7">
            <w:pPr>
              <w:pStyle w:val="ConsPlusNormal"/>
            </w:pPr>
            <w:r>
              <w:t>После окончания процедуры принятия решения (в общий срок предоставления муниципальной услуги не включается)</w:t>
            </w:r>
          </w:p>
        </w:tc>
        <w:tc>
          <w:tcPr>
            <w:tcW w:w="1531" w:type="dxa"/>
            <w:vMerge w:val="restart"/>
          </w:tcPr>
          <w:p w:rsidR="00E56BA7" w:rsidRDefault="00E56BA7">
            <w:pPr>
              <w:pStyle w:val="ConsPlusNormal"/>
            </w:pPr>
            <w:r>
              <w:t>Должностное лицо Уполномоченного органа, ответственное за предоставление муниципально</w:t>
            </w:r>
            <w:r>
              <w:lastRenderedPageBreak/>
              <w:t>й услуги</w:t>
            </w:r>
          </w:p>
        </w:tc>
        <w:tc>
          <w:tcPr>
            <w:tcW w:w="1587" w:type="dxa"/>
          </w:tcPr>
          <w:p w:rsidR="00E56BA7" w:rsidRDefault="00E56BA7">
            <w:pPr>
              <w:pStyle w:val="ConsPlusNormal"/>
            </w:pPr>
            <w:r>
              <w:lastRenderedPageBreak/>
              <w:t>Уполномоченный орган) / ГИС</w:t>
            </w:r>
          </w:p>
        </w:tc>
        <w:tc>
          <w:tcPr>
            <w:tcW w:w="1417" w:type="dxa"/>
          </w:tcPr>
          <w:p w:rsidR="00E56BA7" w:rsidRDefault="00E56BA7">
            <w:pPr>
              <w:pStyle w:val="ConsPlusNormal"/>
            </w:pPr>
          </w:p>
        </w:tc>
        <w:tc>
          <w:tcPr>
            <w:tcW w:w="2494" w:type="dxa"/>
          </w:tcPr>
          <w:p w:rsidR="00E56BA7" w:rsidRDefault="00E56BA7">
            <w:pPr>
              <w:pStyle w:val="ConsPlusNormal"/>
            </w:pPr>
            <w:r>
              <w:t>Внесение сведений о конечном результате предоставления муниципальной услуги</w:t>
            </w:r>
          </w:p>
        </w:tc>
      </w:tr>
      <w:tr w:rsidR="00E56BA7">
        <w:tc>
          <w:tcPr>
            <w:tcW w:w="2239" w:type="dxa"/>
            <w:vMerge/>
          </w:tcPr>
          <w:p w:rsidR="00E56BA7" w:rsidRDefault="00E56BA7">
            <w:pPr>
              <w:pStyle w:val="ConsPlusNormal"/>
            </w:pPr>
          </w:p>
        </w:tc>
        <w:tc>
          <w:tcPr>
            <w:tcW w:w="2509" w:type="dxa"/>
          </w:tcPr>
          <w:p w:rsidR="00E56BA7" w:rsidRDefault="00E56BA7">
            <w:pPr>
              <w:pStyle w:val="ConsPlusNormal"/>
            </w:pPr>
            <w:r>
              <w:t xml:space="preserve">Направление в многофункциональный центр результата предоставления муниципальной услуги, указанного в </w:t>
            </w:r>
            <w:hyperlink w:anchor="P167">
              <w:r>
                <w:rPr>
                  <w:color w:val="0000FF"/>
                </w:rPr>
                <w:t>пункте 32</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14" w:type="dxa"/>
          </w:tcPr>
          <w:p w:rsidR="00E56BA7" w:rsidRDefault="00E56BA7">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1531" w:type="dxa"/>
            <w:vMerge/>
          </w:tcPr>
          <w:p w:rsidR="00E56BA7" w:rsidRDefault="00E56BA7">
            <w:pPr>
              <w:pStyle w:val="ConsPlusNormal"/>
            </w:pPr>
          </w:p>
        </w:tc>
        <w:tc>
          <w:tcPr>
            <w:tcW w:w="1587" w:type="dxa"/>
          </w:tcPr>
          <w:p w:rsidR="00E56BA7" w:rsidRDefault="00E56BA7">
            <w:pPr>
              <w:pStyle w:val="ConsPlusNormal"/>
            </w:pPr>
            <w:r>
              <w:t>Уполномоченный орган) / АИС МФЦ</w:t>
            </w:r>
          </w:p>
        </w:tc>
        <w:tc>
          <w:tcPr>
            <w:tcW w:w="1417" w:type="dxa"/>
          </w:tcPr>
          <w:p w:rsidR="00E56BA7" w:rsidRDefault="00E56BA7">
            <w:pPr>
              <w:pStyle w:val="ConsPlusNormal"/>
            </w:pPr>
            <w: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94" w:type="dxa"/>
          </w:tcPr>
          <w:p w:rsidR="00E56BA7" w:rsidRDefault="00E56BA7">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оказания муниципальной услуги</w:t>
            </w:r>
          </w:p>
        </w:tc>
      </w:tr>
      <w:tr w:rsidR="00E56BA7">
        <w:tc>
          <w:tcPr>
            <w:tcW w:w="2239" w:type="dxa"/>
            <w:vMerge/>
          </w:tcPr>
          <w:p w:rsidR="00E56BA7" w:rsidRDefault="00E56BA7">
            <w:pPr>
              <w:pStyle w:val="ConsPlusNormal"/>
            </w:pPr>
          </w:p>
        </w:tc>
        <w:tc>
          <w:tcPr>
            <w:tcW w:w="2509" w:type="dxa"/>
          </w:tcPr>
          <w:p w:rsidR="00E56BA7" w:rsidRDefault="00E56BA7">
            <w:pPr>
              <w:pStyle w:val="ConsPlusNormal"/>
            </w:pPr>
            <w:r>
              <w:t>Направление заявителю результата предоставления муниципальной услуги в Личный кабинет на Едином портале</w:t>
            </w:r>
          </w:p>
        </w:tc>
        <w:tc>
          <w:tcPr>
            <w:tcW w:w="1814" w:type="dxa"/>
          </w:tcPr>
          <w:p w:rsidR="00E56BA7" w:rsidRDefault="00E56BA7">
            <w:pPr>
              <w:pStyle w:val="ConsPlusNormal"/>
            </w:pPr>
            <w:r>
              <w:t>В день регистрации результата предоставления муниципальной услуги</w:t>
            </w:r>
          </w:p>
        </w:tc>
        <w:tc>
          <w:tcPr>
            <w:tcW w:w="1531" w:type="dxa"/>
            <w:vMerge/>
          </w:tcPr>
          <w:p w:rsidR="00E56BA7" w:rsidRDefault="00E56BA7">
            <w:pPr>
              <w:pStyle w:val="ConsPlusNormal"/>
            </w:pPr>
          </w:p>
        </w:tc>
        <w:tc>
          <w:tcPr>
            <w:tcW w:w="1587" w:type="dxa"/>
          </w:tcPr>
          <w:p w:rsidR="00E56BA7" w:rsidRDefault="00E56BA7">
            <w:pPr>
              <w:pStyle w:val="ConsPlusNormal"/>
            </w:pPr>
            <w:r>
              <w:t>ГИС</w:t>
            </w:r>
          </w:p>
        </w:tc>
        <w:tc>
          <w:tcPr>
            <w:tcW w:w="1417" w:type="dxa"/>
          </w:tcPr>
          <w:p w:rsidR="00E56BA7" w:rsidRDefault="00E56BA7">
            <w:pPr>
              <w:pStyle w:val="ConsPlusNormal"/>
            </w:pPr>
          </w:p>
        </w:tc>
        <w:tc>
          <w:tcPr>
            <w:tcW w:w="2494" w:type="dxa"/>
          </w:tcPr>
          <w:p w:rsidR="00E56BA7" w:rsidRDefault="00E56BA7">
            <w:pPr>
              <w:pStyle w:val="ConsPlusNormal"/>
            </w:pPr>
            <w:r>
              <w:t>Результат предоставления муниципальной услуги, направленный заявителю в Личный кабинет на Едином портале</w:t>
            </w:r>
          </w:p>
        </w:tc>
      </w:tr>
    </w:tbl>
    <w:p w:rsidR="00E56BA7" w:rsidRDefault="00E56BA7">
      <w:pPr>
        <w:pStyle w:val="ConsPlusNormal"/>
        <w:jc w:val="both"/>
      </w:pPr>
    </w:p>
    <w:p w:rsidR="00E56BA7" w:rsidRDefault="00E56BA7">
      <w:pPr>
        <w:pStyle w:val="ConsPlusNormal"/>
        <w:jc w:val="both"/>
      </w:pPr>
    </w:p>
    <w:p w:rsidR="00E56BA7" w:rsidRDefault="00E56BA7">
      <w:pPr>
        <w:pStyle w:val="ConsPlusNormal"/>
        <w:pBdr>
          <w:bottom w:val="single" w:sz="6" w:space="0" w:color="auto"/>
        </w:pBdr>
        <w:spacing w:before="100" w:after="100"/>
        <w:jc w:val="both"/>
        <w:rPr>
          <w:sz w:val="2"/>
          <w:szCs w:val="2"/>
        </w:rPr>
      </w:pPr>
    </w:p>
    <w:p w:rsidR="00304FBC" w:rsidRDefault="00304FBC">
      <w:bookmarkStart w:id="54" w:name="_GoBack"/>
      <w:bookmarkEnd w:id="54"/>
    </w:p>
    <w:sectPr w:rsidR="00304FB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A7"/>
    <w:rsid w:val="002F1D91"/>
    <w:rsid w:val="00304FBC"/>
    <w:rsid w:val="00E56BA7"/>
    <w:rsid w:val="00EA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BD8F2-7E7B-4618-8B45-1F0049E7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тступ между таблицами"/>
    <w:basedOn w:val="a"/>
    <w:qFormat/>
    <w:rsid w:val="002F1D91"/>
    <w:pPr>
      <w:tabs>
        <w:tab w:val="left" w:pos="720"/>
      </w:tabs>
      <w:spacing w:after="0" w:line="14" w:lineRule="auto"/>
      <w:jc w:val="center"/>
    </w:pPr>
    <w:rPr>
      <w:rFonts w:ascii="Times New Roman" w:eastAsia="Times New Roman" w:hAnsi="Times New Roman" w:cs="Times New Roman"/>
      <w:sz w:val="24"/>
      <w:szCs w:val="24"/>
      <w:lang w:eastAsia="ru-RU"/>
    </w:rPr>
  </w:style>
  <w:style w:type="paragraph" w:customStyle="1" w:styleId="a4">
    <w:name w:val="Отступ между таблицами"/>
    <w:basedOn w:val="a"/>
    <w:link w:val="a5"/>
    <w:autoRedefine/>
    <w:qFormat/>
    <w:rsid w:val="002F1D91"/>
    <w:pPr>
      <w:spacing w:after="0" w:line="14" w:lineRule="auto"/>
    </w:pPr>
    <w:rPr>
      <w:rFonts w:ascii="Times New Roman" w:hAnsi="Times New Roman" w:cs="Times New Roman"/>
    </w:rPr>
  </w:style>
  <w:style w:type="character" w:customStyle="1" w:styleId="a5">
    <w:name w:val="Отступ между таблицами Знак"/>
    <w:basedOn w:val="a0"/>
    <w:link w:val="a4"/>
    <w:rsid w:val="002F1D91"/>
    <w:rPr>
      <w:rFonts w:ascii="Times New Roman" w:hAnsi="Times New Roman" w:cs="Times New Roman"/>
    </w:rPr>
  </w:style>
  <w:style w:type="paragraph" w:customStyle="1" w:styleId="a6">
    <w:name w:val="интервал между таблицами"/>
    <w:basedOn w:val="a"/>
    <w:qFormat/>
    <w:rsid w:val="00EA36F4"/>
    <w:pPr>
      <w:tabs>
        <w:tab w:val="left" w:pos="720"/>
      </w:tabs>
      <w:spacing w:after="0" w:line="24" w:lineRule="auto"/>
      <w:ind w:firstLine="709"/>
      <w:jc w:val="center"/>
    </w:pPr>
    <w:rPr>
      <w:rFonts w:ascii="Times New Roman" w:eastAsia="Times New Roman" w:hAnsi="Times New Roman" w:cs="Times New Roman"/>
      <w:sz w:val="16"/>
      <w:szCs w:val="28"/>
      <w:lang w:eastAsia="ru-RU"/>
    </w:rPr>
  </w:style>
  <w:style w:type="paragraph" w:customStyle="1" w:styleId="ConsPlusNormal">
    <w:name w:val="ConsPlusNormal"/>
    <w:rsid w:val="00E56B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B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B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B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B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B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B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047C9D0222235285C99015B9987EAA37C5DC8B87A9B4B0D964D2C061673D8667D8E54CB80D52945D1D8CDD680811B6BNFk4D" TargetMode="External"/><Relationship Id="rId18" Type="http://schemas.openxmlformats.org/officeDocument/2006/relationships/hyperlink" Target="consultantplus://offline/ref=CE7047C9D0222235285C99015B9987EAA37C5DC8B87E904D09924D2C061673D8667D8E54CB80D52945D1D8CDD680811B6BNFk4D" TargetMode="External"/><Relationship Id="rId26" Type="http://schemas.openxmlformats.org/officeDocument/2006/relationships/hyperlink" Target="consultantplus://offline/ref=CE7047C9D0222235285C870C4DF5D9EEA67501C7B979981F56C04B7B5946758D343DD00D98C29E2441C9C4CDD2N9kDD" TargetMode="External"/><Relationship Id="rId39" Type="http://schemas.openxmlformats.org/officeDocument/2006/relationships/hyperlink" Target="consultantplus://offline/ref=CE7047C9D0222235285C870C4DF5D9EEA67305C4B07E981F56C04B7B5946758D263D88039FC1842F13868298DD9C850569F1EBB8434EN3kCD" TargetMode="External"/><Relationship Id="rId21" Type="http://schemas.openxmlformats.org/officeDocument/2006/relationships/hyperlink" Target="consultantplus://offline/ref=CE7047C9D0222235285C870C4DF5D9EEA67305C4B07E981F56C04B7B5946758D263D88029FC1802F13868298DD9C850569F1EBB8434EN3kCD" TargetMode="External"/><Relationship Id="rId34" Type="http://schemas.openxmlformats.org/officeDocument/2006/relationships/hyperlink" Target="consultantplus://offline/ref=CE7047C9D0222235285C870C4DF5D9EEA67301C5B07F981F56C04B7B5946758D263D88019AC4802547DC929C94CB8E196FE9F5BC5D4E3F9CN7kAD" TargetMode="External"/><Relationship Id="rId42" Type="http://schemas.openxmlformats.org/officeDocument/2006/relationships/hyperlink" Target="consultantplus://offline/ref=CE7047C9D0222235285C870C4DF5D9EEA67305C4B07E981F56C04B7B5946758D263D88039FC2872F13868298DD9C850569F1EBB8434EN3kCD" TargetMode="External"/><Relationship Id="rId47" Type="http://schemas.openxmlformats.org/officeDocument/2006/relationships/hyperlink" Target="consultantplus://offline/ref=CE7047C9D0222235285C870C4DF5D9EEA67305C4B07E981F56C04B7B5946758D263D88029FC7862F13868298DD9C850569F1EBB8434EN3kCD" TargetMode="External"/><Relationship Id="rId50" Type="http://schemas.openxmlformats.org/officeDocument/2006/relationships/hyperlink" Target="consultantplus://offline/ref=CE7047C9D0222235285C870C4DF5D9EEA67305C4B07E981F56C04B7B5946758D263D880398C6882F13868298DD9C850569F1EBB8434EN3kCD" TargetMode="External"/><Relationship Id="rId55" Type="http://schemas.openxmlformats.org/officeDocument/2006/relationships/hyperlink" Target="consultantplus://offline/ref=CE7047C9D0222235285C870C4DF5D9EEA67300C1BB7E981F56C04B7B5946758D263D880493CFD4750382CBCFD680831D77F5F5B8N4k0D" TargetMode="External"/><Relationship Id="rId63" Type="http://schemas.openxmlformats.org/officeDocument/2006/relationships/hyperlink" Target="consultantplus://offline/ref=CE7047C9D0222235285C870C4DF5D9EEA67307C7BD7B981F56C04B7B5946758D343DD00D98C29E2441C9C4CDD2N9kDD" TargetMode="External"/><Relationship Id="rId68" Type="http://schemas.openxmlformats.org/officeDocument/2006/relationships/hyperlink" Target="consultantplus://offline/ref=CE7047C9D0222235285C870C4DF5D9EEA67305C4B07E981F56C04B7B5946758D263D88039CC6822F13868298DD9C850569F1EBB8434EN3kCD" TargetMode="External"/><Relationship Id="rId7" Type="http://schemas.openxmlformats.org/officeDocument/2006/relationships/hyperlink" Target="consultantplus://offline/ref=CE7047C9D0222235285C99015B9987EAA37C5DC8B87F954D09914D2C061673D8667D8E54CB80D52945D1D8CDD680811B6BNFk4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7047C9D0222235285C99015B9987EAA37C5DC8B87C974B0D924D2C061673D8667D8E54CB80D52945D1D8CDD680811B6BNFk4D" TargetMode="External"/><Relationship Id="rId29" Type="http://schemas.openxmlformats.org/officeDocument/2006/relationships/hyperlink" Target="consultantplus://offline/ref=CE7047C9D0222235285C870C4DF5D9EEA6760AC5BA7E981F56C04B7B5946758D343DD00D98C29E2441C9C4CDD2N9kDD" TargetMode="External"/><Relationship Id="rId1" Type="http://schemas.openxmlformats.org/officeDocument/2006/relationships/styles" Target="styles.xml"/><Relationship Id="rId6" Type="http://schemas.openxmlformats.org/officeDocument/2006/relationships/hyperlink" Target="consultantplus://offline/ref=CE7047C9D0222235285C870C4DF5D9EEA67403C3BA7C981F56C04B7B5946758D343DD00D98C29E2441C9C4CDD2N9kDD" TargetMode="External"/><Relationship Id="rId11" Type="http://schemas.openxmlformats.org/officeDocument/2006/relationships/hyperlink" Target="consultantplus://offline/ref=CE7047C9D0222235285C99015B9987EAA37C5DC8B87B954C08954D2C061673D8667D8E54CB80D52945D1D8CDD680811B6BNFk4D" TargetMode="External"/><Relationship Id="rId24" Type="http://schemas.openxmlformats.org/officeDocument/2006/relationships/hyperlink" Target="consultantplus://offline/ref=CE7047C9D0222235285C870C4DF5D9EEA67306C5B17D981F56C04B7B5946758D263D88019AC4802644DC929C94CB8E196FE9F5BC5D4E3F9CN7kAD" TargetMode="External"/><Relationship Id="rId32" Type="http://schemas.openxmlformats.org/officeDocument/2006/relationships/hyperlink" Target="consultantplus://offline/ref=CE7047C9D0222235285C870C4DF5D9EEA67406CDB17E981F56C04B7B5946758D263D88019AC480224EDC929C94CB8E196FE9F5BC5D4E3F9CN7kAD" TargetMode="External"/><Relationship Id="rId37" Type="http://schemas.openxmlformats.org/officeDocument/2006/relationships/hyperlink" Target="consultantplus://offline/ref=CE7047C9D0222235285C870C4DF5D9EEA6730AC3BE7B981F56C04B7B5946758D343DD00D98C29E2441C9C4CDD2N9kDD" TargetMode="External"/><Relationship Id="rId40" Type="http://schemas.openxmlformats.org/officeDocument/2006/relationships/hyperlink" Target="consultantplus://offline/ref=CE7047C9D0222235285C870C4DF5D9EEA67305C4B07E981F56C04B7B5946758D263D880293C5802F13868298DD9C850569F1EBB8434EN3kCD" TargetMode="External"/><Relationship Id="rId45" Type="http://schemas.openxmlformats.org/officeDocument/2006/relationships/hyperlink" Target="consultantplus://offline/ref=CE7047C9D0222235285C870C4DF5D9EEA67305C4B07E981F56C04B7B5946758D263D88039CC6822F13868298DD9C850569F1EBB8434EN3kCD" TargetMode="External"/><Relationship Id="rId53" Type="http://schemas.openxmlformats.org/officeDocument/2006/relationships/hyperlink" Target="consultantplus://offline/ref=CE7047C9D0222235285C870C4DF5D9EEA67403C3BA7C981F56C04B7B5946758D263D88019AC4832145DC929C94CB8E196FE9F5BC5D4E3F9CN7kAD" TargetMode="External"/><Relationship Id="rId58" Type="http://schemas.openxmlformats.org/officeDocument/2006/relationships/hyperlink" Target="consultantplus://offline/ref=CE7047C9D0222235285C870C4DF5D9EEA67403C3BA7C981F56C04B7B5946758D343DD00D98C29E2441C9C4CDD2N9kDD" TargetMode="External"/><Relationship Id="rId66" Type="http://schemas.openxmlformats.org/officeDocument/2006/relationships/hyperlink" Target="consultantplus://offline/ref=CE7047C9D0222235285C870C4DF5D9EEA67305C4B07E981F56C04B7B5946758D263D88039FC3822F13868298DD9C850569F1EBB8434EN3kCD" TargetMode="External"/><Relationship Id="rId5" Type="http://schemas.openxmlformats.org/officeDocument/2006/relationships/hyperlink" Target="consultantplus://offline/ref=CE7047C9D0222235285C870C4DF5D9EEA67305C4B07E981F56C04B7B5946758D343DD00D98C29E2441C9C4CDD2N9kDD" TargetMode="External"/><Relationship Id="rId15" Type="http://schemas.openxmlformats.org/officeDocument/2006/relationships/hyperlink" Target="consultantplus://offline/ref=CE7047C9D0222235285C99015B9987EAA37C5DC8B87C924902974D2C061673D8667D8E54CB80D52945D1D8CDD680811B6BNFk4D" TargetMode="External"/><Relationship Id="rId23" Type="http://schemas.openxmlformats.org/officeDocument/2006/relationships/hyperlink" Target="consultantplus://offline/ref=CE7047C9D0222235285C870C4DF5D9EEA17607CDBB79981F56C04B7B5946758D343DD00D98C29E2441C9C4CDD2N9kDD" TargetMode="External"/><Relationship Id="rId28" Type="http://schemas.openxmlformats.org/officeDocument/2006/relationships/hyperlink" Target="consultantplus://offline/ref=CE7047C9D0222235285C870C4DF5D9EEA6730BC4B07E981F56C04B7B5946758D343DD00D98C29E2441C9C4CDD2N9kDD" TargetMode="External"/><Relationship Id="rId36" Type="http://schemas.openxmlformats.org/officeDocument/2006/relationships/hyperlink" Target="consultantplus://offline/ref=CE7047C9D0222235285C870C4DF5D9EEA67307C7BD7B981F56C04B7B5946758D343DD00D98C29E2441C9C4CDD2N9kDD" TargetMode="External"/><Relationship Id="rId49" Type="http://schemas.openxmlformats.org/officeDocument/2006/relationships/hyperlink" Target="consultantplus://offline/ref=CE7047C9D0222235285C870C4DF5D9EEA67305C4B07E981F56C04B7B5946758D263D88019AC4882D44DC929C94CB8E196FE9F5BC5D4E3F9CN7kAD" TargetMode="External"/><Relationship Id="rId57" Type="http://schemas.openxmlformats.org/officeDocument/2006/relationships/hyperlink" Target="consultantplus://offline/ref=CE7047C9D0222235285C870C4DF5D9EEA17602C2B078981F56C04B7B5946758D343DD00D98C29E2441C9C4CDD2N9kDD" TargetMode="External"/><Relationship Id="rId61" Type="http://schemas.openxmlformats.org/officeDocument/2006/relationships/hyperlink" Target="consultantplus://offline/ref=CE7047C9D0222235285C870C4DF5D9EEA67403C3BA7C981F56C04B7B5946758D263D88019AC4832145DC929C94CB8E196FE9F5BC5D4E3F9CN7kAD" TargetMode="External"/><Relationship Id="rId10" Type="http://schemas.openxmlformats.org/officeDocument/2006/relationships/hyperlink" Target="consultantplus://offline/ref=CE7047C9D0222235285C99015B9987EAA37C5DC8B87B97480C974D2C061673D8667D8E54CB80D52945D1D8CDD680811B6BNFk4D" TargetMode="External"/><Relationship Id="rId19" Type="http://schemas.openxmlformats.org/officeDocument/2006/relationships/hyperlink" Target="consultantplus://offline/ref=CE7047C9D0222235285C870C4DF5D9EEA67305C4B07E981F56C04B7B5946758D263D88019AC4882C47DC929C94CB8E196FE9F5BC5D4E3F9CN7kAD" TargetMode="External"/><Relationship Id="rId31" Type="http://schemas.openxmlformats.org/officeDocument/2006/relationships/hyperlink" Target="consultantplus://offline/ref=CE7047C9D0222235285C99015B9987EAA37C5DC8B87F964D08914D2C061673D8667D8E54D9808D2547D7C6CED295D74A2DA2F8B845523F9867B0E160N9k2D" TargetMode="External"/><Relationship Id="rId44" Type="http://schemas.openxmlformats.org/officeDocument/2006/relationships/hyperlink" Target="consultantplus://offline/ref=CE7047C9D0222235285C870C4DF5D9EEA67406CDB17E981F56C04B7B5946758D263D88019AC4802C4FDC929C94CB8E196FE9F5BC5D4E3F9CN7kAD" TargetMode="External"/><Relationship Id="rId52" Type="http://schemas.openxmlformats.org/officeDocument/2006/relationships/hyperlink" Target="consultantplus://offline/ref=CE7047C9D0222235285C870C4DF5D9EEA67403C3BA7C981F56C04B7B5946758D263D880499CFD4750382CBCFD680831D77F5F5B8N4k0D" TargetMode="External"/><Relationship Id="rId60" Type="http://schemas.openxmlformats.org/officeDocument/2006/relationships/hyperlink" Target="consultantplus://offline/ref=CE7047C9D0222235285C870C4DF5D9EEA67403C3BA7C981F56C04B7B5946758D343DD00D98C29E2441C9C4CDD2N9kDD" TargetMode="External"/><Relationship Id="rId65" Type="http://schemas.openxmlformats.org/officeDocument/2006/relationships/hyperlink" Target="consultantplus://offline/ref=CE7047C9D0222235285C870C4DF5D9EEA67305C4B07E981F56C04B7B5946758D263D88039FC1842F13868298DD9C850569F1EBB8434EN3k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7047C9D0222235285C99015B9987EAA37C5DC8B87897400B934D2C061673D8667D8E54CB80D52945D1D8CDD680811B6BNFk4D" TargetMode="External"/><Relationship Id="rId14" Type="http://schemas.openxmlformats.org/officeDocument/2006/relationships/hyperlink" Target="consultantplus://offline/ref=CE7047C9D0222235285C99015B9987EAA37C5DC8B87D914D089C4D2C061673D8667D8E54CB80D52945D1D8CDD680811B6BNFk4D" TargetMode="External"/><Relationship Id="rId22" Type="http://schemas.openxmlformats.org/officeDocument/2006/relationships/hyperlink" Target="consultantplus://offline/ref=CE7047C9D0222235285C870C4DF5D9EEA67305C4B07E981F56C04B7B5946758D263D88019AC6802040DC929C94CB8E196FE9F5BC5D4E3F9CN7kAD" TargetMode="External"/><Relationship Id="rId27" Type="http://schemas.openxmlformats.org/officeDocument/2006/relationships/hyperlink" Target="consultantplus://offline/ref=CE7047C9D0222235285C870C4DF5D9EEA67305C4B07C981F56C04B7B5946758D343DD00D98C29E2441C9C4CDD2N9kDD" TargetMode="External"/><Relationship Id="rId30" Type="http://schemas.openxmlformats.org/officeDocument/2006/relationships/hyperlink" Target="consultantplus://offline/ref=CE7047C9D0222235285C99015B9987EAA37C5DC8B87F9549099C4D2C061673D8667D8E54CB80D52945D1D8CDD680811B6BNFk4D" TargetMode="External"/><Relationship Id="rId35" Type="http://schemas.openxmlformats.org/officeDocument/2006/relationships/hyperlink" Target="consultantplus://offline/ref=CE7047C9D0222235285C870C4DF5D9EEA67405C6BB7F981F56C04B7B5946758D343DD00D98C29E2441C9C4CDD2N9kDD" TargetMode="External"/><Relationship Id="rId43" Type="http://schemas.openxmlformats.org/officeDocument/2006/relationships/hyperlink" Target="consultantplus://offline/ref=CE7047C9D0222235285C870C4DF5D9EEA67307C2BF7F981F56C04B7B5946758D343DD00D98C29E2441C9C4CDD2N9kDD" TargetMode="External"/><Relationship Id="rId48" Type="http://schemas.openxmlformats.org/officeDocument/2006/relationships/hyperlink" Target="consultantplus://offline/ref=CE7047C9D0222235285C870C4DF5D9EEA67305C4B07E981F56C04B7B5946758D263D88029DCC8B70169393C0D2989D1B6FE9F7BA41N4kFD" TargetMode="External"/><Relationship Id="rId56" Type="http://schemas.openxmlformats.org/officeDocument/2006/relationships/hyperlink" Target="consultantplus://offline/ref=CE7047C9D0222235285C870C4DF5D9EEA67403C3BA7C981F56C04B7B5946758D263D88019AC38B70169393C0D2989D1B6FE9F7BA41N4kFD" TargetMode="External"/><Relationship Id="rId64" Type="http://schemas.openxmlformats.org/officeDocument/2006/relationships/hyperlink" Target="consultantplus://offline/ref=CE7047C9D0222235285C870C4DF5D9EEA67305C4B07E981F56C04B7B5946758D263D88019AC4882C47DC929C94CB8E196FE9F5BC5D4E3F9CN7kAD" TargetMode="External"/><Relationship Id="rId69" Type="http://schemas.openxmlformats.org/officeDocument/2006/relationships/hyperlink" Target="consultantplus://offline/ref=CE7047C9D0222235285C870C4DF5D9EEA67305C4B07E981F56C04B7B5946758D263D88039CC6822F13868298DD9C850569F1EBB8434EN3kCD" TargetMode="External"/><Relationship Id="rId8" Type="http://schemas.openxmlformats.org/officeDocument/2006/relationships/hyperlink" Target="consultantplus://offline/ref=CE7047C9D0222235285C99015B9987EAA37C5DC8B87E904D0F954D2C061673D8667D8E54CB80D52945D1D8CDD680811B6BNFk4D" TargetMode="External"/><Relationship Id="rId51" Type="http://schemas.openxmlformats.org/officeDocument/2006/relationships/hyperlink" Target="consultantplus://offline/ref=CE7047C9D0222235285C870C4DF5D9EEA67305C4B07E981F56C04B7B5946758D343DD00D98C29E2441C9C4CDD2N9kD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E7047C9D0222235285C99015B9987EAA37C5DC8B87A924E0F9D4D2C061673D8667D8E54CB80D52945D1D8CDD680811B6BNFk4D" TargetMode="External"/><Relationship Id="rId17" Type="http://schemas.openxmlformats.org/officeDocument/2006/relationships/hyperlink" Target="consultantplus://offline/ref=CE7047C9D0222235285C99015B9987EAA37C5DC8B87F964B0F9C4D2C061673D8667D8E54CB80D52945D1D8CDD680811B6BNFk4D" TargetMode="External"/><Relationship Id="rId25" Type="http://schemas.openxmlformats.org/officeDocument/2006/relationships/hyperlink" Target="consultantplus://offline/ref=CE7047C9D0222235285C870C4DF5D9EEA67305C4B07E981F56C04B7B5946758D343DD00D98C29E2441C9C4CDD2N9kDD" TargetMode="External"/><Relationship Id="rId33" Type="http://schemas.openxmlformats.org/officeDocument/2006/relationships/hyperlink" Target="consultantplus://offline/ref=CE7047C9D0222235285C870C4DF5D9EEA67301C5B07E981F56C04B7B5946758D263D88019AC4802544DC929C94CB8E196FE9F5BC5D4E3F9CN7kAD" TargetMode="External"/><Relationship Id="rId38" Type="http://schemas.openxmlformats.org/officeDocument/2006/relationships/hyperlink" Target="consultantplus://offline/ref=CE7047C9D0222235285C870C4DF5D9EEA67305C4B07E981F56C04B7B5946758D263D880293C5802F13868298DD9C850569F1EBB8434EN3kCD" TargetMode="External"/><Relationship Id="rId46" Type="http://schemas.openxmlformats.org/officeDocument/2006/relationships/hyperlink" Target="consultantplus://offline/ref=CE7047C9D0222235285C870C4DF5D9EEA67305C4B07E981F56C04B7B5946758D263D88039CC6822F13868298DD9C850569F1EBB8434EN3kCD" TargetMode="External"/><Relationship Id="rId59" Type="http://schemas.openxmlformats.org/officeDocument/2006/relationships/hyperlink" Target="consultantplus://offline/ref=CE7047C9D0222235285C870C4DF5D9EEA17602C2B078981F56C04B7B5946758D343DD00D98C29E2441C9C4CDD2N9kDD" TargetMode="External"/><Relationship Id="rId67" Type="http://schemas.openxmlformats.org/officeDocument/2006/relationships/hyperlink" Target="consultantplus://offline/ref=CE7047C9D0222235285C870C4DF5D9EEA67406CDB17E981F56C04B7B5946758D263D88019AC4802C4FDC929C94CB8E196FE9F5BC5D4E3F9CN7kAD" TargetMode="External"/><Relationship Id="rId20" Type="http://schemas.openxmlformats.org/officeDocument/2006/relationships/hyperlink" Target="consultantplus://offline/ref=CE7047C9D0222235285C870C4DF5D9EEA67305C4B07E981F56C04B7B5946758D263D88019AC4882C47DC929C94CB8E196FE9F5BC5D4E3F9CN7kAD" TargetMode="External"/><Relationship Id="rId41" Type="http://schemas.openxmlformats.org/officeDocument/2006/relationships/hyperlink" Target="consultantplus://offline/ref=CE7047C9D0222235285C870C4DF5D9EEA67305C4B07E981F56C04B7B5946758D263D88039CC5832F13868298DD9C850569F1EBB8434EN3kCD" TargetMode="External"/><Relationship Id="rId54" Type="http://schemas.openxmlformats.org/officeDocument/2006/relationships/hyperlink" Target="consultantplus://offline/ref=CE7047C9D0222235285C870C4DF5D9EEA67403C3BA7C981F56C04B7B5946758D263D88019AC4832145DC929C94CB8E196FE9F5BC5D4E3F9CN7kAD" TargetMode="External"/><Relationship Id="rId62" Type="http://schemas.openxmlformats.org/officeDocument/2006/relationships/hyperlink" Target="consultantplus://offline/ref=CE7047C9D0222235285C870C4DF5D9EEA67307C7BD7B981F56C04B7B5946758D343DD00D98C29E2441C9C4CDD2N9kDD" TargetMode="External"/><Relationship Id="rId70" Type="http://schemas.openxmlformats.org/officeDocument/2006/relationships/hyperlink" Target="consultantplus://offline/ref=CE7047C9D0222235285C870C4DF5D9EEA67305C4B07E981F56C04B7B5946758D263D88029FC7862F13868298DD9C850569F1EBB8434EN3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18582</Words>
  <Characters>105921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Pogenko</dc:creator>
  <cp:keywords/>
  <dc:description/>
  <cp:lastModifiedBy>Pogenko</cp:lastModifiedBy>
  <cp:revision>1</cp:revision>
  <dcterms:created xsi:type="dcterms:W3CDTF">2023-06-26T03:36:00Z</dcterms:created>
  <dcterms:modified xsi:type="dcterms:W3CDTF">2023-06-26T03:36:00Z</dcterms:modified>
</cp:coreProperties>
</file>