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7A" w:rsidRDefault="005A247A">
      <w:pPr>
        <w:pStyle w:val="ConsPlusTitlePage"/>
      </w:pPr>
      <w:r>
        <w:t xml:space="preserve">Документ предоставлен </w:t>
      </w:r>
      <w:hyperlink r:id="rId4">
        <w:r>
          <w:rPr>
            <w:color w:val="0000FF"/>
          </w:rPr>
          <w:t>КонсультантПлюс</w:t>
        </w:r>
      </w:hyperlink>
      <w:r>
        <w:br/>
      </w:r>
    </w:p>
    <w:p w:rsidR="005A247A" w:rsidRDefault="005A247A">
      <w:pPr>
        <w:pStyle w:val="ConsPlusNormal"/>
        <w:jc w:val="both"/>
        <w:outlineLvl w:val="0"/>
      </w:pPr>
    </w:p>
    <w:p w:rsidR="005A247A" w:rsidRDefault="005A247A">
      <w:pPr>
        <w:pStyle w:val="ConsPlusTitle"/>
        <w:jc w:val="center"/>
        <w:outlineLvl w:val="0"/>
      </w:pPr>
      <w:r>
        <w:t>ТОМСКАЯ ОБЛАСТЬ</w:t>
      </w:r>
    </w:p>
    <w:p w:rsidR="005A247A" w:rsidRDefault="005A247A">
      <w:pPr>
        <w:pStyle w:val="ConsPlusTitle"/>
        <w:jc w:val="center"/>
      </w:pPr>
      <w:r>
        <w:t>ГОРОДСКОЙ ОКРУГ</w:t>
      </w:r>
    </w:p>
    <w:p w:rsidR="005A247A" w:rsidRDefault="005A247A">
      <w:pPr>
        <w:pStyle w:val="ConsPlusTitle"/>
        <w:jc w:val="center"/>
      </w:pPr>
      <w:r>
        <w:t>ЗАКРЫТОЕ АДМИНИСТРАТИВНО-ТЕРРИТОРИАЛЬНОЕ ОБРАЗОВАНИЕ</w:t>
      </w:r>
    </w:p>
    <w:p w:rsidR="005A247A" w:rsidRDefault="005A247A">
      <w:pPr>
        <w:pStyle w:val="ConsPlusTitle"/>
        <w:jc w:val="center"/>
      </w:pPr>
      <w:r>
        <w:t>СЕВЕРСК</w:t>
      </w:r>
    </w:p>
    <w:p w:rsidR="005A247A" w:rsidRDefault="005A247A">
      <w:pPr>
        <w:pStyle w:val="ConsPlusTitle"/>
        <w:jc w:val="center"/>
      </w:pPr>
    </w:p>
    <w:p w:rsidR="005A247A" w:rsidRDefault="005A247A">
      <w:pPr>
        <w:pStyle w:val="ConsPlusTitle"/>
        <w:jc w:val="center"/>
      </w:pPr>
      <w:r>
        <w:t>АДМИНИСТРАЦИЯ</w:t>
      </w:r>
    </w:p>
    <w:p w:rsidR="005A247A" w:rsidRDefault="005A247A">
      <w:pPr>
        <w:pStyle w:val="ConsPlusTitle"/>
        <w:jc w:val="center"/>
      </w:pPr>
      <w:r>
        <w:t>ЗАКРЫТОГО АДМИНИСТРАТИВНО-ТЕРРИТОРИАЛЬНОГО ОБРАЗОВАНИЯ</w:t>
      </w:r>
    </w:p>
    <w:p w:rsidR="005A247A" w:rsidRDefault="005A247A">
      <w:pPr>
        <w:pStyle w:val="ConsPlusTitle"/>
        <w:jc w:val="center"/>
      </w:pPr>
      <w:r>
        <w:t>СЕВЕРСК</w:t>
      </w:r>
    </w:p>
    <w:p w:rsidR="005A247A" w:rsidRDefault="005A247A">
      <w:pPr>
        <w:pStyle w:val="ConsPlusTitle"/>
        <w:ind w:firstLine="540"/>
        <w:jc w:val="both"/>
      </w:pPr>
    </w:p>
    <w:p w:rsidR="005A247A" w:rsidRDefault="005A247A">
      <w:pPr>
        <w:pStyle w:val="ConsPlusTitle"/>
        <w:jc w:val="center"/>
      </w:pPr>
      <w:r>
        <w:t>ПОСТАНОВЛЕНИЕ</w:t>
      </w:r>
    </w:p>
    <w:p w:rsidR="005A247A" w:rsidRDefault="005A247A">
      <w:pPr>
        <w:pStyle w:val="ConsPlusTitle"/>
        <w:jc w:val="center"/>
      </w:pPr>
      <w:r>
        <w:t>от 25 мая 2023 г. N 841-па</w:t>
      </w:r>
    </w:p>
    <w:p w:rsidR="005A247A" w:rsidRDefault="005A247A">
      <w:pPr>
        <w:pStyle w:val="ConsPlusTitle"/>
        <w:ind w:firstLine="540"/>
        <w:jc w:val="both"/>
      </w:pPr>
    </w:p>
    <w:p w:rsidR="005A247A" w:rsidRDefault="005A247A">
      <w:pPr>
        <w:pStyle w:val="ConsPlusTitle"/>
        <w:jc w:val="center"/>
      </w:pPr>
      <w:r>
        <w:t>ОБ УТВЕРЖДЕНИИ АДМИНИСТРАТИВНОГО РЕГЛАМЕНТА ПРЕДОСТАВЛЕНИЯ</w:t>
      </w:r>
    </w:p>
    <w:p w:rsidR="005A247A" w:rsidRDefault="005A247A">
      <w:pPr>
        <w:pStyle w:val="ConsPlusTitle"/>
        <w:jc w:val="center"/>
      </w:pPr>
      <w:r>
        <w:t>МУНИЦИПАЛЬНОЙ УСЛУГИ "СОГЛАСОВАНИЕ ПРОВЕДЕНИЯ ПЕРЕУСТРОЙСТВА</w:t>
      </w:r>
    </w:p>
    <w:p w:rsidR="005A247A" w:rsidRDefault="005A247A">
      <w:pPr>
        <w:pStyle w:val="ConsPlusTitle"/>
        <w:jc w:val="center"/>
      </w:pPr>
      <w:r>
        <w:t>И (ИЛИ) ПЕРЕПЛАНИРОВКИ ПОМЕЩЕНИЯ В МНОГОКВАРТИРНОМ ДОМЕ"</w:t>
      </w:r>
    </w:p>
    <w:p w:rsidR="005A247A" w:rsidRDefault="005A247A">
      <w:pPr>
        <w:pStyle w:val="ConsPlusTitle"/>
        <w:jc w:val="center"/>
      </w:pPr>
      <w:r>
        <w:t>НА ТЕРРИТОРИИ ГОРОДСКОГО ОКРУГА ЗАТО СЕВЕРСК ТОМСКОЙ ОБЛАСТИ</w:t>
      </w:r>
    </w:p>
    <w:p w:rsidR="005A247A" w:rsidRDefault="005A247A">
      <w:pPr>
        <w:pStyle w:val="ConsPlusNormal"/>
        <w:jc w:val="both"/>
      </w:pPr>
    </w:p>
    <w:p w:rsidR="005A247A" w:rsidRDefault="005A247A">
      <w:pPr>
        <w:pStyle w:val="ConsPlusNormal"/>
        <w:ind w:firstLine="540"/>
        <w:jc w:val="both"/>
      </w:pPr>
      <w:r>
        <w:t xml:space="preserve">В соответствии с Жилищным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постановляет:</w:t>
      </w:r>
    </w:p>
    <w:p w:rsidR="005A247A" w:rsidRDefault="005A247A">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"Согласование проведения переустройства и (или) перепланировки помещения в многоквартирном доме" на территории городского округа ЗАТО Северск Томской области (далее - Административный регламент).</w:t>
      </w:r>
    </w:p>
    <w:p w:rsidR="005A247A" w:rsidRDefault="005A247A">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5A247A" w:rsidRDefault="005A247A">
      <w:pPr>
        <w:pStyle w:val="ConsPlusNormal"/>
        <w:spacing w:before="220"/>
        <w:ind w:firstLine="540"/>
        <w:jc w:val="both"/>
      </w:pPr>
      <w:r>
        <w:t>3. Признать утратившими силу постановления Администрации ЗАТО Северск:</w:t>
      </w:r>
    </w:p>
    <w:p w:rsidR="005A247A" w:rsidRDefault="005A247A">
      <w:pPr>
        <w:pStyle w:val="ConsPlusNormal"/>
        <w:spacing w:before="220"/>
        <w:ind w:firstLine="540"/>
        <w:jc w:val="both"/>
      </w:pPr>
      <w:r>
        <w:t xml:space="preserve">1) от 31.08.2018 </w:t>
      </w:r>
      <w:hyperlink r:id="rId8">
        <w:r>
          <w:rPr>
            <w:color w:val="0000FF"/>
          </w:rPr>
          <w:t>N 1651</w:t>
        </w:r>
      </w:hyperlink>
      <w:r>
        <w:t xml:space="preserve"> "Об утверждении Административного регламента предоставления муниципальной услуги "Выдача документов о согласовании переустройства и (или) перепланировки помещения в многоквартирном доме" на территории городского округа ЗАТО Северск Томской области";</w:t>
      </w:r>
    </w:p>
    <w:p w:rsidR="005A247A" w:rsidRDefault="005A247A">
      <w:pPr>
        <w:pStyle w:val="ConsPlusNormal"/>
        <w:spacing w:before="220"/>
        <w:ind w:firstLine="540"/>
        <w:jc w:val="both"/>
      </w:pPr>
      <w:r>
        <w:t xml:space="preserve">2) от 10.12.2018 </w:t>
      </w:r>
      <w:hyperlink r:id="rId9">
        <w:r>
          <w:rPr>
            <w:color w:val="0000FF"/>
          </w:rPr>
          <w:t>N 2336</w:t>
        </w:r>
      </w:hyperlink>
      <w:r>
        <w:t xml:space="preserve"> "О внесении изменений в постановление Администрации ЗАТО Северск Томской области от 31.08.2018 N 1651";</w:t>
      </w:r>
    </w:p>
    <w:p w:rsidR="005A247A" w:rsidRDefault="005A247A">
      <w:pPr>
        <w:pStyle w:val="ConsPlusNormal"/>
        <w:spacing w:before="220"/>
        <w:ind w:firstLine="540"/>
        <w:jc w:val="both"/>
      </w:pPr>
      <w:r>
        <w:t xml:space="preserve">3) от 20.06.2019 </w:t>
      </w:r>
      <w:hyperlink r:id="rId10">
        <w:r>
          <w:rPr>
            <w:color w:val="0000FF"/>
          </w:rPr>
          <w:t>N 1230</w:t>
        </w:r>
      </w:hyperlink>
      <w:r>
        <w:t xml:space="preserve"> "О внесении изменений в постановление Администрации ЗАТО Северск от 31.08.2018 N 1651";</w:t>
      </w:r>
    </w:p>
    <w:p w:rsidR="005A247A" w:rsidRDefault="005A247A">
      <w:pPr>
        <w:pStyle w:val="ConsPlusNormal"/>
        <w:spacing w:before="220"/>
        <w:ind w:firstLine="540"/>
        <w:jc w:val="both"/>
      </w:pPr>
      <w:r>
        <w:t xml:space="preserve">4) от 11.12.2019 </w:t>
      </w:r>
      <w:hyperlink r:id="rId11">
        <w:r>
          <w:rPr>
            <w:color w:val="0000FF"/>
          </w:rPr>
          <w:t>N 2760</w:t>
        </w:r>
      </w:hyperlink>
      <w:r>
        <w:t xml:space="preserve"> "О внесении изменения в постановление Администрации ЗАТО Северск Томской области от 31.08.2018 N 1651";</w:t>
      </w:r>
    </w:p>
    <w:p w:rsidR="005A247A" w:rsidRDefault="005A247A">
      <w:pPr>
        <w:pStyle w:val="ConsPlusNormal"/>
        <w:spacing w:before="220"/>
        <w:ind w:firstLine="540"/>
        <w:jc w:val="both"/>
      </w:pPr>
      <w:r>
        <w:t xml:space="preserve">5) от 25.03.2021 </w:t>
      </w:r>
      <w:hyperlink r:id="rId12">
        <w:r>
          <w:rPr>
            <w:color w:val="0000FF"/>
          </w:rPr>
          <w:t>N 595</w:t>
        </w:r>
      </w:hyperlink>
      <w:r>
        <w:t xml:space="preserve"> "О внесении изменений в постановление Администрации ЗАТО Северск </w:t>
      </w:r>
      <w:r>
        <w:lastRenderedPageBreak/>
        <w:t>Томской области от 31.08.2018 N 1651".</w:t>
      </w:r>
    </w:p>
    <w:p w:rsidR="005A247A" w:rsidRDefault="005A247A">
      <w:pPr>
        <w:pStyle w:val="ConsPlusNormal"/>
        <w:spacing w:before="220"/>
        <w:ind w:firstLine="540"/>
        <w:jc w:val="both"/>
      </w:pPr>
      <w:r>
        <w:t>4.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5A247A" w:rsidRDefault="005A247A">
      <w:pPr>
        <w:pStyle w:val="ConsPlusNormal"/>
        <w:spacing w:before="220"/>
        <w:ind w:firstLine="540"/>
        <w:jc w:val="both"/>
      </w:pPr>
      <w:r>
        <w:t>5. Контроль за исполнением постановления возложить на председателя Комитета архитектуры и градостроительства Администрации ЗАТО Северск.</w:t>
      </w:r>
    </w:p>
    <w:p w:rsidR="005A247A" w:rsidRDefault="005A247A">
      <w:pPr>
        <w:pStyle w:val="ConsPlusNormal"/>
        <w:jc w:val="both"/>
      </w:pPr>
    </w:p>
    <w:p w:rsidR="005A247A" w:rsidRDefault="005A247A">
      <w:pPr>
        <w:pStyle w:val="ConsPlusNormal"/>
        <w:jc w:val="right"/>
      </w:pPr>
      <w:r>
        <w:t>Мэр ЗАТО Северск</w:t>
      </w:r>
    </w:p>
    <w:p w:rsidR="005A247A" w:rsidRDefault="005A247A">
      <w:pPr>
        <w:pStyle w:val="ConsPlusNormal"/>
        <w:jc w:val="right"/>
      </w:pPr>
      <w:r>
        <w:t>Н.В.ДИДЕНКО</w:t>
      </w: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right"/>
        <w:outlineLvl w:val="0"/>
      </w:pPr>
      <w:r>
        <w:t>Утвержден</w:t>
      </w:r>
    </w:p>
    <w:p w:rsidR="005A247A" w:rsidRDefault="005A247A">
      <w:pPr>
        <w:pStyle w:val="ConsPlusNormal"/>
        <w:jc w:val="right"/>
      </w:pPr>
      <w:r>
        <w:t>постановлением</w:t>
      </w:r>
    </w:p>
    <w:p w:rsidR="005A247A" w:rsidRDefault="005A247A">
      <w:pPr>
        <w:pStyle w:val="ConsPlusNormal"/>
        <w:jc w:val="right"/>
      </w:pPr>
      <w:r>
        <w:t>Администрации ЗАТО Северск</w:t>
      </w:r>
    </w:p>
    <w:p w:rsidR="005A247A" w:rsidRDefault="005A247A">
      <w:pPr>
        <w:pStyle w:val="ConsPlusNormal"/>
        <w:jc w:val="right"/>
      </w:pPr>
      <w:r>
        <w:t>от 25.05.2023 N 841-па</w:t>
      </w:r>
    </w:p>
    <w:p w:rsidR="005A247A" w:rsidRDefault="005A247A">
      <w:pPr>
        <w:pStyle w:val="ConsPlusNormal"/>
        <w:jc w:val="both"/>
      </w:pPr>
    </w:p>
    <w:p w:rsidR="005A247A" w:rsidRDefault="005A247A">
      <w:pPr>
        <w:pStyle w:val="ConsPlusTitle"/>
        <w:jc w:val="center"/>
      </w:pPr>
      <w:bookmarkStart w:id="0" w:name="P42"/>
      <w:bookmarkEnd w:id="0"/>
      <w:r>
        <w:t>АДМИНИСТРАТИВНЫЙ РЕГЛАМЕНТ</w:t>
      </w:r>
    </w:p>
    <w:p w:rsidR="005A247A" w:rsidRDefault="005A247A">
      <w:pPr>
        <w:pStyle w:val="ConsPlusTitle"/>
        <w:jc w:val="center"/>
      </w:pPr>
      <w:r>
        <w:t>ПРЕДОСТАВЛЕНИЯ МУНИЦИПАЛЬНОЙ УСЛУГИ "СОГЛАСОВАНИЕ ПРОВЕДЕНИЯ</w:t>
      </w:r>
    </w:p>
    <w:p w:rsidR="005A247A" w:rsidRDefault="005A247A">
      <w:pPr>
        <w:pStyle w:val="ConsPlusTitle"/>
        <w:jc w:val="center"/>
      </w:pPr>
      <w:r>
        <w:t>ПЕРЕУСТРОЙСТВА И (ИЛИ) ПЕРЕПЛАНИРОВКИ ПОМЕЩЕНИЯ</w:t>
      </w:r>
    </w:p>
    <w:p w:rsidR="005A247A" w:rsidRDefault="005A247A">
      <w:pPr>
        <w:pStyle w:val="ConsPlusTitle"/>
        <w:jc w:val="center"/>
      </w:pPr>
      <w:r>
        <w:t>В МНОГОКВАРТИРНОМ ДОМЕ" НА ТЕРРИТОРИИ ГОРОДСКОГО ОКРУГА ЗАТО</w:t>
      </w:r>
    </w:p>
    <w:p w:rsidR="005A247A" w:rsidRDefault="005A247A">
      <w:pPr>
        <w:pStyle w:val="ConsPlusTitle"/>
        <w:jc w:val="center"/>
      </w:pPr>
      <w:r>
        <w:t>СЕВЕРСК ТОМСКОЙ ОБЛАСТИ</w:t>
      </w:r>
    </w:p>
    <w:p w:rsidR="005A247A" w:rsidRDefault="005A247A">
      <w:pPr>
        <w:pStyle w:val="ConsPlusNormal"/>
        <w:jc w:val="both"/>
      </w:pPr>
    </w:p>
    <w:p w:rsidR="005A247A" w:rsidRDefault="005A247A">
      <w:pPr>
        <w:pStyle w:val="ConsPlusTitle"/>
        <w:jc w:val="center"/>
        <w:outlineLvl w:val="1"/>
      </w:pPr>
      <w:r>
        <w:t>I. ОБЩИЕ ПОЛОЖЕНИЯ</w:t>
      </w:r>
    </w:p>
    <w:p w:rsidR="005A247A" w:rsidRDefault="005A247A">
      <w:pPr>
        <w:pStyle w:val="ConsPlusNormal"/>
        <w:jc w:val="both"/>
      </w:pPr>
    </w:p>
    <w:p w:rsidR="005A247A" w:rsidRDefault="005A247A">
      <w:pPr>
        <w:pStyle w:val="ConsPlusNormal"/>
        <w:ind w:firstLine="540"/>
        <w:jc w:val="both"/>
      </w:pPr>
      <w: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городского округа ЗАТО Северск Томской области (далее - Административный регламент) устанавливает порядок и стандарт предоставления муниципальной услуги.</w:t>
      </w:r>
    </w:p>
    <w:p w:rsidR="005A247A" w:rsidRDefault="005A247A">
      <w:pPr>
        <w:pStyle w:val="ConsPlusNormal"/>
        <w:spacing w:before="220"/>
        <w:ind w:firstLine="540"/>
        <w:jc w:val="both"/>
      </w:pPr>
      <w:r>
        <w:t>Административный регламент определяет порядок, сроки и последовательность взаимодействия между уполномоченным органом и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5A247A" w:rsidRDefault="005A247A">
      <w:pPr>
        <w:pStyle w:val="ConsPlusNormal"/>
        <w:spacing w:before="220"/>
        <w:ind w:firstLine="540"/>
        <w:jc w:val="both"/>
      </w:pPr>
      <w:r>
        <w:t xml:space="preserve">Правовые </w:t>
      </w:r>
      <w:hyperlink w:anchor="P730">
        <w:r>
          <w:rPr>
            <w:color w:val="0000FF"/>
          </w:rPr>
          <w:t>основания</w:t>
        </w:r>
      </w:hyperlink>
      <w:r>
        <w:t xml:space="preserve"> предоставления муниципальной услуги закреплены в приложении 2 к настоящему Административному регламенту.</w:t>
      </w:r>
    </w:p>
    <w:p w:rsidR="005A247A" w:rsidRDefault="005A247A">
      <w:pPr>
        <w:pStyle w:val="ConsPlusNormal"/>
        <w:spacing w:before="220"/>
        <w:ind w:firstLine="540"/>
        <w:jc w:val="both"/>
      </w:pPr>
      <w: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5A247A" w:rsidRDefault="005A247A">
      <w:pPr>
        <w:pStyle w:val="ConsPlusNormal"/>
        <w:spacing w:before="220"/>
        <w:ind w:firstLine="540"/>
        <w:jc w:val="both"/>
      </w:pPr>
      <w:r>
        <w:t>Перепланировка помещения в многоквартирном доме представляет собой изменение его конфигурации, требующее внесения изменений в технический паспорт помещения в многоквартирном доме.</w:t>
      </w:r>
    </w:p>
    <w:p w:rsidR="005A247A" w:rsidRDefault="005A247A">
      <w:pPr>
        <w:pStyle w:val="ConsPlusNormal"/>
        <w:spacing w:before="220"/>
        <w:ind w:firstLine="540"/>
        <w:jc w:val="both"/>
      </w:pPr>
      <w:r>
        <w:t>Настоящий Административный регламент не распространяется на проведение работ по реконструкции объектов капитального строительства.</w:t>
      </w:r>
    </w:p>
    <w:p w:rsidR="005A247A" w:rsidRDefault="005A247A">
      <w:pPr>
        <w:pStyle w:val="ConsPlusNormal"/>
        <w:spacing w:before="220"/>
        <w:ind w:firstLine="540"/>
        <w:jc w:val="both"/>
      </w:pPr>
      <w:r>
        <w:lastRenderedPageBreak/>
        <w:t>3. Муниципальная услуга предоставляется собственнику помещения в многоквартирном доме или уполномоченному им лицу (далее - заявитель).</w:t>
      </w:r>
    </w:p>
    <w:p w:rsidR="005A247A" w:rsidRDefault="005A247A">
      <w:pPr>
        <w:pStyle w:val="ConsPlusNormal"/>
        <w:spacing w:before="220"/>
        <w:ind w:firstLine="540"/>
        <w:jc w:val="both"/>
      </w:pPr>
      <w:r>
        <w:t>4. Информация о порядке и условиях информирования предоставления муниципальной услуги предоставляется:</w:t>
      </w:r>
    </w:p>
    <w:p w:rsidR="005A247A" w:rsidRDefault="005A247A">
      <w:pPr>
        <w:pStyle w:val="ConsPlusNormal"/>
        <w:spacing w:before="220"/>
        <w:ind w:firstLine="540"/>
        <w:jc w:val="both"/>
      </w:pPr>
      <w:r>
        <w:t>1) специалистом Администрации ЗАТО Северск при непосредственном обращении заявителя или его представителя в Администрацию ЗАТО Северск или посредством телефонной связи, в том числе путем размещения на официальном сайте Администрации ЗАТО Северск в информационно-телекоммуникационной сети "Интернет" (далее - официальный сайт Администрации ЗАТО Северск);</w:t>
      </w:r>
    </w:p>
    <w:p w:rsidR="005A247A" w:rsidRDefault="005A247A">
      <w:pPr>
        <w:pStyle w:val="ConsPlusNormal"/>
        <w:spacing w:before="220"/>
        <w:ind w:firstLine="540"/>
        <w:jc w:val="both"/>
      </w:pPr>
      <w:r>
        <w:t>2)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A247A" w:rsidRDefault="005A247A">
      <w:pPr>
        <w:pStyle w:val="ConsPlusNormal"/>
        <w:spacing w:before="220"/>
        <w:ind w:firstLine="540"/>
        <w:jc w:val="both"/>
      </w:pPr>
      <w:r>
        <w:t>3) путем размещения на информационном стенде в помещении Администрации ЗАТО Северск, в информационных материалах (брошюры, буклеты, листовки, памятки);</w:t>
      </w:r>
    </w:p>
    <w:p w:rsidR="005A247A" w:rsidRDefault="005A247A">
      <w:pPr>
        <w:pStyle w:val="ConsPlusNormal"/>
        <w:spacing w:before="220"/>
        <w:ind w:firstLine="540"/>
        <w:jc w:val="both"/>
      </w:pPr>
      <w:r>
        <w:t>4) путем публикации информационных материалов в средствах массовой информации;</w:t>
      </w:r>
    </w:p>
    <w:p w:rsidR="005A247A" w:rsidRDefault="005A247A">
      <w:pPr>
        <w:pStyle w:val="ConsPlusNormal"/>
        <w:spacing w:before="220"/>
        <w:ind w:firstLine="540"/>
        <w:jc w:val="both"/>
      </w:pPr>
      <w:r>
        <w:t>5) посредством ответов на письменные обращения;</w:t>
      </w:r>
    </w:p>
    <w:p w:rsidR="005A247A" w:rsidRDefault="005A247A">
      <w:pPr>
        <w:pStyle w:val="ConsPlusNormal"/>
        <w:spacing w:before="220"/>
        <w:ind w:firstLine="540"/>
        <w:jc w:val="both"/>
      </w:pPr>
      <w:r>
        <w:t xml:space="preserve">6) сотрудником отдела многофункционального центра в соответствии с </w:t>
      </w:r>
      <w:hyperlink w:anchor="P357">
        <w:r>
          <w:rPr>
            <w:color w:val="0000FF"/>
          </w:rPr>
          <w:t>пунктом 54</w:t>
        </w:r>
      </w:hyperlink>
      <w:r>
        <w:t xml:space="preserve"> настоящего Административного регламента.</w:t>
      </w:r>
    </w:p>
    <w:p w:rsidR="005A247A" w:rsidRDefault="005A247A">
      <w:pPr>
        <w:pStyle w:val="ConsPlusNormal"/>
        <w:spacing w:before="220"/>
        <w:ind w:firstLine="540"/>
        <w:jc w:val="both"/>
      </w:pPr>
      <w:r>
        <w:t>Ответ на телефонный звонок должен содержать информацию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247A" w:rsidRDefault="005A247A">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A247A" w:rsidRDefault="005A247A">
      <w:pPr>
        <w:pStyle w:val="ConsPlusNormal"/>
        <w:spacing w:before="220"/>
        <w:ind w:firstLine="540"/>
        <w:jc w:val="both"/>
      </w:pPr>
      <w:r>
        <w:t>5. Справочная информация о местонахождении, графике работы, контактных телефонах Администрации ЗАТО Северск, адресе электронной почты Администрации ЗАТО Северск размещена на официальном сайте Администрации ЗАТО Северск, ЕПГУ.</w:t>
      </w:r>
    </w:p>
    <w:p w:rsidR="005A247A" w:rsidRDefault="005A247A">
      <w:pPr>
        <w:pStyle w:val="ConsPlusNormal"/>
        <w:spacing w:before="220"/>
        <w:ind w:firstLine="540"/>
        <w:jc w:val="both"/>
      </w:pPr>
      <w: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A247A" w:rsidRDefault="005A247A">
      <w:pPr>
        <w:pStyle w:val="ConsPlusNormal"/>
        <w:jc w:val="both"/>
      </w:pPr>
    </w:p>
    <w:p w:rsidR="005A247A" w:rsidRDefault="005A247A">
      <w:pPr>
        <w:pStyle w:val="ConsPlusTitle"/>
        <w:jc w:val="center"/>
        <w:outlineLvl w:val="1"/>
      </w:pPr>
      <w:r>
        <w:t>II. СТАНДАРТ ПРЕДОСТАВЛЕНИЯ МУНИЦИПАЛЬНОЙ УСЛУГИ</w:t>
      </w:r>
    </w:p>
    <w:p w:rsidR="005A247A" w:rsidRDefault="005A247A">
      <w:pPr>
        <w:pStyle w:val="ConsPlusNormal"/>
        <w:jc w:val="both"/>
      </w:pPr>
    </w:p>
    <w:p w:rsidR="005A247A" w:rsidRDefault="005A247A">
      <w:pPr>
        <w:pStyle w:val="ConsPlusNormal"/>
        <w:ind w:firstLine="540"/>
        <w:jc w:val="both"/>
      </w:pPr>
      <w:r>
        <w:t>6. Наименование муниципальной услуги: "Согласование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r>
        <w:t>7. Органом местного самоуправления, осуществляющим предоставление муниципальной услуги "Согласование проведения переустройства и (или) перепланировки помещения в многоквартирном доме" на территории городского округа ЗАТО Северск Томской области (далее - муниципальная услуга), является Администрация ЗАТО Северск.</w:t>
      </w:r>
    </w:p>
    <w:p w:rsidR="005A247A" w:rsidRDefault="005A247A">
      <w:pPr>
        <w:pStyle w:val="ConsPlusNormal"/>
        <w:spacing w:before="220"/>
        <w:ind w:firstLine="540"/>
        <w:jc w:val="both"/>
      </w:pPr>
      <w:r>
        <w:lastRenderedPageBreak/>
        <w:t>Уполномоченным органом Администрации ЗАТО Северск, непосредственно осуществляющим предоставление муниципальной услуги, является Комитет архитектуры и градостроительства Администрации ЗАТО Северск (далее - Уполномоченный орган), расположенный по адресу: Томская область, ЗАТО Северск, г. Северск, ул. Лесная, 11а, каб. N 215, официальный сайт в информационно-телекоммуникационной сети "Интернет" https://зато-северск.рф.</w:t>
      </w:r>
    </w:p>
    <w:p w:rsidR="005A247A" w:rsidRDefault="005A247A">
      <w:pPr>
        <w:pStyle w:val="ConsPlusNormal"/>
        <w:spacing w:before="220"/>
        <w:ind w:firstLine="540"/>
        <w:jc w:val="both"/>
      </w:pPr>
      <w:r>
        <w:t>В предоставлении муниципальной услуги МФЦ участвует в части:</w:t>
      </w:r>
    </w:p>
    <w:p w:rsidR="005A247A" w:rsidRDefault="005A247A">
      <w:pPr>
        <w:pStyle w:val="ConsPlusNormal"/>
        <w:spacing w:before="220"/>
        <w:ind w:firstLine="540"/>
        <w:jc w:val="both"/>
      </w:pPr>
      <w:r>
        <w:t>1) информирования по вопросам предоставления муниципальной услуги;</w:t>
      </w:r>
    </w:p>
    <w:p w:rsidR="005A247A" w:rsidRDefault="005A247A">
      <w:pPr>
        <w:pStyle w:val="ConsPlusNormal"/>
        <w:spacing w:before="220"/>
        <w:ind w:firstLine="540"/>
        <w:jc w:val="both"/>
      </w:pPr>
      <w:r>
        <w:t>2) приема заявления и документов, необходимых для предоставления муниципальной услуги;</w:t>
      </w:r>
    </w:p>
    <w:p w:rsidR="005A247A" w:rsidRDefault="005A247A">
      <w:pPr>
        <w:pStyle w:val="ConsPlusNormal"/>
        <w:spacing w:before="220"/>
        <w:ind w:firstLine="540"/>
        <w:jc w:val="both"/>
      </w:pPr>
      <w:r>
        <w:t>3) выдачи результата предоставления муниципальной услуги.</w:t>
      </w:r>
    </w:p>
    <w:p w:rsidR="005A247A" w:rsidRDefault="005A247A">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5A247A" w:rsidRDefault="005A247A">
      <w:pPr>
        <w:pStyle w:val="ConsPlusNormal"/>
        <w:spacing w:before="220"/>
        <w:ind w:firstLine="540"/>
        <w:jc w:val="both"/>
      </w:pPr>
      <w:r>
        <w:t xml:space="preserve">Заявитель вправе подать заявление о переустройстве и (или) перепланировке (по </w:t>
      </w:r>
      <w:hyperlink w:anchor="P387">
        <w:r>
          <w:rPr>
            <w:color w:val="0000FF"/>
          </w:rPr>
          <w:t>форме 1</w:t>
        </w:r>
      </w:hyperlink>
      <w:r>
        <w:t>) через МФЦ в соответствии с соглашением о взаимодействии между МФЦ и Администрацией ЗАТО Северск, почтовым отправлением или с помощью ЕПГУ.</w:t>
      </w:r>
    </w:p>
    <w:p w:rsidR="005A247A" w:rsidRDefault="005A247A">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247A" w:rsidRDefault="005A247A">
      <w:pPr>
        <w:pStyle w:val="ConsPlusNormal"/>
        <w:spacing w:before="220"/>
        <w:ind w:firstLine="540"/>
        <w:jc w:val="both"/>
      </w:pPr>
      <w:r>
        <w:t>8.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r>
        <w:t>9. Результат предоставления муниципальной услуги может быть получен:</w:t>
      </w:r>
    </w:p>
    <w:p w:rsidR="005A247A" w:rsidRDefault="005A247A">
      <w:pPr>
        <w:pStyle w:val="ConsPlusNormal"/>
        <w:spacing w:before="220"/>
        <w:ind w:firstLine="540"/>
        <w:jc w:val="both"/>
      </w:pPr>
      <w:r>
        <w:t>1) в Уполномоченном органе на бумажном носителе при личном обращении;</w:t>
      </w:r>
    </w:p>
    <w:p w:rsidR="005A247A" w:rsidRDefault="005A247A">
      <w:pPr>
        <w:pStyle w:val="ConsPlusNormal"/>
        <w:spacing w:before="220"/>
        <w:ind w:firstLine="540"/>
        <w:jc w:val="both"/>
      </w:pPr>
      <w:r>
        <w:t>2) в МФЦ на бумажном носителе при личном обращении;</w:t>
      </w:r>
    </w:p>
    <w:p w:rsidR="005A247A" w:rsidRDefault="005A247A">
      <w:pPr>
        <w:pStyle w:val="ConsPlusNormal"/>
        <w:spacing w:before="220"/>
        <w:ind w:firstLine="540"/>
        <w:jc w:val="both"/>
      </w:pPr>
      <w:r>
        <w:t>3) почтовым отправлением;</w:t>
      </w:r>
    </w:p>
    <w:p w:rsidR="005A247A" w:rsidRDefault="005A247A">
      <w:pPr>
        <w:pStyle w:val="ConsPlusNormal"/>
        <w:spacing w:before="220"/>
        <w:ind w:firstLine="540"/>
        <w:jc w:val="both"/>
      </w:pPr>
      <w:r>
        <w:t>4) на ЕПГУ, в том числе в форме электронного документа, подписанного электронной подписью.</w:t>
      </w:r>
    </w:p>
    <w:p w:rsidR="005A247A" w:rsidRDefault="005A247A">
      <w:pPr>
        <w:pStyle w:val="ConsPlusNormal"/>
        <w:spacing w:before="220"/>
        <w:ind w:firstLine="540"/>
        <w:jc w:val="both"/>
      </w:pPr>
      <w:r>
        <w:t>10.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A247A" w:rsidRDefault="005A247A">
      <w:pPr>
        <w:pStyle w:val="ConsPlusNormal"/>
        <w:spacing w:before="220"/>
        <w:ind w:firstLine="540"/>
        <w:jc w:val="both"/>
      </w:pPr>
      <w:r>
        <w:t>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5A247A" w:rsidRDefault="005A247A">
      <w:pPr>
        <w:pStyle w:val="ConsPlusNormal"/>
        <w:spacing w:before="220"/>
        <w:ind w:firstLine="540"/>
        <w:jc w:val="both"/>
      </w:pPr>
      <w:r>
        <w:t xml:space="preserve">2) в случае подачи документов в МФЦ срок предоставления муниципальной услуги </w:t>
      </w:r>
      <w:r>
        <w:lastRenderedPageBreak/>
        <w:t>исчисляется со дня поступления в Администрацию ЗАТО Северск документов из МФЦ;</w:t>
      </w:r>
    </w:p>
    <w:p w:rsidR="005A247A" w:rsidRDefault="005A247A">
      <w:pPr>
        <w:pStyle w:val="ConsPlusNormal"/>
        <w:spacing w:before="220"/>
        <w:ind w:firstLine="540"/>
        <w:jc w:val="both"/>
      </w:pPr>
      <w:r>
        <w:t>3) в случае подачи документов через ЕПГУ срок предоставления исчисляется со дня поступления в Администрацию ЗАТО Северск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A247A" w:rsidRDefault="005A247A">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5A247A" w:rsidRDefault="005A247A">
      <w:pPr>
        <w:pStyle w:val="ConsPlusNormal"/>
        <w:spacing w:before="220"/>
        <w:ind w:firstLine="540"/>
        <w:jc w:val="both"/>
      </w:pPr>
      <w: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P218">
        <w:r>
          <w:rPr>
            <w:color w:val="0000FF"/>
          </w:rPr>
          <w:t>пунктом 37</w:t>
        </w:r>
      </w:hyperlink>
      <w:r>
        <w:t xml:space="preserve"> настоящего Административного регламента.</w:t>
      </w:r>
    </w:p>
    <w:p w:rsidR="005A247A" w:rsidRDefault="005A247A">
      <w:pPr>
        <w:pStyle w:val="ConsPlusNormal"/>
        <w:spacing w:before="220"/>
        <w:ind w:firstLine="540"/>
        <w:jc w:val="both"/>
      </w:pPr>
      <w:r>
        <w:t>11. Муниципальная услуга предоставляется на основании:</w:t>
      </w:r>
    </w:p>
    <w:p w:rsidR="005A247A" w:rsidRDefault="005A247A">
      <w:pPr>
        <w:pStyle w:val="ConsPlusNormal"/>
        <w:spacing w:before="220"/>
        <w:ind w:firstLine="540"/>
        <w:jc w:val="both"/>
      </w:pPr>
      <w:r>
        <w:t xml:space="preserve">1) Жилищного </w:t>
      </w:r>
      <w:hyperlink r:id="rId13">
        <w:r>
          <w:rPr>
            <w:color w:val="0000FF"/>
          </w:rPr>
          <w:t>кодекса</w:t>
        </w:r>
      </w:hyperlink>
      <w:r>
        <w:t xml:space="preserve"> Российской Федерации от 29 декабря 2004 года N 188-ФЗ;</w:t>
      </w:r>
    </w:p>
    <w:p w:rsidR="005A247A" w:rsidRDefault="005A247A">
      <w:pPr>
        <w:pStyle w:val="ConsPlusNormal"/>
        <w:spacing w:before="220"/>
        <w:ind w:firstLine="540"/>
        <w:jc w:val="both"/>
      </w:pPr>
      <w:r>
        <w:t xml:space="preserve">2) </w:t>
      </w:r>
      <w:hyperlink r:id="rId14">
        <w:r>
          <w:rPr>
            <w:color w:val="0000FF"/>
          </w:rPr>
          <w:t>Закона</w:t>
        </w:r>
      </w:hyperlink>
      <w:r>
        <w:t xml:space="preserve"> Российской Федерации от 14 июля 1992 года N 3297-1 "О закрытом административно-территориальном образовании";</w:t>
      </w:r>
    </w:p>
    <w:p w:rsidR="005A247A" w:rsidRDefault="005A247A">
      <w:pPr>
        <w:pStyle w:val="ConsPlusNormal"/>
        <w:spacing w:before="220"/>
        <w:ind w:firstLine="540"/>
        <w:jc w:val="both"/>
      </w:pPr>
      <w:r>
        <w:t xml:space="preserve">3) Федерального </w:t>
      </w:r>
      <w:hyperlink r:id="rId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A247A" w:rsidRDefault="005A247A">
      <w:pPr>
        <w:pStyle w:val="ConsPlusNormal"/>
        <w:spacing w:before="220"/>
        <w:ind w:firstLine="540"/>
        <w:jc w:val="both"/>
      </w:pPr>
      <w:r>
        <w:t xml:space="preserve">4) </w:t>
      </w:r>
      <w:hyperlink r:id="rId16">
        <w:r>
          <w:rPr>
            <w:color w:val="0000FF"/>
          </w:rPr>
          <w:t>постановления</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A247A" w:rsidRDefault="005A247A">
      <w:pPr>
        <w:pStyle w:val="ConsPlusNormal"/>
        <w:spacing w:before="220"/>
        <w:ind w:firstLine="540"/>
        <w:jc w:val="both"/>
      </w:pPr>
      <w:r>
        <w:t xml:space="preserve">5) </w:t>
      </w:r>
      <w:hyperlink r:id="rId17">
        <w:r>
          <w:rPr>
            <w:color w:val="0000FF"/>
          </w:rPr>
          <w:t>Устава</w:t>
        </w:r>
      </w:hyperlink>
      <w:r>
        <w:t xml:space="preserve"> городского округа ЗАТО Северск Томской области.</w:t>
      </w:r>
    </w:p>
    <w:p w:rsidR="005A247A" w:rsidRDefault="005A247A">
      <w:pPr>
        <w:pStyle w:val="ConsPlusNormal"/>
        <w:spacing w:before="220"/>
        <w:ind w:firstLine="540"/>
        <w:jc w:val="both"/>
      </w:pPr>
      <w: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ЗАТО Северск и на ЕПГУ.</w:t>
      </w:r>
    </w:p>
    <w:p w:rsidR="005A247A" w:rsidRDefault="005A247A">
      <w:pPr>
        <w:pStyle w:val="ConsPlusNormal"/>
        <w:spacing w:before="220"/>
        <w:ind w:firstLine="540"/>
        <w:jc w:val="both"/>
      </w:pPr>
      <w:r>
        <w:t>Администрация ЗАТО Северск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A247A" w:rsidRDefault="005A247A">
      <w:pPr>
        <w:pStyle w:val="ConsPlusNormal"/>
        <w:spacing w:before="220"/>
        <w:ind w:firstLine="540"/>
        <w:jc w:val="both"/>
      </w:pPr>
      <w:bookmarkStart w:id="1" w:name="P101"/>
      <w:bookmarkEnd w:id="1"/>
      <w:r>
        <w:t>13. В целях проведения переустройства и (или) перепланировки помещения в многоквартирном доме заявитель представляет документы в Уполномоченный орган согласно следующему перечню:</w:t>
      </w:r>
    </w:p>
    <w:p w:rsidR="005A247A" w:rsidRDefault="005A247A">
      <w:pPr>
        <w:pStyle w:val="ConsPlusNormal"/>
        <w:spacing w:before="220"/>
        <w:ind w:firstLine="540"/>
        <w:jc w:val="both"/>
      </w:pPr>
      <w:r>
        <w:t xml:space="preserve">1) </w:t>
      </w:r>
      <w:hyperlink r:id="rId18">
        <w:r>
          <w:rPr>
            <w:color w:val="0000FF"/>
          </w:rPr>
          <w:t>заявление</w:t>
        </w:r>
      </w:hyperlink>
      <w:r>
        <w:t xml:space="preserve">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P387">
        <w:r>
          <w:rPr>
            <w:color w:val="0000FF"/>
          </w:rPr>
          <w:t>(форма 1)</w:t>
        </w:r>
      </w:hyperlink>
      <w:r>
        <w:t>;</w:t>
      </w:r>
    </w:p>
    <w:p w:rsidR="005A247A" w:rsidRDefault="005A247A">
      <w:pPr>
        <w:pStyle w:val="ConsPlusNormal"/>
        <w:spacing w:before="220"/>
        <w:ind w:firstLine="540"/>
        <w:jc w:val="both"/>
      </w:pPr>
      <w:bookmarkStart w:id="2" w:name="P103"/>
      <w:bookmarkEnd w:id="2"/>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A247A" w:rsidRDefault="005A247A">
      <w:pPr>
        <w:pStyle w:val="ConsPlusNormal"/>
        <w:spacing w:before="220"/>
        <w:ind w:firstLine="540"/>
        <w:jc w:val="both"/>
      </w:pPr>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w:t>
      </w:r>
      <w:r>
        <w:lastRenderedPageBreak/>
        <w:t>доме;</w:t>
      </w:r>
    </w:p>
    <w:p w:rsidR="005A247A" w:rsidRDefault="005A247A">
      <w:pPr>
        <w:pStyle w:val="ConsPlusNormal"/>
        <w:spacing w:before="220"/>
        <w:ind w:firstLine="540"/>
        <w:jc w:val="both"/>
      </w:pPr>
      <w: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A247A" w:rsidRDefault="005A247A">
      <w:pPr>
        <w:pStyle w:val="ConsPlusNormal"/>
        <w:spacing w:before="220"/>
        <w:ind w:firstLine="540"/>
        <w:jc w:val="both"/>
      </w:pPr>
      <w:bookmarkStart w:id="3" w:name="P106"/>
      <w:bookmarkEnd w:id="3"/>
      <w:r>
        <w:t>5) технический паспорт переустраиваемого и (или) перепланируемого помещения в многоквартирном доме;</w:t>
      </w:r>
    </w:p>
    <w:p w:rsidR="005A247A" w:rsidRDefault="005A247A">
      <w:pPr>
        <w:pStyle w:val="ConsPlusNormal"/>
        <w:spacing w:before="220"/>
        <w:ind w:firstLine="540"/>
        <w:jc w:val="both"/>
      </w:pPr>
      <w: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A247A" w:rsidRDefault="005A247A">
      <w:pPr>
        <w:pStyle w:val="ConsPlusNormal"/>
        <w:spacing w:before="220"/>
        <w:ind w:firstLine="540"/>
        <w:jc w:val="both"/>
      </w:pPr>
      <w:bookmarkStart w:id="4" w:name="P108"/>
      <w:bookmarkEnd w:id="4"/>
      <w: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A247A" w:rsidRDefault="005A247A">
      <w:pPr>
        <w:pStyle w:val="ConsPlusNormal"/>
        <w:spacing w:before="220"/>
        <w:ind w:firstLine="540"/>
        <w:jc w:val="both"/>
      </w:pPr>
      <w:r>
        <w:t>14.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A247A" w:rsidRDefault="005A247A">
      <w:pPr>
        <w:pStyle w:val="ConsPlusNormal"/>
        <w:spacing w:before="220"/>
        <w:ind w:firstLine="540"/>
        <w:jc w:val="both"/>
      </w:pPr>
      <w:r>
        <w:t>1) оформленную в соответствии с законодательством Российской Федерации доверенность (для физических лиц);</w:t>
      </w:r>
    </w:p>
    <w:p w:rsidR="005A247A" w:rsidRDefault="005A247A">
      <w:pPr>
        <w:pStyle w:val="ConsPlusNormal"/>
        <w:spacing w:before="220"/>
        <w:ind w:firstLine="540"/>
        <w:jc w:val="both"/>
      </w:pPr>
      <w: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A247A" w:rsidRDefault="005A247A">
      <w:pPr>
        <w:pStyle w:val="ConsPlusNormal"/>
        <w:spacing w:before="220"/>
        <w:ind w:firstLine="540"/>
        <w:jc w:val="both"/>
      </w:pPr>
      <w:bookmarkStart w:id="5" w:name="P112"/>
      <w:bookmarkEnd w:id="5"/>
      <w:r>
        <w:t xml:space="preserve">15. Заявитель вправе не представлять документы, предусмотренные в </w:t>
      </w:r>
      <w:hyperlink w:anchor="P106">
        <w:r>
          <w:rPr>
            <w:color w:val="0000FF"/>
          </w:rPr>
          <w:t>подпунктах 5</w:t>
        </w:r>
      </w:hyperlink>
      <w:r>
        <w:t xml:space="preserve">, </w:t>
      </w:r>
      <w:hyperlink w:anchor="P108">
        <w:r>
          <w:rPr>
            <w:color w:val="0000FF"/>
          </w:rPr>
          <w:t>7 пункта 13</w:t>
        </w:r>
      </w:hyperlink>
      <w: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103">
        <w:r>
          <w:rPr>
            <w:color w:val="0000FF"/>
          </w:rPr>
          <w:t>подпунктом 2 пункта 13</w:t>
        </w:r>
      </w:hyperlink>
      <w:r>
        <w:t xml:space="preserve"> настоящего Административного регламента.</w:t>
      </w:r>
    </w:p>
    <w:p w:rsidR="005A247A" w:rsidRDefault="005A247A">
      <w:pPr>
        <w:pStyle w:val="ConsPlusNormal"/>
        <w:spacing w:before="220"/>
        <w:ind w:firstLine="540"/>
        <w:jc w:val="both"/>
      </w:pPr>
      <w:bookmarkStart w:id="6" w:name="P113"/>
      <w:bookmarkEnd w:id="6"/>
      <w:r>
        <w:t xml:space="preserve">16. Документы (их копии или сведения, содержащиеся в них), указанные в </w:t>
      </w:r>
      <w:hyperlink w:anchor="P103">
        <w:r>
          <w:rPr>
            <w:color w:val="0000FF"/>
          </w:rPr>
          <w:t>подпунктах 2</w:t>
        </w:r>
      </w:hyperlink>
      <w:r>
        <w:t xml:space="preserve">, </w:t>
      </w:r>
      <w:hyperlink w:anchor="P106">
        <w:r>
          <w:rPr>
            <w:color w:val="0000FF"/>
          </w:rPr>
          <w:t>5</w:t>
        </w:r>
      </w:hyperlink>
      <w:r>
        <w:t xml:space="preserve">, </w:t>
      </w:r>
      <w:hyperlink w:anchor="P108">
        <w:r>
          <w:rPr>
            <w:color w:val="0000FF"/>
          </w:rPr>
          <w:t>7 пункта 13</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A247A" w:rsidRDefault="005A247A">
      <w:pPr>
        <w:pStyle w:val="ConsPlusNormal"/>
        <w:spacing w:before="220"/>
        <w:ind w:firstLine="540"/>
        <w:jc w:val="both"/>
      </w:pPr>
      <w:r>
        <w:t xml:space="preserve">Уполномоченный орган, осуществляющий согласование, не вправе требовать от заявителя представления других документов, кроме документов, истребование которых у заявителя допускается в соответствии с </w:t>
      </w:r>
      <w:hyperlink w:anchor="P101">
        <w:r>
          <w:rPr>
            <w:color w:val="0000FF"/>
          </w:rPr>
          <w:t>пунктами 13</w:t>
        </w:r>
      </w:hyperlink>
      <w:r>
        <w:t xml:space="preserve"> и </w:t>
      </w:r>
      <w:hyperlink w:anchor="P112">
        <w:r>
          <w:rPr>
            <w:color w:val="0000FF"/>
          </w:rPr>
          <w:t>15</w:t>
        </w:r>
      </w:hyperlink>
      <w:r>
        <w:t xml:space="preserve"> настоящего Административного регламента.</w:t>
      </w:r>
    </w:p>
    <w:p w:rsidR="005A247A" w:rsidRDefault="005A247A">
      <w:pPr>
        <w:pStyle w:val="ConsPlusNormal"/>
        <w:spacing w:before="220"/>
        <w:ind w:firstLine="540"/>
        <w:jc w:val="both"/>
      </w:pPr>
      <w:r>
        <w:t xml:space="preserve">По межведомственным запросам Уполномоченного органа, указанным в </w:t>
      </w:r>
      <w:hyperlink w:anchor="P113">
        <w:r>
          <w:rPr>
            <w:color w:val="0000FF"/>
          </w:rPr>
          <w:t>абзаце первом</w:t>
        </w:r>
      </w:hyperlink>
      <w:r>
        <w:t xml:space="preserve"> </w:t>
      </w:r>
      <w:r>
        <w:lastRenderedPageBreak/>
        <w:t>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A247A" w:rsidRDefault="005A247A">
      <w:pPr>
        <w:pStyle w:val="ConsPlusNormal"/>
        <w:spacing w:before="220"/>
        <w:ind w:firstLine="540"/>
        <w:jc w:val="both"/>
      </w:pPr>
      <w:r>
        <w:t>17. Отказ в приеме документов, необходимых для предоставления муниципальной услуги, законодательством Российской Федерации не предусмотрен.</w:t>
      </w:r>
    </w:p>
    <w:p w:rsidR="005A247A" w:rsidRDefault="005A247A">
      <w:pPr>
        <w:pStyle w:val="ConsPlusNormal"/>
        <w:spacing w:before="220"/>
        <w:ind w:firstLine="540"/>
        <w:jc w:val="both"/>
      </w:pPr>
      <w:r>
        <w:t>18. Приостановление предоставления муниципальной услуги законодательством Российской Федерации не предусмотрено.</w:t>
      </w:r>
    </w:p>
    <w:p w:rsidR="005A247A" w:rsidRDefault="005A247A">
      <w:pPr>
        <w:pStyle w:val="ConsPlusNormal"/>
        <w:spacing w:before="220"/>
        <w:ind w:firstLine="540"/>
        <w:jc w:val="both"/>
      </w:pPr>
      <w:bookmarkStart w:id="7" w:name="P118"/>
      <w:bookmarkEnd w:id="7"/>
      <w:r>
        <w:t>19. Основаниями для отказа в предоставлении муниципальной услуги являются:</w:t>
      </w:r>
    </w:p>
    <w:p w:rsidR="005A247A" w:rsidRDefault="005A247A">
      <w:pPr>
        <w:pStyle w:val="ConsPlusNormal"/>
        <w:spacing w:before="220"/>
        <w:ind w:firstLine="540"/>
        <w:jc w:val="both"/>
      </w:pPr>
      <w:bookmarkStart w:id="8" w:name="P119"/>
      <w:bookmarkEnd w:id="8"/>
      <w:r>
        <w:t xml:space="preserve">1) непредставление заявителем документов, определенных </w:t>
      </w:r>
      <w:hyperlink w:anchor="P101">
        <w:r>
          <w:rPr>
            <w:color w:val="0000FF"/>
          </w:rPr>
          <w:t>пунктом 13</w:t>
        </w:r>
      </w:hyperlink>
      <w:r>
        <w:t xml:space="preserve"> настоящего Административного регламента, обязанность по представлению которых с учетом </w:t>
      </w:r>
      <w:hyperlink w:anchor="P113">
        <w:r>
          <w:rPr>
            <w:color w:val="0000FF"/>
          </w:rPr>
          <w:t>пункта 16</w:t>
        </w:r>
      </w:hyperlink>
      <w:r>
        <w:t xml:space="preserve"> настоящего Административного регламента возложена на заявителя;</w:t>
      </w:r>
    </w:p>
    <w:p w:rsidR="005A247A" w:rsidRDefault="005A247A">
      <w:pPr>
        <w:pStyle w:val="ConsPlusNormal"/>
        <w:spacing w:before="220"/>
        <w:ind w:firstLine="540"/>
        <w:jc w:val="both"/>
      </w:pPr>
      <w:bookmarkStart w:id="9" w:name="P120"/>
      <w:bookmarkEnd w:id="9"/>
      <w: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01">
        <w:r>
          <w:rPr>
            <w:color w:val="0000FF"/>
          </w:rPr>
          <w:t>пунктом 13</w:t>
        </w:r>
      </w:hyperlink>
      <w: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5A247A" w:rsidRDefault="005A247A">
      <w:pPr>
        <w:pStyle w:val="ConsPlusNormal"/>
        <w:spacing w:before="220"/>
        <w:ind w:firstLine="540"/>
        <w:jc w:val="both"/>
      </w:pPr>
      <w: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101">
        <w:r>
          <w:rPr>
            <w:color w:val="0000FF"/>
          </w:rPr>
          <w:t>пунктом 13</w:t>
        </w:r>
      </w:hyperlink>
      <w: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5A247A" w:rsidRDefault="005A247A">
      <w:pPr>
        <w:pStyle w:val="ConsPlusNormal"/>
        <w:spacing w:before="220"/>
        <w:ind w:firstLine="540"/>
        <w:jc w:val="both"/>
      </w:pPr>
      <w:bookmarkStart w:id="10" w:name="P122"/>
      <w:bookmarkEnd w:id="10"/>
      <w:r>
        <w:t>3) представление документов в ненадлежащий орган;</w:t>
      </w:r>
    </w:p>
    <w:p w:rsidR="005A247A" w:rsidRDefault="005A247A">
      <w:pPr>
        <w:pStyle w:val="ConsPlusNormal"/>
        <w:spacing w:before="220"/>
        <w:ind w:firstLine="540"/>
        <w:jc w:val="both"/>
      </w:pPr>
      <w:bookmarkStart w:id="11" w:name="P123"/>
      <w:bookmarkEnd w:id="11"/>
      <w:r>
        <w:t>4) несоответствие проекта переустройства и (или) перепланировки помещения в многоквартирном доме требованиям законодательства.</w:t>
      </w:r>
    </w:p>
    <w:p w:rsidR="005A247A" w:rsidRDefault="005A247A">
      <w:pPr>
        <w:pStyle w:val="ConsPlusNormal"/>
        <w:spacing w:before="220"/>
        <w:ind w:firstLine="540"/>
        <w:jc w:val="both"/>
      </w:pPr>
      <w:r>
        <w:t xml:space="preserve">Неполучение или несвоевременное получение документов, указанных в </w:t>
      </w:r>
      <w:hyperlink w:anchor="P101">
        <w:r>
          <w:rPr>
            <w:color w:val="0000FF"/>
          </w:rPr>
          <w:t>пункте 13</w:t>
        </w:r>
      </w:hyperlink>
      <w: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bookmarkStart w:id="12" w:name="P125"/>
      <w:bookmarkEnd w:id="12"/>
      <w:r>
        <w:t>20. Перечень услуг, которые являются необходимыми и обязательными для предоставления муниципальной услуги:</w:t>
      </w:r>
    </w:p>
    <w:p w:rsidR="005A247A" w:rsidRDefault="005A247A">
      <w:pPr>
        <w:pStyle w:val="ConsPlusNormal"/>
        <w:spacing w:before="220"/>
        <w:ind w:firstLine="540"/>
        <w:jc w:val="both"/>
      </w:pPr>
      <w: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5A247A" w:rsidRDefault="005A247A">
      <w:pPr>
        <w:pStyle w:val="ConsPlusNormal"/>
        <w:spacing w:before="220"/>
        <w:ind w:firstLine="540"/>
        <w:jc w:val="both"/>
      </w:pPr>
      <w:r>
        <w:lastRenderedPageBreak/>
        <w:t>2) оформление документа, удостоверяющего права (полномочия) представителя заявителя, в случае, если за предоставлением муниципальной услуги обращается представитель заявителя;</w:t>
      </w:r>
    </w:p>
    <w:p w:rsidR="005A247A" w:rsidRDefault="005A247A">
      <w:pPr>
        <w:pStyle w:val="ConsPlusNormal"/>
        <w:spacing w:before="220"/>
        <w:ind w:firstLine="540"/>
        <w:jc w:val="both"/>
      </w:pPr>
      <w: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hyperlink r:id="rId19">
        <w:r>
          <w:rPr>
            <w:color w:val="0000FF"/>
          </w:rPr>
          <w:t>пунктом 2 статьи 26</w:t>
        </w:r>
      </w:hyperlink>
      <w: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5A247A" w:rsidRDefault="005A247A">
      <w:pPr>
        <w:pStyle w:val="ConsPlusNormal"/>
        <w:spacing w:before="220"/>
        <w:ind w:firstLine="540"/>
        <w:jc w:val="both"/>
      </w:pPr>
      <w:r>
        <w:t>21. Предоставление муниципальной услуги осуществляется бесплатно, государственная пошлина не уплачивается.</w:t>
      </w:r>
    </w:p>
    <w:p w:rsidR="005A247A" w:rsidRDefault="005A247A">
      <w:pPr>
        <w:pStyle w:val="ConsPlusNormal"/>
        <w:spacing w:before="220"/>
        <w:ind w:firstLine="540"/>
        <w:jc w:val="both"/>
      </w:pPr>
      <w:r>
        <w:t xml:space="preserve">22. Порядок, размер и основания взимания платы за предоставление услуг, указанных в </w:t>
      </w:r>
      <w:hyperlink w:anchor="P125">
        <w:r>
          <w:rPr>
            <w:color w:val="0000FF"/>
          </w:rPr>
          <w:t>пункте 20</w:t>
        </w:r>
      </w:hyperlink>
      <w:r>
        <w:t xml:space="preserve"> настоящего Административного регламента, определяют организации, предоставляющие данные услуги.</w:t>
      </w:r>
    </w:p>
    <w:p w:rsidR="005A247A" w:rsidRDefault="005A247A">
      <w:pPr>
        <w:pStyle w:val="ConsPlusNormal"/>
        <w:spacing w:before="220"/>
        <w:ind w:firstLine="540"/>
        <w:jc w:val="both"/>
      </w:pPr>
      <w:r>
        <w:t>23.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A247A" w:rsidRDefault="005A247A">
      <w:pPr>
        <w:pStyle w:val="ConsPlusNormal"/>
        <w:spacing w:before="220"/>
        <w:ind w:firstLine="540"/>
        <w:jc w:val="both"/>
      </w:pPr>
      <w:r>
        <w:t>24. Сроки и порядок регистрации заявления о предоставлении муниципальной услуги:</w:t>
      </w:r>
    </w:p>
    <w:p w:rsidR="005A247A" w:rsidRDefault="005A247A">
      <w:pPr>
        <w:pStyle w:val="ConsPlusNormal"/>
        <w:spacing w:before="220"/>
        <w:ind w:firstLine="540"/>
        <w:jc w:val="both"/>
      </w:pPr>
      <w:r>
        <w:t>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A247A" w:rsidRDefault="005A247A">
      <w:pPr>
        <w:pStyle w:val="ConsPlusNormal"/>
        <w:spacing w:before="220"/>
        <w:ind w:firstLine="540"/>
        <w:jc w:val="both"/>
      </w:pPr>
      <w:r>
        <w:t>2) заявление о предоставлении муниципальной услуги, представленное заявителем либо его представителем через МФЦ, регистрируется Администрацией ЗАТО Северск в день поступления от МФЦ;</w:t>
      </w:r>
    </w:p>
    <w:p w:rsidR="005A247A" w:rsidRDefault="005A247A">
      <w:pPr>
        <w:pStyle w:val="ConsPlusNormal"/>
        <w:spacing w:before="220"/>
        <w:ind w:firstLine="540"/>
        <w:jc w:val="both"/>
      </w:pPr>
      <w:r>
        <w:t>3)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A247A" w:rsidRDefault="005A247A">
      <w:pPr>
        <w:pStyle w:val="ConsPlusNormal"/>
        <w:spacing w:before="220"/>
        <w:ind w:firstLine="540"/>
        <w:jc w:val="both"/>
      </w:pPr>
      <w:r>
        <w:t>4) заявление, поступившее в нерабочее время, регистрируется уполномоченным органом в первый рабочий день, следующий за днем его получения.</w:t>
      </w:r>
    </w:p>
    <w:p w:rsidR="005A247A" w:rsidRDefault="005A247A">
      <w:pPr>
        <w:pStyle w:val="ConsPlusNormal"/>
        <w:spacing w:before="220"/>
        <w:ind w:firstLine="540"/>
        <w:jc w:val="both"/>
      </w:pPr>
      <w:r>
        <w:t>25.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247A" w:rsidRDefault="005A247A">
      <w:pPr>
        <w:pStyle w:val="ConsPlusNormal"/>
        <w:spacing w:before="220"/>
        <w:ind w:firstLine="540"/>
        <w:jc w:val="both"/>
      </w:pPr>
      <w: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A247A" w:rsidRDefault="005A247A">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A247A" w:rsidRDefault="005A247A">
      <w:pPr>
        <w:pStyle w:val="ConsPlusNormal"/>
        <w:spacing w:before="220"/>
        <w:ind w:firstLine="540"/>
        <w:jc w:val="both"/>
      </w:pPr>
      <w:r>
        <w:t xml:space="preserve">На территории, прилегающей к зданию, в котором располагается Уполномоченный орган, </w:t>
      </w:r>
      <w:r>
        <w:lastRenderedPageBreak/>
        <w:t>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A247A" w:rsidRDefault="005A247A">
      <w:pPr>
        <w:pStyle w:val="ConsPlusNormal"/>
        <w:spacing w:before="220"/>
        <w:ind w:firstLine="540"/>
        <w:jc w:val="both"/>
      </w:pPr>
      <w:r>
        <w:t>2)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A247A" w:rsidRDefault="005A247A">
      <w:pPr>
        <w:pStyle w:val="ConsPlusNormal"/>
        <w:spacing w:before="220"/>
        <w:ind w:firstLine="540"/>
        <w:jc w:val="both"/>
      </w:pPr>
      <w:r>
        <w:t>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A247A" w:rsidRDefault="005A247A">
      <w:pPr>
        <w:pStyle w:val="ConsPlusNormal"/>
        <w:spacing w:before="220"/>
        <w:ind w:firstLine="540"/>
        <w:jc w:val="both"/>
      </w:pPr>
      <w:r>
        <w:t>4) зал ожидания, места для заполнения заявления о предоставлении муниципальной услуги и приема заявителей оборудуются стульями, и (или) кресельными секциями, и (или) скамьями;</w:t>
      </w:r>
    </w:p>
    <w:p w:rsidR="005A247A" w:rsidRDefault="005A247A">
      <w:pPr>
        <w:pStyle w:val="ConsPlusNormal"/>
        <w:spacing w:before="220"/>
        <w:ind w:firstLine="540"/>
        <w:jc w:val="both"/>
      </w:pPr>
      <w:r>
        <w:t>5)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A247A" w:rsidRDefault="005A247A">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A247A" w:rsidRDefault="005A247A">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5A247A" w:rsidRDefault="005A247A">
      <w:pPr>
        <w:pStyle w:val="ConsPlusNormal"/>
        <w:spacing w:before="220"/>
        <w:ind w:firstLine="540"/>
        <w:jc w:val="both"/>
      </w:pPr>
      <w:r>
        <w:t xml:space="preserve">26.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нормативным </w:t>
      </w:r>
      <w:hyperlink r:id="rId20">
        <w:r>
          <w:rPr>
            <w:color w:val="0000FF"/>
          </w:rPr>
          <w:t>требованиям</w:t>
        </w:r>
      </w:hyperlink>
      <w:r>
        <w:t xml:space="preserve"> "СП 59.13330.2020. Свод правил. Доступность зданий и сооружений для маломобильных групп населения. СНиП 35-01-2001", утвержденного и введенного в действие приказом Минстроя России от 30.12.2020 N 904/пр.</w:t>
      </w:r>
    </w:p>
    <w:p w:rsidR="005A247A" w:rsidRDefault="005A247A">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A247A" w:rsidRDefault="005A247A">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A247A" w:rsidRDefault="005A247A">
      <w:pPr>
        <w:pStyle w:val="ConsPlusNormal"/>
        <w:spacing w:before="220"/>
        <w:ind w:firstLine="540"/>
        <w:jc w:val="both"/>
      </w:pPr>
      <w:r>
        <w:t>1) открывают входную дверь и помогают гражданину беспрепятственно посетить здание, в котором располагается Уполномоченный орган, а также заранее предупреждают о существующих барьерах в здании;</w:t>
      </w:r>
    </w:p>
    <w:p w:rsidR="005A247A" w:rsidRDefault="005A247A">
      <w:pPr>
        <w:pStyle w:val="ConsPlusNormal"/>
        <w:spacing w:before="220"/>
        <w:ind w:firstLine="540"/>
        <w:jc w:val="both"/>
      </w:pPr>
      <w:r>
        <w:t>2) выясняют цель визита гражданина и сопровождают его в кабинет для приема заявления о предоставлении муниципальной услуги, помогают гражданину сесть на стул или располагают кресло-коляску у стола напротив специалиста, осуществляющего прием;</w:t>
      </w:r>
    </w:p>
    <w:p w:rsidR="005A247A" w:rsidRDefault="005A247A">
      <w:pPr>
        <w:pStyle w:val="ConsPlusNormal"/>
        <w:spacing w:before="220"/>
        <w:ind w:firstLine="540"/>
        <w:jc w:val="both"/>
      </w:pPr>
      <w: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A247A" w:rsidRDefault="005A247A">
      <w:pPr>
        <w:pStyle w:val="ConsPlusNormal"/>
        <w:spacing w:before="220"/>
        <w:ind w:firstLine="540"/>
        <w:jc w:val="both"/>
      </w:pPr>
      <w:r>
        <w:lastRenderedPageBreak/>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A247A" w:rsidRDefault="005A247A">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5A247A" w:rsidRDefault="005A247A">
      <w:pPr>
        <w:pStyle w:val="ConsPlusNormal"/>
        <w:spacing w:before="220"/>
        <w:ind w:firstLine="540"/>
        <w:jc w:val="both"/>
      </w:pPr>
      <w:r>
        <w:t>а)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A247A" w:rsidRDefault="005A247A">
      <w:pPr>
        <w:pStyle w:val="ConsPlusNormal"/>
        <w:spacing w:before="220"/>
        <w:ind w:firstLine="540"/>
        <w:jc w:val="both"/>
      </w:pPr>
      <w:r>
        <w:t>б) сотрудник Уполномоченного органа оказывает помощь в заполнении бланков, копирует необходимые документы. Для подписания заявления о предоставлении муниципальной услуги подносит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A247A" w:rsidRDefault="005A247A">
      <w:pPr>
        <w:pStyle w:val="ConsPlusNormal"/>
        <w:spacing w:before="220"/>
        <w:ind w:firstLine="540"/>
        <w:jc w:val="both"/>
      </w:pPr>
      <w:r>
        <w:t>в) по окончании приема заявления о предоставлении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A247A" w:rsidRDefault="005A247A">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5A247A" w:rsidRDefault="005A247A">
      <w:pPr>
        <w:pStyle w:val="ConsPlusNormal"/>
        <w:spacing w:before="220"/>
        <w:ind w:firstLine="54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A247A" w:rsidRDefault="005A247A">
      <w:pPr>
        <w:pStyle w:val="ConsPlusNormal"/>
        <w:spacing w:before="220"/>
        <w:ind w:firstLine="54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A247A" w:rsidRDefault="005A247A">
      <w:pPr>
        <w:pStyle w:val="ConsPlusNormal"/>
        <w:spacing w:before="220"/>
        <w:ind w:firstLine="540"/>
        <w:jc w:val="both"/>
      </w:pPr>
      <w:r>
        <w:t xml:space="preserve">27. Требования к комфортности и доступности предоставления муниципальной услуги в МФЦ устанавливаются </w:t>
      </w:r>
      <w:hyperlink r:id="rId2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5A247A" w:rsidRDefault="005A247A">
      <w:pPr>
        <w:pStyle w:val="ConsPlusNormal"/>
        <w:spacing w:before="220"/>
        <w:ind w:firstLine="540"/>
        <w:jc w:val="both"/>
      </w:pPr>
      <w:r>
        <w:t>28. Показатели доступности и качества предоставления муниципальной услуги:</w:t>
      </w:r>
    </w:p>
    <w:p w:rsidR="005A247A" w:rsidRDefault="005A247A">
      <w:pPr>
        <w:pStyle w:val="ConsPlusNormal"/>
        <w:spacing w:before="220"/>
        <w:ind w:firstLine="540"/>
        <w:jc w:val="both"/>
      </w:pPr>
      <w:r>
        <w:t>1) количество взаимодействий заявителя с сотрудником Уполномоченного органа при предоставлении муниципальной услуги - 2;</w:t>
      </w:r>
    </w:p>
    <w:p w:rsidR="005A247A" w:rsidRDefault="005A247A">
      <w:pPr>
        <w:pStyle w:val="ConsPlusNormal"/>
        <w:spacing w:before="220"/>
        <w:ind w:firstLine="540"/>
        <w:jc w:val="both"/>
      </w:pPr>
      <w:r>
        <w:t>2) продолжительность взаимодействий заявителя с сотрудником Уполномоченного органа при предоставлении муниципальной услуги - не более 15 минут;</w:t>
      </w:r>
    </w:p>
    <w:p w:rsidR="005A247A" w:rsidRDefault="005A247A">
      <w:pPr>
        <w:pStyle w:val="ConsPlusNormal"/>
        <w:spacing w:before="220"/>
        <w:ind w:firstLine="540"/>
        <w:jc w:val="both"/>
      </w:pPr>
      <w:r>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A247A" w:rsidRDefault="005A247A">
      <w:pPr>
        <w:pStyle w:val="ConsPlusNormal"/>
        <w:spacing w:before="220"/>
        <w:ind w:firstLine="540"/>
        <w:jc w:val="both"/>
      </w:pPr>
      <w:r>
        <w:t xml:space="preserve">29. Иными показателями качества и доступности предоставления муниципальной услуги </w:t>
      </w:r>
      <w:r>
        <w:lastRenderedPageBreak/>
        <w:t>являются:</w:t>
      </w:r>
    </w:p>
    <w:p w:rsidR="005A247A" w:rsidRDefault="005A247A">
      <w:pPr>
        <w:pStyle w:val="ConsPlusNormal"/>
        <w:spacing w:before="220"/>
        <w:ind w:firstLine="540"/>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A247A" w:rsidRDefault="005A247A">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A247A" w:rsidRDefault="005A247A">
      <w:pPr>
        <w:pStyle w:val="ConsPlusNormal"/>
        <w:spacing w:before="220"/>
        <w:ind w:firstLine="540"/>
        <w:jc w:val="both"/>
      </w:pPr>
      <w:r>
        <w:t>3) возможность выбора заявителем форм обращения за получением муниципальной услуги;</w:t>
      </w:r>
    </w:p>
    <w:p w:rsidR="005A247A" w:rsidRDefault="005A247A">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5A247A" w:rsidRDefault="005A247A">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5A247A" w:rsidRDefault="005A247A">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247A" w:rsidRDefault="005A247A">
      <w:pPr>
        <w:pStyle w:val="ConsPlusNormal"/>
        <w:spacing w:before="220"/>
        <w:ind w:firstLine="540"/>
        <w:jc w:val="both"/>
      </w:pPr>
      <w:r>
        <w:t>7) возможность получения информации о ходе предоставления муниципальной услуги;</w:t>
      </w:r>
    </w:p>
    <w:p w:rsidR="005A247A" w:rsidRDefault="005A247A">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5A247A" w:rsidRDefault="005A247A">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A247A" w:rsidRDefault="005A247A">
      <w:pPr>
        <w:pStyle w:val="ConsPlusNormal"/>
        <w:spacing w:before="220"/>
        <w:ind w:firstLine="540"/>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A247A" w:rsidRDefault="005A247A">
      <w:pPr>
        <w:pStyle w:val="ConsPlusNormal"/>
        <w:spacing w:before="220"/>
        <w:ind w:firstLine="540"/>
        <w:jc w:val="both"/>
      </w:pPr>
      <w:r>
        <w:t>30.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A247A" w:rsidRDefault="005A247A">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A247A" w:rsidRDefault="005A247A">
      <w:pPr>
        <w:pStyle w:val="ConsPlusNormal"/>
        <w:spacing w:before="220"/>
        <w:ind w:firstLine="540"/>
        <w:jc w:val="both"/>
      </w:pPr>
      <w: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A247A" w:rsidRDefault="005A247A">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5A247A" w:rsidRDefault="005A247A">
      <w:pPr>
        <w:pStyle w:val="ConsPlusNormal"/>
        <w:spacing w:before="220"/>
        <w:ind w:firstLine="540"/>
        <w:jc w:val="both"/>
      </w:pPr>
      <w:r>
        <w:t>31.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A247A" w:rsidRDefault="005A247A">
      <w:pPr>
        <w:pStyle w:val="ConsPlusNormal"/>
        <w:spacing w:before="220"/>
        <w:ind w:firstLine="540"/>
        <w:jc w:val="both"/>
      </w:pPr>
      <w:r>
        <w:t>1) для получения информации по вопросам предоставления муниципальной услуги;</w:t>
      </w:r>
    </w:p>
    <w:p w:rsidR="005A247A" w:rsidRDefault="005A247A">
      <w:pPr>
        <w:pStyle w:val="ConsPlusNormal"/>
        <w:spacing w:before="220"/>
        <w:ind w:firstLine="540"/>
        <w:jc w:val="both"/>
      </w:pPr>
      <w:r>
        <w:t>2) для подачи заявления и документов;</w:t>
      </w:r>
    </w:p>
    <w:p w:rsidR="005A247A" w:rsidRDefault="005A247A">
      <w:pPr>
        <w:pStyle w:val="ConsPlusNormal"/>
        <w:spacing w:before="220"/>
        <w:ind w:firstLine="540"/>
        <w:jc w:val="both"/>
      </w:pPr>
      <w:r>
        <w:lastRenderedPageBreak/>
        <w:t>3) для получения информации о ходе предоставления муниципальной услуги;</w:t>
      </w:r>
    </w:p>
    <w:p w:rsidR="005A247A" w:rsidRDefault="005A247A">
      <w:pPr>
        <w:pStyle w:val="ConsPlusNormal"/>
        <w:spacing w:before="220"/>
        <w:ind w:firstLine="540"/>
        <w:jc w:val="both"/>
      </w:pPr>
      <w:r>
        <w:t>4) для получения результата предоставления муниципальной услуги.</w:t>
      </w:r>
    </w:p>
    <w:p w:rsidR="005A247A" w:rsidRDefault="005A247A">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5A247A" w:rsidRDefault="005A247A">
      <w:pPr>
        <w:pStyle w:val="ConsPlusNormal"/>
        <w:spacing w:before="220"/>
        <w:ind w:firstLine="540"/>
        <w:jc w:val="both"/>
      </w:pPr>
      <w:r>
        <w:t>Заинтересованные лица обращаются в Уполномоченный орган, который расположен по адресу: Томская область, ЗАТО Северск, г. Северск, ул. Лесная, 11а, в кабинеты N 212 и N 215. Контактные телефоны (для справок): 77 23 20, 77 39 66. Время приема: понедельник и четверг с 9:00 до 11:00 и с 14:00 до 16:00.</w:t>
      </w:r>
    </w:p>
    <w:p w:rsidR="005A247A" w:rsidRDefault="005A247A">
      <w:pPr>
        <w:pStyle w:val="ConsPlusNormal"/>
        <w:spacing w:before="220"/>
        <w:ind w:firstLine="540"/>
        <w:jc w:val="both"/>
      </w:pPr>
      <w:r>
        <w:t>32. Предоставление муниципальной услуги в МФЦ возможно при наличии заключенного соглашения о взаимодействии между Администрацией ЗАТО Северск и МФЦ.</w:t>
      </w:r>
    </w:p>
    <w:p w:rsidR="005A247A" w:rsidRDefault="005A247A">
      <w:pPr>
        <w:pStyle w:val="ConsPlusNormal"/>
        <w:spacing w:before="220"/>
        <w:ind w:firstLine="540"/>
        <w:jc w:val="both"/>
      </w:pPr>
      <w:r>
        <w:t>Администрация ЗАТО Северск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ЗАТО Северск.</w:t>
      </w:r>
    </w:p>
    <w:p w:rsidR="005A247A" w:rsidRDefault="005A247A">
      <w:pPr>
        <w:pStyle w:val="ConsPlusNormal"/>
        <w:spacing w:before="220"/>
        <w:ind w:firstLine="540"/>
        <w:jc w:val="both"/>
      </w:pPr>
      <w:r>
        <w:t>33.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247A" w:rsidRDefault="005A247A">
      <w:pPr>
        <w:pStyle w:val="ConsPlusNormal"/>
        <w:spacing w:before="220"/>
        <w:ind w:firstLine="540"/>
        <w:jc w:val="both"/>
      </w:pPr>
      <w:r>
        <w:t>1) заявитель представляет документы в Уполномоченный орган либо через МФЦ в соответствии с заключенным ими в установленном Правительством Российской Федерации порядке соглашением о взаимодействии;</w:t>
      </w:r>
    </w:p>
    <w:p w:rsidR="005A247A" w:rsidRDefault="005A247A">
      <w:pPr>
        <w:pStyle w:val="ConsPlusNormal"/>
        <w:spacing w:before="220"/>
        <w:ind w:firstLine="540"/>
        <w:jc w:val="both"/>
      </w:pPr>
      <w:r>
        <w:t xml:space="preserve">2) заявитель вправе обратиться за предоставлением муниципальной услуги и подать документы, указанные в </w:t>
      </w:r>
      <w:hyperlink w:anchor="P101">
        <w:r>
          <w:rPr>
            <w:color w:val="0000FF"/>
          </w:rPr>
          <w:t>пункте 13</w:t>
        </w:r>
      </w:hyperlink>
      <w:r>
        <w:t xml:space="preserve">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w:t>
      </w:r>
      <w:hyperlink r:id="rId22">
        <w:r>
          <w:rPr>
            <w:color w:val="0000FF"/>
          </w:rPr>
          <w:t>закона</w:t>
        </w:r>
      </w:hyperlink>
      <w:r>
        <w:t xml:space="preserve"> от 6 апреля 2011 года N 63-ФЗ "Об электронной подписи".</w:t>
      </w:r>
    </w:p>
    <w:p w:rsidR="005A247A" w:rsidRDefault="005A247A">
      <w:pPr>
        <w:pStyle w:val="ConsPlusNormal"/>
        <w:spacing w:before="220"/>
        <w:ind w:firstLine="540"/>
        <w:jc w:val="both"/>
      </w:pPr>
      <w:r>
        <w:t>Администрация ЗАТО Северск обеспечивает информирование заявителей о возможности получения муниципальной услуги через ЕПГУ.</w:t>
      </w:r>
    </w:p>
    <w:p w:rsidR="005A247A" w:rsidRDefault="005A247A">
      <w:pPr>
        <w:pStyle w:val="ConsPlusNormal"/>
        <w:spacing w:before="220"/>
        <w:ind w:firstLine="540"/>
        <w:jc w:val="both"/>
      </w:pPr>
      <w:r>
        <w:t xml:space="preserve">Обращение за предоставлением муниципальной услуги через ЕПГУ осуществляется путем заполнения интерактивной формы заявления (формирования заявления о предоставлении муниципальной услуги, содержание которого соответствует требованиям </w:t>
      </w:r>
      <w:hyperlink w:anchor="P387">
        <w:r>
          <w:rPr>
            <w:color w:val="0000FF"/>
          </w:rPr>
          <w:t>формы 1</w:t>
        </w:r>
      </w:hyperlink>
      <w:r>
        <w:t>).</w:t>
      </w:r>
    </w:p>
    <w:p w:rsidR="005A247A" w:rsidRDefault="005A247A">
      <w:pPr>
        <w:pStyle w:val="ConsPlusNormal"/>
        <w:spacing w:before="220"/>
        <w:ind w:firstLine="540"/>
        <w:jc w:val="both"/>
      </w:pPr>
      <w:r>
        <w:t>Обращение заявителя в Администрацию ЗАТО Северск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A247A" w:rsidRDefault="005A247A">
      <w:pPr>
        <w:pStyle w:val="ConsPlusNormal"/>
        <w:spacing w:before="220"/>
        <w:ind w:firstLine="540"/>
        <w:jc w:val="both"/>
      </w:pPr>
      <w:r>
        <w:t>34. При предоставлении муниципальной услуги в электронной форме посредством ЕПГУ заявителю обеспечиваются:</w:t>
      </w:r>
    </w:p>
    <w:p w:rsidR="005A247A" w:rsidRDefault="005A247A">
      <w:pPr>
        <w:pStyle w:val="ConsPlusNormal"/>
        <w:spacing w:before="220"/>
        <w:ind w:firstLine="540"/>
        <w:jc w:val="both"/>
      </w:pPr>
      <w:r>
        <w:t>1) получение информации о порядке и сроках предоставления муниципальной услуги;</w:t>
      </w:r>
    </w:p>
    <w:p w:rsidR="005A247A" w:rsidRDefault="005A247A">
      <w:pPr>
        <w:pStyle w:val="ConsPlusNormal"/>
        <w:spacing w:before="220"/>
        <w:ind w:firstLine="540"/>
        <w:jc w:val="both"/>
      </w:pPr>
      <w:r>
        <w:t>2) запись на прием в Администрацию ЗАТО Северск для подачи заявления и документов;</w:t>
      </w:r>
    </w:p>
    <w:p w:rsidR="005A247A" w:rsidRDefault="005A247A">
      <w:pPr>
        <w:pStyle w:val="ConsPlusNormal"/>
        <w:spacing w:before="220"/>
        <w:ind w:firstLine="540"/>
        <w:jc w:val="both"/>
      </w:pPr>
      <w:r>
        <w:t>3) формирование заявления о предоставлении муниципальной услуги;</w:t>
      </w:r>
    </w:p>
    <w:p w:rsidR="005A247A" w:rsidRDefault="005A247A">
      <w:pPr>
        <w:pStyle w:val="ConsPlusNormal"/>
        <w:spacing w:before="220"/>
        <w:ind w:firstLine="540"/>
        <w:jc w:val="both"/>
      </w:pPr>
      <w:r>
        <w:t>4) прием и регистрация Администрацией ЗАТО Северск заявления о предоставлении муниципальной услуги с прилагаемыми документами;</w:t>
      </w:r>
    </w:p>
    <w:p w:rsidR="005A247A" w:rsidRDefault="005A247A">
      <w:pPr>
        <w:pStyle w:val="ConsPlusNormal"/>
        <w:spacing w:before="220"/>
        <w:ind w:firstLine="540"/>
        <w:jc w:val="both"/>
      </w:pPr>
      <w:r>
        <w:lastRenderedPageBreak/>
        <w:t>5) получение сведений о заявлении о предоставлении муниципальной услуги;</w:t>
      </w:r>
    </w:p>
    <w:p w:rsidR="005A247A" w:rsidRDefault="005A247A">
      <w:pPr>
        <w:pStyle w:val="ConsPlusNormal"/>
        <w:spacing w:before="220"/>
        <w:ind w:firstLine="540"/>
        <w:jc w:val="both"/>
      </w:pPr>
      <w:r>
        <w:t>6) получение результата предоставления муниципальной услуги.</w:t>
      </w:r>
    </w:p>
    <w:p w:rsidR="005A247A" w:rsidRDefault="005A247A">
      <w:pPr>
        <w:pStyle w:val="ConsPlusNormal"/>
        <w:spacing w:before="220"/>
        <w:ind w:firstLine="540"/>
        <w:jc w:val="both"/>
      </w:pPr>
      <w:r>
        <w:t>При направлении заявления о предоставлении муниципальной услуги используется простая электронная подпись при условии, что личность заявителя установлена при активации учетной записи.</w:t>
      </w:r>
    </w:p>
    <w:p w:rsidR="005A247A" w:rsidRDefault="005A247A">
      <w:pPr>
        <w:pStyle w:val="ConsPlusNormal"/>
        <w:jc w:val="both"/>
      </w:pPr>
    </w:p>
    <w:p w:rsidR="005A247A" w:rsidRDefault="005A247A">
      <w:pPr>
        <w:pStyle w:val="ConsPlusTitle"/>
        <w:jc w:val="center"/>
        <w:outlineLvl w:val="1"/>
      </w:pPr>
      <w:r>
        <w:t>III. СОСТАВ, ПОСЛЕДОВАТЕЛЬНОСТЬ И СРОКИ ВЫПОЛНЕНИЯ</w:t>
      </w:r>
    </w:p>
    <w:p w:rsidR="005A247A" w:rsidRDefault="005A247A">
      <w:pPr>
        <w:pStyle w:val="ConsPlusTitle"/>
        <w:jc w:val="center"/>
      </w:pPr>
      <w:r>
        <w:t>АДМИНИСТРАТИВНЫХ ПРОЦЕДУР (ДЕЙСТВИЙ), ТРЕБОВАНИЯ К ПОРЯДКУ</w:t>
      </w:r>
    </w:p>
    <w:p w:rsidR="005A247A" w:rsidRDefault="005A247A">
      <w:pPr>
        <w:pStyle w:val="ConsPlusTitle"/>
        <w:jc w:val="center"/>
      </w:pPr>
      <w:r>
        <w:t>ИХ ВЫПОЛНЕНИЯ, В ТОМ ЧИСЛЕ ОСОБЕННОСТИ ВЫПОЛНЕНИЯ</w:t>
      </w:r>
    </w:p>
    <w:p w:rsidR="005A247A" w:rsidRDefault="005A247A">
      <w:pPr>
        <w:pStyle w:val="ConsPlusTitle"/>
        <w:jc w:val="center"/>
      </w:pPr>
      <w:r>
        <w:t>АДМИНИСТРАТИВНЫХ ПРОЦЕДУР (ДЕЙСТВИЙ) В ЭЛЕКТРОННОЙ ФОРМЕ</w:t>
      </w:r>
    </w:p>
    <w:p w:rsidR="005A247A" w:rsidRDefault="005A247A">
      <w:pPr>
        <w:pStyle w:val="ConsPlusNormal"/>
        <w:jc w:val="both"/>
      </w:pPr>
    </w:p>
    <w:p w:rsidR="005A247A" w:rsidRDefault="005A247A">
      <w:pPr>
        <w:pStyle w:val="ConsPlusNormal"/>
        <w:ind w:firstLine="540"/>
        <w:jc w:val="both"/>
      </w:pPr>
      <w:r>
        <w:t>35. Предоставление муниципальной услуги включает в себя следующие административные процедуры:</w:t>
      </w:r>
    </w:p>
    <w:p w:rsidR="005A247A" w:rsidRDefault="005A247A">
      <w:pPr>
        <w:pStyle w:val="ConsPlusNormal"/>
        <w:spacing w:before="220"/>
        <w:ind w:firstLine="540"/>
        <w:jc w:val="both"/>
      </w:pPr>
      <w:r>
        <w:t>1) прием и регистрацию заявления о предоставлении муниципальной услуги с прилагаемыми документами на предоставление муниципальной услуги;</w:t>
      </w:r>
    </w:p>
    <w:p w:rsidR="005A247A" w:rsidRDefault="005A247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A247A" w:rsidRDefault="005A247A">
      <w:pPr>
        <w:pStyle w:val="ConsPlusNormal"/>
        <w:spacing w:before="220"/>
        <w:ind w:firstLine="540"/>
        <w:jc w:val="both"/>
      </w:pPr>
      <w:bookmarkStart w:id="13" w:name="P213"/>
      <w:bookmarkEnd w:id="13"/>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r>
        <w:t>5) выдачу (направление) документов по результатам предоставления муниципальной услуги.</w:t>
      </w:r>
    </w:p>
    <w:p w:rsidR="005A247A" w:rsidRDefault="005A247A">
      <w:pPr>
        <w:pStyle w:val="ConsPlusNormal"/>
        <w:spacing w:before="220"/>
        <w:ind w:firstLine="540"/>
        <w:jc w:val="both"/>
      </w:pPr>
      <w:hyperlink w:anchor="P705">
        <w:r>
          <w:rPr>
            <w:color w:val="0000FF"/>
          </w:rPr>
          <w:t>Блок-схема</w:t>
        </w:r>
      </w:hyperlink>
      <w:r>
        <w:t xml:space="preserve"> предоставления муниципальной услуги представлена в приложении 1 к настоящему Административному регламенту.</w:t>
      </w:r>
    </w:p>
    <w:p w:rsidR="005A247A" w:rsidRDefault="005A247A">
      <w:pPr>
        <w:pStyle w:val="ConsPlusNormal"/>
        <w:spacing w:before="220"/>
        <w:ind w:firstLine="540"/>
        <w:jc w:val="both"/>
      </w:pPr>
      <w:r>
        <w:t>36. Прием и регистрация заявления и документов на предоставление муниципальной услуги.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либо через МФЦ.</w:t>
      </w:r>
    </w:p>
    <w:p w:rsidR="005A247A" w:rsidRDefault="005A247A">
      <w:pPr>
        <w:pStyle w:val="ConsPlusNormal"/>
        <w:spacing w:before="220"/>
        <w:ind w:firstLine="540"/>
        <w:jc w:val="both"/>
      </w:pPr>
      <w:bookmarkStart w:id="14" w:name="P218"/>
      <w:bookmarkEnd w:id="14"/>
      <w:r>
        <w:t>37. При личном обращении заявителя в Уполномоченный орган специалист, ответственный за прием и выдачу документов:</w:t>
      </w:r>
    </w:p>
    <w:p w:rsidR="005A247A" w:rsidRDefault="005A247A">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A247A" w:rsidRDefault="005A247A">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5A247A" w:rsidRDefault="005A247A">
      <w:pPr>
        <w:pStyle w:val="ConsPlusNormal"/>
        <w:spacing w:before="220"/>
        <w:ind w:firstLine="540"/>
        <w:jc w:val="both"/>
      </w:pPr>
      <w:r>
        <w:t>38. В ходе приема документов от заявителя или представителя заявителя специалист, ответственный за прием и выдачу документов, удостоверяется, что:</w:t>
      </w:r>
    </w:p>
    <w:p w:rsidR="005A247A" w:rsidRDefault="005A247A">
      <w:pPr>
        <w:pStyle w:val="ConsPlusNormal"/>
        <w:spacing w:before="220"/>
        <w:ind w:firstLine="540"/>
        <w:jc w:val="both"/>
      </w:pPr>
      <w:r>
        <w:t>1) текст в заявлении о переустройстве и (или) перепланировке помещения в многоквартирном доме поддается прочтению;</w:t>
      </w:r>
    </w:p>
    <w:p w:rsidR="005A247A" w:rsidRDefault="005A247A">
      <w:pPr>
        <w:pStyle w:val="ConsPlusNormal"/>
        <w:spacing w:before="220"/>
        <w:ind w:firstLine="540"/>
        <w:jc w:val="both"/>
      </w:pPr>
      <w:r>
        <w:lastRenderedPageBreak/>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5A247A" w:rsidRDefault="005A247A">
      <w:pPr>
        <w:pStyle w:val="ConsPlusNormal"/>
        <w:spacing w:before="220"/>
        <w:ind w:firstLine="540"/>
        <w:jc w:val="both"/>
      </w:pPr>
      <w:r>
        <w:t>3) заявление о переустройстве и (или) перепланировке помещения в многоквартирном доме подписано заявителем или представителем заявителя;</w:t>
      </w:r>
    </w:p>
    <w:p w:rsidR="005A247A" w:rsidRDefault="005A247A">
      <w:pPr>
        <w:pStyle w:val="ConsPlusNormal"/>
        <w:spacing w:before="220"/>
        <w:ind w:firstLine="540"/>
        <w:jc w:val="both"/>
      </w:pPr>
      <w:r>
        <w:t>4) прилагаются документы, необходимые для предоставления муниципальной услуги.</w:t>
      </w:r>
    </w:p>
    <w:p w:rsidR="005A247A" w:rsidRDefault="005A247A">
      <w:pPr>
        <w:pStyle w:val="ConsPlusNormal"/>
        <w:spacing w:before="220"/>
        <w:ind w:firstLine="540"/>
        <w:jc w:val="both"/>
      </w:pPr>
      <w: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ответственный за прием и выдачу документов, уведомляет заявителя о выявленных недостатках в представленных документах и предлагает принять меры по их устранению.</w:t>
      </w:r>
    </w:p>
    <w:p w:rsidR="005A247A" w:rsidRDefault="005A247A">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5A247A" w:rsidRDefault="005A247A">
      <w:pPr>
        <w:pStyle w:val="ConsPlusNormal"/>
        <w:spacing w:before="220"/>
        <w:ind w:firstLine="540"/>
        <w:jc w:val="both"/>
      </w:pPr>
      <w:r>
        <w:t>В случае если заявитель самостоятельно решил принять меры по устранению недостатков, он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A247A" w:rsidRDefault="005A247A">
      <w:pPr>
        <w:pStyle w:val="ConsPlusNormal"/>
        <w:spacing w:before="220"/>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w:t>
      </w:r>
    </w:p>
    <w:p w:rsidR="005A247A" w:rsidRDefault="005A247A">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с прилагаемыми документами составляет 1 рабочий день с момента поступления заявления.</w:t>
      </w:r>
    </w:p>
    <w:p w:rsidR="005A247A" w:rsidRDefault="005A247A">
      <w:pPr>
        <w:pStyle w:val="ConsPlusNormal"/>
        <w:spacing w:before="220"/>
        <w:ind w:firstLine="540"/>
        <w:jc w:val="both"/>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5A247A" w:rsidRDefault="005A247A">
      <w:pPr>
        <w:pStyle w:val="ConsPlusNormal"/>
        <w:spacing w:before="220"/>
        <w:ind w:firstLine="540"/>
        <w:jc w:val="both"/>
      </w:pPr>
      <w:r>
        <w:t>Результатом административной процедуры являются прием и регистрация заявления о согласовании проведения переустройства и (или) перепланировки помещения в многоквартирном доме с прилагаемыми документами.</w:t>
      </w:r>
    </w:p>
    <w:p w:rsidR="005A247A" w:rsidRDefault="005A247A">
      <w:pPr>
        <w:pStyle w:val="ConsPlusNormal"/>
        <w:spacing w:before="220"/>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A247A" w:rsidRDefault="005A247A">
      <w:pPr>
        <w:pStyle w:val="ConsPlusNormal"/>
        <w:spacing w:before="220"/>
        <w:ind w:firstLine="540"/>
        <w:jc w:val="both"/>
      </w:pPr>
      <w:r>
        <w:t>39.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A247A" w:rsidRDefault="005A247A">
      <w:pPr>
        <w:pStyle w:val="ConsPlusNormal"/>
        <w:spacing w:before="220"/>
        <w:ind w:firstLine="540"/>
        <w:jc w:val="both"/>
      </w:pPr>
      <w:r>
        <w:t>На ЕПГУ размещается образец заполнения электронной формы заявления о предоставлении муниципальной услуги.</w:t>
      </w:r>
    </w:p>
    <w:p w:rsidR="005A247A" w:rsidRDefault="005A247A">
      <w:pPr>
        <w:pStyle w:val="ConsPlusNormal"/>
        <w:spacing w:before="220"/>
        <w:ind w:firstLine="540"/>
        <w:jc w:val="both"/>
      </w:pPr>
      <w: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w:t>
      </w:r>
      <w:r>
        <w:lastRenderedPageBreak/>
        <w:t>электронной формы указанного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5A247A" w:rsidRDefault="005A247A">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5A247A" w:rsidRDefault="005A247A">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5A247A" w:rsidRDefault="005A247A">
      <w:pPr>
        <w:pStyle w:val="ConsPlusNormal"/>
        <w:spacing w:before="220"/>
        <w:ind w:firstLine="540"/>
        <w:jc w:val="both"/>
      </w:pPr>
      <w: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A247A" w:rsidRDefault="005A247A">
      <w:pPr>
        <w:pStyle w:val="ConsPlusNormal"/>
        <w:spacing w:before="220"/>
        <w:ind w:firstLine="540"/>
        <w:jc w:val="both"/>
      </w:pPr>
      <w:r>
        <w:t>3) формирует и направляет заявителю электронное уведомление через ЕПГУ о получении и регистрации заявления о предоставлении муниципальной услуги с прилагаемыми документами, в случае отсутствия технической возможности автоматического уведомления заявителя через ЕПГУ;</w:t>
      </w:r>
    </w:p>
    <w:p w:rsidR="005A247A" w:rsidRDefault="005A247A">
      <w:pPr>
        <w:pStyle w:val="ConsPlusNormal"/>
        <w:spacing w:before="220"/>
        <w:ind w:firstLine="540"/>
        <w:jc w:val="both"/>
      </w:pPr>
      <w: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A247A" w:rsidRDefault="005A247A">
      <w:pPr>
        <w:pStyle w:val="ConsPlusNormal"/>
        <w:spacing w:before="220"/>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с прилагаемыми документами в форме электронных документов составляет 1 рабочий день с момента получения указанного заявления.</w:t>
      </w:r>
    </w:p>
    <w:p w:rsidR="005A247A" w:rsidRDefault="005A247A">
      <w:pPr>
        <w:pStyle w:val="ConsPlusNormal"/>
        <w:spacing w:before="220"/>
        <w:ind w:firstLine="540"/>
        <w:jc w:val="both"/>
      </w:pPr>
      <w:r>
        <w:t>Критерий принятия решения: поступление заявления о переустройстве и (или) перепланировке помещения в многоквартирном доме с прилагаемыми документами.</w:t>
      </w:r>
    </w:p>
    <w:p w:rsidR="005A247A" w:rsidRDefault="005A247A">
      <w:pPr>
        <w:pStyle w:val="ConsPlusNormal"/>
        <w:spacing w:before="220"/>
        <w:ind w:firstLine="540"/>
        <w:jc w:val="both"/>
      </w:pPr>
      <w:r>
        <w:t>Результатом административной процедуры являются прием и регистрация заявления о переустройстве и (или) перепланировке помещения в многоквартирном доме с прилагаемыми документами.</w:t>
      </w:r>
    </w:p>
    <w:p w:rsidR="005A247A" w:rsidRDefault="005A247A">
      <w:pPr>
        <w:pStyle w:val="ConsPlusNormal"/>
        <w:spacing w:before="220"/>
        <w:ind w:firstLine="540"/>
        <w:jc w:val="both"/>
      </w:pPr>
      <w:r>
        <w:t>40. При направлении заявителем заявления о предоставлении муниципальной услуги с прилагаемыми документами в Администрацию ЗАТО Северск, Уполномоченный орган посредством почтовой связи специалист Администрации ЗАТО Северск, Уполномоченного органа, ответственный за прием и выдачу документов:</w:t>
      </w:r>
    </w:p>
    <w:p w:rsidR="005A247A" w:rsidRDefault="005A247A">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A247A" w:rsidRDefault="005A247A">
      <w:pPr>
        <w:pStyle w:val="ConsPlusNormal"/>
        <w:spacing w:before="220"/>
        <w:ind w:firstLine="540"/>
        <w:jc w:val="both"/>
      </w:pPr>
      <w:r>
        <w:t>2) вскрывает конверты, проверяет наличие в них заявления о предоставлении муниципальной услуги с прилагаемыми документами, обязанность по представлению которых возложена на заявителя;</w:t>
      </w:r>
    </w:p>
    <w:p w:rsidR="005A247A" w:rsidRDefault="005A247A">
      <w:pPr>
        <w:pStyle w:val="ConsPlusNormal"/>
        <w:spacing w:before="220"/>
        <w:ind w:firstLine="540"/>
        <w:jc w:val="both"/>
      </w:pPr>
      <w: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5A247A" w:rsidRDefault="005A247A">
      <w:pPr>
        <w:pStyle w:val="ConsPlusNormal"/>
        <w:spacing w:before="220"/>
        <w:ind w:firstLine="540"/>
        <w:jc w:val="both"/>
      </w:pPr>
      <w:r>
        <w:t>4) проводит первичную проверку представленных копий документов, их соответствия действующему законодательству, а также проверяет, что указанные копии заверены в установленном законодательством порядке;</w:t>
      </w:r>
    </w:p>
    <w:p w:rsidR="005A247A" w:rsidRDefault="005A247A">
      <w:pPr>
        <w:pStyle w:val="ConsPlusNormal"/>
        <w:spacing w:before="220"/>
        <w:ind w:firstLine="540"/>
        <w:jc w:val="both"/>
      </w:pPr>
      <w: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A247A" w:rsidRDefault="005A247A">
      <w:pPr>
        <w:pStyle w:val="ConsPlusNormal"/>
        <w:spacing w:before="220"/>
        <w:ind w:firstLine="540"/>
        <w:jc w:val="both"/>
      </w:pPr>
      <w:r>
        <w:t xml:space="preserve">Максимальный срок выполнения административной процедуры по приему и регистрации </w:t>
      </w:r>
      <w:r>
        <w:lastRenderedPageBreak/>
        <w:t>заявления о переустройстве и (или) перепланировке помещения в многоквартирном доме с прилагаемыми документами, поступившими посредством почтовой связи, составляет 1 рабочий день с момента получения документов.</w:t>
      </w:r>
    </w:p>
    <w:p w:rsidR="005A247A" w:rsidRDefault="005A247A">
      <w:pPr>
        <w:pStyle w:val="ConsPlusNormal"/>
        <w:spacing w:before="220"/>
        <w:ind w:firstLine="540"/>
        <w:jc w:val="both"/>
      </w:pPr>
      <w:r>
        <w:t>Критерий принятия решения: поступление заявления о переустройстве и (или) перепланировке помещения в многоквартирном доме с прилагаемыми документами.</w:t>
      </w:r>
    </w:p>
    <w:p w:rsidR="005A247A" w:rsidRDefault="005A247A">
      <w:pPr>
        <w:pStyle w:val="ConsPlusNormal"/>
        <w:spacing w:before="220"/>
        <w:ind w:firstLine="540"/>
        <w:jc w:val="both"/>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с прилагаемыми документами.</w:t>
      </w:r>
    </w:p>
    <w:p w:rsidR="005A247A" w:rsidRDefault="005A247A">
      <w:pPr>
        <w:pStyle w:val="ConsPlusNormal"/>
        <w:spacing w:before="220"/>
        <w:ind w:firstLine="540"/>
        <w:jc w:val="both"/>
      </w:pPr>
      <w:r>
        <w:t>Информация о приеме заявления о переустройстве и (или) перепланировке помещения в многоквартирном доме с прилагаемыми документами фиксируется в системе электронного документооборота Администрации ЗАТО Северск, Уполномоченного органа, в журнале регистрации, в случае отсутствия системы электронного документооборота.</w:t>
      </w:r>
    </w:p>
    <w:p w:rsidR="005A247A" w:rsidRDefault="005A247A">
      <w:pPr>
        <w:pStyle w:val="ConsPlusNormal"/>
        <w:spacing w:before="220"/>
        <w:ind w:firstLine="540"/>
        <w:jc w:val="both"/>
      </w:pPr>
      <w:r>
        <w:t>В день регистрации заявления о переустройстве и (или) перепланировке помещения в многоквартирном доме с прилагаемыми документами специалист, ответственный за прием документов, передает поступившее заявление о переустройстве и (или) перепланировке помещения в многоквартирном доме с прилагаемыми документами должностному лицу Уполномоченного органа для рассмотрения и назначения ответственного исполнителя.</w:t>
      </w:r>
    </w:p>
    <w:p w:rsidR="005A247A" w:rsidRDefault="005A247A">
      <w:pPr>
        <w:pStyle w:val="ConsPlusNormal"/>
        <w:spacing w:before="220"/>
        <w:ind w:firstLine="540"/>
        <w:jc w:val="both"/>
      </w:pPr>
      <w:r>
        <w:t xml:space="preserve">41.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(при необходимости)" является непредставление заявителем документов, предусмотренных </w:t>
      </w:r>
      <w:hyperlink w:anchor="P103">
        <w:r>
          <w:rPr>
            <w:color w:val="0000FF"/>
          </w:rPr>
          <w:t>подпунктами 2</w:t>
        </w:r>
      </w:hyperlink>
      <w:r>
        <w:t xml:space="preserve">, </w:t>
      </w:r>
      <w:hyperlink w:anchor="P106">
        <w:r>
          <w:rPr>
            <w:color w:val="0000FF"/>
          </w:rPr>
          <w:t>5</w:t>
        </w:r>
      </w:hyperlink>
      <w:r>
        <w:t xml:space="preserve">, </w:t>
      </w:r>
      <w:hyperlink w:anchor="P108">
        <w:r>
          <w:rPr>
            <w:color w:val="0000FF"/>
          </w:rPr>
          <w:t>7 пункта 13</w:t>
        </w:r>
      </w:hyperlink>
      <w:r>
        <w:t xml:space="preserve"> настоящего Административного регламента.</w:t>
      </w:r>
    </w:p>
    <w:p w:rsidR="005A247A" w:rsidRDefault="005A247A">
      <w:pPr>
        <w:pStyle w:val="ConsPlusNormal"/>
        <w:spacing w:before="220"/>
        <w:ind w:firstLine="540"/>
        <w:jc w:val="both"/>
      </w:pPr>
      <w:r>
        <w:t>Должностное лицо Уполномоченного органа при получении заявления о предоставлении муниципальной услуги с прилагаемыми документами поручает специалисту соответствующего отдела произвести их проверку.</w:t>
      </w:r>
    </w:p>
    <w:p w:rsidR="005A247A" w:rsidRDefault="005A247A">
      <w:pPr>
        <w:pStyle w:val="ConsPlusNormal"/>
        <w:spacing w:before="220"/>
        <w:ind w:firstLine="540"/>
        <w:jc w:val="both"/>
      </w:pPr>
      <w: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103">
        <w:r>
          <w:rPr>
            <w:color w:val="0000FF"/>
          </w:rPr>
          <w:t>подпунктами 2</w:t>
        </w:r>
      </w:hyperlink>
      <w:r>
        <w:t xml:space="preserve">, </w:t>
      </w:r>
      <w:hyperlink w:anchor="P106">
        <w:r>
          <w:rPr>
            <w:color w:val="0000FF"/>
          </w:rPr>
          <w:t>5</w:t>
        </w:r>
      </w:hyperlink>
      <w:r>
        <w:t xml:space="preserve">, </w:t>
      </w:r>
      <w:hyperlink w:anchor="P108">
        <w:r>
          <w:rPr>
            <w:color w:val="0000FF"/>
          </w:rPr>
          <w:t>7 пункта 13</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5A247A" w:rsidRDefault="005A247A">
      <w:pPr>
        <w:pStyle w:val="ConsPlusNormal"/>
        <w:spacing w:before="220"/>
        <w:ind w:firstLine="540"/>
        <w:jc w:val="both"/>
      </w:pPr>
      <w: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5A247A" w:rsidRDefault="005A247A">
      <w:pPr>
        <w:pStyle w:val="ConsPlusNormal"/>
        <w:spacing w:before="22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A247A" w:rsidRDefault="005A247A">
      <w:pPr>
        <w:pStyle w:val="ConsPlusNormal"/>
        <w:spacing w:before="220"/>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A247A" w:rsidRDefault="005A247A">
      <w:pPr>
        <w:pStyle w:val="ConsPlusNormal"/>
        <w:spacing w:before="220"/>
        <w:ind w:firstLine="540"/>
        <w:jc w:val="both"/>
      </w:pPr>
      <w:r>
        <w:t xml:space="preserve">В случае непоступления ответа на межведомственный запрос в срок, установленный </w:t>
      </w:r>
      <w:hyperlink w:anchor="P113">
        <w:r>
          <w:rPr>
            <w:color w:val="0000FF"/>
          </w:rPr>
          <w:t>пунктом 16</w:t>
        </w:r>
      </w:hyperlink>
      <w:r>
        <w:t xml:space="preserve"> настоящего Административного регламента, принимаются меры в соответствии </w:t>
      </w:r>
      <w:hyperlink w:anchor="P213">
        <w:r>
          <w:rPr>
            <w:color w:val="0000FF"/>
          </w:rPr>
          <w:t>подпунктом 3 пункта 35</w:t>
        </w:r>
      </w:hyperlink>
      <w:r>
        <w:t xml:space="preserve"> настоящего Административного регламента.</w:t>
      </w:r>
    </w:p>
    <w:p w:rsidR="005A247A" w:rsidRDefault="005A247A">
      <w:pPr>
        <w:pStyle w:val="ConsPlusNormal"/>
        <w:spacing w:before="220"/>
        <w:ind w:firstLine="540"/>
        <w:jc w:val="both"/>
      </w:pPr>
      <w:r>
        <w:t xml:space="preserve">Критерий принятия решения: непредставление документов, предусмотренных </w:t>
      </w:r>
      <w:hyperlink w:anchor="P103">
        <w:r>
          <w:rPr>
            <w:color w:val="0000FF"/>
          </w:rPr>
          <w:t>подпунктами 2</w:t>
        </w:r>
      </w:hyperlink>
      <w:r>
        <w:t xml:space="preserve">, </w:t>
      </w:r>
      <w:hyperlink w:anchor="P106">
        <w:r>
          <w:rPr>
            <w:color w:val="0000FF"/>
          </w:rPr>
          <w:t>5</w:t>
        </w:r>
      </w:hyperlink>
      <w:r>
        <w:t xml:space="preserve">, </w:t>
      </w:r>
      <w:hyperlink w:anchor="P108">
        <w:r>
          <w:rPr>
            <w:color w:val="0000FF"/>
          </w:rPr>
          <w:t>7 пункта 13</w:t>
        </w:r>
      </w:hyperlink>
      <w:r>
        <w:t xml:space="preserve"> настоящего Административного регламента.</w:t>
      </w:r>
    </w:p>
    <w:p w:rsidR="005A247A" w:rsidRDefault="005A247A">
      <w:pPr>
        <w:pStyle w:val="ConsPlusNormal"/>
        <w:spacing w:before="220"/>
        <w:ind w:firstLine="540"/>
        <w:jc w:val="both"/>
      </w:pPr>
      <w:r>
        <w:t xml:space="preserve">Результатом административной процедуры является получение в рамках </w:t>
      </w:r>
      <w:r>
        <w:lastRenderedPageBreak/>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A247A" w:rsidRDefault="005A247A">
      <w:pPr>
        <w:pStyle w:val="ConsPlusNormal"/>
        <w:spacing w:before="220"/>
        <w:ind w:firstLine="540"/>
        <w:jc w:val="both"/>
      </w:pPr>
      <w:r>
        <w:t>Фиксация результата выполнения административной процедуры не производится.</w:t>
      </w:r>
    </w:p>
    <w:p w:rsidR="005A247A" w:rsidRDefault="005A247A">
      <w:pPr>
        <w:pStyle w:val="ConsPlusNormal"/>
        <w:spacing w:before="220"/>
        <w:ind w:firstLine="540"/>
        <w:jc w:val="both"/>
      </w:pPr>
      <w:r>
        <w:t xml:space="preserve">42. Основанием для начала административной процедуры "Принятие решения о согласовании (об отказе в согласовании) проведения переустройства и (или) перепланировки помещения в многоквартирном доме" является получение Уполномоченным органом документов, указанных в </w:t>
      </w:r>
      <w:hyperlink w:anchor="P101">
        <w:r>
          <w:rPr>
            <w:color w:val="0000FF"/>
          </w:rPr>
          <w:t>пункте 13</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A247A" w:rsidRDefault="005A247A">
      <w:pPr>
        <w:pStyle w:val="ConsPlusNormal"/>
        <w:spacing w:before="220"/>
        <w:ind w:firstLine="540"/>
        <w:jc w:val="both"/>
      </w:pPr>
      <w:r>
        <w:t>Ответственным за выполнение административной процедуры является должностное лицо Уполномоченного органа.</w:t>
      </w:r>
    </w:p>
    <w:p w:rsidR="005A247A" w:rsidRDefault="005A247A">
      <w:pPr>
        <w:pStyle w:val="ConsPlusNormal"/>
        <w:spacing w:before="220"/>
        <w:ind w:firstLine="540"/>
        <w:jc w:val="both"/>
      </w:pPr>
      <w:r>
        <w:t xml:space="preserve">Специалист отдела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3">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(форма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P641">
        <w:r>
          <w:rPr>
            <w:color w:val="0000FF"/>
          </w:rPr>
          <w:t>форма 3</w:t>
        </w:r>
      </w:hyperlink>
      <w:r>
        <w:t xml:space="preserve"> настоящего Административного регламента).</w:t>
      </w:r>
    </w:p>
    <w:p w:rsidR="005A247A" w:rsidRDefault="005A247A">
      <w:pPr>
        <w:pStyle w:val="ConsPlusNormal"/>
        <w:spacing w:before="220"/>
        <w:ind w:firstLine="540"/>
        <w:jc w:val="both"/>
      </w:pPr>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01">
        <w:r>
          <w:rPr>
            <w:color w:val="0000FF"/>
          </w:rPr>
          <w:t>пунктом 13</w:t>
        </w:r>
      </w:hyperlink>
      <w: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13 настоящего Административного регламента, в течение 15 рабочих дней со дня направления уведомления.</w:t>
      </w:r>
    </w:p>
    <w:p w:rsidR="005A247A" w:rsidRDefault="005A247A">
      <w:pPr>
        <w:pStyle w:val="ConsPlusNormal"/>
        <w:spacing w:before="220"/>
        <w:ind w:firstLine="540"/>
        <w:jc w:val="both"/>
      </w:pPr>
      <w:r>
        <w:t>При непредставлении заявителем документов, необходимых для предоставления муниципальной услуги,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5A247A" w:rsidRDefault="005A247A">
      <w:pPr>
        <w:pStyle w:val="ConsPlusNormal"/>
        <w:spacing w:before="220"/>
        <w:ind w:firstLine="540"/>
        <w:jc w:val="both"/>
      </w:pPr>
      <w: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lastRenderedPageBreak/>
        <w:t>Уполномоченного органа в двух экземплярах и передается специалисту, ответственному за прием-выдачу документов.</w:t>
      </w:r>
    </w:p>
    <w:p w:rsidR="005A247A" w:rsidRDefault="005A247A">
      <w:pPr>
        <w:pStyle w:val="ConsPlusNormal"/>
        <w:spacing w:before="220"/>
        <w:ind w:firstLine="540"/>
        <w:jc w:val="both"/>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A247A" w:rsidRDefault="005A247A">
      <w:pPr>
        <w:pStyle w:val="ConsPlusNormal"/>
        <w:spacing w:before="220"/>
        <w:ind w:firstLine="540"/>
        <w:jc w:val="both"/>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45 дней со дня представления в Уполномоченный орган документов.</w:t>
      </w:r>
    </w:p>
    <w:p w:rsidR="005A247A" w:rsidRDefault="005A247A">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18">
        <w:r>
          <w:rPr>
            <w:color w:val="0000FF"/>
          </w:rPr>
          <w:t>пунктом 19</w:t>
        </w:r>
      </w:hyperlink>
      <w:r>
        <w:t xml:space="preserve"> настоящего Административного регламента.</w:t>
      </w:r>
    </w:p>
    <w:p w:rsidR="005A247A" w:rsidRDefault="005A247A">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A247A" w:rsidRDefault="005A247A">
      <w:pPr>
        <w:pStyle w:val="ConsPlusNormal"/>
        <w:spacing w:before="220"/>
        <w:ind w:firstLine="540"/>
        <w:jc w:val="both"/>
      </w:pPr>
      <w:r>
        <w:t>43. Основанием для начала административной процедуры "Выдача (направление) документов по результатам предоставления муниципальной услуги в Уполномоченном органе" является наличие сформированных документов, являющихся результатом предоставления муниципальной услуги:</w:t>
      </w:r>
    </w:p>
    <w:p w:rsidR="005A247A" w:rsidRDefault="005A247A">
      <w:pPr>
        <w:pStyle w:val="ConsPlusNormal"/>
        <w:spacing w:before="220"/>
        <w:ind w:firstLine="540"/>
        <w:jc w:val="both"/>
      </w:pPr>
      <w:r>
        <w:t>1)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через ЕПГУ) (при наличии технической возможности) заявитель предъявляет следующие документы:</w:t>
      </w:r>
    </w:p>
    <w:p w:rsidR="005A247A" w:rsidRDefault="005A247A">
      <w:pPr>
        <w:pStyle w:val="ConsPlusNormal"/>
        <w:spacing w:before="220"/>
        <w:ind w:firstLine="540"/>
        <w:jc w:val="both"/>
      </w:pPr>
      <w:r>
        <w:t>а) документ, удостоверяющий личность заявителя;</w:t>
      </w:r>
    </w:p>
    <w:p w:rsidR="005A247A" w:rsidRDefault="005A247A">
      <w:pPr>
        <w:pStyle w:val="ConsPlusNormal"/>
        <w:spacing w:before="220"/>
        <w:ind w:firstLine="540"/>
        <w:jc w:val="both"/>
      </w:pPr>
      <w:r>
        <w:t>б) документ, подтверждающий полномочия представителя на получение документов (если от имени заявителя действует далее);</w:t>
      </w:r>
    </w:p>
    <w:p w:rsidR="005A247A" w:rsidRDefault="005A247A">
      <w:pPr>
        <w:pStyle w:val="ConsPlusNormal"/>
        <w:spacing w:before="220"/>
        <w:ind w:firstLine="540"/>
        <w:jc w:val="both"/>
      </w:pPr>
      <w:r>
        <w:t>в) расписку в получении документов (при ее наличии у заявителя);</w:t>
      </w:r>
    </w:p>
    <w:p w:rsidR="005A247A" w:rsidRDefault="005A247A">
      <w:pPr>
        <w:pStyle w:val="ConsPlusNormal"/>
        <w:spacing w:before="220"/>
        <w:ind w:firstLine="540"/>
        <w:jc w:val="both"/>
      </w:pPr>
      <w:r>
        <w:t>2) специалист, ответственный за прием и выдачу документов, при выдаче результата предоставления муниципальной услуги на бумажном носителе:</w:t>
      </w:r>
    </w:p>
    <w:p w:rsidR="005A247A" w:rsidRDefault="005A247A">
      <w:pPr>
        <w:pStyle w:val="ConsPlusNormal"/>
        <w:spacing w:before="220"/>
        <w:ind w:firstLine="540"/>
        <w:jc w:val="both"/>
      </w:pPr>
      <w:r>
        <w:t>а) устанавливает личность заявителя либо его представителя;</w:t>
      </w:r>
    </w:p>
    <w:p w:rsidR="005A247A" w:rsidRDefault="005A247A">
      <w:pPr>
        <w:pStyle w:val="ConsPlusNormal"/>
        <w:spacing w:before="220"/>
        <w:ind w:firstLine="540"/>
        <w:jc w:val="both"/>
      </w:pPr>
      <w:r>
        <w:t>б) проверяет правомочия представителя заявителя действовать от имени заявителя при получении документов;</w:t>
      </w:r>
    </w:p>
    <w:p w:rsidR="005A247A" w:rsidRDefault="005A247A">
      <w:pPr>
        <w:pStyle w:val="ConsPlusNormal"/>
        <w:spacing w:before="220"/>
        <w:ind w:firstLine="540"/>
        <w:jc w:val="both"/>
      </w:pPr>
      <w:r>
        <w:t>в) выдает документы;</w:t>
      </w:r>
    </w:p>
    <w:p w:rsidR="005A247A" w:rsidRDefault="005A247A">
      <w:pPr>
        <w:pStyle w:val="ConsPlusNormal"/>
        <w:spacing w:before="220"/>
        <w:ind w:firstLine="540"/>
        <w:jc w:val="both"/>
      </w:pPr>
      <w:r>
        <w:t>г) регистрирует факт выдачи документов в системе электронного документооборота уполномоченного органа и в журнале регистрации;</w:t>
      </w:r>
    </w:p>
    <w:p w:rsidR="005A247A" w:rsidRDefault="005A247A">
      <w:pPr>
        <w:pStyle w:val="ConsPlusNormal"/>
        <w:spacing w:before="220"/>
        <w:ind w:firstLine="540"/>
        <w:jc w:val="both"/>
      </w:pPr>
      <w:r>
        <w:t>д) отказывает в выдаче результата предоставления муниципальной услуги в случаях, если:</w:t>
      </w:r>
    </w:p>
    <w:p w:rsidR="005A247A" w:rsidRDefault="005A247A">
      <w:pPr>
        <w:pStyle w:val="ConsPlusNormal"/>
        <w:spacing w:before="220"/>
        <w:ind w:firstLine="540"/>
        <w:jc w:val="both"/>
      </w:pPr>
      <w:r>
        <w:t>- за выдачей документов обратилось лицо, не являющееся заявителем (его представителем);</w:t>
      </w:r>
    </w:p>
    <w:p w:rsidR="005A247A" w:rsidRDefault="005A247A">
      <w:pPr>
        <w:pStyle w:val="ConsPlusNormal"/>
        <w:spacing w:before="220"/>
        <w:ind w:firstLine="540"/>
        <w:jc w:val="both"/>
      </w:pPr>
      <w:r>
        <w:lastRenderedPageBreak/>
        <w:t>- обратившееся лицо отказалось предъявить документ, удостоверяющий его личность;</w:t>
      </w:r>
    </w:p>
    <w:p w:rsidR="005A247A" w:rsidRDefault="005A247A">
      <w:pPr>
        <w:pStyle w:val="ConsPlusNormal"/>
        <w:spacing w:before="220"/>
        <w:ind w:firstLine="540"/>
        <w:jc w:val="both"/>
      </w:pPr>
      <w:r>
        <w:t>3) в случае подачи заявителем документов в электронном виде посредством ЕПГУ и указании в заявлении о предоставлении муниципальной услуги о получении результата предоставления муниципальной услуги в электронном виде, специалист, ответственный за прием и выдачу документов:</w:t>
      </w:r>
    </w:p>
    <w:p w:rsidR="005A247A" w:rsidRDefault="005A247A">
      <w:pPr>
        <w:pStyle w:val="ConsPlusNormal"/>
        <w:spacing w:before="220"/>
        <w:ind w:firstLine="540"/>
        <w:jc w:val="both"/>
      </w:pPr>
      <w:r>
        <w:t>а) устанавливает личность заявителя либо его представителя;</w:t>
      </w:r>
    </w:p>
    <w:p w:rsidR="005A247A" w:rsidRDefault="005A247A">
      <w:pPr>
        <w:pStyle w:val="ConsPlusNormal"/>
        <w:spacing w:before="220"/>
        <w:ind w:firstLine="540"/>
        <w:jc w:val="both"/>
      </w:pPr>
      <w:r>
        <w:t>б) проверяет правомочия представителя заявителя действовать от имени заявителя при получении документов;</w:t>
      </w:r>
    </w:p>
    <w:p w:rsidR="005A247A" w:rsidRDefault="005A247A">
      <w:pPr>
        <w:pStyle w:val="ConsPlusNormal"/>
        <w:spacing w:before="220"/>
        <w:ind w:firstLine="540"/>
        <w:jc w:val="both"/>
      </w:pPr>
      <w:r>
        <w:t>в) сверяет электронные образы документов с оригиналами (при направлении запроса и документов на предоставление муниципальной услуги через ЕПГУ;</w:t>
      </w:r>
    </w:p>
    <w:p w:rsidR="005A247A" w:rsidRDefault="005A247A">
      <w:pPr>
        <w:pStyle w:val="ConsPlusNormal"/>
        <w:spacing w:before="220"/>
        <w:ind w:firstLine="540"/>
        <w:jc w:val="both"/>
      </w:pPr>
      <w:r>
        <w:t>г)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5A247A" w:rsidRDefault="005A247A">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муниципальной услуги заявителю не направляется через ЕПГУ, о чем составляется акт.</w:t>
      </w:r>
    </w:p>
    <w:p w:rsidR="005A247A" w:rsidRDefault="005A247A">
      <w:pPr>
        <w:pStyle w:val="ConsPlusNormal"/>
        <w:spacing w:before="220"/>
        <w:ind w:firstLine="540"/>
        <w:jc w:val="both"/>
      </w:pPr>
      <w: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5A247A" w:rsidRDefault="005A247A">
      <w:pPr>
        <w:pStyle w:val="ConsPlusNormal"/>
        <w:spacing w:before="220"/>
        <w:ind w:firstLine="540"/>
        <w:jc w:val="both"/>
      </w:pPr>
      <w: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5A247A" w:rsidRDefault="005A247A">
      <w:pPr>
        <w:pStyle w:val="ConsPlusNormal"/>
        <w:spacing w:before="220"/>
        <w:ind w:firstLine="540"/>
        <w:jc w:val="both"/>
      </w:pPr>
      <w: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5A247A" w:rsidRDefault="005A247A">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A247A" w:rsidRDefault="005A247A">
      <w:pPr>
        <w:pStyle w:val="ConsPlusNormal"/>
        <w:jc w:val="both"/>
      </w:pPr>
    </w:p>
    <w:p w:rsidR="005A247A" w:rsidRDefault="005A247A">
      <w:pPr>
        <w:pStyle w:val="ConsPlusTitle"/>
        <w:jc w:val="center"/>
        <w:outlineLvl w:val="1"/>
      </w:pPr>
      <w:r>
        <w:t>IV. ФОРМЫ КОНТРОЛЯ ЗА ИСПОЛНЕНИЕМ</w:t>
      </w:r>
    </w:p>
    <w:p w:rsidR="005A247A" w:rsidRDefault="005A247A">
      <w:pPr>
        <w:pStyle w:val="ConsPlusTitle"/>
        <w:jc w:val="center"/>
      </w:pPr>
      <w:r>
        <w:t>АДМИНИСТРАТИВНОГО РЕГЛАМЕНТА</w:t>
      </w:r>
    </w:p>
    <w:p w:rsidR="005A247A" w:rsidRDefault="005A247A">
      <w:pPr>
        <w:pStyle w:val="ConsPlusNormal"/>
        <w:jc w:val="both"/>
      </w:pPr>
    </w:p>
    <w:p w:rsidR="005A247A" w:rsidRDefault="005A247A">
      <w:pPr>
        <w:pStyle w:val="ConsPlusNormal"/>
        <w:ind w:firstLine="540"/>
        <w:jc w:val="both"/>
      </w:pPr>
      <w:r>
        <w:t>44. 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A247A" w:rsidRDefault="005A247A">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A247A" w:rsidRDefault="005A247A">
      <w:pPr>
        <w:pStyle w:val="ConsPlusNormal"/>
        <w:spacing w:before="220"/>
        <w:ind w:firstLine="540"/>
        <w:jc w:val="both"/>
      </w:pPr>
      <w:r>
        <w:t xml:space="preserve">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w:t>
      </w:r>
      <w:r>
        <w:lastRenderedPageBreak/>
        <w:t>подготовку ответов на их обращения, содержащие жалобы на действия (бездействие) сотрудников.</w:t>
      </w:r>
    </w:p>
    <w:p w:rsidR="005A247A" w:rsidRDefault="005A247A">
      <w:pPr>
        <w:pStyle w:val="ConsPlusNormal"/>
        <w:spacing w:before="220"/>
        <w:ind w:firstLine="540"/>
        <w:jc w:val="both"/>
      </w:pPr>
      <w:r>
        <w:t>Контроль за деятельностью Уполномоченного органа по предоставлению муниципальной услуги осуществляется заместителем Мэра ЗАТО Северск, курирующим вопросы архитектуры и градостроительства.</w:t>
      </w:r>
    </w:p>
    <w:p w:rsidR="005A247A" w:rsidRDefault="005A247A">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Мэра ЗАТО Северск.</w:t>
      </w:r>
    </w:p>
    <w:p w:rsidR="005A247A" w:rsidRDefault="005A247A">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Мэром ЗАТО Северск.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247A" w:rsidRDefault="005A247A">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A247A" w:rsidRDefault="005A247A">
      <w:pPr>
        <w:pStyle w:val="ConsPlusNormal"/>
        <w:spacing w:before="220"/>
        <w:ind w:firstLine="540"/>
        <w:jc w:val="both"/>
      </w:pPr>
      <w:r>
        <w:t>Периодичность осуществления плановых проверок - не реже одного раза в квартал.</w:t>
      </w:r>
    </w:p>
    <w:p w:rsidR="005A247A" w:rsidRDefault="005A247A">
      <w:pPr>
        <w:pStyle w:val="ConsPlusNormal"/>
        <w:spacing w:before="220"/>
        <w:ind w:firstLine="540"/>
        <w:jc w:val="both"/>
      </w:pPr>
      <w:r>
        <w:t>46.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A247A" w:rsidRDefault="005A247A">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A247A" w:rsidRDefault="005A247A">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A247A" w:rsidRDefault="005A247A">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A247A" w:rsidRDefault="005A247A">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A247A" w:rsidRDefault="005A247A">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A247A" w:rsidRDefault="005A247A">
      <w:pPr>
        <w:pStyle w:val="ConsPlusNormal"/>
        <w:spacing w:before="220"/>
        <w:ind w:firstLine="540"/>
        <w:jc w:val="both"/>
      </w:pPr>
      <w:r>
        <w:t>47.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A247A" w:rsidRDefault="005A247A">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A247A" w:rsidRDefault="005A247A">
      <w:pPr>
        <w:pStyle w:val="ConsPlusNormal"/>
        <w:jc w:val="both"/>
      </w:pPr>
    </w:p>
    <w:p w:rsidR="005A247A" w:rsidRDefault="005A247A">
      <w:pPr>
        <w:pStyle w:val="ConsPlusTitle"/>
        <w:jc w:val="center"/>
        <w:outlineLvl w:val="1"/>
      </w:pPr>
      <w:r>
        <w:t>V. ДОСУДЕБНЫЙ (ВНЕСУДЕБНЫЙ) ПОРЯДОК ОБЖАЛОВАНИЯ РЕШЕНИЙ</w:t>
      </w:r>
    </w:p>
    <w:p w:rsidR="005A247A" w:rsidRDefault="005A247A">
      <w:pPr>
        <w:pStyle w:val="ConsPlusTitle"/>
        <w:jc w:val="center"/>
      </w:pPr>
      <w:r>
        <w:t>И ДЕЙСТВИЙ (БЕЗДЕЙСТВИЯ) ОРГАНОВ, ПРЕДОСТАВЛЯЮЩИХ</w:t>
      </w:r>
    </w:p>
    <w:p w:rsidR="005A247A" w:rsidRDefault="005A247A">
      <w:pPr>
        <w:pStyle w:val="ConsPlusTitle"/>
        <w:jc w:val="center"/>
      </w:pPr>
      <w:r>
        <w:t>МУНИЦИПАЛЬНЫЕ УСЛУГИ, А ТАКЖЕ ИХ ДОЛЖНОСТНЫХ ЛИЦ</w:t>
      </w:r>
    </w:p>
    <w:p w:rsidR="005A247A" w:rsidRDefault="005A247A">
      <w:pPr>
        <w:pStyle w:val="ConsPlusNormal"/>
        <w:jc w:val="both"/>
      </w:pPr>
    </w:p>
    <w:p w:rsidR="005A247A" w:rsidRDefault="005A247A">
      <w:pPr>
        <w:pStyle w:val="ConsPlusNormal"/>
        <w:ind w:firstLine="540"/>
        <w:jc w:val="both"/>
      </w:pPr>
      <w:bookmarkStart w:id="15" w:name="P326"/>
      <w:bookmarkEnd w:id="15"/>
      <w:r>
        <w:lastRenderedPageBreak/>
        <w:t>48. Получатели муниципальной услуги имеют право подать жалобу на решение и действие (бездействия)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A247A" w:rsidRDefault="005A247A">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5A247A" w:rsidRDefault="005A247A">
      <w:pPr>
        <w:pStyle w:val="ConsPlusNormal"/>
        <w:spacing w:before="220"/>
        <w:ind w:firstLine="540"/>
        <w:jc w:val="both"/>
      </w:pPr>
      <w:r>
        <w:t>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5A247A" w:rsidRDefault="005A247A">
      <w:pPr>
        <w:pStyle w:val="ConsPlusNormal"/>
        <w:spacing w:before="220"/>
        <w:ind w:firstLine="540"/>
        <w:jc w:val="both"/>
      </w:pPr>
      <w:r>
        <w:t>Заявитель может обратиться с жалобой в том числе в следующих случаях:</w:t>
      </w:r>
    </w:p>
    <w:p w:rsidR="005A247A" w:rsidRDefault="005A247A">
      <w:pPr>
        <w:pStyle w:val="ConsPlusNormal"/>
        <w:spacing w:before="220"/>
        <w:ind w:firstLine="540"/>
        <w:jc w:val="both"/>
      </w:pPr>
      <w:r>
        <w:t>1) нарушение срока регистрации запроса о предоставлении муниципальной услуги;</w:t>
      </w:r>
    </w:p>
    <w:p w:rsidR="005A247A" w:rsidRDefault="005A247A">
      <w:pPr>
        <w:pStyle w:val="ConsPlusNormal"/>
        <w:spacing w:before="220"/>
        <w:ind w:firstLine="540"/>
        <w:jc w:val="both"/>
      </w:pPr>
      <w:r>
        <w:t>2) нарушение срока предоставления муниципальной услуги;</w:t>
      </w:r>
    </w:p>
    <w:p w:rsidR="005A247A" w:rsidRDefault="005A247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247A" w:rsidRDefault="005A247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247A" w:rsidRDefault="005A247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247A" w:rsidRDefault="005A247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47A" w:rsidRDefault="005A247A">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247A" w:rsidRDefault="005A247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A247A" w:rsidRDefault="005A247A">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lastRenderedPageBreak/>
        <w:t>правовыми актами;</w:t>
      </w:r>
    </w:p>
    <w:p w:rsidR="005A247A" w:rsidRDefault="005A247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 июля 2010 года N 210-ФЗ.</w:t>
      </w:r>
    </w:p>
    <w:p w:rsidR="005A247A" w:rsidRDefault="005A247A">
      <w:pPr>
        <w:pStyle w:val="ConsPlusNormal"/>
        <w:spacing w:before="220"/>
        <w:ind w:firstLine="540"/>
        <w:jc w:val="both"/>
      </w:pPr>
      <w:r>
        <w:t>49. Жалоба должна содержать:</w:t>
      </w:r>
    </w:p>
    <w:p w:rsidR="005A247A" w:rsidRDefault="005A247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247A" w:rsidRDefault="005A247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47A" w:rsidRDefault="005A247A">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247A" w:rsidRDefault="005A247A">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247A" w:rsidRDefault="005A247A">
      <w:pPr>
        <w:pStyle w:val="ConsPlusNormal"/>
        <w:spacing w:before="220"/>
        <w:ind w:firstLine="540"/>
        <w:jc w:val="both"/>
      </w:pPr>
      <w:r>
        <w:t xml:space="preserve">50. Жалобы на решения, действия (бездействия) должностных лиц рассматриваются в порядке и сроки, установленные Федеральным </w:t>
      </w:r>
      <w:hyperlink r:id="rId26">
        <w:r>
          <w:rPr>
            <w:color w:val="0000FF"/>
          </w:rPr>
          <w:t>законом</w:t>
        </w:r>
      </w:hyperlink>
      <w:r>
        <w:t xml:space="preserve"> от 2 мая 2006 года N 59-ФЗ "О порядке рассмотрения обращений граждан Российской Федерации".</w:t>
      </w:r>
    </w:p>
    <w:p w:rsidR="005A247A" w:rsidRDefault="005A247A">
      <w:pPr>
        <w:pStyle w:val="ConsPlusNormal"/>
        <w:spacing w:before="220"/>
        <w:ind w:firstLine="540"/>
        <w:jc w:val="both"/>
      </w:pPr>
      <w:r>
        <w:t>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47A" w:rsidRDefault="005A247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47A" w:rsidRDefault="005A247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47A" w:rsidRDefault="005A247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247A" w:rsidRDefault="005A247A">
      <w:pPr>
        <w:pStyle w:val="ConsPlusNormal"/>
        <w:spacing w:before="220"/>
        <w:ind w:firstLine="540"/>
        <w:jc w:val="both"/>
      </w:pPr>
      <w:r>
        <w:t xml:space="preserve">52.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27">
        <w:r>
          <w:rPr>
            <w:color w:val="0000FF"/>
          </w:rPr>
          <w:t>законом</w:t>
        </w:r>
      </w:hyperlink>
      <w:r>
        <w:t xml:space="preserve"> от 27 июля 2010 года N 210-ФЗ, </w:t>
      </w:r>
      <w:hyperlink r:id="rId28">
        <w:r>
          <w:rPr>
            <w:color w:val="0000FF"/>
          </w:rPr>
          <w:t>постановлением</w:t>
        </w:r>
      </w:hyperlink>
      <w:r>
        <w:t xml:space="preserve"> </w:t>
      </w:r>
      <w:r>
        <w:lastRenderedPageBreak/>
        <w:t>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5A247A" w:rsidRDefault="005A247A">
      <w:pPr>
        <w:pStyle w:val="ConsPlusNormal"/>
        <w:jc w:val="both"/>
      </w:pPr>
    </w:p>
    <w:p w:rsidR="005A247A" w:rsidRDefault="005A247A">
      <w:pPr>
        <w:pStyle w:val="ConsPlusTitle"/>
        <w:jc w:val="center"/>
        <w:outlineLvl w:val="1"/>
      </w:pPr>
      <w:r>
        <w:t>VI. ОСОБЕННОСТИ ВЫПОЛНЕНИЯ АДМИНИСТРАТИВНЫХ</w:t>
      </w:r>
    </w:p>
    <w:p w:rsidR="005A247A" w:rsidRDefault="005A247A">
      <w:pPr>
        <w:pStyle w:val="ConsPlusTitle"/>
        <w:jc w:val="center"/>
      </w:pPr>
      <w:r>
        <w:t>ПРОЦЕДУР (ДЕЙСТВИЙ) В МФЦ</w:t>
      </w:r>
    </w:p>
    <w:p w:rsidR="005A247A" w:rsidRDefault="005A247A">
      <w:pPr>
        <w:pStyle w:val="ConsPlusNormal"/>
        <w:jc w:val="both"/>
      </w:pPr>
    </w:p>
    <w:p w:rsidR="005A247A" w:rsidRDefault="005A247A">
      <w:pPr>
        <w:pStyle w:val="ConsPlusNormal"/>
        <w:ind w:firstLine="540"/>
        <w:jc w:val="both"/>
      </w:pPr>
      <w:r>
        <w:t>53. Предоставление муниципальной услуги в МФЦ осуществляется при наличии заключенного соглашения о взаимодействии между Администрацией ЗАТО Северск и МФЦ.</w:t>
      </w:r>
    </w:p>
    <w:p w:rsidR="005A247A" w:rsidRDefault="005A247A">
      <w:pPr>
        <w:pStyle w:val="ConsPlusNormal"/>
        <w:spacing w:before="220"/>
        <w:ind w:firstLine="540"/>
        <w:jc w:val="both"/>
      </w:pPr>
      <w:r>
        <w:t>Основанием для начала предоставления муниципальной услуги является обращение заявителя в МФЦ.</w:t>
      </w:r>
    </w:p>
    <w:p w:rsidR="005A247A" w:rsidRDefault="005A247A">
      <w:pPr>
        <w:pStyle w:val="ConsPlusNormal"/>
        <w:spacing w:before="220"/>
        <w:ind w:firstLine="540"/>
        <w:jc w:val="both"/>
      </w:pPr>
      <w:bookmarkStart w:id="16" w:name="P357"/>
      <w:bookmarkEnd w:id="16"/>
      <w:r>
        <w:t>54.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A247A" w:rsidRDefault="005A247A">
      <w:pPr>
        <w:pStyle w:val="ConsPlusNormal"/>
        <w:spacing w:before="220"/>
        <w:ind w:firstLine="540"/>
        <w:jc w:val="both"/>
      </w:pPr>
      <w:r>
        <w:t>55. При личном обращении заявителя в МФЦ сотрудник, ответственный за прием документов:</w:t>
      </w:r>
    </w:p>
    <w:p w:rsidR="005A247A" w:rsidRDefault="005A247A">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A247A" w:rsidRDefault="005A247A">
      <w:pPr>
        <w:pStyle w:val="ConsPlusNormal"/>
        <w:spacing w:before="220"/>
        <w:ind w:firstLine="540"/>
        <w:jc w:val="both"/>
      </w:pPr>
      <w:r>
        <w:t>2) проверяет представленное заявление и документы по следующим критериям:</w:t>
      </w:r>
    </w:p>
    <w:p w:rsidR="005A247A" w:rsidRDefault="005A247A">
      <w:pPr>
        <w:pStyle w:val="ConsPlusNormal"/>
        <w:spacing w:before="220"/>
        <w:ind w:firstLine="540"/>
        <w:jc w:val="both"/>
      </w:pPr>
      <w:r>
        <w:t>а) текст в заявлении поддается прочтению;</w:t>
      </w:r>
    </w:p>
    <w:p w:rsidR="005A247A" w:rsidRDefault="005A247A">
      <w:pPr>
        <w:pStyle w:val="ConsPlusNormal"/>
        <w:spacing w:before="220"/>
        <w:ind w:firstLine="540"/>
        <w:jc w:val="both"/>
      </w:pPr>
      <w:r>
        <w:t>б) в заявлении указаны фамилия, имя, отчество (последнее - при наличии) физического лица либо наименование юридического лица;</w:t>
      </w:r>
    </w:p>
    <w:p w:rsidR="005A247A" w:rsidRDefault="005A247A">
      <w:pPr>
        <w:pStyle w:val="ConsPlusNormal"/>
        <w:spacing w:before="220"/>
        <w:ind w:firstLine="540"/>
        <w:jc w:val="both"/>
      </w:pPr>
      <w:r>
        <w:t>в) заявление подписано уполномоченным лицом;</w:t>
      </w:r>
    </w:p>
    <w:p w:rsidR="005A247A" w:rsidRDefault="005A247A">
      <w:pPr>
        <w:pStyle w:val="ConsPlusNormal"/>
        <w:spacing w:before="220"/>
        <w:ind w:firstLine="540"/>
        <w:jc w:val="both"/>
      </w:pPr>
      <w:r>
        <w:t>г) приложены документы, необходимые для предоставления муниципальной услуги;</w:t>
      </w:r>
    </w:p>
    <w:p w:rsidR="005A247A" w:rsidRDefault="005A247A">
      <w:pPr>
        <w:pStyle w:val="ConsPlusNormal"/>
        <w:spacing w:before="220"/>
        <w:ind w:firstLine="540"/>
        <w:jc w:val="both"/>
      </w:pPr>
      <w:r>
        <w:t>д) соответствие данных документа, удостоверяющего личность, данным, указанным в заявлении и необходимых документах;</w:t>
      </w:r>
    </w:p>
    <w:p w:rsidR="005A247A" w:rsidRDefault="005A247A">
      <w:pPr>
        <w:pStyle w:val="ConsPlusNormal"/>
        <w:spacing w:before="220"/>
        <w:ind w:firstLine="540"/>
        <w:jc w:val="both"/>
      </w:pPr>
      <w:r>
        <w:t>3) заполняет сведения о заявителе и представленных документах в автоматизированной информационной системе (АИС МФЦ);</w:t>
      </w:r>
    </w:p>
    <w:p w:rsidR="005A247A" w:rsidRDefault="005A247A">
      <w:pPr>
        <w:pStyle w:val="ConsPlusNormal"/>
        <w:spacing w:before="220"/>
        <w:ind w:firstLine="540"/>
        <w:jc w:val="both"/>
      </w:pPr>
      <w:r>
        <w:t>4) выдает расписку в получении документов на предоставление муниципальной услуги, сформированную в АИС МФЦ;</w:t>
      </w:r>
    </w:p>
    <w:p w:rsidR="005A247A" w:rsidRDefault="005A247A">
      <w:pPr>
        <w:pStyle w:val="ConsPlusNormal"/>
        <w:spacing w:before="220"/>
        <w:ind w:firstLine="540"/>
        <w:jc w:val="both"/>
      </w:pPr>
      <w: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5A247A" w:rsidRDefault="005A247A">
      <w:pPr>
        <w:pStyle w:val="ConsPlusNormal"/>
        <w:spacing w:before="220"/>
        <w:ind w:firstLine="540"/>
        <w:jc w:val="both"/>
      </w:pPr>
      <w:r>
        <w:t>6) уведомляет заявителя о том, что невостребованные документы хранятся в МФЦ в течение 30 дней, после чего передаются в Администрацию ЗАТО Северск.</w:t>
      </w:r>
    </w:p>
    <w:p w:rsidR="005A247A" w:rsidRDefault="005A247A">
      <w:pPr>
        <w:pStyle w:val="ConsPlusNormal"/>
        <w:spacing w:before="220"/>
        <w:ind w:firstLine="540"/>
        <w:jc w:val="both"/>
      </w:pPr>
      <w:r>
        <w:lastRenderedPageBreak/>
        <w:t>56. Заявление о предоставлении муниципальной услуги и документы, принятые от заявителя, передаются в Администрацию ЗАТО Северск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A247A" w:rsidRDefault="005A247A">
      <w:pPr>
        <w:pStyle w:val="ConsPlusNormal"/>
        <w:spacing w:before="220"/>
        <w:ind w:firstLine="540"/>
        <w:jc w:val="both"/>
      </w:pPr>
      <w:r>
        <w:t>57.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A247A" w:rsidRDefault="005A247A">
      <w:pPr>
        <w:pStyle w:val="ConsPlusNormal"/>
        <w:spacing w:before="220"/>
        <w:ind w:firstLine="540"/>
        <w:jc w:val="both"/>
      </w:pPr>
      <w:r>
        <w:t>58. Ответственность за выдачу результата предоставления муниципальной услуги несет сотрудник МФЦ, уполномоченный руководителем МФЦ.</w:t>
      </w:r>
    </w:p>
    <w:p w:rsidR="005A247A" w:rsidRDefault="005A247A">
      <w:pPr>
        <w:pStyle w:val="ConsPlusNormal"/>
        <w:spacing w:before="220"/>
        <w:ind w:firstLine="540"/>
        <w:jc w:val="both"/>
      </w:pPr>
      <w:r>
        <w:t>59. Для получения результата предоставления муниципальной услуги в МФЦ заявитель предъявляет документ, удостоверяющий его личность, и расписку.</w:t>
      </w:r>
    </w:p>
    <w:p w:rsidR="005A247A" w:rsidRDefault="005A247A">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A247A" w:rsidRDefault="005A247A">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A247A" w:rsidRDefault="005A247A">
      <w:pPr>
        <w:pStyle w:val="ConsPlusNormal"/>
        <w:spacing w:before="220"/>
        <w:ind w:firstLine="540"/>
        <w:jc w:val="both"/>
      </w:pPr>
      <w:r>
        <w:t>Невостребованные документы хранятся в МФЦ в течение 30 дней, после чего передаются в Администрацию ЗАТО Северск.</w:t>
      </w:r>
    </w:p>
    <w:p w:rsidR="005A247A" w:rsidRDefault="005A247A">
      <w:pPr>
        <w:pStyle w:val="ConsPlusNormal"/>
        <w:spacing w:before="220"/>
        <w:ind w:firstLine="540"/>
        <w:jc w:val="both"/>
      </w:pPr>
      <w:r>
        <w:t>60.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A247A" w:rsidRDefault="005A247A">
      <w:pPr>
        <w:pStyle w:val="ConsPlusNormal"/>
        <w:spacing w:before="220"/>
        <w:ind w:firstLine="540"/>
        <w:jc w:val="both"/>
      </w:pPr>
      <w:r>
        <w:t xml:space="preserve">61. Досудебное (внесудебное) обжалование решений и действий (бездействия) МФЦ, сотрудника МФЦ осуществляется в порядке, предусмотренном </w:t>
      </w:r>
      <w:hyperlink w:anchor="P326">
        <w:r>
          <w:rPr>
            <w:color w:val="0000FF"/>
          </w:rPr>
          <w:t>пунктом 48</w:t>
        </w:r>
      </w:hyperlink>
      <w:r>
        <w:t xml:space="preserve"> настоящего Административного регламента.</w:t>
      </w:r>
    </w:p>
    <w:p w:rsidR="005A247A" w:rsidRDefault="005A247A">
      <w:pPr>
        <w:pStyle w:val="ConsPlusNormal"/>
        <w:jc w:val="both"/>
      </w:pPr>
    </w:p>
    <w:p w:rsidR="005A247A" w:rsidRDefault="005A247A">
      <w:pPr>
        <w:pStyle w:val="ConsPlusNonformat"/>
        <w:jc w:val="both"/>
      </w:pPr>
      <w:r>
        <w:t xml:space="preserve">                                                                    Форма 1</w:t>
      </w:r>
    </w:p>
    <w:p w:rsidR="005A247A" w:rsidRDefault="005A247A">
      <w:pPr>
        <w:pStyle w:val="ConsPlusNonformat"/>
        <w:jc w:val="both"/>
      </w:pPr>
    </w:p>
    <w:p w:rsidR="005A247A" w:rsidRDefault="005A247A">
      <w:pPr>
        <w:pStyle w:val="ConsPlusNonformat"/>
        <w:jc w:val="both"/>
      </w:pPr>
      <w:r>
        <w:t xml:space="preserve">                             В ____________________________________________</w:t>
      </w:r>
    </w:p>
    <w:p w:rsidR="005A247A" w:rsidRDefault="005A247A">
      <w:pPr>
        <w:pStyle w:val="ConsPlusNonformat"/>
        <w:jc w:val="both"/>
      </w:pPr>
      <w:r>
        <w:t xml:space="preserve">                               (наименование органа местного самоуправления</w:t>
      </w:r>
    </w:p>
    <w:p w:rsidR="005A247A" w:rsidRDefault="005A247A">
      <w:pPr>
        <w:pStyle w:val="ConsPlusNonformat"/>
        <w:jc w:val="both"/>
      </w:pPr>
      <w:r>
        <w:t xml:space="preserve">                             ______________________________________________</w:t>
      </w:r>
    </w:p>
    <w:p w:rsidR="005A247A" w:rsidRDefault="005A247A">
      <w:pPr>
        <w:pStyle w:val="ConsPlusNonformat"/>
        <w:jc w:val="both"/>
      </w:pPr>
      <w:r>
        <w:t xml:space="preserve">                                       муниципального образования)</w:t>
      </w:r>
    </w:p>
    <w:p w:rsidR="005A247A" w:rsidRDefault="005A247A">
      <w:pPr>
        <w:pStyle w:val="ConsPlusNonformat"/>
        <w:jc w:val="both"/>
      </w:pPr>
    </w:p>
    <w:p w:rsidR="005A247A" w:rsidRDefault="005A247A">
      <w:pPr>
        <w:pStyle w:val="ConsPlusNonformat"/>
        <w:jc w:val="both"/>
      </w:pPr>
      <w:bookmarkStart w:id="17" w:name="P387"/>
      <w:bookmarkEnd w:id="17"/>
      <w:r>
        <w:t xml:space="preserve">                                 ЗАЯВЛЕНИЕ</w:t>
      </w:r>
    </w:p>
    <w:p w:rsidR="005A247A" w:rsidRDefault="005A247A">
      <w:pPr>
        <w:pStyle w:val="ConsPlusNonformat"/>
        <w:jc w:val="both"/>
      </w:pPr>
      <w:r>
        <w:t xml:space="preserve">       о переустройстве и (или) перепланировке жилого помещения &lt;*&gt;</w:t>
      </w:r>
    </w:p>
    <w:p w:rsidR="005A247A" w:rsidRDefault="005A247A">
      <w:pPr>
        <w:pStyle w:val="ConsPlusNonformat"/>
        <w:jc w:val="both"/>
      </w:pPr>
    </w:p>
    <w:p w:rsidR="005A247A" w:rsidRDefault="005A247A">
      <w:pPr>
        <w:pStyle w:val="ConsPlusNonformat"/>
        <w:jc w:val="both"/>
      </w:pPr>
      <w:r>
        <w:t>от ________________________________________________________________________</w:t>
      </w:r>
    </w:p>
    <w:p w:rsidR="005A247A" w:rsidRDefault="005A247A">
      <w:pPr>
        <w:pStyle w:val="ConsPlusNonformat"/>
        <w:jc w:val="both"/>
      </w:pPr>
      <w:r>
        <w:t xml:space="preserve">       (указывается наниматель, либо арендатор, либо собственник жилого</w:t>
      </w:r>
    </w:p>
    <w:p w:rsidR="005A247A" w:rsidRDefault="005A247A">
      <w:pPr>
        <w:pStyle w:val="ConsPlusNonformat"/>
        <w:jc w:val="both"/>
      </w:pPr>
      <w:r>
        <w:t xml:space="preserve">                         помещения, либо собственники</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жилого помещения, находящегося в общей собственности двух и более лиц,</w:t>
      </w:r>
    </w:p>
    <w:p w:rsidR="005A247A" w:rsidRDefault="005A247A">
      <w:pPr>
        <w:pStyle w:val="ConsPlusNonformat"/>
        <w:jc w:val="both"/>
      </w:pPr>
      <w:r>
        <w:lastRenderedPageBreak/>
        <w:t xml:space="preserve">                          в случае, если ни один</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из собственников либо иных лиц не уполномочен</w:t>
      </w:r>
    </w:p>
    <w:p w:rsidR="005A247A" w:rsidRDefault="005A247A">
      <w:pPr>
        <w:pStyle w:val="ConsPlusNonformat"/>
        <w:jc w:val="both"/>
      </w:pPr>
      <w:r>
        <w:t xml:space="preserve">           в установленном порядке представлять их интересы) &lt;*&gt;</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p>
    <w:p w:rsidR="005A247A" w:rsidRDefault="005A247A">
      <w:pPr>
        <w:pStyle w:val="ConsPlusNonformat"/>
        <w:jc w:val="both"/>
      </w:pPr>
      <w:r>
        <w:t xml:space="preserve">    --------------------------------</w:t>
      </w:r>
    </w:p>
    <w:p w:rsidR="005A247A" w:rsidRDefault="005A247A">
      <w:pPr>
        <w:pStyle w:val="ConsPlusNonformat"/>
        <w:jc w:val="both"/>
      </w:pPr>
      <w:r>
        <w:t xml:space="preserve">    &lt;*&gt;  Для  физических лиц указываются: фамилия, имя, отчество, реквизиты</w:t>
      </w:r>
    </w:p>
    <w:p w:rsidR="005A247A" w:rsidRDefault="005A247A">
      <w:pPr>
        <w:pStyle w:val="ConsPlusNonformat"/>
        <w:jc w:val="both"/>
      </w:pPr>
      <w:r>
        <w:t>документа,  удостоверяющего  личность  (серия,  номер,  кем и когда выдан),</w:t>
      </w:r>
    </w:p>
    <w:p w:rsidR="005A247A" w:rsidRDefault="005A247A">
      <w:pPr>
        <w:pStyle w:val="ConsPlusNonformat"/>
        <w:jc w:val="both"/>
      </w:pPr>
      <w:r>
        <w:t>место  жительства,  номер  телефона;  для  представителя  физического  лица</w:t>
      </w:r>
    </w:p>
    <w:p w:rsidR="005A247A" w:rsidRDefault="005A247A">
      <w:pPr>
        <w:pStyle w:val="ConsPlusNonformat"/>
        <w:jc w:val="both"/>
      </w:pPr>
      <w:r>
        <w:t>указываются:  фамилия, имя, отчество представителя, реквизиты доверенности,</w:t>
      </w:r>
    </w:p>
    <w:p w:rsidR="005A247A" w:rsidRDefault="005A247A">
      <w:pPr>
        <w:pStyle w:val="ConsPlusNonformat"/>
        <w:jc w:val="both"/>
      </w:pPr>
      <w:r>
        <w:t>которая прилагается к заявлению.</w:t>
      </w:r>
    </w:p>
    <w:p w:rsidR="005A247A" w:rsidRDefault="005A247A">
      <w:pPr>
        <w:pStyle w:val="ConsPlusNonformat"/>
        <w:jc w:val="both"/>
      </w:pPr>
      <w:r>
        <w:t xml:space="preserve">    Для  юридических лиц указываются: наименование, организационно-правовая</w:t>
      </w:r>
    </w:p>
    <w:p w:rsidR="005A247A" w:rsidRDefault="005A247A">
      <w:pPr>
        <w:pStyle w:val="ConsPlusNonformat"/>
        <w:jc w:val="both"/>
      </w:pPr>
      <w:r>
        <w:t>форма, адрес места нахождения, номер телефона, фамилия, имя, отчество лица,</w:t>
      </w:r>
    </w:p>
    <w:p w:rsidR="005A247A" w:rsidRDefault="005A247A">
      <w:pPr>
        <w:pStyle w:val="ConsPlusNonformat"/>
        <w:jc w:val="both"/>
      </w:pPr>
      <w:r>
        <w:t>уполномоченного   представлять  интересы  юридического  лица,  с  указанием</w:t>
      </w:r>
    </w:p>
    <w:p w:rsidR="005A247A" w:rsidRDefault="005A247A">
      <w:pPr>
        <w:pStyle w:val="ConsPlusNonformat"/>
        <w:jc w:val="both"/>
      </w:pPr>
      <w:r>
        <w:t>реквизитов  документа,  удостоверяющего  эти  правомочия  и  прилагаемого к</w:t>
      </w:r>
    </w:p>
    <w:p w:rsidR="005A247A" w:rsidRDefault="005A247A">
      <w:pPr>
        <w:pStyle w:val="ConsPlusNonformat"/>
        <w:jc w:val="both"/>
      </w:pPr>
      <w:r>
        <w:t>заявлению.</w:t>
      </w:r>
    </w:p>
    <w:p w:rsidR="005A247A" w:rsidRDefault="005A247A">
      <w:pPr>
        <w:pStyle w:val="ConsPlusNonformat"/>
        <w:jc w:val="both"/>
      </w:pPr>
    </w:p>
    <w:p w:rsidR="005A247A" w:rsidRDefault="005A247A">
      <w:pPr>
        <w:pStyle w:val="ConsPlusNonformat"/>
        <w:jc w:val="both"/>
      </w:pPr>
      <w:r>
        <w:t>Место нахождения жилого помещения: ________________________________________</w:t>
      </w:r>
    </w:p>
    <w:p w:rsidR="005A247A" w:rsidRDefault="005A247A">
      <w:pPr>
        <w:pStyle w:val="ConsPlusNonformat"/>
        <w:jc w:val="both"/>
      </w:pPr>
      <w:r>
        <w:t xml:space="preserve">                                      (указывается полный адрес: субъект</w:t>
      </w:r>
    </w:p>
    <w:p w:rsidR="005A247A" w:rsidRDefault="005A247A">
      <w:pPr>
        <w:pStyle w:val="ConsPlusNonformat"/>
        <w:jc w:val="both"/>
      </w:pPr>
      <w:r>
        <w:t xml:space="preserve">                                             Российской Федерации,</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муниципальное образование, поселение, улица, дом, корпус, строение,</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квартира (комната), подъезд, этаж)</w:t>
      </w:r>
    </w:p>
    <w:p w:rsidR="005A247A" w:rsidRDefault="005A247A">
      <w:pPr>
        <w:pStyle w:val="ConsPlusNonformat"/>
        <w:jc w:val="both"/>
      </w:pPr>
    </w:p>
    <w:p w:rsidR="005A247A" w:rsidRDefault="005A247A">
      <w:pPr>
        <w:pStyle w:val="ConsPlusNonformat"/>
        <w:jc w:val="both"/>
      </w:pPr>
      <w:r>
        <w:t>Собственник(и) жилого помещения: __________________________________________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Прошу разрешить ___________________________________________________________</w:t>
      </w:r>
    </w:p>
    <w:p w:rsidR="005A247A" w:rsidRDefault="005A247A">
      <w:pPr>
        <w:pStyle w:val="ConsPlusNonformat"/>
        <w:jc w:val="both"/>
      </w:pPr>
      <w:r>
        <w:t xml:space="preserve">                     (переустройство, перепланировку, переустройство</w:t>
      </w:r>
    </w:p>
    <w:p w:rsidR="005A247A" w:rsidRDefault="005A247A">
      <w:pPr>
        <w:pStyle w:val="ConsPlusNonformat"/>
        <w:jc w:val="both"/>
      </w:pPr>
      <w:r>
        <w:t xml:space="preserve">                           и перепланировку - нужное указать)</w:t>
      </w:r>
    </w:p>
    <w:p w:rsidR="005A247A" w:rsidRDefault="005A247A">
      <w:pPr>
        <w:pStyle w:val="ConsPlusNonformat"/>
        <w:jc w:val="both"/>
      </w:pPr>
    </w:p>
    <w:p w:rsidR="005A247A" w:rsidRDefault="005A247A">
      <w:pPr>
        <w:pStyle w:val="ConsPlusNonformat"/>
        <w:jc w:val="both"/>
      </w:pPr>
      <w:r>
        <w:t>жилого помещения, занимаемого на основании ________________________________</w:t>
      </w:r>
    </w:p>
    <w:p w:rsidR="005A247A" w:rsidRDefault="005A247A">
      <w:pPr>
        <w:pStyle w:val="ConsPlusNonformat"/>
        <w:jc w:val="both"/>
      </w:pPr>
      <w:r>
        <w:t xml:space="preserve">                                            (права собственности, договора</w:t>
      </w:r>
    </w:p>
    <w:p w:rsidR="005A247A" w:rsidRDefault="005A247A">
      <w:pPr>
        <w:pStyle w:val="ConsPlusNonformat"/>
        <w:jc w:val="both"/>
      </w:pPr>
      <w:r>
        <w:t xml:space="preserve">                                                         найма,</w:t>
      </w:r>
    </w:p>
    <w:p w:rsidR="005A247A" w:rsidRDefault="005A247A">
      <w:pPr>
        <w:pStyle w:val="ConsPlusNonformat"/>
        <w:jc w:val="both"/>
      </w:pPr>
      <w:r>
        <w:t>__________________________________________________________________________,</w:t>
      </w:r>
    </w:p>
    <w:p w:rsidR="005A247A" w:rsidRDefault="005A247A">
      <w:pPr>
        <w:pStyle w:val="ConsPlusNonformat"/>
        <w:jc w:val="both"/>
      </w:pPr>
      <w:r>
        <w:t xml:space="preserve">                     договора аренды - нужное указать)</w:t>
      </w:r>
    </w:p>
    <w:p w:rsidR="005A247A" w:rsidRDefault="005A247A">
      <w:pPr>
        <w:pStyle w:val="ConsPlusNonformat"/>
        <w:jc w:val="both"/>
      </w:pPr>
      <w:r>
        <w:t>согласно  прилагаемому  проекту  (проектной  документации) переустройства и</w:t>
      </w:r>
    </w:p>
    <w:p w:rsidR="005A247A" w:rsidRDefault="005A247A">
      <w:pPr>
        <w:pStyle w:val="ConsPlusNonformat"/>
        <w:jc w:val="both"/>
      </w:pPr>
      <w:r>
        <w:t>(или) перепланировки жилого помещения.</w:t>
      </w:r>
    </w:p>
    <w:p w:rsidR="005A247A" w:rsidRDefault="005A247A">
      <w:pPr>
        <w:pStyle w:val="ConsPlusNonformat"/>
        <w:jc w:val="both"/>
      </w:pPr>
      <w:r>
        <w:t xml:space="preserve">    Срок производства ремонтно-строительных работ с "__" __________ 202_ г.</w:t>
      </w:r>
    </w:p>
    <w:p w:rsidR="005A247A" w:rsidRDefault="005A247A">
      <w:pPr>
        <w:pStyle w:val="ConsPlusNonformat"/>
        <w:jc w:val="both"/>
      </w:pPr>
      <w:r>
        <w:t>по "__" __________ 202_ г.</w:t>
      </w:r>
    </w:p>
    <w:p w:rsidR="005A247A" w:rsidRDefault="005A247A">
      <w:pPr>
        <w:pStyle w:val="ConsPlusNonformat"/>
        <w:jc w:val="both"/>
      </w:pPr>
      <w:r>
        <w:t xml:space="preserve">    Режим производства ремонтно-строительных работ с _________ по _________</w:t>
      </w:r>
    </w:p>
    <w:p w:rsidR="005A247A" w:rsidRDefault="005A247A">
      <w:pPr>
        <w:pStyle w:val="ConsPlusNonformat"/>
        <w:jc w:val="both"/>
      </w:pPr>
      <w:r>
        <w:t>часов __________ в дни.</w:t>
      </w:r>
    </w:p>
    <w:p w:rsidR="005A247A" w:rsidRDefault="005A247A">
      <w:pPr>
        <w:pStyle w:val="ConsPlusNonformat"/>
        <w:jc w:val="both"/>
      </w:pPr>
    </w:p>
    <w:p w:rsidR="005A247A" w:rsidRDefault="005A247A">
      <w:pPr>
        <w:pStyle w:val="ConsPlusNonformat"/>
        <w:jc w:val="both"/>
      </w:pPr>
      <w:r>
        <w:t xml:space="preserve">    Обязуюсь:</w:t>
      </w:r>
    </w:p>
    <w:p w:rsidR="005A247A" w:rsidRDefault="005A247A">
      <w:pPr>
        <w:pStyle w:val="ConsPlusNonformat"/>
        <w:jc w:val="both"/>
      </w:pPr>
      <w:r>
        <w:t xml:space="preserve">    осуществить  ремонтно-строительные  работы  в  соответствии  с проектом</w:t>
      </w:r>
    </w:p>
    <w:p w:rsidR="005A247A" w:rsidRDefault="005A247A">
      <w:pPr>
        <w:pStyle w:val="ConsPlusNonformat"/>
        <w:jc w:val="both"/>
      </w:pPr>
      <w:r>
        <w:t>(проектной документацией);</w:t>
      </w:r>
    </w:p>
    <w:p w:rsidR="005A247A" w:rsidRDefault="005A247A">
      <w:pPr>
        <w:pStyle w:val="ConsPlusNonformat"/>
        <w:jc w:val="both"/>
      </w:pPr>
      <w:r>
        <w:t xml:space="preserve">    обеспечить  свободный  доступ  к месту проведения ремонтно-строительных</w:t>
      </w:r>
    </w:p>
    <w:p w:rsidR="005A247A" w:rsidRDefault="005A247A">
      <w:pPr>
        <w:pStyle w:val="ConsPlusNonformat"/>
        <w:jc w:val="both"/>
      </w:pPr>
      <w:r>
        <w:t>работ   должностных   лиц  органа  местного  самоуправления  муниципального</w:t>
      </w:r>
    </w:p>
    <w:p w:rsidR="005A247A" w:rsidRDefault="005A247A">
      <w:pPr>
        <w:pStyle w:val="ConsPlusNonformat"/>
        <w:jc w:val="both"/>
      </w:pPr>
      <w:r>
        <w:t>образования либо уполномоченного им органа для проверки хода работ;</w:t>
      </w:r>
    </w:p>
    <w:p w:rsidR="005A247A" w:rsidRDefault="005A247A">
      <w:pPr>
        <w:pStyle w:val="ConsPlusNonformat"/>
        <w:jc w:val="both"/>
      </w:pPr>
      <w:r>
        <w:t xml:space="preserve">    осуществить работы в установленные сроки и с соблюдением согласованного</w:t>
      </w:r>
    </w:p>
    <w:p w:rsidR="005A247A" w:rsidRDefault="005A247A">
      <w:pPr>
        <w:pStyle w:val="ConsPlusNonformat"/>
        <w:jc w:val="both"/>
      </w:pPr>
      <w:r>
        <w:t>режима проведения работ.</w:t>
      </w:r>
    </w:p>
    <w:p w:rsidR="005A247A" w:rsidRDefault="005A247A">
      <w:pPr>
        <w:pStyle w:val="ConsPlusNonformat"/>
        <w:jc w:val="both"/>
      </w:pPr>
      <w:r>
        <w:t xml:space="preserve">    Согласие на переустройство и(или)  перепланировку получено от совместно</w:t>
      </w:r>
    </w:p>
    <w:p w:rsidR="005A247A" w:rsidRDefault="005A247A">
      <w:pPr>
        <w:pStyle w:val="ConsPlusNonformat"/>
        <w:jc w:val="both"/>
      </w:pPr>
      <w:r>
        <w:t>проживающих  совершеннолетних  членов  семьи нанимателя жилого помещения по</w:t>
      </w:r>
    </w:p>
    <w:p w:rsidR="005A247A" w:rsidRDefault="005A247A">
      <w:pPr>
        <w:pStyle w:val="ConsPlusNonformat"/>
        <w:jc w:val="both"/>
      </w:pPr>
      <w:r>
        <w:t>договору социального найма от "__" __________ ____ г. N _______:</w:t>
      </w:r>
    </w:p>
    <w:p w:rsidR="005A247A" w:rsidRDefault="005A2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3231"/>
        <w:gridCol w:w="1009"/>
        <w:gridCol w:w="2665"/>
      </w:tblGrid>
      <w:tr w:rsidR="005A247A">
        <w:tc>
          <w:tcPr>
            <w:tcW w:w="454" w:type="dxa"/>
          </w:tcPr>
          <w:p w:rsidR="005A247A" w:rsidRDefault="005A247A">
            <w:pPr>
              <w:pStyle w:val="ConsPlusNormal"/>
              <w:jc w:val="center"/>
            </w:pPr>
            <w:r>
              <w:lastRenderedPageBreak/>
              <w:t>N п/п</w:t>
            </w:r>
          </w:p>
        </w:tc>
        <w:tc>
          <w:tcPr>
            <w:tcW w:w="1701" w:type="dxa"/>
          </w:tcPr>
          <w:p w:rsidR="005A247A" w:rsidRDefault="005A247A">
            <w:pPr>
              <w:pStyle w:val="ConsPlusNormal"/>
              <w:jc w:val="center"/>
            </w:pPr>
            <w:r>
              <w:t>Фамилия, имя, отчество</w:t>
            </w:r>
          </w:p>
        </w:tc>
        <w:tc>
          <w:tcPr>
            <w:tcW w:w="3231" w:type="dxa"/>
          </w:tcPr>
          <w:p w:rsidR="005A247A" w:rsidRDefault="005A247A">
            <w:pPr>
              <w:pStyle w:val="ConsPlusNormal"/>
              <w:jc w:val="center"/>
            </w:pPr>
            <w:r>
              <w:t>Документ, удостоверяющий личность (серия, номер, кем и когда выдан)</w:t>
            </w:r>
          </w:p>
        </w:tc>
        <w:tc>
          <w:tcPr>
            <w:tcW w:w="1009" w:type="dxa"/>
          </w:tcPr>
          <w:p w:rsidR="005A247A" w:rsidRDefault="005A247A">
            <w:pPr>
              <w:pStyle w:val="ConsPlusNormal"/>
              <w:jc w:val="center"/>
            </w:pPr>
            <w:r>
              <w:t>Подпись &lt;**&gt;</w:t>
            </w:r>
          </w:p>
        </w:tc>
        <w:tc>
          <w:tcPr>
            <w:tcW w:w="2665" w:type="dxa"/>
          </w:tcPr>
          <w:p w:rsidR="005A247A" w:rsidRDefault="005A247A">
            <w:pPr>
              <w:pStyle w:val="ConsPlusNormal"/>
              <w:jc w:val="center"/>
            </w:pPr>
            <w:r>
              <w:t>Отметка о нотариальном заверении подписей лиц</w:t>
            </w:r>
          </w:p>
        </w:tc>
      </w:tr>
      <w:tr w:rsidR="005A247A">
        <w:tc>
          <w:tcPr>
            <w:tcW w:w="454" w:type="dxa"/>
            <w:vAlign w:val="bottom"/>
          </w:tcPr>
          <w:p w:rsidR="005A247A" w:rsidRDefault="005A247A">
            <w:pPr>
              <w:pStyle w:val="ConsPlusNormal"/>
              <w:jc w:val="center"/>
            </w:pPr>
            <w:r>
              <w:t>1</w:t>
            </w:r>
          </w:p>
        </w:tc>
        <w:tc>
          <w:tcPr>
            <w:tcW w:w="1701" w:type="dxa"/>
            <w:vAlign w:val="bottom"/>
          </w:tcPr>
          <w:p w:rsidR="005A247A" w:rsidRDefault="005A247A">
            <w:pPr>
              <w:pStyle w:val="ConsPlusNormal"/>
              <w:jc w:val="center"/>
            </w:pPr>
            <w:r>
              <w:t>2</w:t>
            </w:r>
          </w:p>
        </w:tc>
        <w:tc>
          <w:tcPr>
            <w:tcW w:w="3231" w:type="dxa"/>
            <w:vAlign w:val="bottom"/>
          </w:tcPr>
          <w:p w:rsidR="005A247A" w:rsidRDefault="005A247A">
            <w:pPr>
              <w:pStyle w:val="ConsPlusNormal"/>
              <w:jc w:val="center"/>
            </w:pPr>
            <w:r>
              <w:t>3</w:t>
            </w:r>
          </w:p>
        </w:tc>
        <w:tc>
          <w:tcPr>
            <w:tcW w:w="1009" w:type="dxa"/>
            <w:vAlign w:val="bottom"/>
          </w:tcPr>
          <w:p w:rsidR="005A247A" w:rsidRDefault="005A247A">
            <w:pPr>
              <w:pStyle w:val="ConsPlusNormal"/>
              <w:jc w:val="center"/>
            </w:pPr>
            <w:r>
              <w:t>4</w:t>
            </w:r>
          </w:p>
        </w:tc>
        <w:tc>
          <w:tcPr>
            <w:tcW w:w="2665" w:type="dxa"/>
            <w:vAlign w:val="bottom"/>
          </w:tcPr>
          <w:p w:rsidR="005A247A" w:rsidRDefault="005A247A">
            <w:pPr>
              <w:pStyle w:val="ConsPlusNormal"/>
              <w:jc w:val="center"/>
            </w:pPr>
            <w:r>
              <w:t>5</w:t>
            </w:r>
          </w:p>
        </w:tc>
      </w:tr>
      <w:tr w:rsidR="005A247A">
        <w:tc>
          <w:tcPr>
            <w:tcW w:w="454" w:type="dxa"/>
          </w:tcPr>
          <w:p w:rsidR="005A247A" w:rsidRDefault="005A247A">
            <w:pPr>
              <w:pStyle w:val="ConsPlusNormal"/>
            </w:pPr>
          </w:p>
        </w:tc>
        <w:tc>
          <w:tcPr>
            <w:tcW w:w="1701" w:type="dxa"/>
          </w:tcPr>
          <w:p w:rsidR="005A247A" w:rsidRDefault="005A247A">
            <w:pPr>
              <w:pStyle w:val="ConsPlusNormal"/>
            </w:pPr>
          </w:p>
        </w:tc>
        <w:tc>
          <w:tcPr>
            <w:tcW w:w="3231" w:type="dxa"/>
          </w:tcPr>
          <w:p w:rsidR="005A247A" w:rsidRDefault="005A247A">
            <w:pPr>
              <w:pStyle w:val="ConsPlusNormal"/>
            </w:pPr>
          </w:p>
        </w:tc>
        <w:tc>
          <w:tcPr>
            <w:tcW w:w="1009" w:type="dxa"/>
          </w:tcPr>
          <w:p w:rsidR="005A247A" w:rsidRDefault="005A247A">
            <w:pPr>
              <w:pStyle w:val="ConsPlusNormal"/>
            </w:pPr>
          </w:p>
        </w:tc>
        <w:tc>
          <w:tcPr>
            <w:tcW w:w="2665" w:type="dxa"/>
          </w:tcPr>
          <w:p w:rsidR="005A247A" w:rsidRDefault="005A247A">
            <w:pPr>
              <w:pStyle w:val="ConsPlusNormal"/>
            </w:pPr>
          </w:p>
        </w:tc>
      </w:tr>
      <w:tr w:rsidR="005A247A">
        <w:tc>
          <w:tcPr>
            <w:tcW w:w="454" w:type="dxa"/>
          </w:tcPr>
          <w:p w:rsidR="005A247A" w:rsidRDefault="005A247A">
            <w:pPr>
              <w:pStyle w:val="ConsPlusNormal"/>
            </w:pPr>
          </w:p>
        </w:tc>
        <w:tc>
          <w:tcPr>
            <w:tcW w:w="1701" w:type="dxa"/>
          </w:tcPr>
          <w:p w:rsidR="005A247A" w:rsidRDefault="005A247A">
            <w:pPr>
              <w:pStyle w:val="ConsPlusNormal"/>
            </w:pPr>
          </w:p>
        </w:tc>
        <w:tc>
          <w:tcPr>
            <w:tcW w:w="3231" w:type="dxa"/>
          </w:tcPr>
          <w:p w:rsidR="005A247A" w:rsidRDefault="005A247A">
            <w:pPr>
              <w:pStyle w:val="ConsPlusNormal"/>
            </w:pPr>
          </w:p>
        </w:tc>
        <w:tc>
          <w:tcPr>
            <w:tcW w:w="1009" w:type="dxa"/>
          </w:tcPr>
          <w:p w:rsidR="005A247A" w:rsidRDefault="005A247A">
            <w:pPr>
              <w:pStyle w:val="ConsPlusNormal"/>
            </w:pPr>
          </w:p>
        </w:tc>
        <w:tc>
          <w:tcPr>
            <w:tcW w:w="2665" w:type="dxa"/>
          </w:tcPr>
          <w:p w:rsidR="005A247A" w:rsidRDefault="005A247A">
            <w:pPr>
              <w:pStyle w:val="ConsPlusNormal"/>
            </w:pPr>
          </w:p>
        </w:tc>
      </w:tr>
      <w:tr w:rsidR="005A247A">
        <w:tc>
          <w:tcPr>
            <w:tcW w:w="454" w:type="dxa"/>
          </w:tcPr>
          <w:p w:rsidR="005A247A" w:rsidRDefault="005A247A">
            <w:pPr>
              <w:pStyle w:val="ConsPlusNormal"/>
            </w:pPr>
          </w:p>
        </w:tc>
        <w:tc>
          <w:tcPr>
            <w:tcW w:w="1701" w:type="dxa"/>
          </w:tcPr>
          <w:p w:rsidR="005A247A" w:rsidRDefault="005A247A">
            <w:pPr>
              <w:pStyle w:val="ConsPlusNormal"/>
            </w:pPr>
          </w:p>
        </w:tc>
        <w:tc>
          <w:tcPr>
            <w:tcW w:w="3231" w:type="dxa"/>
          </w:tcPr>
          <w:p w:rsidR="005A247A" w:rsidRDefault="005A247A">
            <w:pPr>
              <w:pStyle w:val="ConsPlusNormal"/>
            </w:pPr>
          </w:p>
        </w:tc>
        <w:tc>
          <w:tcPr>
            <w:tcW w:w="1009" w:type="dxa"/>
          </w:tcPr>
          <w:p w:rsidR="005A247A" w:rsidRDefault="005A247A">
            <w:pPr>
              <w:pStyle w:val="ConsPlusNormal"/>
            </w:pPr>
          </w:p>
        </w:tc>
        <w:tc>
          <w:tcPr>
            <w:tcW w:w="2665" w:type="dxa"/>
          </w:tcPr>
          <w:p w:rsidR="005A247A" w:rsidRDefault="005A247A">
            <w:pPr>
              <w:pStyle w:val="ConsPlusNormal"/>
            </w:pPr>
          </w:p>
        </w:tc>
      </w:tr>
    </w:tbl>
    <w:p w:rsidR="005A247A" w:rsidRDefault="005A247A">
      <w:pPr>
        <w:pStyle w:val="ConsPlusNormal"/>
        <w:jc w:val="both"/>
      </w:pPr>
    </w:p>
    <w:p w:rsidR="005A247A" w:rsidRDefault="005A247A">
      <w:pPr>
        <w:pStyle w:val="ConsPlusNonformat"/>
        <w:jc w:val="both"/>
      </w:pPr>
      <w:r>
        <w:t xml:space="preserve">    --------------------------------</w:t>
      </w:r>
    </w:p>
    <w:p w:rsidR="005A247A" w:rsidRDefault="005A247A">
      <w:pPr>
        <w:pStyle w:val="ConsPlusNonformat"/>
        <w:jc w:val="both"/>
      </w:pPr>
      <w:r>
        <w:t xml:space="preserve">    &lt;**&gt;  Подписи  ставятся  в  присутствии должностного лица, принимающего</w:t>
      </w:r>
    </w:p>
    <w:p w:rsidR="005A247A" w:rsidRDefault="005A247A">
      <w:pPr>
        <w:pStyle w:val="ConsPlusNonformat"/>
        <w:jc w:val="both"/>
      </w:pPr>
      <w:r>
        <w:t>документы.  В  ином  случае  представляется  оформленное  в письменном виде</w:t>
      </w:r>
    </w:p>
    <w:p w:rsidR="005A247A" w:rsidRDefault="005A247A">
      <w:pPr>
        <w:pStyle w:val="ConsPlusNonformat"/>
        <w:jc w:val="both"/>
      </w:pPr>
      <w:r>
        <w:t>согласие  члена  семьи,  заверенное нотариально, с проставлением отметки об</w:t>
      </w:r>
    </w:p>
    <w:p w:rsidR="005A247A" w:rsidRDefault="005A247A">
      <w:pPr>
        <w:pStyle w:val="ConsPlusNonformat"/>
        <w:jc w:val="both"/>
      </w:pPr>
      <w:r>
        <w:t>этом в графе 5.</w:t>
      </w:r>
    </w:p>
    <w:p w:rsidR="005A247A" w:rsidRDefault="005A247A">
      <w:pPr>
        <w:pStyle w:val="ConsPlusNonformat"/>
        <w:jc w:val="both"/>
      </w:pPr>
      <w:r>
        <w:t xml:space="preserve">    К заявлению прикладываются следующие документы:</w:t>
      </w:r>
    </w:p>
    <w:p w:rsidR="005A247A" w:rsidRDefault="005A247A">
      <w:pPr>
        <w:pStyle w:val="ConsPlusNonformat"/>
        <w:jc w:val="both"/>
      </w:pPr>
      <w:r>
        <w:t xml:space="preserve">    1) ____________________________________________________________________</w:t>
      </w:r>
    </w:p>
    <w:p w:rsidR="005A247A" w:rsidRDefault="005A247A">
      <w:pPr>
        <w:pStyle w:val="ConsPlusNonformat"/>
        <w:jc w:val="both"/>
      </w:pPr>
      <w:r>
        <w:t xml:space="preserve">         (указываются вид и реквизиты правоустанавливающего документа на</w:t>
      </w:r>
    </w:p>
    <w:p w:rsidR="005A247A" w:rsidRDefault="005A247A">
      <w:pPr>
        <w:pStyle w:val="ConsPlusNonformat"/>
        <w:jc w:val="both"/>
      </w:pPr>
      <w:r>
        <w:t xml:space="preserve">                            переустраиваемое и (или)</w:t>
      </w:r>
    </w:p>
    <w:p w:rsidR="005A247A" w:rsidRDefault="005A247A">
      <w:pPr>
        <w:pStyle w:val="ConsPlusNonformat"/>
        <w:jc w:val="both"/>
      </w:pPr>
      <w:r>
        <w:t>________________________________________________________ на _______ листах;</w:t>
      </w:r>
    </w:p>
    <w:p w:rsidR="005A247A" w:rsidRDefault="005A247A">
      <w:pPr>
        <w:pStyle w:val="ConsPlusNonformat"/>
        <w:jc w:val="both"/>
      </w:pPr>
      <w:r>
        <w:t>перепланируемое жилое помещение (с отметкой: подлинник</w:t>
      </w:r>
    </w:p>
    <w:p w:rsidR="005A247A" w:rsidRDefault="005A247A">
      <w:pPr>
        <w:pStyle w:val="ConsPlusNonformat"/>
        <w:jc w:val="both"/>
      </w:pPr>
      <w:r>
        <w:t xml:space="preserve">         или нотариально заверенная копия)</w:t>
      </w:r>
    </w:p>
    <w:p w:rsidR="005A247A" w:rsidRDefault="005A247A">
      <w:pPr>
        <w:pStyle w:val="ConsPlusNonformat"/>
        <w:jc w:val="both"/>
      </w:pPr>
      <w:r>
        <w:t xml:space="preserve">    2) проект    (проектная    документация)    переустройства    и   (или)</w:t>
      </w:r>
    </w:p>
    <w:p w:rsidR="005A247A" w:rsidRDefault="005A247A">
      <w:pPr>
        <w:pStyle w:val="ConsPlusNonformat"/>
        <w:jc w:val="both"/>
      </w:pPr>
      <w:r>
        <w:t>перепланировки жилого помещения на _____ листах;</w:t>
      </w:r>
    </w:p>
    <w:p w:rsidR="005A247A" w:rsidRDefault="005A247A">
      <w:pPr>
        <w:pStyle w:val="ConsPlusNonformat"/>
        <w:jc w:val="both"/>
      </w:pPr>
      <w:r>
        <w:t xml:space="preserve">    3)  технический  паспорт  переустраиваемого  и  (или)  перепланируемого</w:t>
      </w:r>
    </w:p>
    <w:p w:rsidR="005A247A" w:rsidRDefault="005A247A">
      <w:pPr>
        <w:pStyle w:val="ConsPlusNonformat"/>
        <w:jc w:val="both"/>
      </w:pPr>
      <w:r>
        <w:t>жилого помещения на _____ листах;</w:t>
      </w:r>
    </w:p>
    <w:p w:rsidR="005A247A" w:rsidRDefault="005A247A">
      <w:pPr>
        <w:pStyle w:val="ConsPlusNonformat"/>
        <w:jc w:val="both"/>
      </w:pPr>
      <w:r>
        <w:t xml:space="preserve">    4)  заключение  органа  по  охране  памятников  архитектуры,  истории и</w:t>
      </w:r>
    </w:p>
    <w:p w:rsidR="005A247A" w:rsidRDefault="005A247A">
      <w:pPr>
        <w:pStyle w:val="ConsPlusNonformat"/>
        <w:jc w:val="both"/>
      </w:pPr>
      <w:r>
        <w:t>культуры  о  допустимости  проведения переустройства и (или) перепланировки</w:t>
      </w:r>
    </w:p>
    <w:p w:rsidR="005A247A" w:rsidRDefault="005A247A">
      <w:pPr>
        <w:pStyle w:val="ConsPlusNonformat"/>
        <w:jc w:val="both"/>
      </w:pPr>
      <w:r>
        <w:t>жилого  помещения (представляется в случаях, если такое жилое помещение или</w:t>
      </w:r>
    </w:p>
    <w:p w:rsidR="005A247A" w:rsidRDefault="005A247A">
      <w:pPr>
        <w:pStyle w:val="ConsPlusNonformat"/>
        <w:jc w:val="both"/>
      </w:pPr>
      <w:r>
        <w:t>дом,  в котором оно находится, является памятником архитектуры, истории или</w:t>
      </w:r>
    </w:p>
    <w:p w:rsidR="005A247A" w:rsidRDefault="005A247A">
      <w:pPr>
        <w:pStyle w:val="ConsPlusNonformat"/>
        <w:jc w:val="both"/>
      </w:pPr>
      <w:r>
        <w:t>культуры) на _____ листах;</w:t>
      </w:r>
    </w:p>
    <w:p w:rsidR="005A247A" w:rsidRDefault="005A247A">
      <w:pPr>
        <w:pStyle w:val="ConsPlusNonformat"/>
        <w:jc w:val="both"/>
      </w:pPr>
      <w:r>
        <w:t xml:space="preserve">    5)  документы,  подтверждающие  согласие  временно отсутствующих членов</w:t>
      </w:r>
    </w:p>
    <w:p w:rsidR="005A247A" w:rsidRDefault="005A247A">
      <w:pPr>
        <w:pStyle w:val="ConsPlusNonformat"/>
        <w:jc w:val="both"/>
      </w:pPr>
      <w:r>
        <w:t>семьи нанимателя на переустройство и (или) перепланировку жилого помещения,</w:t>
      </w:r>
    </w:p>
    <w:p w:rsidR="005A247A" w:rsidRDefault="005A247A">
      <w:pPr>
        <w:pStyle w:val="ConsPlusNonformat"/>
        <w:jc w:val="both"/>
      </w:pPr>
      <w:r>
        <w:t>на _____ листах (при необходимости);</w:t>
      </w:r>
    </w:p>
    <w:p w:rsidR="005A247A" w:rsidRDefault="005A247A">
      <w:pPr>
        <w:pStyle w:val="ConsPlusNonformat"/>
        <w:jc w:val="both"/>
      </w:pPr>
      <w:r>
        <w:t xml:space="preserve">    6) иные документы: ___________________________________________________.</w:t>
      </w:r>
    </w:p>
    <w:p w:rsidR="005A247A" w:rsidRDefault="005A247A">
      <w:pPr>
        <w:pStyle w:val="ConsPlusNonformat"/>
        <w:jc w:val="both"/>
      </w:pPr>
      <w:r>
        <w:t xml:space="preserve">                            (доверенности, выписки из уставов и др.)</w:t>
      </w:r>
    </w:p>
    <w:p w:rsidR="005A247A" w:rsidRDefault="005A247A">
      <w:pPr>
        <w:pStyle w:val="ConsPlusNonformat"/>
        <w:jc w:val="both"/>
      </w:pPr>
    </w:p>
    <w:p w:rsidR="005A247A" w:rsidRDefault="005A247A">
      <w:pPr>
        <w:pStyle w:val="ConsPlusNonformat"/>
        <w:jc w:val="both"/>
      </w:pPr>
      <w:r>
        <w:t>Подписи лиц, подавших заявление &lt;***&gt;:</w:t>
      </w:r>
    </w:p>
    <w:p w:rsidR="005A247A" w:rsidRDefault="005A247A">
      <w:pPr>
        <w:pStyle w:val="ConsPlusNonformat"/>
        <w:jc w:val="both"/>
      </w:pPr>
      <w:r>
        <w:t>"__" __________ 202_ г.            ___________________ ____________________</w:t>
      </w:r>
    </w:p>
    <w:p w:rsidR="005A247A" w:rsidRDefault="005A247A">
      <w:pPr>
        <w:pStyle w:val="ConsPlusNonformat"/>
        <w:jc w:val="both"/>
      </w:pPr>
      <w:r>
        <w:t xml:space="preserve">                                                       (расшифровка подписи</w:t>
      </w:r>
    </w:p>
    <w:p w:rsidR="005A247A" w:rsidRDefault="005A247A">
      <w:pPr>
        <w:pStyle w:val="ConsPlusNonformat"/>
        <w:jc w:val="both"/>
      </w:pPr>
      <w:r>
        <w:t xml:space="preserve">      (дата)                       (подпись заявителя)      заявителя)</w:t>
      </w:r>
    </w:p>
    <w:p w:rsidR="005A247A" w:rsidRDefault="005A247A">
      <w:pPr>
        <w:pStyle w:val="ConsPlusNonformat"/>
        <w:jc w:val="both"/>
      </w:pPr>
    </w:p>
    <w:p w:rsidR="005A247A" w:rsidRDefault="005A247A">
      <w:pPr>
        <w:pStyle w:val="ConsPlusNonformat"/>
        <w:jc w:val="both"/>
      </w:pPr>
      <w:r>
        <w:t>"__" __________ 202_ г.            ___________________ ____________________</w:t>
      </w:r>
    </w:p>
    <w:p w:rsidR="005A247A" w:rsidRDefault="005A247A">
      <w:pPr>
        <w:pStyle w:val="ConsPlusNonformat"/>
        <w:jc w:val="both"/>
      </w:pPr>
      <w:r>
        <w:t xml:space="preserve">                                                       (расшифровка подписи</w:t>
      </w:r>
    </w:p>
    <w:p w:rsidR="005A247A" w:rsidRDefault="005A247A">
      <w:pPr>
        <w:pStyle w:val="ConsPlusNonformat"/>
        <w:jc w:val="both"/>
      </w:pPr>
      <w:r>
        <w:t xml:space="preserve">      (дата)                       (подпись заявителя)      заявителя)</w:t>
      </w:r>
    </w:p>
    <w:p w:rsidR="005A247A" w:rsidRDefault="005A247A">
      <w:pPr>
        <w:pStyle w:val="ConsPlusNonformat"/>
        <w:jc w:val="both"/>
      </w:pPr>
    </w:p>
    <w:p w:rsidR="005A247A" w:rsidRDefault="005A247A">
      <w:pPr>
        <w:pStyle w:val="ConsPlusNonformat"/>
        <w:jc w:val="both"/>
      </w:pPr>
      <w:r>
        <w:t>"__" __________ 202_ г.            ___________________ ____________________</w:t>
      </w:r>
    </w:p>
    <w:p w:rsidR="005A247A" w:rsidRDefault="005A247A">
      <w:pPr>
        <w:pStyle w:val="ConsPlusNonformat"/>
        <w:jc w:val="both"/>
      </w:pPr>
      <w:r>
        <w:t xml:space="preserve">                                                       (расшифровка подписи</w:t>
      </w:r>
    </w:p>
    <w:p w:rsidR="005A247A" w:rsidRDefault="005A247A">
      <w:pPr>
        <w:pStyle w:val="ConsPlusNonformat"/>
        <w:jc w:val="both"/>
      </w:pPr>
      <w:r>
        <w:t xml:space="preserve">      (дата)                       (подпись заявителя)      заявителя)</w:t>
      </w:r>
    </w:p>
    <w:p w:rsidR="005A247A" w:rsidRDefault="005A247A">
      <w:pPr>
        <w:pStyle w:val="ConsPlusNonformat"/>
        <w:jc w:val="both"/>
      </w:pPr>
    </w:p>
    <w:p w:rsidR="005A247A" w:rsidRDefault="005A247A">
      <w:pPr>
        <w:pStyle w:val="ConsPlusNonformat"/>
        <w:jc w:val="both"/>
      </w:pPr>
      <w:r>
        <w:t>"__" __________ 202_ г.            ___________________ ____________________</w:t>
      </w:r>
    </w:p>
    <w:p w:rsidR="005A247A" w:rsidRDefault="005A247A">
      <w:pPr>
        <w:pStyle w:val="ConsPlusNonformat"/>
        <w:jc w:val="both"/>
      </w:pPr>
      <w:r>
        <w:t xml:space="preserve">                                                       (расшифровка подписи</w:t>
      </w:r>
    </w:p>
    <w:p w:rsidR="005A247A" w:rsidRDefault="005A247A">
      <w:pPr>
        <w:pStyle w:val="ConsPlusNonformat"/>
        <w:jc w:val="both"/>
      </w:pPr>
      <w:r>
        <w:t xml:space="preserve">      (дата)                       (подпись заявителя)      заявителя)</w:t>
      </w:r>
    </w:p>
    <w:p w:rsidR="005A247A" w:rsidRDefault="005A247A">
      <w:pPr>
        <w:pStyle w:val="ConsPlusNonformat"/>
        <w:jc w:val="both"/>
      </w:pPr>
      <w:r>
        <w:t xml:space="preserve">    --------------------------------</w:t>
      </w:r>
    </w:p>
    <w:p w:rsidR="005A247A" w:rsidRDefault="005A247A">
      <w:pPr>
        <w:pStyle w:val="ConsPlusNonformat"/>
        <w:jc w:val="both"/>
      </w:pPr>
      <w:r>
        <w:t xml:space="preserve">    &lt;***&gt;   При   пользовании   жилым   помещением  на  основании  договора</w:t>
      </w:r>
    </w:p>
    <w:p w:rsidR="005A247A" w:rsidRDefault="005A247A">
      <w:pPr>
        <w:pStyle w:val="ConsPlusNonformat"/>
        <w:jc w:val="both"/>
      </w:pPr>
      <w:r>
        <w:t>социального найма заявление подписывается нанимателем, указанным в договоре</w:t>
      </w:r>
    </w:p>
    <w:p w:rsidR="005A247A" w:rsidRDefault="005A247A">
      <w:pPr>
        <w:pStyle w:val="ConsPlusNonformat"/>
        <w:jc w:val="both"/>
      </w:pPr>
      <w:r>
        <w:t>в  качестве стороны, при пользовании жилым помещением на основании договора</w:t>
      </w:r>
    </w:p>
    <w:p w:rsidR="005A247A" w:rsidRDefault="005A247A">
      <w:pPr>
        <w:pStyle w:val="ConsPlusNonformat"/>
        <w:jc w:val="both"/>
      </w:pPr>
      <w:r>
        <w:t>аренды   -   арендатором,   при   пользовании  жилым  помещением  на  праве</w:t>
      </w:r>
    </w:p>
    <w:p w:rsidR="005A247A" w:rsidRDefault="005A247A">
      <w:pPr>
        <w:pStyle w:val="ConsPlusNonformat"/>
        <w:jc w:val="both"/>
      </w:pPr>
      <w:r>
        <w:t>собственности - собственником (собственниками).</w:t>
      </w:r>
    </w:p>
    <w:p w:rsidR="005A247A" w:rsidRDefault="005A247A">
      <w:pPr>
        <w:pStyle w:val="ConsPlusNonformat"/>
        <w:jc w:val="both"/>
      </w:pPr>
    </w:p>
    <w:p w:rsidR="005A247A" w:rsidRDefault="005A247A">
      <w:pPr>
        <w:pStyle w:val="ConsPlusNonformat"/>
        <w:jc w:val="both"/>
      </w:pPr>
      <w:r>
        <w:lastRenderedPageBreak/>
        <w:t>_ _ _ _ _ _ _ _ _ _ _ _ _ _ _ _ _ _ _ _ _ _ _ _ _ _ _ _ _ _ _ _ _ _ _ _ _ _</w:t>
      </w:r>
    </w:p>
    <w:p w:rsidR="005A247A" w:rsidRDefault="005A247A">
      <w:pPr>
        <w:pStyle w:val="ConsPlusNonformat"/>
        <w:jc w:val="both"/>
      </w:pPr>
      <w:r>
        <w:t xml:space="preserve">  (следующие позиции заполняются должностным лицом, принявшим заявление)</w:t>
      </w:r>
    </w:p>
    <w:p w:rsidR="005A247A" w:rsidRDefault="005A247A">
      <w:pPr>
        <w:pStyle w:val="ConsPlusNonformat"/>
        <w:jc w:val="both"/>
      </w:pPr>
    </w:p>
    <w:p w:rsidR="005A247A" w:rsidRDefault="005A247A">
      <w:pPr>
        <w:pStyle w:val="ConsPlusNonformat"/>
        <w:jc w:val="both"/>
      </w:pPr>
      <w:r>
        <w:t>Документы представлены на приеме     "__" __________ 202_ г.</w:t>
      </w:r>
    </w:p>
    <w:p w:rsidR="005A247A" w:rsidRDefault="005A247A">
      <w:pPr>
        <w:pStyle w:val="ConsPlusNonformat"/>
        <w:jc w:val="both"/>
      </w:pPr>
      <w:r>
        <w:t>Входящий номер регистрации заявления _______________________</w:t>
      </w:r>
    </w:p>
    <w:p w:rsidR="005A247A" w:rsidRDefault="005A247A">
      <w:pPr>
        <w:pStyle w:val="ConsPlusNonformat"/>
        <w:jc w:val="both"/>
      </w:pPr>
      <w:r>
        <w:t>Выдана расписка в получении</w:t>
      </w:r>
    </w:p>
    <w:p w:rsidR="005A247A" w:rsidRDefault="005A247A">
      <w:pPr>
        <w:pStyle w:val="ConsPlusNonformat"/>
        <w:jc w:val="both"/>
      </w:pPr>
      <w:r>
        <w:t>документов                           "__" __________ 202_ г.</w:t>
      </w:r>
    </w:p>
    <w:p w:rsidR="005A247A" w:rsidRDefault="005A247A">
      <w:pPr>
        <w:pStyle w:val="ConsPlusNonformat"/>
        <w:jc w:val="both"/>
      </w:pPr>
      <w:r>
        <w:t xml:space="preserve">                                     N ________</w:t>
      </w:r>
    </w:p>
    <w:p w:rsidR="005A247A" w:rsidRDefault="005A247A">
      <w:pPr>
        <w:pStyle w:val="ConsPlusNonformat"/>
        <w:jc w:val="both"/>
      </w:pPr>
    </w:p>
    <w:p w:rsidR="005A247A" w:rsidRDefault="005A247A">
      <w:pPr>
        <w:pStyle w:val="ConsPlusNonformat"/>
        <w:jc w:val="both"/>
      </w:pPr>
      <w:r>
        <w:t>Расписку получил                     "__" __________ 202_ г.</w:t>
      </w:r>
    </w:p>
    <w:p w:rsidR="005A247A" w:rsidRDefault="005A247A">
      <w:pPr>
        <w:pStyle w:val="ConsPlusNonformat"/>
        <w:jc w:val="both"/>
      </w:pPr>
    </w:p>
    <w:p w:rsidR="005A247A" w:rsidRDefault="005A247A">
      <w:pPr>
        <w:pStyle w:val="ConsPlusNonformat"/>
        <w:jc w:val="both"/>
      </w:pPr>
      <w:r>
        <w:t xml:space="preserve">                                     _______________________</w:t>
      </w:r>
    </w:p>
    <w:p w:rsidR="005A247A" w:rsidRDefault="005A247A">
      <w:pPr>
        <w:pStyle w:val="ConsPlusNonformat"/>
        <w:jc w:val="both"/>
      </w:pPr>
      <w:r>
        <w:t xml:space="preserve">                                       (подпись заявителя)</w:t>
      </w:r>
    </w:p>
    <w:p w:rsidR="005A247A" w:rsidRDefault="005A247A">
      <w:pPr>
        <w:pStyle w:val="ConsPlusNonformat"/>
        <w:jc w:val="both"/>
      </w:pPr>
    </w:p>
    <w:p w:rsidR="005A247A" w:rsidRDefault="005A247A">
      <w:pPr>
        <w:pStyle w:val="ConsPlusNonformat"/>
        <w:jc w:val="both"/>
      </w:pPr>
      <w:r>
        <w:t>_____________________________     ________________    _____________________</w:t>
      </w:r>
    </w:p>
    <w:p w:rsidR="005A247A" w:rsidRDefault="005A247A">
      <w:pPr>
        <w:pStyle w:val="ConsPlusNonformat"/>
        <w:jc w:val="both"/>
      </w:pPr>
      <w:r>
        <w:t>(наименование должности лица,        (подпись)        (расшифровка подписи)</w:t>
      </w:r>
    </w:p>
    <w:p w:rsidR="005A247A" w:rsidRDefault="005A247A">
      <w:pPr>
        <w:pStyle w:val="ConsPlusNonformat"/>
        <w:jc w:val="both"/>
      </w:pPr>
      <w:r>
        <w:t xml:space="preserve">    принявшего заявление)</w:t>
      </w: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nformat"/>
        <w:jc w:val="both"/>
      </w:pPr>
      <w:r>
        <w:t xml:space="preserve">                                                                    Форма 2</w:t>
      </w:r>
    </w:p>
    <w:p w:rsidR="005A247A" w:rsidRDefault="005A247A">
      <w:pPr>
        <w:pStyle w:val="ConsPlusNonformat"/>
        <w:jc w:val="both"/>
      </w:pPr>
    </w:p>
    <w:p w:rsidR="005A247A" w:rsidRDefault="005A247A">
      <w:pPr>
        <w:pStyle w:val="ConsPlusNonformat"/>
        <w:jc w:val="both"/>
      </w:pPr>
      <w:r>
        <w:t xml:space="preserve">                                  РЕШЕНИЕ</w:t>
      </w:r>
    </w:p>
    <w:p w:rsidR="005A247A" w:rsidRDefault="005A247A">
      <w:pPr>
        <w:pStyle w:val="ConsPlusNonformat"/>
        <w:jc w:val="both"/>
      </w:pPr>
      <w:r>
        <w:t xml:space="preserve">   о согласовании переустройства и (или) перепланировки жилого помещения</w:t>
      </w:r>
    </w:p>
    <w:p w:rsidR="005A247A" w:rsidRDefault="005A247A">
      <w:pPr>
        <w:pStyle w:val="ConsPlusNonformat"/>
        <w:jc w:val="both"/>
      </w:pPr>
    </w:p>
    <w:p w:rsidR="005A247A" w:rsidRDefault="005A247A">
      <w:pPr>
        <w:pStyle w:val="ConsPlusNonformat"/>
        <w:jc w:val="both"/>
      </w:pPr>
      <w:r>
        <w:t>В связи с обращением</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(Ф.И.О. физического лица, наименование юридического лица - заявителя)</w:t>
      </w:r>
    </w:p>
    <w:p w:rsidR="005A247A" w:rsidRDefault="005A247A">
      <w:pPr>
        <w:pStyle w:val="ConsPlusNonformat"/>
        <w:jc w:val="both"/>
      </w:pPr>
      <w:r>
        <w:t>о намерении провести переустройство и (или) перепланировку жилого помещения</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(ненужное зачеркнуть)</w:t>
      </w:r>
    </w:p>
    <w:p w:rsidR="005A247A" w:rsidRDefault="005A247A">
      <w:pPr>
        <w:pStyle w:val="ConsPlusNonformat"/>
        <w:jc w:val="both"/>
      </w:pPr>
      <w:r>
        <w:t>по адресу: ________________________________________________________________</w:t>
      </w:r>
    </w:p>
    <w:p w:rsidR="005A247A" w:rsidRDefault="005A247A">
      <w:pPr>
        <w:pStyle w:val="ConsPlusNonformat"/>
        <w:jc w:val="both"/>
      </w:pPr>
      <w:r>
        <w:t xml:space="preserve">                                         занимаемого (принадлежащего)</w:t>
      </w:r>
    </w:p>
    <w:p w:rsidR="005A247A" w:rsidRDefault="005A247A">
      <w:pPr>
        <w:pStyle w:val="ConsPlusNonformat"/>
        <w:jc w:val="both"/>
      </w:pPr>
      <w:r>
        <w:t>__________________________________, _______________________________________</w:t>
      </w:r>
    </w:p>
    <w:p w:rsidR="005A247A" w:rsidRDefault="005A247A">
      <w:pPr>
        <w:pStyle w:val="ConsPlusNonformat"/>
        <w:jc w:val="both"/>
      </w:pPr>
      <w:r>
        <w:t xml:space="preserve">                                             (ненужное зачеркнуть)</w:t>
      </w:r>
    </w:p>
    <w:p w:rsidR="005A247A" w:rsidRDefault="005A247A">
      <w:pPr>
        <w:pStyle w:val="ConsPlusNonformat"/>
        <w:jc w:val="both"/>
      </w:pPr>
      <w:r>
        <w:t>на основании права собственности: _________________________________________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(вид и реквизиты правоустанавливающего документа на переустраиваемое и</w:t>
      </w:r>
    </w:p>
    <w:p w:rsidR="005A247A" w:rsidRDefault="005A247A">
      <w:pPr>
        <w:pStyle w:val="ConsPlusNonformat"/>
        <w:jc w:val="both"/>
      </w:pPr>
      <w:r>
        <w:t xml:space="preserve">                                   (или)</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перепланируемое жилое помещение)</w:t>
      </w:r>
    </w:p>
    <w:p w:rsidR="005A247A" w:rsidRDefault="005A247A">
      <w:pPr>
        <w:pStyle w:val="ConsPlusNonformat"/>
        <w:jc w:val="both"/>
      </w:pPr>
      <w:r>
        <w:t>по результатам рассмотрения представленных документов принято решение:</w:t>
      </w:r>
    </w:p>
    <w:p w:rsidR="005A247A" w:rsidRDefault="005A247A">
      <w:pPr>
        <w:pStyle w:val="ConsPlusNonformat"/>
        <w:jc w:val="both"/>
      </w:pPr>
      <w:r>
        <w:t xml:space="preserve">    1. Дать согласие ______________________________________________________</w:t>
      </w:r>
    </w:p>
    <w:p w:rsidR="005A247A" w:rsidRDefault="005A247A">
      <w:pPr>
        <w:pStyle w:val="ConsPlusNonformat"/>
        <w:jc w:val="both"/>
      </w:pPr>
      <w:r>
        <w:t xml:space="preserve">                       (переустройство, перепланировку, переустройство и</w:t>
      </w:r>
    </w:p>
    <w:p w:rsidR="005A247A" w:rsidRDefault="005A247A">
      <w:pPr>
        <w:pStyle w:val="ConsPlusNonformat"/>
        <w:jc w:val="both"/>
      </w:pPr>
      <w:r>
        <w:t xml:space="preserve">                              перепланировку - нужное указать)</w:t>
      </w:r>
    </w:p>
    <w:p w:rsidR="005A247A" w:rsidRDefault="005A247A">
      <w:pPr>
        <w:pStyle w:val="ConsPlusNonformat"/>
        <w:jc w:val="both"/>
      </w:pPr>
      <w:r>
        <w:t xml:space="preserve">    2. Установить&lt;*&gt;:</w:t>
      </w:r>
    </w:p>
    <w:p w:rsidR="005A247A" w:rsidRDefault="005A247A">
      <w:pPr>
        <w:pStyle w:val="ConsPlusNonformat"/>
        <w:jc w:val="both"/>
      </w:pPr>
      <w:r>
        <w:t>срок производства ремонтно-строительных работ с "__" __________ 202_ г.  по</w:t>
      </w:r>
    </w:p>
    <w:p w:rsidR="005A247A" w:rsidRDefault="005A247A">
      <w:pPr>
        <w:pStyle w:val="ConsPlusNonformat"/>
        <w:jc w:val="both"/>
      </w:pPr>
      <w:r>
        <w:t>"__" __________ 202_ г.;</w:t>
      </w:r>
    </w:p>
    <w:p w:rsidR="005A247A" w:rsidRDefault="005A247A">
      <w:pPr>
        <w:pStyle w:val="ConsPlusNonformat"/>
        <w:jc w:val="both"/>
      </w:pPr>
      <w:r>
        <w:t>режим производства ремонтно-строительных работ с __________ по ____________</w:t>
      </w:r>
    </w:p>
    <w:p w:rsidR="005A247A" w:rsidRDefault="005A247A">
      <w:pPr>
        <w:pStyle w:val="ConsPlusNonformat"/>
        <w:jc w:val="both"/>
      </w:pPr>
      <w:r>
        <w:t>часов в            дни.</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3.  Обязать заявителя осуществить переустройство и (или) перепланировку</w:t>
      </w:r>
    </w:p>
    <w:p w:rsidR="005A247A" w:rsidRDefault="005A247A">
      <w:pPr>
        <w:pStyle w:val="ConsPlusNonformat"/>
        <w:jc w:val="both"/>
      </w:pPr>
      <w:r>
        <w:t>жилого  помещения  в  соответствии с проектом (проектной документацией) и с</w:t>
      </w:r>
    </w:p>
    <w:p w:rsidR="005A247A" w:rsidRDefault="005A247A">
      <w:pPr>
        <w:pStyle w:val="ConsPlusNonformat"/>
        <w:jc w:val="both"/>
      </w:pPr>
      <w:r>
        <w:t>соблюдением требований</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(указываются реквизиты нормативного правового акта субъекта</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Российской Федерации или акта органа местного самоуправления,</w:t>
      </w:r>
    </w:p>
    <w:p w:rsidR="005A247A" w:rsidRDefault="005A247A">
      <w:pPr>
        <w:pStyle w:val="ConsPlusNonformat"/>
        <w:jc w:val="both"/>
      </w:pPr>
      <w:r>
        <w:t xml:space="preserve">                         регламентирующего порядок</w:t>
      </w:r>
    </w:p>
    <w:p w:rsidR="005A247A" w:rsidRDefault="005A247A">
      <w:pPr>
        <w:pStyle w:val="ConsPlusNonformat"/>
        <w:jc w:val="both"/>
      </w:pPr>
      <w:r>
        <w:t>__________________________________________________________________________.</w:t>
      </w:r>
    </w:p>
    <w:p w:rsidR="005A247A" w:rsidRDefault="005A247A">
      <w:pPr>
        <w:pStyle w:val="ConsPlusNonformat"/>
        <w:jc w:val="both"/>
      </w:pPr>
      <w:r>
        <w:t xml:space="preserve">     проведения ремонтно-строительных работ по переустройству и (или)</w:t>
      </w:r>
    </w:p>
    <w:p w:rsidR="005A247A" w:rsidRDefault="005A247A">
      <w:pPr>
        <w:pStyle w:val="ConsPlusNonformat"/>
        <w:jc w:val="both"/>
      </w:pPr>
      <w:r>
        <w:t xml:space="preserve">                      перепланировке жилых помещений)</w:t>
      </w:r>
    </w:p>
    <w:p w:rsidR="005A247A" w:rsidRDefault="005A247A">
      <w:pPr>
        <w:pStyle w:val="ConsPlusNonformat"/>
        <w:jc w:val="both"/>
      </w:pPr>
      <w:r>
        <w:t xml:space="preserve">    4. Установить, что приемочная комиссия осуществляет приемку выполненных</w:t>
      </w:r>
    </w:p>
    <w:p w:rsidR="005A247A" w:rsidRDefault="005A247A">
      <w:pPr>
        <w:pStyle w:val="ConsPlusNonformat"/>
        <w:jc w:val="both"/>
      </w:pPr>
      <w:r>
        <w:lastRenderedPageBreak/>
        <w:t>ремонтно-строительных работ и подписание акта о завершении переустройства и</w:t>
      </w:r>
    </w:p>
    <w:p w:rsidR="005A247A" w:rsidRDefault="005A247A">
      <w:pPr>
        <w:pStyle w:val="ConsPlusNonformat"/>
        <w:jc w:val="both"/>
      </w:pPr>
      <w:r>
        <w:t>(или) перепланировки жилого помещения в установленном порядке.</w:t>
      </w:r>
    </w:p>
    <w:p w:rsidR="005A247A" w:rsidRDefault="005A247A">
      <w:pPr>
        <w:pStyle w:val="ConsPlusNonformat"/>
        <w:jc w:val="both"/>
      </w:pPr>
      <w:r>
        <w:t xml:space="preserve">    5.   Приемочной   комиссии   после   подписания   акта   о   завершении</w:t>
      </w:r>
    </w:p>
    <w:p w:rsidR="005A247A" w:rsidRDefault="005A247A">
      <w:pPr>
        <w:pStyle w:val="ConsPlusNonformat"/>
        <w:jc w:val="both"/>
      </w:pPr>
      <w:r>
        <w:t>переустройства и(или) перепланировки жилого помещения направить подписанный</w:t>
      </w:r>
    </w:p>
    <w:p w:rsidR="005A247A" w:rsidRDefault="005A247A">
      <w:pPr>
        <w:pStyle w:val="ConsPlusNonformat"/>
        <w:jc w:val="both"/>
      </w:pPr>
      <w:r>
        <w:t>акт в орган местного самоуправления.</w:t>
      </w:r>
    </w:p>
    <w:p w:rsidR="005A247A" w:rsidRDefault="005A247A">
      <w:pPr>
        <w:pStyle w:val="ConsPlusNonformat"/>
        <w:jc w:val="both"/>
      </w:pPr>
      <w:r>
        <w:t xml:space="preserve">    6. Контроль за исполнением настоящего решения возложить на ____________</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(наименование структурного подразделения и (или) Ф.И.О. должностного лица</w:t>
      </w:r>
    </w:p>
    <w:p w:rsidR="005A247A" w:rsidRDefault="005A247A">
      <w:pPr>
        <w:pStyle w:val="ConsPlusNonformat"/>
        <w:jc w:val="both"/>
      </w:pPr>
      <w:r>
        <w:t xml:space="preserve">                                  органа,</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 xml:space="preserve">                      осуществляющего согласование).</w:t>
      </w:r>
    </w:p>
    <w:p w:rsidR="005A247A" w:rsidRDefault="005A247A">
      <w:pPr>
        <w:pStyle w:val="ConsPlusNonformat"/>
        <w:jc w:val="both"/>
      </w:pPr>
    </w:p>
    <w:p w:rsidR="005A247A" w:rsidRDefault="005A247A">
      <w:pPr>
        <w:pStyle w:val="ConsPlusNonformat"/>
        <w:jc w:val="both"/>
      </w:pPr>
      <w:r>
        <w:t xml:space="preserve">    --------------------------------</w:t>
      </w:r>
    </w:p>
    <w:p w:rsidR="005A247A" w:rsidRDefault="005A247A">
      <w:pPr>
        <w:pStyle w:val="ConsPlusNonformat"/>
        <w:jc w:val="both"/>
      </w:pPr>
      <w:r>
        <w:t xml:space="preserve">    &lt;*&gt;  Срок и режим производства ремонтно-строительных работ определяются</w:t>
      </w:r>
    </w:p>
    <w:p w:rsidR="005A247A" w:rsidRDefault="005A247A">
      <w:pPr>
        <w:pStyle w:val="ConsPlusNonformat"/>
        <w:jc w:val="both"/>
      </w:pPr>
      <w:r>
        <w:t>в   соответствии   с   заявлением.  В  случае  если  орган,  осуществляющий</w:t>
      </w:r>
    </w:p>
    <w:p w:rsidR="005A247A" w:rsidRDefault="005A247A">
      <w:pPr>
        <w:pStyle w:val="ConsPlusNonformat"/>
        <w:jc w:val="both"/>
      </w:pPr>
      <w:r>
        <w:t>согласование,  изменяет  указанные  в  заявлении  срок и режим производства</w:t>
      </w:r>
    </w:p>
    <w:p w:rsidR="005A247A" w:rsidRDefault="005A247A">
      <w:pPr>
        <w:pStyle w:val="ConsPlusNonformat"/>
        <w:jc w:val="both"/>
      </w:pPr>
      <w:r>
        <w:t>ремонтно-строительных  работ,  в  решении излагаются мотивы принятия такого</w:t>
      </w:r>
    </w:p>
    <w:p w:rsidR="005A247A" w:rsidRDefault="005A247A">
      <w:pPr>
        <w:pStyle w:val="ConsPlusNonformat"/>
        <w:jc w:val="both"/>
      </w:pPr>
      <w:r>
        <w:t>решения.</w:t>
      </w:r>
    </w:p>
    <w:p w:rsidR="005A247A" w:rsidRDefault="005A247A">
      <w:pPr>
        <w:pStyle w:val="ConsPlusNonformat"/>
        <w:jc w:val="both"/>
      </w:pPr>
    </w:p>
    <w:p w:rsidR="005A247A" w:rsidRDefault="005A247A">
      <w:pPr>
        <w:pStyle w:val="ConsPlusNonformat"/>
        <w:jc w:val="both"/>
      </w:pPr>
      <w:r>
        <w:t xml:space="preserve">                                         __________________________________</w:t>
      </w:r>
    </w:p>
    <w:p w:rsidR="005A247A" w:rsidRDefault="005A247A">
      <w:pPr>
        <w:pStyle w:val="ConsPlusNonformat"/>
        <w:jc w:val="both"/>
      </w:pPr>
      <w:r>
        <w:t xml:space="preserve">                                         (подпись должностного лица органа,</w:t>
      </w:r>
    </w:p>
    <w:p w:rsidR="005A247A" w:rsidRDefault="005A247A">
      <w:pPr>
        <w:pStyle w:val="ConsPlusNonformat"/>
        <w:jc w:val="both"/>
      </w:pPr>
      <w:r>
        <w:t xml:space="preserve">                                            осуществляющего согласование)</w:t>
      </w:r>
    </w:p>
    <w:p w:rsidR="005A247A" w:rsidRDefault="005A247A">
      <w:pPr>
        <w:pStyle w:val="ConsPlusNonformat"/>
        <w:jc w:val="both"/>
      </w:pPr>
    </w:p>
    <w:p w:rsidR="005A247A" w:rsidRDefault="005A247A">
      <w:pPr>
        <w:pStyle w:val="ConsPlusNonformat"/>
        <w:jc w:val="both"/>
      </w:pPr>
      <w:r>
        <w:t xml:space="preserve">                                                                       М.П.</w:t>
      </w:r>
    </w:p>
    <w:p w:rsidR="005A247A" w:rsidRDefault="005A247A">
      <w:pPr>
        <w:pStyle w:val="ConsPlusNonformat"/>
        <w:jc w:val="both"/>
      </w:pPr>
    </w:p>
    <w:p w:rsidR="005A247A" w:rsidRDefault="005A247A">
      <w:pPr>
        <w:pStyle w:val="ConsPlusNonformat"/>
        <w:jc w:val="both"/>
      </w:pPr>
      <w:r>
        <w:t>Получил: "__" __________ 202_ г. ________________________________</w:t>
      </w:r>
    </w:p>
    <w:p w:rsidR="005A247A" w:rsidRDefault="005A247A">
      <w:pPr>
        <w:pStyle w:val="ConsPlusNonformat"/>
        <w:jc w:val="both"/>
      </w:pPr>
      <w:r>
        <w:t xml:space="preserve">                                     (подпись заявителя или</w:t>
      </w:r>
    </w:p>
    <w:p w:rsidR="005A247A" w:rsidRDefault="005A247A">
      <w:pPr>
        <w:pStyle w:val="ConsPlusNonformat"/>
        <w:jc w:val="both"/>
      </w:pPr>
      <w:r>
        <w:t xml:space="preserve">                                 уполномоченного лица заявителей)</w:t>
      </w:r>
    </w:p>
    <w:p w:rsidR="005A247A" w:rsidRDefault="005A247A">
      <w:pPr>
        <w:pStyle w:val="ConsPlusNonformat"/>
        <w:jc w:val="both"/>
      </w:pPr>
      <w:r>
        <w:t xml:space="preserve">                                 (заполняется в случае получения</w:t>
      </w:r>
    </w:p>
    <w:p w:rsidR="005A247A" w:rsidRDefault="005A247A">
      <w:pPr>
        <w:pStyle w:val="ConsPlusNonformat"/>
        <w:jc w:val="both"/>
      </w:pPr>
      <w:r>
        <w:t xml:space="preserve">                                       копии решения лично)</w:t>
      </w:r>
    </w:p>
    <w:p w:rsidR="005A247A" w:rsidRDefault="005A247A">
      <w:pPr>
        <w:pStyle w:val="ConsPlusNonformat"/>
        <w:jc w:val="both"/>
      </w:pPr>
    </w:p>
    <w:p w:rsidR="005A247A" w:rsidRDefault="005A247A">
      <w:pPr>
        <w:pStyle w:val="ConsPlusNonformat"/>
        <w:jc w:val="both"/>
      </w:pPr>
      <w:r>
        <w:t>Решение направлено в адрес заявителя(ей)</w:t>
      </w:r>
    </w:p>
    <w:p w:rsidR="005A247A" w:rsidRDefault="005A247A">
      <w:pPr>
        <w:pStyle w:val="ConsPlusNonformat"/>
        <w:jc w:val="both"/>
      </w:pPr>
      <w:r>
        <w:t xml:space="preserve">  (заполняется в случае направления</w:t>
      </w:r>
    </w:p>
    <w:p w:rsidR="005A247A" w:rsidRDefault="005A247A">
      <w:pPr>
        <w:pStyle w:val="ConsPlusNonformat"/>
        <w:jc w:val="both"/>
      </w:pPr>
      <w:r>
        <w:t xml:space="preserve">       копии решения по почте)          "__" _________ 202_ г.</w:t>
      </w:r>
    </w:p>
    <w:p w:rsidR="005A247A" w:rsidRDefault="005A247A">
      <w:pPr>
        <w:pStyle w:val="ConsPlusNonformat"/>
        <w:jc w:val="both"/>
      </w:pPr>
      <w:r>
        <w:t xml:space="preserve">                                   ________________________________________</w:t>
      </w:r>
    </w:p>
    <w:p w:rsidR="005A247A" w:rsidRDefault="005A247A">
      <w:pPr>
        <w:pStyle w:val="ConsPlusNonformat"/>
        <w:jc w:val="both"/>
      </w:pPr>
      <w:r>
        <w:t xml:space="preserve">                                   (подпись должностного лица, направившего</w:t>
      </w:r>
    </w:p>
    <w:p w:rsidR="005A247A" w:rsidRDefault="005A247A">
      <w:pPr>
        <w:pStyle w:val="ConsPlusNonformat"/>
        <w:jc w:val="both"/>
      </w:pPr>
      <w:r>
        <w:t xml:space="preserve">                                         решение в адрес заявителя(ей)</w:t>
      </w: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nformat"/>
        <w:jc w:val="both"/>
      </w:pPr>
      <w:r>
        <w:t xml:space="preserve">                                                                    Форма 3</w:t>
      </w:r>
    </w:p>
    <w:p w:rsidR="005A247A" w:rsidRDefault="005A247A">
      <w:pPr>
        <w:pStyle w:val="ConsPlusNonformat"/>
        <w:jc w:val="both"/>
      </w:pPr>
      <w:r>
        <w:t>(бланк органа,</w:t>
      </w:r>
    </w:p>
    <w:p w:rsidR="005A247A" w:rsidRDefault="005A247A">
      <w:pPr>
        <w:pStyle w:val="ConsPlusNonformat"/>
        <w:jc w:val="both"/>
      </w:pPr>
      <w:r>
        <w:t>осуществляющего</w:t>
      </w:r>
    </w:p>
    <w:p w:rsidR="005A247A" w:rsidRDefault="005A247A">
      <w:pPr>
        <w:pStyle w:val="ConsPlusNonformat"/>
        <w:jc w:val="both"/>
      </w:pPr>
      <w:r>
        <w:t>согласование)</w:t>
      </w:r>
    </w:p>
    <w:p w:rsidR="005A247A" w:rsidRDefault="005A247A">
      <w:pPr>
        <w:pStyle w:val="ConsPlusNonformat"/>
        <w:jc w:val="both"/>
      </w:pPr>
    </w:p>
    <w:p w:rsidR="005A247A" w:rsidRDefault="005A247A">
      <w:pPr>
        <w:pStyle w:val="ConsPlusNonformat"/>
        <w:jc w:val="both"/>
      </w:pPr>
      <w:bookmarkStart w:id="18" w:name="P641"/>
      <w:bookmarkEnd w:id="18"/>
      <w:r>
        <w:t xml:space="preserve">                                  РЕШЕНИЕ</w:t>
      </w:r>
    </w:p>
    <w:p w:rsidR="005A247A" w:rsidRDefault="005A247A">
      <w:pPr>
        <w:pStyle w:val="ConsPlusNonformat"/>
        <w:jc w:val="both"/>
      </w:pPr>
      <w:r>
        <w:t xml:space="preserve">      об отказе в согласовании переустройства и (или) перепланировки</w:t>
      </w:r>
    </w:p>
    <w:p w:rsidR="005A247A" w:rsidRDefault="005A247A">
      <w:pPr>
        <w:pStyle w:val="ConsPlusNonformat"/>
        <w:jc w:val="both"/>
      </w:pPr>
      <w:r>
        <w:t xml:space="preserve">                             жилого помещения</w:t>
      </w:r>
    </w:p>
    <w:p w:rsidR="005A247A" w:rsidRDefault="005A247A">
      <w:pPr>
        <w:pStyle w:val="ConsPlusNonformat"/>
        <w:jc w:val="both"/>
      </w:pPr>
    </w:p>
    <w:p w:rsidR="005A247A" w:rsidRDefault="005A247A">
      <w:pPr>
        <w:pStyle w:val="ConsPlusNonformat"/>
        <w:jc w:val="both"/>
      </w:pPr>
      <w:r>
        <w:t>В связи с обращением ______________________________________________________</w:t>
      </w:r>
    </w:p>
    <w:p w:rsidR="005A247A" w:rsidRDefault="005A247A">
      <w:pPr>
        <w:pStyle w:val="ConsPlusNonformat"/>
        <w:jc w:val="both"/>
      </w:pPr>
      <w:r>
        <w:t xml:space="preserve">                      (Ф.И.О. физического лица, наименование юридического</w:t>
      </w:r>
    </w:p>
    <w:p w:rsidR="005A247A" w:rsidRDefault="005A247A">
      <w:pPr>
        <w:pStyle w:val="ConsPlusNonformat"/>
        <w:jc w:val="both"/>
      </w:pPr>
      <w:r>
        <w:t xml:space="preserve">                                       лица - заявителя)</w:t>
      </w:r>
    </w:p>
    <w:p w:rsidR="005A247A" w:rsidRDefault="005A247A">
      <w:pPr>
        <w:pStyle w:val="ConsPlusNonformat"/>
        <w:jc w:val="both"/>
      </w:pPr>
      <w:r>
        <w:t>о намерении провести переустройство и (или) перепланировку жилых помещений</w:t>
      </w:r>
    </w:p>
    <w:p w:rsidR="005A247A" w:rsidRDefault="005A247A">
      <w:pPr>
        <w:pStyle w:val="ConsPlusNonformat"/>
        <w:jc w:val="both"/>
      </w:pPr>
      <w:r>
        <w:t xml:space="preserve">                          ___________________________</w:t>
      </w:r>
    </w:p>
    <w:p w:rsidR="005A247A" w:rsidRDefault="005A247A">
      <w:pPr>
        <w:pStyle w:val="ConsPlusNonformat"/>
        <w:jc w:val="both"/>
      </w:pPr>
      <w:r>
        <w:t xml:space="preserve">                             (ненужное зачеркнуть)</w:t>
      </w:r>
    </w:p>
    <w:p w:rsidR="005A247A" w:rsidRDefault="005A247A">
      <w:pPr>
        <w:pStyle w:val="ConsPlusNonformat"/>
        <w:jc w:val="both"/>
      </w:pPr>
      <w:r>
        <w:t>по адресу: ________________________________________________________________</w:t>
      </w:r>
    </w:p>
    <w:p w:rsidR="005A247A" w:rsidRDefault="005A247A">
      <w:pPr>
        <w:pStyle w:val="ConsPlusNonformat"/>
        <w:jc w:val="both"/>
      </w:pPr>
      <w:r>
        <w:t xml:space="preserve">                                              занимаемых(принадлежащих)</w:t>
      </w:r>
    </w:p>
    <w:p w:rsidR="005A247A" w:rsidRDefault="005A247A">
      <w:pPr>
        <w:pStyle w:val="ConsPlusNonformat"/>
        <w:jc w:val="both"/>
      </w:pPr>
      <w:r>
        <w:t>_________________________________________, ________________________________</w:t>
      </w:r>
    </w:p>
    <w:p w:rsidR="005A247A" w:rsidRDefault="005A247A">
      <w:pPr>
        <w:pStyle w:val="ConsPlusNonformat"/>
        <w:jc w:val="both"/>
      </w:pPr>
      <w:r>
        <w:t xml:space="preserve">                                               (ненужное зачеркнуть)</w:t>
      </w:r>
    </w:p>
    <w:p w:rsidR="005A247A" w:rsidRDefault="005A247A">
      <w:pPr>
        <w:pStyle w:val="ConsPlusNonformat"/>
        <w:jc w:val="both"/>
      </w:pPr>
      <w:r>
        <w:t>на основании: ____________________________________________________________,</w:t>
      </w:r>
    </w:p>
    <w:p w:rsidR="005A247A" w:rsidRDefault="005A247A">
      <w:pPr>
        <w:pStyle w:val="ConsPlusNonformat"/>
        <w:jc w:val="both"/>
      </w:pPr>
      <w:r>
        <w:t xml:space="preserve">                  (вид и реквизиты правоустанавливающего документа на</w:t>
      </w:r>
    </w:p>
    <w:p w:rsidR="005A247A" w:rsidRDefault="005A247A">
      <w:pPr>
        <w:pStyle w:val="ConsPlusNonformat"/>
        <w:jc w:val="both"/>
      </w:pPr>
      <w:r>
        <w:t xml:space="preserve">                переустраиваемое и(или) перепланируемое жилое помещение)</w:t>
      </w:r>
    </w:p>
    <w:p w:rsidR="005A247A" w:rsidRDefault="005A247A">
      <w:pPr>
        <w:pStyle w:val="ConsPlusNonformat"/>
        <w:jc w:val="both"/>
      </w:pPr>
      <w:r>
        <w:t>по  результатам  рассмотрения  представленных документов принято решение об</w:t>
      </w:r>
    </w:p>
    <w:p w:rsidR="005A247A" w:rsidRDefault="005A247A">
      <w:pPr>
        <w:pStyle w:val="ConsPlusNonformat"/>
        <w:jc w:val="both"/>
      </w:pPr>
      <w:r>
        <w:lastRenderedPageBreak/>
        <w:t>отказе</w:t>
      </w:r>
    </w:p>
    <w:p w:rsidR="005A247A" w:rsidRDefault="005A247A">
      <w:pPr>
        <w:pStyle w:val="ConsPlusNonformat"/>
        <w:jc w:val="both"/>
      </w:pPr>
      <w:r>
        <w:t>в проведении ____________________________________________ по основаниям:</w:t>
      </w:r>
    </w:p>
    <w:p w:rsidR="005A247A" w:rsidRDefault="005A2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2891"/>
        <w:gridCol w:w="3912"/>
      </w:tblGrid>
      <w:tr w:rsidR="005A247A">
        <w:tc>
          <w:tcPr>
            <w:tcW w:w="2224" w:type="dxa"/>
          </w:tcPr>
          <w:p w:rsidR="005A247A" w:rsidRDefault="005A247A">
            <w:pPr>
              <w:pStyle w:val="ConsPlusNormal"/>
              <w:jc w:val="center"/>
            </w:pPr>
            <w:r>
              <w:t>N пункта Административного регламента</w:t>
            </w:r>
          </w:p>
        </w:tc>
        <w:tc>
          <w:tcPr>
            <w:tcW w:w="2891" w:type="dxa"/>
          </w:tcPr>
          <w:p w:rsidR="005A247A" w:rsidRDefault="005A247A">
            <w:pPr>
              <w:pStyle w:val="ConsPlusNormal"/>
              <w:jc w:val="center"/>
            </w:pPr>
            <w:r>
              <w:t>Наименование основания для отказа в соответствии с единым стандартом</w:t>
            </w:r>
          </w:p>
        </w:tc>
        <w:tc>
          <w:tcPr>
            <w:tcW w:w="3912" w:type="dxa"/>
          </w:tcPr>
          <w:p w:rsidR="005A247A" w:rsidRDefault="005A247A">
            <w:pPr>
              <w:pStyle w:val="ConsPlusNormal"/>
              <w:jc w:val="center"/>
            </w:pPr>
            <w:r>
              <w:t>Разъяснение причин отказа в предоставлении муниципальной услуги</w:t>
            </w:r>
          </w:p>
        </w:tc>
      </w:tr>
      <w:tr w:rsidR="005A247A">
        <w:tc>
          <w:tcPr>
            <w:tcW w:w="2224" w:type="dxa"/>
          </w:tcPr>
          <w:p w:rsidR="005A247A" w:rsidRDefault="005A247A">
            <w:pPr>
              <w:pStyle w:val="ConsPlusNormal"/>
              <w:jc w:val="center"/>
            </w:pPr>
            <w:r>
              <w:t>1</w:t>
            </w:r>
          </w:p>
        </w:tc>
        <w:tc>
          <w:tcPr>
            <w:tcW w:w="2891" w:type="dxa"/>
          </w:tcPr>
          <w:p w:rsidR="005A247A" w:rsidRDefault="005A247A">
            <w:pPr>
              <w:pStyle w:val="ConsPlusNormal"/>
              <w:jc w:val="center"/>
            </w:pPr>
            <w:r>
              <w:t>2</w:t>
            </w:r>
          </w:p>
        </w:tc>
        <w:tc>
          <w:tcPr>
            <w:tcW w:w="3912" w:type="dxa"/>
          </w:tcPr>
          <w:p w:rsidR="005A247A" w:rsidRDefault="005A247A">
            <w:pPr>
              <w:pStyle w:val="ConsPlusNormal"/>
              <w:jc w:val="center"/>
            </w:pPr>
            <w:r>
              <w:t>3</w:t>
            </w:r>
          </w:p>
        </w:tc>
      </w:tr>
      <w:tr w:rsidR="005A247A">
        <w:tc>
          <w:tcPr>
            <w:tcW w:w="2224" w:type="dxa"/>
          </w:tcPr>
          <w:p w:rsidR="005A247A" w:rsidRDefault="005A247A">
            <w:pPr>
              <w:pStyle w:val="ConsPlusNormal"/>
            </w:pPr>
            <w:hyperlink w:anchor="P119">
              <w:r>
                <w:rPr>
                  <w:color w:val="0000FF"/>
                </w:rPr>
                <w:t>Подпункт 1 пункта 19</w:t>
              </w:r>
            </w:hyperlink>
          </w:p>
        </w:tc>
        <w:tc>
          <w:tcPr>
            <w:tcW w:w="2891" w:type="dxa"/>
          </w:tcPr>
          <w:p w:rsidR="005A247A" w:rsidRDefault="005A247A">
            <w:pPr>
              <w:pStyle w:val="ConsPlusNormal"/>
            </w:pPr>
            <w:r>
              <w:t>Непредставление документов, обязанность по представлению которых возложена на заявителя</w:t>
            </w:r>
          </w:p>
        </w:tc>
        <w:tc>
          <w:tcPr>
            <w:tcW w:w="3912" w:type="dxa"/>
            <w:vAlign w:val="center"/>
          </w:tcPr>
          <w:p w:rsidR="005A247A" w:rsidRDefault="005A247A">
            <w:pPr>
              <w:pStyle w:val="ConsPlusNormal"/>
            </w:pPr>
            <w:r>
              <w:t>Указывается исчерпывающий перечень непредставленных заявителем документов, обязанность по представлению которых возложена на заявителя</w:t>
            </w:r>
          </w:p>
        </w:tc>
      </w:tr>
      <w:tr w:rsidR="005A247A">
        <w:tc>
          <w:tcPr>
            <w:tcW w:w="2224" w:type="dxa"/>
          </w:tcPr>
          <w:p w:rsidR="005A247A" w:rsidRDefault="005A247A">
            <w:pPr>
              <w:pStyle w:val="ConsPlusNormal"/>
            </w:pPr>
            <w:hyperlink w:anchor="P120">
              <w:r>
                <w:rPr>
                  <w:color w:val="0000FF"/>
                </w:rPr>
                <w:t>Подпункт 2 пункта 19</w:t>
              </w:r>
            </w:hyperlink>
          </w:p>
        </w:tc>
        <w:tc>
          <w:tcPr>
            <w:tcW w:w="2891" w:type="dxa"/>
            <w:vAlign w:val="center"/>
          </w:tcPr>
          <w:p w:rsidR="005A247A" w:rsidRDefault="005A247A">
            <w:pPr>
              <w:pStyle w:val="ConsPlusNormal"/>
            </w:pPr>
            <w: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9">
              <w:r>
                <w:rPr>
                  <w:color w:val="0000FF"/>
                </w:rPr>
                <w:t>частью 2.1 статьи 26</w:t>
              </w:r>
            </w:hyperlink>
            <w:r>
              <w:t xml:space="preserve"> Жилищного кодекса Российской Федерации, если соответствующий документ не был представлен заявителем по собственной инициативе</w:t>
            </w:r>
          </w:p>
        </w:tc>
        <w:tc>
          <w:tcPr>
            <w:tcW w:w="3912" w:type="dxa"/>
          </w:tcPr>
          <w:p w:rsidR="005A247A" w:rsidRDefault="005A247A">
            <w:pPr>
              <w:pStyle w:val="ConsPlusNormal"/>
            </w:pPr>
            <w: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30">
              <w:r>
                <w:rPr>
                  <w:color w:val="0000FF"/>
                </w:rPr>
                <w:t>частью 2.1 статьи 26</w:t>
              </w:r>
            </w:hyperlink>
            <w:r>
              <w:t xml:space="preserve"> Жилищного кодекса Российской Федерации, если соответствующий документ не был представлен заявителем по собственной инициативе</w:t>
            </w:r>
          </w:p>
        </w:tc>
      </w:tr>
      <w:tr w:rsidR="005A247A">
        <w:tc>
          <w:tcPr>
            <w:tcW w:w="2224" w:type="dxa"/>
          </w:tcPr>
          <w:p w:rsidR="005A247A" w:rsidRDefault="005A247A">
            <w:pPr>
              <w:pStyle w:val="ConsPlusNormal"/>
            </w:pPr>
            <w:hyperlink w:anchor="P122">
              <w:r>
                <w:rPr>
                  <w:color w:val="0000FF"/>
                </w:rPr>
                <w:t>Подпункт 3 пункта 19</w:t>
              </w:r>
            </w:hyperlink>
          </w:p>
        </w:tc>
        <w:tc>
          <w:tcPr>
            <w:tcW w:w="2891" w:type="dxa"/>
          </w:tcPr>
          <w:p w:rsidR="005A247A" w:rsidRDefault="005A247A">
            <w:pPr>
              <w:pStyle w:val="ConsPlusNormal"/>
            </w:pPr>
            <w:r>
              <w:t>Представление документов в ненадлежащий орган</w:t>
            </w:r>
          </w:p>
        </w:tc>
        <w:tc>
          <w:tcPr>
            <w:tcW w:w="3912" w:type="dxa"/>
          </w:tcPr>
          <w:p w:rsidR="005A247A" w:rsidRDefault="005A247A">
            <w:pPr>
              <w:pStyle w:val="ConsPlusNormal"/>
            </w:pPr>
            <w:r>
              <w:t>Указывается уполномоченный орган, осуществляющий согласование, в который представляются документы</w:t>
            </w:r>
          </w:p>
        </w:tc>
      </w:tr>
      <w:tr w:rsidR="005A247A">
        <w:tc>
          <w:tcPr>
            <w:tcW w:w="2224" w:type="dxa"/>
          </w:tcPr>
          <w:p w:rsidR="005A247A" w:rsidRDefault="005A247A">
            <w:pPr>
              <w:pStyle w:val="ConsPlusNormal"/>
            </w:pPr>
            <w:hyperlink w:anchor="P123">
              <w:r>
                <w:rPr>
                  <w:color w:val="0000FF"/>
                </w:rPr>
                <w:t>Подпункт 4 пункта 19</w:t>
              </w:r>
            </w:hyperlink>
          </w:p>
        </w:tc>
        <w:tc>
          <w:tcPr>
            <w:tcW w:w="2891" w:type="dxa"/>
          </w:tcPr>
          <w:p w:rsidR="005A247A" w:rsidRDefault="005A247A">
            <w:pPr>
              <w:pStyle w:val="ConsPlusNormal"/>
            </w:pPr>
            <w:r>
              <w:t>Несоответствие проекта переустройства и (или) перепланировки помещения в многоквартирном доме требованиям законодательства</w:t>
            </w:r>
          </w:p>
        </w:tc>
        <w:tc>
          <w:tcPr>
            <w:tcW w:w="3912" w:type="dxa"/>
            <w:vAlign w:val="center"/>
          </w:tcPr>
          <w:p w:rsidR="005A247A" w:rsidRDefault="005A247A">
            <w:pPr>
              <w:pStyle w:val="ConsPlusNormal"/>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A247A" w:rsidRDefault="005A247A">
      <w:pPr>
        <w:pStyle w:val="ConsPlusNormal"/>
        <w:jc w:val="both"/>
      </w:pPr>
    </w:p>
    <w:p w:rsidR="005A247A" w:rsidRDefault="005A247A">
      <w:pPr>
        <w:pStyle w:val="ConsPlusNonformat"/>
        <w:jc w:val="both"/>
      </w:pPr>
      <w:r>
        <w:lastRenderedPageBreak/>
        <w:t>Дополнительная информация:</w:t>
      </w:r>
    </w:p>
    <w:p w:rsidR="005A247A" w:rsidRDefault="005A247A">
      <w:pPr>
        <w:pStyle w:val="ConsPlusNonformat"/>
        <w:jc w:val="both"/>
      </w:pPr>
      <w:r>
        <w:t>___________________________________________________________________________</w:t>
      </w:r>
    </w:p>
    <w:p w:rsidR="005A247A" w:rsidRDefault="005A247A">
      <w:pPr>
        <w:pStyle w:val="ConsPlusNonformat"/>
        <w:jc w:val="both"/>
      </w:pPr>
      <w:r>
        <w:t>__________________________________________________________________________.</w:t>
      </w:r>
    </w:p>
    <w:p w:rsidR="005A247A" w:rsidRDefault="005A247A">
      <w:pPr>
        <w:pStyle w:val="ConsPlusNonformat"/>
        <w:jc w:val="both"/>
      </w:pPr>
      <w:r>
        <w:t xml:space="preserve">    Вы  вправе  повторно  обратиться  в Уполномоченный орган с заявлением о</w:t>
      </w:r>
    </w:p>
    <w:p w:rsidR="005A247A" w:rsidRDefault="005A247A">
      <w:pPr>
        <w:pStyle w:val="ConsPlusNonformat"/>
        <w:jc w:val="both"/>
      </w:pPr>
      <w:r>
        <w:t>предоставлении муниципальной услуги после устранения указанных нарушений.</w:t>
      </w:r>
    </w:p>
    <w:p w:rsidR="005A247A" w:rsidRDefault="005A247A">
      <w:pPr>
        <w:pStyle w:val="ConsPlusNonformat"/>
        <w:jc w:val="both"/>
      </w:pPr>
      <w:r>
        <w:t xml:space="preserve">    Данный   отказ   может   быть  обжалован  в  досудебном  порядке  путем</w:t>
      </w:r>
    </w:p>
    <w:p w:rsidR="005A247A" w:rsidRDefault="005A247A">
      <w:pPr>
        <w:pStyle w:val="ConsPlusNonformat"/>
        <w:jc w:val="both"/>
      </w:pPr>
      <w:r>
        <w:t>направления жалобы в уполномоченный орган, а также в судебном порядке.</w:t>
      </w:r>
    </w:p>
    <w:p w:rsidR="005A247A" w:rsidRDefault="005A247A">
      <w:pPr>
        <w:pStyle w:val="ConsPlusNonformat"/>
        <w:jc w:val="both"/>
      </w:pPr>
    </w:p>
    <w:p w:rsidR="005A247A" w:rsidRDefault="005A247A">
      <w:pPr>
        <w:pStyle w:val="ConsPlusNonformat"/>
        <w:jc w:val="both"/>
      </w:pPr>
      <w:r>
        <w:t xml:space="preserve">                          ┌───────────────────────┐</w:t>
      </w:r>
    </w:p>
    <w:p w:rsidR="005A247A" w:rsidRDefault="005A247A">
      <w:pPr>
        <w:pStyle w:val="ConsPlusNonformat"/>
        <w:jc w:val="both"/>
      </w:pPr>
      <w:r>
        <w:t>_________________________ │Сведения об электронной│ _______________________</w:t>
      </w:r>
    </w:p>
    <w:p w:rsidR="005A247A" w:rsidRDefault="005A247A">
      <w:pPr>
        <w:pStyle w:val="ConsPlusNonformat"/>
        <w:jc w:val="both"/>
      </w:pPr>
      <w:r>
        <w:t xml:space="preserve"> (наименование должности  │        подписи        │  (расшифровка подписи)</w:t>
      </w:r>
    </w:p>
    <w:p w:rsidR="005A247A" w:rsidRDefault="005A247A">
      <w:pPr>
        <w:pStyle w:val="ConsPlusNonformat"/>
        <w:jc w:val="both"/>
      </w:pPr>
      <w:r>
        <w:t>лица, принявшего решение) └───────────────────────┘</w:t>
      </w: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right"/>
        <w:outlineLvl w:val="1"/>
      </w:pPr>
      <w:r>
        <w:t>Приложение 1</w:t>
      </w:r>
    </w:p>
    <w:p w:rsidR="005A247A" w:rsidRDefault="005A247A">
      <w:pPr>
        <w:pStyle w:val="ConsPlusNormal"/>
        <w:jc w:val="right"/>
      </w:pPr>
      <w:r>
        <w:t>к Административному регламенту</w:t>
      </w:r>
    </w:p>
    <w:p w:rsidR="005A247A" w:rsidRDefault="005A247A">
      <w:pPr>
        <w:pStyle w:val="ConsPlusNormal"/>
        <w:jc w:val="right"/>
      </w:pPr>
      <w:r>
        <w:t>предоставления муниципальной услуги "Согласование проведения</w:t>
      </w:r>
    </w:p>
    <w:p w:rsidR="005A247A" w:rsidRDefault="005A247A">
      <w:pPr>
        <w:pStyle w:val="ConsPlusNormal"/>
        <w:jc w:val="right"/>
      </w:pPr>
      <w:r>
        <w:t>переустройства и (или) перепланировки помещения</w:t>
      </w:r>
    </w:p>
    <w:p w:rsidR="005A247A" w:rsidRDefault="005A247A">
      <w:pPr>
        <w:pStyle w:val="ConsPlusNormal"/>
        <w:jc w:val="right"/>
      </w:pPr>
      <w:r>
        <w:t>в многоквартирном доме" на территории городского округа</w:t>
      </w:r>
    </w:p>
    <w:p w:rsidR="005A247A" w:rsidRDefault="005A247A">
      <w:pPr>
        <w:pStyle w:val="ConsPlusNormal"/>
        <w:jc w:val="right"/>
      </w:pPr>
      <w:r>
        <w:t>ЗАТО Северск Томской области</w:t>
      </w:r>
    </w:p>
    <w:p w:rsidR="005A247A" w:rsidRDefault="005A247A">
      <w:pPr>
        <w:pStyle w:val="ConsPlusNormal"/>
        <w:jc w:val="both"/>
      </w:pPr>
    </w:p>
    <w:p w:rsidR="005A247A" w:rsidRDefault="005A247A">
      <w:pPr>
        <w:pStyle w:val="ConsPlusTitle"/>
        <w:jc w:val="center"/>
      </w:pPr>
      <w:bookmarkStart w:id="19" w:name="P705"/>
      <w:bookmarkEnd w:id="19"/>
      <w:r>
        <w:t>БЛОК-СХЕМА</w:t>
      </w:r>
    </w:p>
    <w:p w:rsidR="005A247A" w:rsidRDefault="005A247A">
      <w:pPr>
        <w:pStyle w:val="ConsPlusTitle"/>
        <w:jc w:val="center"/>
      </w:pPr>
      <w:r>
        <w:t>ПРЕДОСТАВЛЕНИЯ МУНИЦИПАЛЬНОЙ УСЛУГИ "СОГЛАСОВАНИЕ ПРОВЕДЕНИЯ</w:t>
      </w:r>
    </w:p>
    <w:p w:rsidR="005A247A" w:rsidRDefault="005A247A">
      <w:pPr>
        <w:pStyle w:val="ConsPlusTitle"/>
        <w:jc w:val="center"/>
      </w:pPr>
      <w:r>
        <w:t>ПЕРЕУСТРОЙСТВА И (ИЛИ) ПЕРЕПЛАНИРОВКИ ПОМЕЩЕНИЯ</w:t>
      </w:r>
    </w:p>
    <w:p w:rsidR="005A247A" w:rsidRDefault="005A247A">
      <w:pPr>
        <w:pStyle w:val="ConsPlusTitle"/>
        <w:jc w:val="center"/>
      </w:pPr>
      <w:r>
        <w:t>В МНОГОКВАРТИРНОМ ДОМЕ" НА ТЕРРИТОРИИ ГОРОДСКОГО ОКРУГА ЗАТО</w:t>
      </w:r>
    </w:p>
    <w:p w:rsidR="005A247A" w:rsidRDefault="005A247A">
      <w:pPr>
        <w:pStyle w:val="ConsPlusTitle"/>
        <w:jc w:val="center"/>
      </w:pPr>
      <w:r>
        <w:t>СЕВЕРСК ТОМСКОЙ ОБЛАСТИ</w:t>
      </w:r>
    </w:p>
    <w:p w:rsidR="005A247A" w:rsidRDefault="005A2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A247A">
        <w:tc>
          <w:tcPr>
            <w:tcW w:w="9071" w:type="dxa"/>
            <w:tcBorders>
              <w:left w:val="single" w:sz="4" w:space="0" w:color="auto"/>
              <w:right w:val="single" w:sz="4" w:space="0" w:color="auto"/>
            </w:tcBorders>
          </w:tcPr>
          <w:p w:rsidR="005A247A" w:rsidRDefault="005A247A">
            <w:pPr>
              <w:pStyle w:val="ConsPlusNormal"/>
              <w:jc w:val="center"/>
            </w:pPr>
            <w:r>
              <w:t>Подача заявителем заявления о предоставлении муниципальной услуги с прилагаемыми документами</w:t>
            </w:r>
          </w:p>
        </w:tc>
      </w:tr>
      <w:tr w:rsidR="005A247A">
        <w:tblPrEx>
          <w:tblBorders>
            <w:left w:val="nil"/>
            <w:right w:val="nil"/>
          </w:tblBorders>
        </w:tblPrEx>
        <w:tc>
          <w:tcPr>
            <w:tcW w:w="9071" w:type="dxa"/>
            <w:tcBorders>
              <w:left w:val="nil"/>
              <w:right w:val="nil"/>
            </w:tcBorders>
          </w:tcPr>
          <w:p w:rsidR="005A247A" w:rsidRDefault="005A247A">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A247A">
        <w:tc>
          <w:tcPr>
            <w:tcW w:w="9071" w:type="dxa"/>
            <w:tcBorders>
              <w:left w:val="single" w:sz="4" w:space="0" w:color="auto"/>
              <w:right w:val="single" w:sz="4" w:space="0" w:color="auto"/>
            </w:tcBorders>
          </w:tcPr>
          <w:p w:rsidR="005A247A" w:rsidRDefault="005A247A">
            <w:pPr>
              <w:pStyle w:val="ConsPlusNormal"/>
              <w:jc w:val="center"/>
            </w:pPr>
            <w:r>
              <w:t>Прием и регистрация заявления о предоставлении муниципальной услуги с прилагаемыми документами (1 рабочий день)</w:t>
            </w:r>
          </w:p>
        </w:tc>
      </w:tr>
      <w:tr w:rsidR="005A247A">
        <w:tblPrEx>
          <w:tblBorders>
            <w:left w:val="nil"/>
            <w:right w:val="nil"/>
          </w:tblBorders>
        </w:tblPrEx>
        <w:tc>
          <w:tcPr>
            <w:tcW w:w="9071" w:type="dxa"/>
            <w:tcBorders>
              <w:left w:val="nil"/>
              <w:right w:val="nil"/>
            </w:tcBorders>
          </w:tcPr>
          <w:p w:rsidR="005A247A" w:rsidRDefault="005A247A">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A247A">
        <w:tc>
          <w:tcPr>
            <w:tcW w:w="9071" w:type="dxa"/>
            <w:tcBorders>
              <w:left w:val="single" w:sz="4" w:space="0" w:color="auto"/>
              <w:right w:val="single" w:sz="4" w:space="0" w:color="auto"/>
            </w:tcBorders>
          </w:tcPr>
          <w:p w:rsidR="005A247A" w:rsidRDefault="005A247A">
            <w:pPr>
              <w:pStyle w:val="ConsPlusNormal"/>
              <w:jc w:val="center"/>
            </w:pPr>
            <w: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5A247A">
        <w:tblPrEx>
          <w:tblBorders>
            <w:left w:val="nil"/>
            <w:right w:val="nil"/>
          </w:tblBorders>
        </w:tblPrEx>
        <w:tc>
          <w:tcPr>
            <w:tcW w:w="9071" w:type="dxa"/>
            <w:tcBorders>
              <w:left w:val="nil"/>
              <w:right w:val="nil"/>
            </w:tcBorders>
          </w:tcPr>
          <w:p w:rsidR="005A247A" w:rsidRDefault="005A247A">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A247A">
        <w:tc>
          <w:tcPr>
            <w:tcW w:w="9071" w:type="dxa"/>
            <w:tcBorders>
              <w:left w:val="single" w:sz="4" w:space="0" w:color="auto"/>
              <w:right w:val="single" w:sz="4" w:space="0" w:color="auto"/>
            </w:tcBorders>
          </w:tcPr>
          <w:p w:rsidR="005A247A" w:rsidRDefault="005A247A">
            <w:pPr>
              <w:pStyle w:val="ConsPlusNormal"/>
              <w:jc w:val="center"/>
            </w:pPr>
            <w:r>
              <w:t>Выдача (направление) документов по результатам предоставления муниципальной услуги (3 рабочих дня)</w:t>
            </w:r>
          </w:p>
        </w:tc>
      </w:tr>
    </w:tbl>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both"/>
      </w:pPr>
    </w:p>
    <w:p w:rsidR="005A247A" w:rsidRDefault="005A247A">
      <w:pPr>
        <w:pStyle w:val="ConsPlusNormal"/>
        <w:jc w:val="right"/>
        <w:outlineLvl w:val="1"/>
      </w:pPr>
      <w:r>
        <w:t>Приложение 2</w:t>
      </w:r>
    </w:p>
    <w:p w:rsidR="005A247A" w:rsidRDefault="005A247A">
      <w:pPr>
        <w:pStyle w:val="ConsPlusNormal"/>
        <w:jc w:val="right"/>
      </w:pPr>
      <w:r>
        <w:t>к Административному регламенту</w:t>
      </w:r>
    </w:p>
    <w:p w:rsidR="005A247A" w:rsidRDefault="005A247A">
      <w:pPr>
        <w:pStyle w:val="ConsPlusNormal"/>
        <w:jc w:val="right"/>
      </w:pPr>
      <w:r>
        <w:t>предоставления муниципальной услуги "Согласование проведения</w:t>
      </w:r>
    </w:p>
    <w:p w:rsidR="005A247A" w:rsidRDefault="005A247A">
      <w:pPr>
        <w:pStyle w:val="ConsPlusNormal"/>
        <w:jc w:val="right"/>
      </w:pPr>
      <w:r>
        <w:lastRenderedPageBreak/>
        <w:t>переустройства и (или) перепланировки помещения</w:t>
      </w:r>
    </w:p>
    <w:p w:rsidR="005A247A" w:rsidRDefault="005A247A">
      <w:pPr>
        <w:pStyle w:val="ConsPlusNormal"/>
        <w:jc w:val="right"/>
      </w:pPr>
      <w:r>
        <w:t>в многоквартирном доме" на территории городского округа</w:t>
      </w:r>
    </w:p>
    <w:p w:rsidR="005A247A" w:rsidRDefault="005A247A">
      <w:pPr>
        <w:pStyle w:val="ConsPlusNormal"/>
        <w:jc w:val="right"/>
      </w:pPr>
      <w:r>
        <w:t>ЗАТО Северск Томской области</w:t>
      </w:r>
    </w:p>
    <w:p w:rsidR="005A247A" w:rsidRDefault="005A247A">
      <w:pPr>
        <w:pStyle w:val="ConsPlusNormal"/>
        <w:jc w:val="both"/>
      </w:pPr>
    </w:p>
    <w:p w:rsidR="005A247A" w:rsidRDefault="005A247A">
      <w:pPr>
        <w:pStyle w:val="ConsPlusTitle"/>
        <w:jc w:val="center"/>
      </w:pPr>
      <w:bookmarkStart w:id="20" w:name="P730"/>
      <w:bookmarkEnd w:id="20"/>
      <w:r>
        <w:t>ПРАВОВЫЕ ОСНОВАНИЯ</w:t>
      </w:r>
    </w:p>
    <w:p w:rsidR="005A247A" w:rsidRDefault="005A247A">
      <w:pPr>
        <w:pStyle w:val="ConsPlusTitle"/>
        <w:jc w:val="center"/>
      </w:pPr>
      <w:r>
        <w:t>ПРЕДОСТАВЛЕНИЯ МУНИЦИПАЛЬНОЙ УСЛУГИ "СОГЛАСОВАНИЕ ПРОВЕДЕНИЯ</w:t>
      </w:r>
    </w:p>
    <w:p w:rsidR="005A247A" w:rsidRDefault="005A247A">
      <w:pPr>
        <w:pStyle w:val="ConsPlusTitle"/>
        <w:jc w:val="center"/>
      </w:pPr>
      <w:r>
        <w:t>ПЕРЕУСТРОЙСТВА И (ИЛИ) ПЕРЕПЛАНИРОВКИ ПОМЕЩЕНИЯ</w:t>
      </w:r>
    </w:p>
    <w:p w:rsidR="005A247A" w:rsidRDefault="005A247A">
      <w:pPr>
        <w:pStyle w:val="ConsPlusTitle"/>
        <w:jc w:val="center"/>
      </w:pPr>
      <w:r>
        <w:t>В МНОГОКВАРТИРНОМ ДОМЕ" НА ТЕРРИТОРИИ ГОРОДСКОГО ОКРУГА ЗАТО</w:t>
      </w:r>
    </w:p>
    <w:p w:rsidR="005A247A" w:rsidRDefault="005A247A">
      <w:pPr>
        <w:pStyle w:val="ConsPlusTitle"/>
        <w:jc w:val="center"/>
      </w:pPr>
      <w:r>
        <w:t>СЕВЕРСК ТОМСКОЙ ОБЛАСТИ</w:t>
      </w:r>
    </w:p>
    <w:p w:rsidR="005A247A" w:rsidRDefault="005A247A">
      <w:pPr>
        <w:pStyle w:val="ConsPlusNormal"/>
        <w:jc w:val="both"/>
      </w:pPr>
    </w:p>
    <w:p w:rsidR="005A247A" w:rsidRDefault="005A247A">
      <w:pPr>
        <w:pStyle w:val="ConsPlusNormal"/>
        <w:ind w:firstLine="540"/>
        <w:jc w:val="both"/>
      </w:pPr>
      <w:r>
        <w:t>Предоставление муниципальной услуги осуществляется в соответствии с:</w:t>
      </w:r>
    </w:p>
    <w:p w:rsidR="005A247A" w:rsidRDefault="005A247A">
      <w:pPr>
        <w:pStyle w:val="ConsPlusNormal"/>
        <w:spacing w:before="220"/>
        <w:ind w:firstLine="540"/>
        <w:jc w:val="both"/>
      </w:pPr>
      <w:r>
        <w:t xml:space="preserve">1) Жилищным </w:t>
      </w:r>
      <w:hyperlink r:id="rId32">
        <w:r>
          <w:rPr>
            <w:color w:val="0000FF"/>
          </w:rPr>
          <w:t>кодексом</w:t>
        </w:r>
      </w:hyperlink>
      <w:r>
        <w:t xml:space="preserve"> Российской Федерации от 29 декабря 2004 года N 188-ФЗ;</w:t>
      </w:r>
    </w:p>
    <w:p w:rsidR="005A247A" w:rsidRDefault="005A247A">
      <w:pPr>
        <w:pStyle w:val="ConsPlusNormal"/>
        <w:spacing w:before="220"/>
        <w:ind w:firstLine="540"/>
        <w:jc w:val="both"/>
      </w:pPr>
      <w:r>
        <w:t xml:space="preserve">2) Федеральным </w:t>
      </w:r>
      <w:hyperlink r:id="rId33">
        <w:r>
          <w:rPr>
            <w:color w:val="0000FF"/>
          </w:rPr>
          <w:t>законом</w:t>
        </w:r>
      </w:hyperlink>
      <w:r>
        <w:t xml:space="preserve"> от 27 июля 2010 года N 210-ФЗ "Об организации предоставления государственных и муниципальных услуг";</w:t>
      </w:r>
    </w:p>
    <w:p w:rsidR="005A247A" w:rsidRDefault="005A247A">
      <w:pPr>
        <w:pStyle w:val="ConsPlusNormal"/>
        <w:spacing w:before="220"/>
        <w:ind w:firstLine="540"/>
        <w:jc w:val="both"/>
      </w:pPr>
      <w:r>
        <w:t xml:space="preserve">3) </w:t>
      </w:r>
      <w:hyperlink r:id="rId34">
        <w:r>
          <w:rPr>
            <w:color w:val="0000FF"/>
          </w:rPr>
          <w:t>постановлением</w:t>
        </w:r>
      </w:hyperlink>
      <w:r>
        <w:t xml:space="preserve"> Правительства Российской Федерации от 26.09.1994 N 1086 "О государственной жилищной инспекции в Российской Федерации";</w:t>
      </w:r>
    </w:p>
    <w:p w:rsidR="005A247A" w:rsidRDefault="005A247A">
      <w:pPr>
        <w:pStyle w:val="ConsPlusNormal"/>
        <w:spacing w:before="220"/>
        <w:ind w:firstLine="540"/>
        <w:jc w:val="both"/>
      </w:pPr>
      <w:r>
        <w:t xml:space="preserve">4) </w:t>
      </w:r>
      <w:hyperlink r:id="rId35">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5A247A" w:rsidRDefault="005A247A">
      <w:pPr>
        <w:pStyle w:val="ConsPlusNormal"/>
        <w:spacing w:before="220"/>
        <w:ind w:firstLine="540"/>
        <w:jc w:val="both"/>
      </w:pPr>
      <w:r>
        <w:t xml:space="preserve">5) </w:t>
      </w:r>
      <w:hyperlink r:id="rId36">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5A247A" w:rsidRDefault="005A247A">
      <w:pPr>
        <w:pStyle w:val="ConsPlusNormal"/>
        <w:spacing w:before="220"/>
        <w:ind w:firstLine="540"/>
        <w:jc w:val="both"/>
      </w:pPr>
      <w:r>
        <w:t>6) иными нормативными правовыми актами органов местного самоуправления, на территории которых осуществляется предоставление муниципальной услуги.</w:t>
      </w:r>
    </w:p>
    <w:p w:rsidR="005A247A" w:rsidRDefault="005A247A">
      <w:pPr>
        <w:pStyle w:val="ConsPlusNormal"/>
        <w:jc w:val="both"/>
      </w:pPr>
    </w:p>
    <w:p w:rsidR="005A247A" w:rsidRDefault="005A247A">
      <w:pPr>
        <w:pStyle w:val="ConsPlusNormal"/>
        <w:jc w:val="both"/>
      </w:pPr>
    </w:p>
    <w:p w:rsidR="005A247A" w:rsidRDefault="005A247A">
      <w:pPr>
        <w:pStyle w:val="ConsPlusNormal"/>
        <w:pBdr>
          <w:bottom w:val="single" w:sz="6" w:space="0" w:color="auto"/>
        </w:pBdr>
        <w:spacing w:before="100" w:after="100"/>
        <w:jc w:val="both"/>
        <w:rPr>
          <w:sz w:val="2"/>
          <w:szCs w:val="2"/>
        </w:rPr>
      </w:pPr>
    </w:p>
    <w:p w:rsidR="00E752F6" w:rsidRDefault="00E752F6">
      <w:bookmarkStart w:id="21" w:name="_GoBack"/>
      <w:bookmarkEnd w:id="21"/>
    </w:p>
    <w:sectPr w:rsidR="00E752F6" w:rsidSect="00C70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A"/>
    <w:rsid w:val="005A247A"/>
    <w:rsid w:val="00E7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4B41-D901-4976-B292-3D9FE138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4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24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24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24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24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24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24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24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25BDEF1099CAE7D786F50EA6226BAC79809263A401F1A501CC0F02016F02FB34AB3DA36346EB4FDECA9E5CA4C31195559I4K" TargetMode="External"/><Relationship Id="rId13" Type="http://schemas.openxmlformats.org/officeDocument/2006/relationships/hyperlink" Target="consultantplus://offline/ref=B4825BDEF1099CAE7D78715DFC0E78BEC297512A324615480E4AC6A77F46F67AE10AED83677125B9FBF3B5E5CE55I1K" TargetMode="External"/><Relationship Id="rId18" Type="http://schemas.openxmlformats.org/officeDocument/2006/relationships/hyperlink" Target="consultantplus://offline/ref=B4825BDEF1099CAE7D78715DFC0E78BEC396502C3C4E48420613CAA57849A96DF443B98E67703AB8F6B9E6A1995F331849974BC191FED35BI4K" TargetMode="External"/><Relationship Id="rId26" Type="http://schemas.openxmlformats.org/officeDocument/2006/relationships/hyperlink" Target="consultantplus://offline/ref=B4825BDEF1099CAE7D78715DFC0E78BEC5925323394515480E4AC6A77F46F67AE10AED83677125B9FBF3B5E5CE55I1K" TargetMode="External"/><Relationship Id="rId3" Type="http://schemas.openxmlformats.org/officeDocument/2006/relationships/webSettings" Target="webSettings.xml"/><Relationship Id="rId21" Type="http://schemas.openxmlformats.org/officeDocument/2006/relationships/hyperlink" Target="consultantplus://offline/ref=B4825BDEF1099CAE7D78715DFC0E78BEC2905128394315480E4AC6A77F46F67AE10AED83677125B9FBF3B5E5CE55I1K" TargetMode="External"/><Relationship Id="rId34" Type="http://schemas.openxmlformats.org/officeDocument/2006/relationships/hyperlink" Target="consultantplus://offline/ref=B4825BDEF1099CAE7D78715DFC0E78BEC790562C3C4315480E4AC6A77F46F67AE10AED83677125B9FBF3B5E5CE55I1K" TargetMode="External"/><Relationship Id="rId7" Type="http://schemas.openxmlformats.org/officeDocument/2006/relationships/hyperlink" Target="consultantplus://offline/ref=B4825BDEF1099CAE7D786F50EA6226BAC79809263A43181A511BC0F02016F02FB34AB3DA36346EB4FDECA9E5CA4C31195559I4K" TargetMode="External"/><Relationship Id="rId12" Type="http://schemas.openxmlformats.org/officeDocument/2006/relationships/hyperlink" Target="consultantplus://offline/ref=B4825BDEF1099CAE7D786F50EA6226BAC79809263A401F1E561FC0F02016F02FB34AB3DA36346EB4FDECA9E5CA4C31195559I4K" TargetMode="External"/><Relationship Id="rId17" Type="http://schemas.openxmlformats.org/officeDocument/2006/relationships/hyperlink" Target="consultantplus://offline/ref=B4825BDEF1099CAE7D786F50EA6226BAC79809263A43181E5116C0F02016F02FB34AB3DA36346EB4FDECA9E5CA4C31195559I4K" TargetMode="External"/><Relationship Id="rId25" Type="http://schemas.openxmlformats.org/officeDocument/2006/relationships/hyperlink" Target="consultantplus://offline/ref=B4825BDEF1099CAE7D78715DFC0E78BEC290572D384015480E4AC6A77F46F67AF30AB58C6E7030EDACA9E2E8CC532D1951894FDF915FIDK" TargetMode="External"/><Relationship Id="rId33" Type="http://schemas.openxmlformats.org/officeDocument/2006/relationships/hyperlink" Target="consultantplus://offline/ref=B4825BDEF1099CAE7D78715DFC0E78BEC290572D384015480E4AC6A77F46F67AE10AED83677125B9FBF3B5E5CE55I1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4825BDEF1099CAE7D78715DFC0E78BEC396502C3C4E48420613CAA57849A97FF41BB58E666E3BBFE3EFB7E75CIFK" TargetMode="External"/><Relationship Id="rId20" Type="http://schemas.openxmlformats.org/officeDocument/2006/relationships/hyperlink" Target="consultantplus://offline/ref=B4825BDEF1099CAE7D78715DFC0E78BEC5945F28384415480E4AC6A77F46F67AE10AED83677125B9FBF3B5E5CE55I1K" TargetMode="External"/><Relationship Id="rId29" Type="http://schemas.openxmlformats.org/officeDocument/2006/relationships/hyperlink" Target="consultantplus://offline/ref=B4825BDEF1099CAE7D78715DFC0E78BEC297512A324615480E4AC6A77F46F67AF30AB586637130EDACA9E2E8CC532D1951894FDF915FIDK" TargetMode="External"/><Relationship Id="rId1" Type="http://schemas.openxmlformats.org/officeDocument/2006/relationships/styles" Target="styles.xml"/><Relationship Id="rId6" Type="http://schemas.openxmlformats.org/officeDocument/2006/relationships/hyperlink" Target="consultantplus://offline/ref=B4825BDEF1099CAE7D78715DFC0E78BEC290572D384015480E4AC6A77F46F67AE10AED83677125B9FBF3B5E5CE55I1K" TargetMode="External"/><Relationship Id="rId11" Type="http://schemas.openxmlformats.org/officeDocument/2006/relationships/hyperlink" Target="consultantplus://offline/ref=B4825BDEF1099CAE7D786F50EA6226BAC79809263A46191C571FC0F02016F02FB34AB3DA36346EB4FDECA9E5CA4C31195559I4K" TargetMode="External"/><Relationship Id="rId24" Type="http://schemas.openxmlformats.org/officeDocument/2006/relationships/hyperlink" Target="consultantplus://offline/ref=B4825BDEF1099CAE7D78715DFC0E78BEC290572D384015480E4AC6A77F46F67AF30AB58F677038BCFFE6E3B488073E1956894DD98DFCD1B556I8K" TargetMode="External"/><Relationship Id="rId32" Type="http://schemas.openxmlformats.org/officeDocument/2006/relationships/hyperlink" Target="consultantplus://offline/ref=B4825BDEF1099CAE7D78715DFC0E78BEC297512A324615480E4AC6A77F46F67AE10AED83677125B9FBF3B5E5CE55I1K" TargetMode="External"/><Relationship Id="rId37" Type="http://schemas.openxmlformats.org/officeDocument/2006/relationships/fontTable" Target="fontTable.xml"/><Relationship Id="rId5" Type="http://schemas.openxmlformats.org/officeDocument/2006/relationships/hyperlink" Target="consultantplus://offline/ref=B4825BDEF1099CAE7D78715DFC0E78BEC297512A324615480E4AC6A77F46F67AE10AED83677125B9FBF3B5E5CE55I1K" TargetMode="External"/><Relationship Id="rId15" Type="http://schemas.openxmlformats.org/officeDocument/2006/relationships/hyperlink" Target="consultantplus://offline/ref=B4825BDEF1099CAE7D78715DFC0E78BEC2905E2A324115480E4AC6A77F46F67AE10AED83677125B9FBF3B5E5CE55I1K" TargetMode="External"/><Relationship Id="rId23" Type="http://schemas.openxmlformats.org/officeDocument/2006/relationships/hyperlink" Target="consultantplus://offline/ref=B4825BDEF1099CAE7D78715DFC0E78BEC396502C3C4E48420613CAA57849A96DF443B98E677039BCF6B9E6A1995F331849974BC191FED35BI4K" TargetMode="External"/><Relationship Id="rId28" Type="http://schemas.openxmlformats.org/officeDocument/2006/relationships/hyperlink" Target="consultantplus://offline/ref=B4825BDEF1099CAE7D78715DFC0E78BEC59357283A4315480E4AC6A77F46F67AE10AED83677125B9FBF3B5E5CE55I1K" TargetMode="External"/><Relationship Id="rId36" Type="http://schemas.openxmlformats.org/officeDocument/2006/relationships/hyperlink" Target="consultantplus://offline/ref=B4825BDEF1099CAE7D78715DFC0E78BEC791532E3B4215480E4AC6A77F46F67AE10AED83677125B9FBF3B5E5CE55I1K" TargetMode="External"/><Relationship Id="rId10" Type="http://schemas.openxmlformats.org/officeDocument/2006/relationships/hyperlink" Target="consultantplus://offline/ref=B4825BDEF1099CAE7D786F50EA6226BAC79809263A461C1E541BC0F02016F02FB34AB3DA36346EB4FDECA9E5CA4C31195559I4K" TargetMode="External"/><Relationship Id="rId19" Type="http://schemas.openxmlformats.org/officeDocument/2006/relationships/hyperlink" Target="consultantplus://offline/ref=B4825BDEF1099CAE7D78715DFC0E78BEC297512A324615480E4AC6A77F46F67AF30AB586647630EDACA9E2E8CC532D1951894FDF915FIDK" TargetMode="External"/><Relationship Id="rId31"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B4825BDEF1099CAE7D786F50EA6226BAC79809263A47181B501CC0F02016F02FB34AB3DA36346EB4FDECA9E5CA4C31195559I4K" TargetMode="External"/><Relationship Id="rId14" Type="http://schemas.openxmlformats.org/officeDocument/2006/relationships/hyperlink" Target="consultantplus://offline/ref=B4825BDEF1099CAE7D78715DFC0E78BEC292532C3F4615480E4AC6A77F46F67AE10AED83677125B9FBF3B5E5CE55I1K" TargetMode="External"/><Relationship Id="rId22" Type="http://schemas.openxmlformats.org/officeDocument/2006/relationships/hyperlink" Target="consultantplus://offline/ref=B4825BDEF1099CAE7D78715DFC0E78BEC2905223334215480E4AC6A77F46F67AE10AED83677125B9FBF3B5E5CE55I1K" TargetMode="External"/><Relationship Id="rId27" Type="http://schemas.openxmlformats.org/officeDocument/2006/relationships/hyperlink" Target="consultantplus://offline/ref=B4825BDEF1099CAE7D78715DFC0E78BEC290572D384015480E4AC6A77F46F67AE10AED83677125B9FBF3B5E5CE55I1K" TargetMode="External"/><Relationship Id="rId30" Type="http://schemas.openxmlformats.org/officeDocument/2006/relationships/hyperlink" Target="consultantplus://offline/ref=B4825BDEF1099CAE7D78715DFC0E78BEC297512A324615480E4AC6A77F46F67AF30AB586637130EDACA9E2E8CC532D1951894FDF915FIDK" TargetMode="External"/><Relationship Id="rId35" Type="http://schemas.openxmlformats.org/officeDocument/2006/relationships/hyperlink" Target="consultantplus://offline/ref=B4825BDEF1099CAE7D78715DFC0E78BEC396502C3C4E48420613CAA57849A97FF41BB58E666E3BBFE3EFB7E75C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14334</Words>
  <Characters>81706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dc:creator>
  <cp:keywords/>
  <dc:description/>
  <cp:lastModifiedBy>Romanova</cp:lastModifiedBy>
  <cp:revision>1</cp:revision>
  <dcterms:created xsi:type="dcterms:W3CDTF">2023-06-01T10:08:00Z</dcterms:created>
  <dcterms:modified xsi:type="dcterms:W3CDTF">2023-06-01T10:10:00Z</dcterms:modified>
</cp:coreProperties>
</file>