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3F3DD6" w:rsidTr="004B18A6">
        <w:tc>
          <w:tcPr>
            <w:tcW w:w="9747" w:type="dxa"/>
          </w:tcPr>
          <w:p w:rsidR="003F3DD6" w:rsidRDefault="003F3DD6" w:rsidP="0065593A">
            <w:pPr>
              <w:pStyle w:val="ConsPlusNormal"/>
              <w:ind w:left="6096"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1</w:t>
            </w:r>
          </w:p>
        </w:tc>
      </w:tr>
      <w:tr w:rsidR="003F3DD6" w:rsidTr="004B18A6">
        <w:tc>
          <w:tcPr>
            <w:tcW w:w="9747" w:type="dxa"/>
          </w:tcPr>
          <w:p w:rsidR="003F3DD6" w:rsidRDefault="003F3DD6" w:rsidP="0065593A">
            <w:pPr>
              <w:pStyle w:val="ConsPlusNormal"/>
              <w:ind w:left="6379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приказу Управления капитального строительства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ЗАТО Северск</w:t>
            </w:r>
          </w:p>
        </w:tc>
      </w:tr>
      <w:tr w:rsidR="003F3DD6" w:rsidTr="004B18A6">
        <w:trPr>
          <w:trHeight w:val="402"/>
        </w:trPr>
        <w:tc>
          <w:tcPr>
            <w:tcW w:w="9747" w:type="dxa"/>
          </w:tcPr>
          <w:p w:rsidR="003F3DD6" w:rsidRDefault="004B18A6" w:rsidP="0065593A">
            <w:pPr>
              <w:pStyle w:val="ConsPlusNormal"/>
              <w:ind w:left="6096" w:firstLine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F3DD6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26.05.2023</w:t>
            </w:r>
            <w:r w:rsidR="003F3DD6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</w:tbl>
    <w:p w:rsidR="003F3DD6" w:rsidRDefault="003F3DD6" w:rsidP="0065593A">
      <w:pPr>
        <w:widowControl w:val="0"/>
        <w:shd w:val="clear" w:color="auto" w:fill="FFFFFF"/>
        <w:rPr>
          <w:color w:val="000000"/>
        </w:rPr>
      </w:pPr>
    </w:p>
    <w:p w:rsidR="00E63F97" w:rsidRPr="00934463" w:rsidRDefault="00E63F97" w:rsidP="0065593A">
      <w:pPr>
        <w:widowControl w:val="0"/>
        <w:shd w:val="clear" w:color="auto" w:fill="FFFFFF"/>
        <w:jc w:val="center"/>
      </w:pPr>
      <w:r w:rsidRPr="00934463">
        <w:rPr>
          <w:color w:val="000000"/>
        </w:rPr>
        <w:t>ДОЛЖНОСТНАЯ ИНСТРУКЦИЯ</w:t>
      </w:r>
    </w:p>
    <w:p w:rsidR="00565F67" w:rsidRPr="00934463" w:rsidRDefault="00A17BEF" w:rsidP="0065593A">
      <w:pPr>
        <w:widowControl w:val="0"/>
        <w:shd w:val="clear" w:color="auto" w:fill="FFFFFF"/>
        <w:jc w:val="center"/>
        <w:rPr>
          <w:color w:val="000000"/>
        </w:rPr>
      </w:pPr>
      <w:r w:rsidRPr="00934463">
        <w:rPr>
          <w:color w:val="000000"/>
        </w:rPr>
        <w:t xml:space="preserve">начальника </w:t>
      </w:r>
      <w:r w:rsidR="00565F67" w:rsidRPr="00934463">
        <w:rPr>
          <w:color w:val="000000"/>
        </w:rPr>
        <w:t xml:space="preserve">производственно-технического отдела Управления </w:t>
      </w:r>
    </w:p>
    <w:p w:rsidR="00DB6251" w:rsidRPr="00934463" w:rsidRDefault="00565F67" w:rsidP="0065593A">
      <w:pPr>
        <w:widowControl w:val="0"/>
        <w:shd w:val="clear" w:color="auto" w:fill="FFFFFF"/>
        <w:jc w:val="center"/>
      </w:pPr>
      <w:r w:rsidRPr="00934463">
        <w:rPr>
          <w:color w:val="000000"/>
        </w:rPr>
        <w:t>к</w:t>
      </w:r>
      <w:r w:rsidR="00A17BEF" w:rsidRPr="00934463">
        <w:rPr>
          <w:color w:val="000000"/>
        </w:rPr>
        <w:t xml:space="preserve">апитального строительства </w:t>
      </w:r>
      <w:proofErr w:type="gramStart"/>
      <w:r w:rsidR="00561252" w:rsidRPr="00934463">
        <w:rPr>
          <w:color w:val="000000"/>
        </w:rPr>
        <w:t>Админ</w:t>
      </w:r>
      <w:r w:rsidR="00A17BEF" w:rsidRPr="00934463">
        <w:rPr>
          <w:color w:val="000000"/>
        </w:rPr>
        <w:t>истрации</w:t>
      </w:r>
      <w:proofErr w:type="gramEnd"/>
      <w:r w:rsidR="00A17BEF" w:rsidRPr="00934463">
        <w:rPr>
          <w:color w:val="000000"/>
        </w:rPr>
        <w:t xml:space="preserve"> </w:t>
      </w:r>
      <w:r w:rsidR="00561252" w:rsidRPr="00934463">
        <w:rPr>
          <w:color w:val="000000"/>
        </w:rPr>
        <w:t>ЗАТО Северск</w:t>
      </w:r>
    </w:p>
    <w:p w:rsidR="0058748A" w:rsidRPr="00934463" w:rsidRDefault="0058748A" w:rsidP="0065593A">
      <w:pPr>
        <w:widowControl w:val="0"/>
        <w:shd w:val="clear" w:color="auto" w:fill="FFFFFF"/>
        <w:rPr>
          <w:color w:val="000000"/>
        </w:rPr>
      </w:pPr>
    </w:p>
    <w:p w:rsidR="00A8446E" w:rsidRDefault="0065593A" w:rsidP="0065593A">
      <w:pPr>
        <w:widowControl w:val="0"/>
        <w:shd w:val="clear" w:color="auto" w:fill="FFFFFF"/>
        <w:ind w:left="360"/>
        <w:jc w:val="center"/>
        <w:rPr>
          <w:color w:val="000000"/>
        </w:rPr>
      </w:pPr>
      <w:r>
        <w:rPr>
          <w:color w:val="000000"/>
          <w:lang w:val="en-US"/>
        </w:rPr>
        <w:t>I</w:t>
      </w:r>
      <w:r>
        <w:rPr>
          <w:color w:val="000000"/>
        </w:rPr>
        <w:t xml:space="preserve">. </w:t>
      </w:r>
      <w:r w:rsidR="00DB6251" w:rsidRPr="00934463">
        <w:rPr>
          <w:color w:val="000000"/>
        </w:rPr>
        <w:t>ОБЩИЕ ПОЛОЖЕНИЯ</w:t>
      </w:r>
    </w:p>
    <w:p w:rsidR="0065593A" w:rsidRPr="008E201F" w:rsidRDefault="0065593A" w:rsidP="0065593A">
      <w:pPr>
        <w:widowControl w:val="0"/>
        <w:shd w:val="clear" w:color="auto" w:fill="FFFFFF"/>
        <w:ind w:left="360"/>
        <w:jc w:val="center"/>
        <w:rPr>
          <w:color w:val="000000"/>
        </w:rPr>
      </w:pPr>
    </w:p>
    <w:p w:rsidR="00CE41E6" w:rsidRPr="007455D9" w:rsidRDefault="00A17BEF" w:rsidP="0065593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934463">
        <w:t xml:space="preserve">Начальник </w:t>
      </w:r>
      <w:r w:rsidRPr="00934463">
        <w:rPr>
          <w:color w:val="000000"/>
        </w:rPr>
        <w:t xml:space="preserve">производственно-технического отдела Управления капитального строительства </w:t>
      </w:r>
      <w:proofErr w:type="gramStart"/>
      <w:r w:rsidR="00561252" w:rsidRPr="00934463">
        <w:t>Администрации</w:t>
      </w:r>
      <w:proofErr w:type="gramEnd"/>
      <w:r w:rsidR="00561252" w:rsidRPr="00934463">
        <w:t xml:space="preserve"> ЗАТО Северск (</w:t>
      </w:r>
      <w:r w:rsidR="00E63F97" w:rsidRPr="00934463">
        <w:t xml:space="preserve">далее </w:t>
      </w:r>
      <w:r w:rsidR="00561252" w:rsidRPr="00934463">
        <w:t>–</w:t>
      </w:r>
      <w:r w:rsidR="007473E5" w:rsidRPr="00934463">
        <w:t xml:space="preserve"> </w:t>
      </w:r>
      <w:r w:rsidR="008E201F">
        <w:t>начальник отдела</w:t>
      </w:r>
      <w:r w:rsidR="00561252" w:rsidRPr="00934463">
        <w:t xml:space="preserve">) </w:t>
      </w:r>
      <w:r w:rsidR="00C43A35" w:rsidRPr="00934463">
        <w:t xml:space="preserve">является муниципальным служащим, </w:t>
      </w:r>
      <w:r w:rsidR="00CE41E6" w:rsidRPr="007455D9">
        <w:t xml:space="preserve">на которого распространяется действие Федерального закона </w:t>
      </w:r>
      <w:r w:rsidR="009810B8">
        <w:t>от </w:t>
      </w:r>
      <w:r w:rsidR="00CE41E6" w:rsidRPr="007455D9">
        <w:t>02.03.2007 № 25-ФЗ «О муниципальной службе в Российской Федерации» и Закона Томской области от 11.09.2007 № 198-ОЗ «О муниципальной службе в Томской области».</w:t>
      </w:r>
      <w:r w:rsidR="00CE41E6" w:rsidRPr="00FE13EF">
        <w:t xml:space="preserve"> </w:t>
      </w:r>
    </w:p>
    <w:p w:rsidR="00CE41E6" w:rsidRPr="007455D9" w:rsidRDefault="00CE41E6" w:rsidP="0065593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709"/>
        <w:jc w:val="both"/>
      </w:pPr>
      <w:r w:rsidRPr="007455D9">
        <w:t>Должность начальника</w:t>
      </w:r>
      <w:r>
        <w:t xml:space="preserve"> отдела </w:t>
      </w:r>
      <w:r w:rsidRPr="007455D9">
        <w:t xml:space="preserve">отнесена к </w:t>
      </w:r>
      <w:r w:rsidR="00E50000">
        <w:t xml:space="preserve">главной </w:t>
      </w:r>
      <w:r w:rsidRPr="007455D9">
        <w:t>группе должностей муниципальной службы в администрации муниципального образования.</w:t>
      </w:r>
    </w:p>
    <w:p w:rsidR="003F3DD6" w:rsidRDefault="00CE41E6" w:rsidP="0065593A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347C81">
        <w:rPr>
          <w:color w:val="000000"/>
        </w:rPr>
        <w:t xml:space="preserve">На должность начальника </w:t>
      </w:r>
      <w:r>
        <w:t xml:space="preserve">отдела </w:t>
      </w:r>
      <w:r w:rsidRPr="00347C81">
        <w:rPr>
          <w:color w:val="000000"/>
        </w:rPr>
        <w:t xml:space="preserve">может быть назначено лицо, имеющее </w:t>
      </w:r>
      <w:r w:rsidR="00CD3749" w:rsidRPr="00811E54">
        <w:rPr>
          <w:rFonts w:eastAsia="Calibri" w:cs="Times New Roman CYR"/>
        </w:rPr>
        <w:t>высшее образование не ниже уровня специалитета, магистратуры и не менее двух лет стажа муниципальной службы или не менее трех лет работы по специальности, направлению подготовки</w:t>
      </w:r>
      <w:r w:rsidR="00CD3749">
        <w:rPr>
          <w:rFonts w:eastAsia="Calibri" w:cs="Times New Roman CYR"/>
        </w:rPr>
        <w:t>.</w:t>
      </w:r>
    </w:p>
    <w:p w:rsidR="00CE41E6" w:rsidRPr="00042583" w:rsidRDefault="00CE41E6" w:rsidP="0065593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709"/>
        <w:jc w:val="both"/>
      </w:pPr>
      <w:r w:rsidRPr="00042583">
        <w:t>Н</w:t>
      </w:r>
      <w:r>
        <w:t xml:space="preserve">ачальник </w:t>
      </w:r>
      <w:r w:rsidR="009E2CC1">
        <w:t xml:space="preserve">отдела </w:t>
      </w:r>
      <w:r>
        <w:t>назначается</w:t>
      </w:r>
      <w:r w:rsidRPr="00042583">
        <w:t xml:space="preserve"> </w:t>
      </w:r>
      <w:r>
        <w:t xml:space="preserve">и освобождается </w:t>
      </w:r>
      <w:r w:rsidR="00E50000">
        <w:t xml:space="preserve">от должности </w:t>
      </w:r>
      <w:r w:rsidR="008D30DD">
        <w:t xml:space="preserve">приказом </w:t>
      </w:r>
      <w:r w:rsidRPr="00042583">
        <w:t>начальника Управления</w:t>
      </w:r>
      <w:r>
        <w:t xml:space="preserve"> капитального строительства </w:t>
      </w:r>
      <w:proofErr w:type="gramStart"/>
      <w:r>
        <w:t>Администрации</w:t>
      </w:r>
      <w:proofErr w:type="gramEnd"/>
      <w:r>
        <w:t xml:space="preserve"> ЗАТО Северск (далее – Управление)</w:t>
      </w:r>
      <w:r w:rsidRPr="00042583">
        <w:t>.</w:t>
      </w:r>
    </w:p>
    <w:p w:rsidR="00774BEB" w:rsidRPr="00934463" w:rsidRDefault="00447AC5" w:rsidP="0065593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709"/>
        <w:jc w:val="both"/>
      </w:pPr>
      <w:r w:rsidRPr="00934463">
        <w:t xml:space="preserve">Начальник </w:t>
      </w:r>
      <w:r w:rsidRPr="00934463">
        <w:rPr>
          <w:color w:val="000000"/>
        </w:rPr>
        <w:t xml:space="preserve">отдела </w:t>
      </w:r>
      <w:r w:rsidR="00774BEB" w:rsidRPr="00934463">
        <w:t>в своей работе подчиняется непосредственно заместителю начальника У</w:t>
      </w:r>
      <w:r w:rsidR="007473E5" w:rsidRPr="00934463">
        <w:t>правления</w:t>
      </w:r>
      <w:r w:rsidR="00791103" w:rsidRPr="00934463">
        <w:t>.</w:t>
      </w:r>
    </w:p>
    <w:p w:rsidR="00E63F97" w:rsidRPr="00934463" w:rsidRDefault="00E63F97" w:rsidP="0065593A">
      <w:pPr>
        <w:widowControl w:val="0"/>
        <w:numPr>
          <w:ilvl w:val="0"/>
          <w:numId w:val="43"/>
        </w:numPr>
        <w:shd w:val="clear" w:color="auto" w:fill="FFFFFF"/>
        <w:tabs>
          <w:tab w:val="left" w:pos="720"/>
          <w:tab w:val="left" w:pos="993"/>
        </w:tabs>
        <w:ind w:left="0" w:firstLine="709"/>
        <w:jc w:val="both"/>
      </w:pPr>
      <w:r w:rsidRPr="00934463">
        <w:t>Начальник отдела должен знать: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080"/>
        </w:tabs>
        <w:ind w:left="0" w:firstLine="709"/>
        <w:jc w:val="both"/>
      </w:pPr>
      <w:r w:rsidRPr="00934463">
        <w:rPr>
          <w:color w:val="000000"/>
        </w:rPr>
        <w:t xml:space="preserve">Конституцию Российской Федерации, федеральные законы, акты Президента Российской Федерации и Правительства Российской Федерации по вопросам своей компетенции; 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080"/>
        </w:tabs>
        <w:ind w:left="0" w:firstLine="709"/>
        <w:jc w:val="both"/>
      </w:pPr>
      <w:r w:rsidRPr="00934463">
        <w:rPr>
          <w:color w:val="000000"/>
        </w:rPr>
        <w:t>постановления, распоряжения, методические, нормативные и другие руководящие материалы представительных и исполнительных</w:t>
      </w:r>
      <w:r w:rsidR="009810B8">
        <w:rPr>
          <w:color w:val="000000"/>
        </w:rPr>
        <w:t xml:space="preserve"> органов власти Томской области</w:t>
      </w:r>
      <w:r w:rsidRPr="00934463">
        <w:rPr>
          <w:color w:val="000000"/>
        </w:rPr>
        <w:t xml:space="preserve"> по вопросам своей компетенции;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080"/>
        </w:tabs>
        <w:ind w:left="0" w:firstLine="709"/>
        <w:jc w:val="both"/>
      </w:pPr>
      <w:r w:rsidRPr="00934463">
        <w:rPr>
          <w:color w:val="000000"/>
        </w:rPr>
        <w:t xml:space="preserve">нормативные правовые акты органов местного </w:t>
      </w:r>
      <w:proofErr w:type="gramStart"/>
      <w:r w:rsidRPr="00934463">
        <w:rPr>
          <w:color w:val="000000"/>
        </w:rPr>
        <w:t>самоуправления</w:t>
      </w:r>
      <w:proofErr w:type="gramEnd"/>
      <w:r w:rsidRPr="00934463">
        <w:rPr>
          <w:color w:val="000000"/>
        </w:rPr>
        <w:t xml:space="preserve"> ЗАТО Северск по вопросам своей компетенции;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080"/>
        </w:tabs>
        <w:ind w:left="0" w:firstLine="709"/>
        <w:jc w:val="both"/>
      </w:pPr>
      <w:r w:rsidRPr="00934463">
        <w:rPr>
          <w:color w:val="000000"/>
        </w:rPr>
        <w:t>основы экономики, организации труда и управления;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080"/>
        </w:tabs>
        <w:ind w:left="0" w:firstLine="709"/>
        <w:jc w:val="both"/>
      </w:pPr>
      <w:r w:rsidRPr="00934463">
        <w:t xml:space="preserve">порядок разработки и утверждения планов строительства, </w:t>
      </w:r>
      <w:r w:rsidR="006B2C3C" w:rsidRPr="00934463">
        <w:t>реконструкции и капитального ремонта объектов капитального строительства</w:t>
      </w:r>
      <w:r w:rsidRPr="00934463">
        <w:t>;</w:t>
      </w:r>
    </w:p>
    <w:p w:rsidR="00D34785" w:rsidRPr="005F3DA9" w:rsidRDefault="00D34785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</w:pPr>
      <w:r w:rsidRPr="00E11CAA">
        <w:t xml:space="preserve">технологию производства и способы ведения </w:t>
      </w:r>
      <w:r>
        <w:t xml:space="preserve">работ </w:t>
      </w:r>
      <w:r w:rsidRPr="00111220">
        <w:t>в</w:t>
      </w:r>
      <w:r>
        <w:rPr>
          <w:color w:val="000000"/>
        </w:rPr>
        <w:t xml:space="preserve"> сферах </w:t>
      </w:r>
      <w:r>
        <w:rPr>
          <w:spacing w:val="1"/>
        </w:rPr>
        <w:t>строительства, реконструкции объектов капитального строительства муниципальной собственности, капитального ремонта объектов социальной сферы</w:t>
      </w:r>
      <w:r>
        <w:t>, иных отдельно стоящих зданий и сооружений административного (вспомогательно</w:t>
      </w:r>
      <w:r w:rsidR="009810B8">
        <w:t xml:space="preserve">го) и медицинского назначений, </w:t>
      </w:r>
      <w:r>
        <w:t>социальной направленности городского округа ЗАТО Северск, ремонта, капитального ремонта автомобильных дорог общего пользования местного значения, благоустройства общественных пространств (далее – строительство, реконструкция и капитальный ремонт объектов капитального строительства);</w:t>
      </w:r>
    </w:p>
    <w:p w:rsidR="00D34785" w:rsidRPr="004000A6" w:rsidRDefault="00D34785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</w:pPr>
      <w:r w:rsidRPr="007E496E">
        <w:t xml:space="preserve">технологию производства и способы ведения работ на объектах капитального ремонта общего имущества многоквартирных домов, расположенных на </w:t>
      </w:r>
      <w:proofErr w:type="gramStart"/>
      <w:r w:rsidRPr="007E496E">
        <w:t>территории</w:t>
      </w:r>
      <w:proofErr w:type="gramEnd"/>
      <w:r w:rsidRPr="007E496E">
        <w:t xml:space="preserve"> ЗАТО Северск Томской области</w:t>
      </w:r>
      <w:r w:rsidR="00CE7101">
        <w:t>,</w:t>
      </w:r>
      <w:r w:rsidRPr="007E496E">
        <w:t xml:space="preserve"> согласно Региональной программе капитального ремонта общего </w:t>
      </w:r>
      <w:r w:rsidRPr="007E496E">
        <w:lastRenderedPageBreak/>
        <w:t>имущества в многоквартирных домах, расположенных на территории Томской области, на 2014 - 2043 годы, утвержденной Постановлением Администрации Томской области от 30.12.2013 № 597а (далее – капитальный ремонт МКД);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</w:pPr>
      <w:r w:rsidRPr="00934463">
        <w:t xml:space="preserve">строительные нормы и правила; 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</w:pPr>
      <w:r w:rsidRPr="00934463">
        <w:t>порядок разработки и оформления проектно-сметной и другой технической документации;</w:t>
      </w:r>
    </w:p>
    <w:p w:rsidR="000C616F" w:rsidRDefault="00E63F97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</w:pPr>
      <w:r w:rsidRPr="00934463">
        <w:t>порядок заключения и исполнения муниципальных контрактов</w:t>
      </w:r>
      <w:r w:rsidR="006B2C3C" w:rsidRPr="00934463">
        <w:t>, гражданско-правовых договоров</w:t>
      </w:r>
      <w:r w:rsidRPr="00934463">
        <w:t xml:space="preserve">; </w:t>
      </w:r>
    </w:p>
    <w:p w:rsidR="000C616F" w:rsidRPr="00934463" w:rsidRDefault="000C616F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</w:pPr>
      <w:r w:rsidRPr="008D30DD">
        <w:t xml:space="preserve">порядок заключения и исполнения договоров </w:t>
      </w:r>
      <w:r w:rsidR="00E50000" w:rsidRPr="008D30DD">
        <w:t>выполнения</w:t>
      </w:r>
      <w:r w:rsidRPr="008D30DD">
        <w:t xml:space="preserve"> работ по капитальному ремонту МКД;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</w:pPr>
      <w:r w:rsidRPr="00934463">
        <w:t xml:space="preserve">научно-технические достижения в соответствующей отрасли производства и опыт передовых организаций в области строительства, </w:t>
      </w:r>
      <w:r w:rsidR="006B2C3C" w:rsidRPr="00934463">
        <w:t xml:space="preserve">реконструкции и капитального ремонта объектов капитального строительства; 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</w:pPr>
      <w:r w:rsidRPr="00934463">
        <w:rPr>
          <w:color w:val="000000"/>
        </w:rPr>
        <w:t>правила и нормы охраны труда, основы техники безопасности, противопожарной защиты;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autoSpaceDE w:val="0"/>
        <w:autoSpaceDN w:val="0"/>
        <w:adjustRightInd w:val="0"/>
        <w:ind w:left="0" w:firstLine="709"/>
        <w:jc w:val="both"/>
      </w:pPr>
      <w:r w:rsidRPr="00934463">
        <w:t>основы делопроизводства, управления и организации труда, процесса прохождения муниципальной службы;</w:t>
      </w:r>
    </w:p>
    <w:p w:rsidR="00E63F97" w:rsidRPr="00934463" w:rsidRDefault="00BF6C46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</w:pPr>
      <w:r w:rsidRPr="00934463">
        <w:rPr>
          <w:color w:val="000000"/>
        </w:rPr>
        <w:t>П</w:t>
      </w:r>
      <w:r w:rsidR="00E63F97" w:rsidRPr="00934463">
        <w:rPr>
          <w:color w:val="000000"/>
        </w:rPr>
        <w:t>равила внутреннего трудового распорядка</w:t>
      </w:r>
      <w:r w:rsidRPr="00934463">
        <w:rPr>
          <w:color w:val="000000"/>
        </w:rPr>
        <w:t xml:space="preserve"> </w:t>
      </w:r>
      <w:proofErr w:type="gramStart"/>
      <w:r w:rsidRPr="00934463">
        <w:rPr>
          <w:color w:val="000000"/>
        </w:rPr>
        <w:t>Администрации</w:t>
      </w:r>
      <w:proofErr w:type="gramEnd"/>
      <w:r w:rsidRPr="00934463">
        <w:rPr>
          <w:color w:val="000000"/>
        </w:rPr>
        <w:t xml:space="preserve"> ЗАТО Северск</w:t>
      </w:r>
      <w:r w:rsidR="00E63F97" w:rsidRPr="00934463">
        <w:rPr>
          <w:color w:val="000000"/>
        </w:rPr>
        <w:t>;</w:t>
      </w:r>
    </w:p>
    <w:p w:rsidR="00E63F97" w:rsidRPr="00934463" w:rsidRDefault="00E63F97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autoSpaceDE w:val="0"/>
        <w:autoSpaceDN w:val="0"/>
        <w:adjustRightInd w:val="0"/>
        <w:ind w:left="0" w:firstLine="709"/>
        <w:jc w:val="both"/>
      </w:pPr>
      <w:r w:rsidRPr="00934463">
        <w:rPr>
          <w:color w:val="000000"/>
        </w:rPr>
        <w:t>Положение об отделе и свою должностную инструкцию.</w:t>
      </w:r>
    </w:p>
    <w:p w:rsidR="00E63F97" w:rsidRPr="00934463" w:rsidRDefault="00E63F97" w:rsidP="0065593A">
      <w:pPr>
        <w:pStyle w:val="FR1"/>
        <w:numPr>
          <w:ilvl w:val="0"/>
          <w:numId w:val="43"/>
        </w:numPr>
        <w:tabs>
          <w:tab w:val="left" w:pos="0"/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Начальник отдела должен иметь навыки:</w:t>
      </w:r>
    </w:p>
    <w:p w:rsidR="00BD79FE" w:rsidRPr="00553845" w:rsidRDefault="00BD79FE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53845">
        <w:rPr>
          <w:rFonts w:ascii="Times New Roman" w:hAnsi="Times New Roman" w:cs="Times New Roman"/>
          <w:sz w:val="24"/>
          <w:szCs w:val="24"/>
        </w:rPr>
        <w:t xml:space="preserve">руководства </w:t>
      </w:r>
      <w:r w:rsidRPr="00553845">
        <w:rPr>
          <w:rFonts w:ascii="Times New Roman" w:hAnsi="Times New Roman" w:cs="Times New Roman"/>
          <w:spacing w:val="1"/>
          <w:sz w:val="24"/>
          <w:szCs w:val="24"/>
        </w:rPr>
        <w:t>в сфере строительства, реконструкции</w:t>
      </w:r>
      <w:r w:rsidR="00B6149E">
        <w:rPr>
          <w:rFonts w:ascii="Times New Roman" w:hAnsi="Times New Roman" w:cs="Times New Roman"/>
          <w:spacing w:val="1"/>
          <w:sz w:val="24"/>
          <w:szCs w:val="24"/>
        </w:rPr>
        <w:t xml:space="preserve"> и капитального ремонта</w:t>
      </w:r>
      <w:r w:rsidRPr="00553845">
        <w:rPr>
          <w:rFonts w:ascii="Times New Roman" w:hAnsi="Times New Roman" w:cs="Times New Roman"/>
          <w:spacing w:val="1"/>
          <w:sz w:val="24"/>
          <w:szCs w:val="24"/>
        </w:rPr>
        <w:t xml:space="preserve"> объектов капитального строительства</w:t>
      </w:r>
      <w:r w:rsidR="00B6149E">
        <w:rPr>
          <w:rFonts w:ascii="Times New Roman" w:hAnsi="Times New Roman" w:cs="Times New Roman"/>
          <w:spacing w:val="1"/>
          <w:sz w:val="24"/>
          <w:szCs w:val="24"/>
        </w:rPr>
        <w:t>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адаптации к изменяющимся требованиям и условиям, при этом сохраняя неизменное качество работы, спокойствие, объективность и самообладание;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организации и планирования работы;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оперативного принятия и реализации управленческих решений в рамках своей компетенции;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быстрого переключения на новый вид деятельности и продуктивной работы в нем;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анализа и прогнозирования последствий принимаемых решений и вносимых предложений;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создания в коллективе здоровой, творческой атмосферы, способствующей генерации свежих и оригинальных идей;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требовательности, владения конструктивной критикой;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учета мнения коллег и подчиненных;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пользования современной оргтехникой и программными продуктами;</w:t>
      </w:r>
    </w:p>
    <w:p w:rsidR="00E63F97" w:rsidRPr="00934463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>самостоятельного систематического повышения профессиональных знаний;</w:t>
      </w:r>
    </w:p>
    <w:p w:rsidR="006C7E8D" w:rsidRPr="00A70B77" w:rsidRDefault="00E63F97" w:rsidP="0065593A">
      <w:pPr>
        <w:pStyle w:val="FR1"/>
        <w:numPr>
          <w:ilvl w:val="1"/>
          <w:numId w:val="43"/>
        </w:numPr>
        <w:tabs>
          <w:tab w:val="left" w:pos="993"/>
          <w:tab w:val="left" w:pos="1080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463">
        <w:rPr>
          <w:rFonts w:ascii="Times New Roman" w:hAnsi="Times New Roman" w:cs="Times New Roman"/>
          <w:sz w:val="24"/>
          <w:szCs w:val="24"/>
        </w:rPr>
        <w:t xml:space="preserve">своевременного выявления и разрешения проблемных ситуаций, приводящих </w:t>
      </w:r>
      <w:r w:rsidR="008B70BB" w:rsidRPr="00934463">
        <w:rPr>
          <w:rFonts w:ascii="Times New Roman" w:hAnsi="Times New Roman" w:cs="Times New Roman"/>
          <w:sz w:val="24"/>
          <w:szCs w:val="24"/>
        </w:rPr>
        <w:t>к конфликту интересов.</w:t>
      </w:r>
    </w:p>
    <w:p w:rsidR="0065593A" w:rsidRDefault="0065593A" w:rsidP="0065593A">
      <w:pPr>
        <w:widowControl w:val="0"/>
        <w:shd w:val="clear" w:color="auto" w:fill="FFFFFF"/>
        <w:jc w:val="center"/>
        <w:rPr>
          <w:color w:val="000000"/>
          <w:lang w:val="en-US"/>
        </w:rPr>
      </w:pPr>
    </w:p>
    <w:p w:rsidR="008B70BB" w:rsidRDefault="008B70BB" w:rsidP="0065593A">
      <w:pPr>
        <w:widowControl w:val="0"/>
        <w:shd w:val="clear" w:color="auto" w:fill="FFFFFF"/>
        <w:jc w:val="center"/>
        <w:rPr>
          <w:color w:val="000000"/>
        </w:rPr>
      </w:pPr>
      <w:r w:rsidRPr="00934463">
        <w:rPr>
          <w:color w:val="000000"/>
          <w:lang w:val="en-US"/>
        </w:rPr>
        <w:t>II</w:t>
      </w:r>
      <w:r w:rsidRPr="00934463">
        <w:rPr>
          <w:color w:val="000000"/>
        </w:rPr>
        <w:t>. ДОЛЖНОСТНЫЕ ОБЯЗАННОСТИ</w:t>
      </w:r>
    </w:p>
    <w:p w:rsidR="0065593A" w:rsidRPr="00934463" w:rsidRDefault="0065593A" w:rsidP="0065593A">
      <w:pPr>
        <w:widowControl w:val="0"/>
        <w:shd w:val="clear" w:color="auto" w:fill="FFFFFF"/>
        <w:jc w:val="center"/>
        <w:rPr>
          <w:color w:val="000000"/>
        </w:rPr>
      </w:pPr>
    </w:p>
    <w:p w:rsidR="008B70BB" w:rsidRPr="00934463" w:rsidRDefault="008B70BB" w:rsidP="0065593A">
      <w:pPr>
        <w:widowControl w:val="0"/>
        <w:numPr>
          <w:ilvl w:val="0"/>
          <w:numId w:val="4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934463">
        <w:t xml:space="preserve">Начальник </w:t>
      </w:r>
      <w:r w:rsidRPr="00934463">
        <w:rPr>
          <w:color w:val="000000"/>
        </w:rPr>
        <w:t>отдела обязан:</w:t>
      </w:r>
    </w:p>
    <w:p w:rsidR="004F45DA" w:rsidRPr="00934463" w:rsidRDefault="004F45DA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934463">
        <w:rPr>
          <w:color w:val="000000"/>
        </w:rPr>
        <w:t xml:space="preserve">проводить в отделе техническую политику, комплекс мероприятий по </w:t>
      </w:r>
      <w:r w:rsidRPr="00934463">
        <w:t>внедрению прогрессивных методов строительства, сокращению издержек на осуществление строительных работ и работ по реконструкции и капи</w:t>
      </w:r>
      <w:r w:rsidR="00E50000">
        <w:t>тальному ремонту объектов капита</w:t>
      </w:r>
      <w:r w:rsidRPr="00934463">
        <w:t>льного строительства,</w:t>
      </w:r>
      <w:r w:rsidR="008A48F9">
        <w:t xml:space="preserve"> </w:t>
      </w:r>
      <w:r w:rsidR="008A48F9" w:rsidRPr="008D30DD">
        <w:t>капитальному ремонту МКД,</w:t>
      </w:r>
      <w:r w:rsidRPr="00934463">
        <w:t xml:space="preserve"> повышению качества, а также сокращению </w:t>
      </w:r>
      <w:proofErr w:type="gramStart"/>
      <w:r w:rsidRPr="00934463">
        <w:t xml:space="preserve">сроков </w:t>
      </w:r>
      <w:r w:rsidR="00934463">
        <w:t xml:space="preserve"> </w:t>
      </w:r>
      <w:r w:rsidRPr="00934463">
        <w:t>их</w:t>
      </w:r>
      <w:proofErr w:type="gramEnd"/>
      <w:r w:rsidRPr="00934463">
        <w:t xml:space="preserve"> проведения подрядными организациями;</w:t>
      </w:r>
    </w:p>
    <w:p w:rsidR="007F2E85" w:rsidRDefault="004F45DA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</w:tabs>
        <w:ind w:left="0" w:firstLine="709"/>
        <w:jc w:val="both"/>
      </w:pPr>
      <w:r w:rsidRPr="00934463">
        <w:rPr>
          <w:color w:val="000000"/>
        </w:rPr>
        <w:t>о</w:t>
      </w:r>
      <w:r w:rsidR="00D709B4" w:rsidRPr="00934463">
        <w:rPr>
          <w:color w:val="000000"/>
        </w:rPr>
        <w:t>рганизовать</w:t>
      </w:r>
      <w:r w:rsidRPr="00934463">
        <w:rPr>
          <w:color w:val="000000"/>
        </w:rPr>
        <w:t xml:space="preserve"> работу по</w:t>
      </w:r>
      <w:r w:rsidRPr="00934463">
        <w:t xml:space="preserve"> обеспечению исполнения требований технических регламентов, СанПиН, СНиПов, технических условий и других нормативных документов при строительстве, реконструкции и капитальном ремонте объектов капитального строительства</w:t>
      </w:r>
      <w:r w:rsidR="008A48F9">
        <w:t xml:space="preserve">, </w:t>
      </w:r>
      <w:r w:rsidR="008A48F9" w:rsidRPr="008D30DD">
        <w:t>капитальн</w:t>
      </w:r>
      <w:r w:rsidR="009741D3" w:rsidRPr="008D30DD">
        <w:t>ом</w:t>
      </w:r>
      <w:r w:rsidR="008A48F9" w:rsidRPr="008D30DD">
        <w:t xml:space="preserve"> рем</w:t>
      </w:r>
      <w:r w:rsidR="009741D3" w:rsidRPr="008D30DD">
        <w:t>онте</w:t>
      </w:r>
      <w:r w:rsidR="008A48F9" w:rsidRPr="008D30DD">
        <w:t xml:space="preserve"> МКД</w:t>
      </w:r>
      <w:r w:rsidRPr="008D30DD">
        <w:t>;</w:t>
      </w:r>
    </w:p>
    <w:p w:rsidR="00926D6D" w:rsidRPr="00B04D6E" w:rsidRDefault="00926D6D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pacing w:val="-14"/>
        </w:rPr>
      </w:pPr>
      <w:r>
        <w:rPr>
          <w:spacing w:val="2"/>
        </w:rPr>
        <w:t>организовать</w:t>
      </w:r>
      <w:r w:rsidRPr="008D3592">
        <w:rPr>
          <w:spacing w:val="2"/>
        </w:rPr>
        <w:t xml:space="preserve"> строительный контроль</w:t>
      </w:r>
      <w:r w:rsidRPr="00B04D6E">
        <w:rPr>
          <w:spacing w:val="2"/>
        </w:rPr>
        <w:t xml:space="preserve"> </w:t>
      </w:r>
      <w:r w:rsidRPr="00B04D6E">
        <w:rPr>
          <w:spacing w:val="3"/>
        </w:rPr>
        <w:t>за объемами</w:t>
      </w:r>
      <w:r w:rsidR="001F73CF">
        <w:rPr>
          <w:spacing w:val="3"/>
        </w:rPr>
        <w:t xml:space="preserve"> </w:t>
      </w:r>
      <w:r w:rsidRPr="00B04D6E">
        <w:rPr>
          <w:spacing w:val="3"/>
        </w:rPr>
        <w:t>и качеством работ</w:t>
      </w:r>
      <w:r>
        <w:rPr>
          <w:spacing w:val="-14"/>
        </w:rPr>
        <w:t xml:space="preserve"> </w:t>
      </w:r>
      <w:r w:rsidRPr="00B04D6E">
        <w:rPr>
          <w:spacing w:val="2"/>
        </w:rPr>
        <w:t>на объектах</w:t>
      </w:r>
      <w:r w:rsidRPr="00B04D6E">
        <w:rPr>
          <w:spacing w:val="-14"/>
        </w:rPr>
        <w:t xml:space="preserve"> </w:t>
      </w:r>
      <w:r w:rsidRPr="00B04D6E">
        <w:rPr>
          <w:spacing w:val="2"/>
        </w:rPr>
        <w:t xml:space="preserve">строительства, реконструкции и капитального ремонта объектов капитального </w:t>
      </w:r>
      <w:r w:rsidRPr="00B04D6E">
        <w:rPr>
          <w:spacing w:val="2"/>
        </w:rPr>
        <w:lastRenderedPageBreak/>
        <w:t>строительства</w:t>
      </w:r>
      <w:r w:rsidR="008A48F9">
        <w:rPr>
          <w:spacing w:val="2"/>
        </w:rPr>
        <w:t xml:space="preserve"> и </w:t>
      </w:r>
      <w:r w:rsidR="008A48F9" w:rsidRPr="008D30DD">
        <w:t>капитального ремонта МКД</w:t>
      </w:r>
      <w:r w:rsidRPr="008D30DD">
        <w:rPr>
          <w:spacing w:val="1"/>
        </w:rPr>
        <w:t xml:space="preserve">, </w:t>
      </w:r>
      <w:r w:rsidRPr="00B04D6E">
        <w:rPr>
          <w:spacing w:val="1"/>
        </w:rPr>
        <w:t>а также</w:t>
      </w:r>
      <w:r w:rsidR="00E50000">
        <w:rPr>
          <w:spacing w:val="1"/>
        </w:rPr>
        <w:t>,</w:t>
      </w:r>
      <w:r w:rsidRPr="00B04D6E">
        <w:rPr>
          <w:spacing w:val="1"/>
        </w:rPr>
        <w:t xml:space="preserve"> в отдельных случаях</w:t>
      </w:r>
      <w:r w:rsidR="00E50000">
        <w:rPr>
          <w:spacing w:val="1"/>
        </w:rPr>
        <w:t>,</w:t>
      </w:r>
      <w:r w:rsidR="001F73CF">
        <w:rPr>
          <w:spacing w:val="1"/>
        </w:rPr>
        <w:t xml:space="preserve"> </w:t>
      </w:r>
      <w:r w:rsidR="00C0782E">
        <w:rPr>
          <w:spacing w:val="1"/>
        </w:rPr>
        <w:t>принима</w:t>
      </w:r>
      <w:r w:rsidR="00CE7101">
        <w:rPr>
          <w:spacing w:val="1"/>
        </w:rPr>
        <w:t>ть</w:t>
      </w:r>
      <w:r w:rsidR="00C0782E">
        <w:rPr>
          <w:spacing w:val="1"/>
        </w:rPr>
        <w:t xml:space="preserve"> участие в организации</w:t>
      </w:r>
      <w:r w:rsidR="00CE7101">
        <w:rPr>
          <w:spacing w:val="1"/>
        </w:rPr>
        <w:t xml:space="preserve"> проведения</w:t>
      </w:r>
      <w:r w:rsidRPr="00B04D6E">
        <w:rPr>
          <w:spacing w:val="1"/>
        </w:rPr>
        <w:t xml:space="preserve"> торгов с целью выбора организации </w:t>
      </w:r>
      <w:r w:rsidRPr="00B04D6E">
        <w:rPr>
          <w:spacing w:val="2"/>
        </w:rPr>
        <w:t>для оказания услуг по осуществлению строительного контроля на объектах строительства, реконструкции и капитального ремонта объектов капитального строительства;</w:t>
      </w:r>
    </w:p>
    <w:p w:rsidR="004F45DA" w:rsidRPr="00934463" w:rsidRDefault="00D709B4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</w:tabs>
        <w:ind w:left="0" w:firstLine="709"/>
        <w:jc w:val="both"/>
        <w:rPr>
          <w:color w:val="000000"/>
        </w:rPr>
      </w:pPr>
      <w:r w:rsidRPr="00934463">
        <w:t>организовать</w:t>
      </w:r>
      <w:r w:rsidR="004F45DA" w:rsidRPr="00934463">
        <w:t xml:space="preserve"> работу по обеспечению конт</w:t>
      </w:r>
      <w:r w:rsidR="001F73CF">
        <w:t>роля сроков, последовательности</w:t>
      </w:r>
      <w:r w:rsidR="004F45DA" w:rsidRPr="00934463">
        <w:t xml:space="preserve"> и состава технологических операций при осуществлении строительства, реконструкции и капитального ремонта объектов капитального строительства</w:t>
      </w:r>
      <w:r w:rsidR="008A48F9">
        <w:t>,</w:t>
      </w:r>
      <w:r w:rsidR="008A48F9" w:rsidRPr="008A48F9">
        <w:rPr>
          <w:i/>
        </w:rPr>
        <w:t xml:space="preserve"> </w:t>
      </w:r>
      <w:r w:rsidR="008A48F9" w:rsidRPr="0025473D">
        <w:t>капитального ремонта МКД</w:t>
      </w:r>
      <w:r w:rsidR="008A48F9" w:rsidRPr="0025473D">
        <w:rPr>
          <w:spacing w:val="1"/>
        </w:rPr>
        <w:t>,</w:t>
      </w:r>
      <w:r w:rsidR="004F45DA" w:rsidRPr="00934463">
        <w:t xml:space="preserve"> и достоверности </w:t>
      </w:r>
      <w:r w:rsidR="00C82C92" w:rsidRPr="00934463">
        <w:t>документирования результатов;</w:t>
      </w:r>
      <w:r w:rsidR="004F45DA" w:rsidRPr="00934463">
        <w:t xml:space="preserve"> </w:t>
      </w:r>
    </w:p>
    <w:p w:rsidR="00C82C92" w:rsidRPr="00934463" w:rsidRDefault="00C82C92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934463">
        <w:t xml:space="preserve">не допускать применения строительных </w:t>
      </w:r>
      <w:r w:rsidR="001F73CF">
        <w:t xml:space="preserve">материалов, деталей и изделий, </w:t>
      </w:r>
      <w:r w:rsidRPr="00934463">
        <w:t>не отвечающих стандартам и техническим условиям;</w:t>
      </w:r>
    </w:p>
    <w:p w:rsidR="00CE5DE4" w:rsidRPr="00934463" w:rsidRDefault="00CE5DE4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934463">
        <w:t>организовать получение разрешения на ввод объекта в эксплуатацию и приемку в эксплуатацию законченных строительством, реконструкцией объектов в соответствии с требованиями действующих норм и правил с последующей передачей на баланс муниципальной казны согласно действующему законодательству и правил</w:t>
      </w:r>
      <w:r w:rsidR="00E50000">
        <w:t>ам</w:t>
      </w:r>
      <w:r w:rsidRPr="00934463">
        <w:t xml:space="preserve"> бюджетного учета;</w:t>
      </w:r>
    </w:p>
    <w:p w:rsidR="00D709B4" w:rsidRPr="00934463" w:rsidRDefault="0033105D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организовыват</w:t>
      </w:r>
      <w:r w:rsidR="00D709B4" w:rsidRPr="00934463">
        <w:t>ь приемку по завершению капитального р</w:t>
      </w:r>
      <w:r w:rsidR="00D709B4" w:rsidRPr="00934463">
        <w:t>е</w:t>
      </w:r>
      <w:r w:rsidR="00D709B4" w:rsidRPr="00934463">
        <w:t>монта объектов капитального строительства</w:t>
      </w:r>
      <w:r w:rsidR="008A48F9">
        <w:t xml:space="preserve">, </w:t>
      </w:r>
      <w:r w:rsidR="008A48F9" w:rsidRPr="008D30DD">
        <w:t>капитального ремонта МКД</w:t>
      </w:r>
      <w:r w:rsidR="008A48F9" w:rsidRPr="00B04D6E">
        <w:rPr>
          <w:spacing w:val="1"/>
        </w:rPr>
        <w:t xml:space="preserve"> </w:t>
      </w:r>
      <w:r w:rsidR="00D709B4" w:rsidRPr="00934463">
        <w:t>в соотве</w:t>
      </w:r>
      <w:r w:rsidR="00D709B4" w:rsidRPr="00934463">
        <w:t>т</w:t>
      </w:r>
      <w:r w:rsidR="00D709B4" w:rsidRPr="00934463">
        <w:t>ствии с требованиями действующих норм и правил;</w:t>
      </w:r>
    </w:p>
    <w:p w:rsidR="00970BBD" w:rsidRDefault="00970BBD" w:rsidP="0065593A">
      <w:pPr>
        <w:widowControl w:val="0"/>
        <w:numPr>
          <w:ilvl w:val="1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организовыват</w:t>
      </w:r>
      <w:r w:rsidRPr="00934463">
        <w:t>ь приемку</w:t>
      </w:r>
      <w:r>
        <w:t xml:space="preserve"> объектов капитального строительства, частей объектов капитального строительства, этапов строительства, реконструкции объектов капитального строительства, приемку выполненных работ по строительству, реконструкции, капитальному ремонту, сносу объектов капитального строительства;</w:t>
      </w:r>
    </w:p>
    <w:p w:rsidR="00970BBD" w:rsidRDefault="00970BBD" w:rsidP="0065593A">
      <w:pPr>
        <w:widowControl w:val="0"/>
        <w:numPr>
          <w:ilvl w:val="1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>
        <w:t>организовыват</w:t>
      </w:r>
      <w:r w:rsidRPr="00934463">
        <w:t>ь</w:t>
      </w:r>
      <w:r>
        <w:t xml:space="preserve"> подписание следующих документов:</w:t>
      </w:r>
    </w:p>
    <w:p w:rsidR="00970BBD" w:rsidRDefault="00970BBD" w:rsidP="0065593A">
      <w:pPr>
        <w:widowControl w:val="0"/>
        <w:autoSpaceDE w:val="0"/>
        <w:autoSpaceDN w:val="0"/>
        <w:adjustRightInd w:val="0"/>
        <w:ind w:firstLine="709"/>
        <w:jc w:val="both"/>
      </w:pPr>
      <w:r>
        <w:t>а) акта приемки объекта капитального строительства;</w:t>
      </w:r>
    </w:p>
    <w:p w:rsidR="00970BBD" w:rsidRDefault="00970BBD" w:rsidP="0065593A">
      <w:pPr>
        <w:widowControl w:val="0"/>
        <w:autoSpaceDE w:val="0"/>
        <w:autoSpaceDN w:val="0"/>
        <w:adjustRightInd w:val="0"/>
        <w:ind w:firstLine="709"/>
        <w:jc w:val="both"/>
      </w:pPr>
      <w:r>
        <w:t>б) акта, подтверждающего соответствие параметров построенного,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</w:p>
    <w:p w:rsidR="00970BBD" w:rsidRDefault="00970BBD" w:rsidP="0065593A">
      <w:pPr>
        <w:widowControl w:val="0"/>
        <w:autoSpaceDE w:val="0"/>
        <w:autoSpaceDN w:val="0"/>
        <w:adjustRightInd w:val="0"/>
        <w:ind w:firstLine="709"/>
        <w:jc w:val="both"/>
      </w:pPr>
      <w:r>
        <w:t>в)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документацией);</w:t>
      </w:r>
    </w:p>
    <w:p w:rsidR="00EA2EEE" w:rsidRPr="00EA2EEE" w:rsidRDefault="00BB74A3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934463">
        <w:t xml:space="preserve">принимать участие </w:t>
      </w:r>
      <w:r w:rsidR="00E50000">
        <w:t xml:space="preserve">в </w:t>
      </w:r>
      <w:r w:rsidR="00C0782E">
        <w:t xml:space="preserve">финансовом контроле </w:t>
      </w:r>
      <w:r w:rsidR="00EA2EEE" w:rsidRPr="00767A59">
        <w:t>объектов</w:t>
      </w:r>
      <w:r w:rsidR="00EA2EEE" w:rsidRPr="00EA2EEE">
        <w:rPr>
          <w:iCs/>
        </w:rPr>
        <w:t xml:space="preserve"> строительства, реконструкции </w:t>
      </w:r>
      <w:r w:rsidR="00EA2EEE" w:rsidRPr="0033105D">
        <w:rPr>
          <w:iCs/>
        </w:rPr>
        <w:t>и капитального ремонта объектов капитального строительства</w:t>
      </w:r>
      <w:r w:rsidR="00EA2EEE">
        <w:rPr>
          <w:iCs/>
          <w:spacing w:val="7"/>
        </w:rPr>
        <w:t xml:space="preserve"> </w:t>
      </w:r>
      <w:r w:rsidR="00EA2EEE" w:rsidRPr="00EA2EEE">
        <w:rPr>
          <w:iCs/>
        </w:rPr>
        <w:t>в соответствии</w:t>
      </w:r>
      <w:r w:rsidR="00C0782E">
        <w:rPr>
          <w:iCs/>
        </w:rPr>
        <w:t xml:space="preserve"> </w:t>
      </w:r>
      <w:r w:rsidR="00EA2EEE" w:rsidRPr="00EA2EEE">
        <w:rPr>
          <w:iCs/>
        </w:rPr>
        <w:t xml:space="preserve">с условиями муниципальных контрактов </w:t>
      </w:r>
      <w:r w:rsidR="00EA2EEE" w:rsidRPr="00767A59">
        <w:t>(гражданско-правовых договоров)</w:t>
      </w:r>
      <w:r w:rsidR="00EA2EEE" w:rsidRPr="00EA2EEE">
        <w:rPr>
          <w:iCs/>
        </w:rPr>
        <w:t xml:space="preserve"> и в пределах доведенных лимитов бюджетных обязательств по капитальным вложениям;</w:t>
      </w:r>
    </w:p>
    <w:p w:rsidR="000F4405" w:rsidRPr="000F4405" w:rsidRDefault="00D709B4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ind w:left="0" w:firstLine="709"/>
        <w:jc w:val="both"/>
        <w:rPr>
          <w:color w:val="000000"/>
        </w:rPr>
      </w:pPr>
      <w:r w:rsidRPr="00934463">
        <w:t xml:space="preserve">контролировать выполнение строительными организациями обязательств, </w:t>
      </w:r>
      <w:r w:rsidR="000F4405">
        <w:t>предусмотренных</w:t>
      </w:r>
      <w:r w:rsidR="00306ACE">
        <w:t xml:space="preserve"> муниципальными контрактами</w:t>
      </w:r>
      <w:r w:rsidR="008A48F9">
        <w:t xml:space="preserve">, </w:t>
      </w:r>
      <w:r w:rsidR="008A48F9" w:rsidRPr="008D30DD">
        <w:t xml:space="preserve">договорами на выполнение работ по </w:t>
      </w:r>
      <w:r w:rsidR="00E50000" w:rsidRPr="008D30DD">
        <w:t>капитальному ремонту</w:t>
      </w:r>
      <w:r w:rsidR="008A48F9" w:rsidRPr="008D30DD">
        <w:t xml:space="preserve"> МКД</w:t>
      </w:r>
      <w:r w:rsidR="000F4405" w:rsidRPr="008D30DD">
        <w:t>;</w:t>
      </w:r>
    </w:p>
    <w:p w:rsidR="00306ACE" w:rsidRPr="008D30DD" w:rsidRDefault="000F4405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ind w:left="0" w:firstLine="709"/>
        <w:jc w:val="both"/>
      </w:pPr>
      <w:r>
        <w:t xml:space="preserve">принимать участие в </w:t>
      </w:r>
      <w:r w:rsidR="00306ACE">
        <w:t>предъявл</w:t>
      </w:r>
      <w:r>
        <w:t>ении</w:t>
      </w:r>
      <w:r w:rsidR="00306ACE">
        <w:t xml:space="preserve"> санкций, предусмотренных</w:t>
      </w:r>
      <w:r w:rsidR="00306ACE" w:rsidRPr="00FE13EF">
        <w:t xml:space="preserve"> муниципальным</w:t>
      </w:r>
      <w:r w:rsidR="00306ACE">
        <w:t xml:space="preserve">и </w:t>
      </w:r>
      <w:r w:rsidR="00306ACE" w:rsidRPr="008D30DD">
        <w:t>конт</w:t>
      </w:r>
      <w:r w:rsidR="00492DA1" w:rsidRPr="008D30DD">
        <w:t>р</w:t>
      </w:r>
      <w:r w:rsidR="00306ACE" w:rsidRPr="008D30DD">
        <w:t>актами</w:t>
      </w:r>
      <w:r w:rsidR="008A48F9" w:rsidRPr="008D30DD">
        <w:t xml:space="preserve">, договорами на выполнение работ по </w:t>
      </w:r>
      <w:r w:rsidR="00E50000" w:rsidRPr="008D30DD">
        <w:t>капитальному ремонту</w:t>
      </w:r>
      <w:r w:rsidR="008A48F9" w:rsidRPr="008D30DD">
        <w:t xml:space="preserve"> МКД</w:t>
      </w:r>
      <w:r w:rsidR="00942FEA" w:rsidRPr="008D30DD">
        <w:t xml:space="preserve"> </w:t>
      </w:r>
      <w:r w:rsidR="00306ACE" w:rsidRPr="008D30DD">
        <w:t>и действующим законода</w:t>
      </w:r>
      <w:r w:rsidR="00B07537">
        <w:t xml:space="preserve">тельством Российской Федерации </w:t>
      </w:r>
      <w:r w:rsidR="00306ACE" w:rsidRPr="008D30DD">
        <w:t xml:space="preserve">в случаях просрочки, неисполнения или ненадлежащего исполнения строительными организациями обязательств, предусмотренных </w:t>
      </w:r>
      <w:r w:rsidR="00942FEA" w:rsidRPr="008D30DD">
        <w:t xml:space="preserve">муниципальными </w:t>
      </w:r>
      <w:r w:rsidR="00306ACE" w:rsidRPr="008D30DD">
        <w:t>контрактами</w:t>
      </w:r>
      <w:r w:rsidR="00942FEA" w:rsidRPr="008D30DD">
        <w:t xml:space="preserve">, договорами на выполнение работ по </w:t>
      </w:r>
      <w:r w:rsidR="00E50000" w:rsidRPr="008D30DD">
        <w:t>капитальному ремонту</w:t>
      </w:r>
      <w:r w:rsidR="00942FEA" w:rsidRPr="008D30DD">
        <w:t xml:space="preserve"> МКД</w:t>
      </w:r>
      <w:r w:rsidR="00306ACE" w:rsidRPr="008D30DD">
        <w:t>;</w:t>
      </w:r>
    </w:p>
    <w:p w:rsidR="008D30DD" w:rsidRPr="008D30DD" w:rsidRDefault="001F73CF" w:rsidP="0065593A">
      <w:pPr>
        <w:widowControl w:val="0"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>
        <w:t>принимать участие</w:t>
      </w:r>
      <w:r w:rsidR="00353FD7" w:rsidRPr="008D30DD">
        <w:t xml:space="preserve"> в претензионном порядке досудебного урегулирования споров, вытекающих из заключенных муниципальных контрактов и договоров. </w:t>
      </w:r>
      <w:r>
        <w:t>В случае</w:t>
      </w:r>
      <w:r w:rsidR="008D30DD" w:rsidRPr="008D30DD">
        <w:t xml:space="preserve"> не урегулирования споров и разногласий в досудебном претензионном порядке принимать участие в подготовке исковых заявлений </w:t>
      </w:r>
      <w:proofErr w:type="gramStart"/>
      <w:r w:rsidR="008D30DD" w:rsidRPr="008D30DD">
        <w:t>в  суды</w:t>
      </w:r>
      <w:proofErr w:type="gramEnd"/>
      <w:r w:rsidR="008D30DD" w:rsidRPr="008D30DD">
        <w:t xml:space="preserve"> общей юрисдикции, арбитражные суды;</w:t>
      </w:r>
    </w:p>
    <w:p w:rsidR="00D709B4" w:rsidRPr="008D30DD" w:rsidRDefault="00D709B4" w:rsidP="0065593A">
      <w:pPr>
        <w:widowControl w:val="0"/>
        <w:numPr>
          <w:ilvl w:val="1"/>
          <w:numId w:val="43"/>
        </w:numPr>
        <w:tabs>
          <w:tab w:val="left" w:pos="900"/>
          <w:tab w:val="left" w:pos="1134"/>
        </w:tabs>
        <w:ind w:left="0" w:firstLine="709"/>
        <w:jc w:val="both"/>
      </w:pPr>
      <w:r w:rsidRPr="008D30DD">
        <w:rPr>
          <w:noProof/>
        </w:rPr>
        <w:t>принимать участие в подготовке муниципальных контрактов</w:t>
      </w:r>
      <w:r w:rsidR="00942FEA" w:rsidRPr="008D30DD">
        <w:rPr>
          <w:noProof/>
        </w:rPr>
        <w:t xml:space="preserve">, договоров на выполнение </w:t>
      </w:r>
      <w:r w:rsidR="00942FEA" w:rsidRPr="008D30DD">
        <w:t>капитального ремонта МКД</w:t>
      </w:r>
      <w:r w:rsidR="00942FEA" w:rsidRPr="008D30DD">
        <w:rPr>
          <w:spacing w:val="1"/>
        </w:rPr>
        <w:t xml:space="preserve"> </w:t>
      </w:r>
      <w:r w:rsidRPr="008D30DD">
        <w:rPr>
          <w:noProof/>
        </w:rPr>
        <w:t>и соглашений, заключаемых Управлением на выполнение работ, услуг, поставку товаров;</w:t>
      </w:r>
    </w:p>
    <w:p w:rsidR="00C82C92" w:rsidRPr="008D30DD" w:rsidRDefault="00D709B4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i/>
        </w:rPr>
      </w:pPr>
      <w:r w:rsidRPr="008D30DD">
        <w:t xml:space="preserve">принимать участие в разработке проектов годовых и </w:t>
      </w:r>
      <w:r w:rsidR="0033105D">
        <w:t xml:space="preserve">трехлетних </w:t>
      </w:r>
      <w:r w:rsidRPr="008D30DD">
        <w:t xml:space="preserve">планов </w:t>
      </w:r>
      <w:r w:rsidRPr="008D30DD">
        <w:lastRenderedPageBreak/>
        <w:t>строительства</w:t>
      </w:r>
      <w:r w:rsidR="00013380">
        <w:t>, реконструкции</w:t>
      </w:r>
      <w:r w:rsidRPr="00934463">
        <w:t xml:space="preserve"> и капитального ремонта объектов капитального строительства;</w:t>
      </w:r>
    </w:p>
    <w:p w:rsidR="00FC16C7" w:rsidRPr="008D30DD" w:rsidRDefault="00FC16C7" w:rsidP="0065593A">
      <w:pPr>
        <w:widowControl w:val="0"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E64904">
        <w:t>пр</w:t>
      </w:r>
      <w:r w:rsidRPr="008D30DD">
        <w:t xml:space="preserve">инимать участие в рассмотрении, согласовании </w:t>
      </w:r>
      <w:r w:rsidR="00A90B90" w:rsidRPr="008D30DD">
        <w:t>полученной от</w:t>
      </w:r>
      <w:r w:rsidR="00E50000" w:rsidRPr="008D30DD">
        <w:t xml:space="preserve"> проектной организации проектно -</w:t>
      </w:r>
      <w:r w:rsidR="00A90B90" w:rsidRPr="008D30DD">
        <w:t xml:space="preserve"> сметной документации на строительство, реконструкцию и капитальный ремонт объектов капитального строительства, капитальный ремонт МКД </w:t>
      </w:r>
      <w:r w:rsidRPr="008D30DD">
        <w:t xml:space="preserve">и подготовке заключения о </w:t>
      </w:r>
      <w:r w:rsidR="00A90B90" w:rsidRPr="008D30DD">
        <w:t xml:space="preserve">ее </w:t>
      </w:r>
      <w:r w:rsidRPr="008D30DD">
        <w:t>качестве</w:t>
      </w:r>
      <w:r w:rsidR="00A90B90" w:rsidRPr="008D30DD">
        <w:t>;</w:t>
      </w:r>
      <w:r w:rsidRPr="008D30DD">
        <w:t xml:space="preserve"> </w:t>
      </w:r>
      <w:r w:rsidR="00677F49" w:rsidRPr="005B194A">
        <w:t>утверждать задания на выполнение работ по инженерным изысканиям, задания на проектирование объекта капитального строительства; представлять, согласовывать и принимать результаты работ по выполнению инженерных изысканий, подготовке проектной документации; утверждать результаты инженерных изысканий, проектной документации.</w:t>
      </w:r>
    </w:p>
    <w:p w:rsidR="00D709B4" w:rsidRDefault="00D709B4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30DD">
        <w:t xml:space="preserve">принимать участие в рассмотрении, согласовании и решении вопросов </w:t>
      </w:r>
      <w:r w:rsidR="00A90B90" w:rsidRPr="008D30DD">
        <w:t>о внесении изменений в проектн</w:t>
      </w:r>
      <w:r w:rsidR="00E96046" w:rsidRPr="008D30DD">
        <w:t xml:space="preserve">о - </w:t>
      </w:r>
      <w:r w:rsidRPr="008D30DD">
        <w:t>сметную документацию, возникших в процессе строительства</w:t>
      </w:r>
      <w:r w:rsidR="00686BAF" w:rsidRPr="008D30DD">
        <w:t>, реконструкции и капитального ремонта объектов капитального строительства</w:t>
      </w:r>
      <w:r w:rsidR="00A90B90" w:rsidRPr="008D30DD">
        <w:t>, капитального ремонта МКД</w:t>
      </w:r>
      <w:r w:rsidRPr="00A90B90">
        <w:rPr>
          <w:i/>
        </w:rPr>
        <w:t xml:space="preserve"> </w:t>
      </w:r>
      <w:r w:rsidRPr="008D30DD">
        <w:t>и</w:t>
      </w:r>
      <w:r w:rsidRPr="00A90B90">
        <w:rPr>
          <w:i/>
        </w:rPr>
        <w:t xml:space="preserve"> </w:t>
      </w:r>
      <w:r w:rsidRPr="00934463">
        <w:t>обеспечивающих снижение стоимости и улучшение технико-экономических по</w:t>
      </w:r>
      <w:r w:rsidR="00686BAF" w:rsidRPr="00934463">
        <w:t>казателей объектов</w:t>
      </w:r>
      <w:r w:rsidRPr="00934463">
        <w:t>;</w:t>
      </w:r>
    </w:p>
    <w:p w:rsidR="005D7D8C" w:rsidRPr="008D30DD" w:rsidRDefault="005D7D8C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30DD">
        <w:t>организо</w:t>
      </w:r>
      <w:r w:rsidR="00831506">
        <w:t>вы</w:t>
      </w:r>
      <w:r w:rsidRPr="008D30DD">
        <w:t xml:space="preserve">вать разработку календарных графиков на осуществление строительных работ и работ по капитальному ремонту, реконструкции, </w:t>
      </w:r>
      <w:r w:rsidR="00E50000" w:rsidRPr="008D30DD">
        <w:t>капитальному</w:t>
      </w:r>
      <w:r w:rsidRPr="008D30DD">
        <w:t xml:space="preserve"> </w:t>
      </w:r>
      <w:r w:rsidR="00E50000" w:rsidRPr="008D30DD">
        <w:t>ремонту</w:t>
      </w:r>
      <w:r w:rsidRPr="008D30DD">
        <w:t xml:space="preserve"> МКД, их корректировку в течение исполнения муниципальных контрактов, договоров на выполнение капитального ремонта МКД</w:t>
      </w:r>
      <w:r w:rsidR="00C15B06" w:rsidRPr="008D30DD">
        <w:t>;</w:t>
      </w:r>
    </w:p>
    <w:p w:rsidR="00686BAF" w:rsidRPr="008D30DD" w:rsidRDefault="00686BAF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30DD">
        <w:t>участвовать в подготовке документов и материалов для проведения торгов на</w:t>
      </w:r>
      <w:r w:rsidR="006F0133" w:rsidRPr="008D30DD">
        <w:t xml:space="preserve"> выполнение</w:t>
      </w:r>
      <w:r w:rsidRPr="008D30DD">
        <w:t xml:space="preserve"> работ по объектам строительства</w:t>
      </w:r>
      <w:r w:rsidR="006F0133" w:rsidRPr="008D30DD">
        <w:t>, реконструкции</w:t>
      </w:r>
      <w:r w:rsidRPr="008D30DD">
        <w:t xml:space="preserve"> и </w:t>
      </w:r>
      <w:r w:rsidR="00354329" w:rsidRPr="008D30DD">
        <w:t xml:space="preserve">капитального </w:t>
      </w:r>
      <w:r w:rsidRPr="008D30DD">
        <w:t>ремонта</w:t>
      </w:r>
      <w:r w:rsidR="00A90B90" w:rsidRPr="008D30DD">
        <w:t>, на выполнение капитального ремонта МКД</w:t>
      </w:r>
      <w:r w:rsidRPr="008D30DD">
        <w:t>;</w:t>
      </w:r>
    </w:p>
    <w:p w:rsidR="005D7D8C" w:rsidRPr="008D30DD" w:rsidRDefault="005D7D8C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8D30DD">
        <w:t>руководить составлением технических заданий на выполнение работ по объектам строительства, реконструкции и капитального ремонта</w:t>
      </w:r>
      <w:r w:rsidR="0033165C" w:rsidRPr="008D30DD">
        <w:t xml:space="preserve"> </w:t>
      </w:r>
      <w:r w:rsidR="0033165C" w:rsidRPr="008D30DD">
        <w:rPr>
          <w:spacing w:val="2"/>
        </w:rPr>
        <w:t>объектов капитального строительства, капитального ремонта МКД</w:t>
      </w:r>
      <w:r w:rsidR="0033165C" w:rsidRPr="008D30DD">
        <w:t>;</w:t>
      </w:r>
    </w:p>
    <w:p w:rsidR="005D7D8C" w:rsidRPr="008D30DD" w:rsidRDefault="005D7D8C" w:rsidP="0065593A">
      <w:pPr>
        <w:widowControl w:val="0"/>
        <w:numPr>
          <w:ilvl w:val="1"/>
          <w:numId w:val="43"/>
        </w:numPr>
        <w:tabs>
          <w:tab w:val="left" w:pos="0"/>
          <w:tab w:val="left" w:pos="1134"/>
        </w:tabs>
        <w:ind w:left="0" w:firstLine="709"/>
        <w:jc w:val="both"/>
      </w:pPr>
      <w:r w:rsidRPr="008D30DD">
        <w:t xml:space="preserve">участвовать в подготовке заявок на финансирование </w:t>
      </w:r>
      <w:r w:rsidRPr="008D30DD">
        <w:rPr>
          <w:snapToGrid w:val="0"/>
        </w:rPr>
        <w:t>Фондом «Региональный фонд капитального ремонта многоквартирных домов Томской области» фактически</w:t>
      </w:r>
      <w:r w:rsidR="00E50000" w:rsidRPr="008D30DD">
        <w:rPr>
          <w:snapToGrid w:val="0"/>
        </w:rPr>
        <w:t xml:space="preserve"> предоставленных</w:t>
      </w:r>
      <w:r w:rsidR="00970BBD">
        <w:rPr>
          <w:snapToGrid w:val="0"/>
        </w:rPr>
        <w:t xml:space="preserve"> </w:t>
      </w:r>
      <w:r w:rsidR="00E50000" w:rsidRPr="008D30DD">
        <w:rPr>
          <w:snapToGrid w:val="0"/>
        </w:rPr>
        <w:t>выполненных работ</w:t>
      </w:r>
      <w:r w:rsidRPr="008D30DD">
        <w:rPr>
          <w:snapToGrid w:val="0"/>
        </w:rPr>
        <w:t xml:space="preserve"> </w:t>
      </w:r>
      <w:r w:rsidRPr="008D30DD">
        <w:t>подрядными организации по заключенным договорам на выполнение капитального ремонта МКД</w:t>
      </w:r>
      <w:r w:rsidR="00E96046" w:rsidRPr="008D30DD">
        <w:t>;</w:t>
      </w:r>
    </w:p>
    <w:p w:rsidR="00686BAF" w:rsidRPr="00934463" w:rsidRDefault="00686BAF" w:rsidP="0065593A">
      <w:pPr>
        <w:widowControl w:val="0"/>
        <w:numPr>
          <w:ilvl w:val="1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934463">
        <w:rPr>
          <w:color w:val="000000"/>
        </w:rPr>
        <w:t xml:space="preserve">участвовать </w:t>
      </w:r>
      <w:r w:rsidRPr="00934463">
        <w:t xml:space="preserve">в подготовке материалов и разработке проектов постановлений, приказов и распоряжений, </w:t>
      </w:r>
      <w:r w:rsidR="006C7E8D" w:rsidRPr="00934463">
        <w:t>в пределах своих полномочий</w:t>
      </w:r>
      <w:r w:rsidRPr="00934463">
        <w:t xml:space="preserve">; </w:t>
      </w:r>
    </w:p>
    <w:p w:rsidR="002A3F9D" w:rsidRPr="00934463" w:rsidRDefault="002A3F9D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BE79B9">
        <w:t>исполнять</w:t>
      </w:r>
      <w:r w:rsidRPr="00934463">
        <w:t xml:space="preserve"> п</w:t>
      </w:r>
      <w:r w:rsidR="00BF6C46" w:rsidRPr="00934463">
        <w:t>риказы, распоряжения и указания</w:t>
      </w:r>
      <w:r w:rsidRPr="00934463">
        <w:t xml:space="preserve"> вышестоящих руководителей в порядке подчиненности, изданные в пределах их полномочий;</w:t>
      </w:r>
    </w:p>
    <w:p w:rsidR="002F555C" w:rsidRDefault="002F555C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00"/>
          <w:tab w:val="left" w:pos="1134"/>
        </w:tabs>
        <w:ind w:left="0" w:firstLine="709"/>
        <w:jc w:val="both"/>
      </w:pPr>
      <w:r>
        <w:t>разрабатывать и представлять на утверждение Положение об отделе и должностные инструкции работников отдела Управления;</w:t>
      </w:r>
    </w:p>
    <w:p w:rsidR="004515BA" w:rsidRDefault="004515BA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00"/>
          <w:tab w:val="left" w:pos="1134"/>
        </w:tabs>
        <w:ind w:left="0" w:firstLine="709"/>
        <w:jc w:val="both"/>
      </w:pPr>
      <w:r>
        <w:t>осуществлять иные поручения заместителя начальника Управления, начальника Управления;</w:t>
      </w:r>
    </w:p>
    <w:p w:rsidR="002A3F9D" w:rsidRDefault="002A3F9D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934463">
        <w:t>осуществлять иные полномочия в соответствии с законодательными правовыми актами Российской Федерации, Томской области и муниципальными</w:t>
      </w:r>
      <w:r w:rsidR="003A107E" w:rsidRPr="00934463">
        <w:t xml:space="preserve"> правовыми </w:t>
      </w:r>
      <w:proofErr w:type="gramStart"/>
      <w:r w:rsidR="003A107E" w:rsidRPr="00934463">
        <w:t>актами</w:t>
      </w:r>
      <w:proofErr w:type="gramEnd"/>
      <w:r w:rsidR="003A107E" w:rsidRPr="00934463">
        <w:t xml:space="preserve"> ЗАТО Северск;</w:t>
      </w:r>
    </w:p>
    <w:p w:rsidR="00B8479C" w:rsidRPr="00934463" w:rsidRDefault="00B8479C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0B518F">
        <w:t>соблюдать требования к служебному поведению муниципальных служащих;</w:t>
      </w:r>
    </w:p>
    <w:p w:rsidR="007F2E85" w:rsidRPr="00934463" w:rsidRDefault="003A107E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934463">
        <w:t>соблюдать запреты и ограничения, ус</w:t>
      </w:r>
      <w:r w:rsidR="00970BBD">
        <w:t>тановленные Федеральным законом</w:t>
      </w:r>
      <w:r w:rsidRPr="00934463">
        <w:t xml:space="preserve"> от 02.03.2007 № 25-ФЗ «О муниципальной службе в Российской Федерации»</w:t>
      </w:r>
      <w:r w:rsidR="00B8479C">
        <w:t>.</w:t>
      </w:r>
    </w:p>
    <w:p w:rsidR="0065593A" w:rsidRDefault="0065593A" w:rsidP="0065593A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color w:val="000000"/>
          <w:lang w:val="en-US"/>
        </w:rPr>
      </w:pPr>
    </w:p>
    <w:p w:rsidR="00333E75" w:rsidRDefault="007144D1" w:rsidP="0065593A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color w:val="000000"/>
        </w:rPr>
      </w:pPr>
      <w:r w:rsidRPr="00934463">
        <w:rPr>
          <w:color w:val="000000"/>
          <w:lang w:val="en-US"/>
        </w:rPr>
        <w:t>III</w:t>
      </w:r>
      <w:r w:rsidRPr="00934463">
        <w:rPr>
          <w:color w:val="000000"/>
        </w:rPr>
        <w:t>. ПРАВА</w:t>
      </w:r>
    </w:p>
    <w:p w:rsidR="0065593A" w:rsidRPr="00B8479C" w:rsidRDefault="0065593A" w:rsidP="0065593A">
      <w:pPr>
        <w:widowControl w:val="0"/>
        <w:tabs>
          <w:tab w:val="left" w:pos="1080"/>
        </w:tabs>
        <w:autoSpaceDE w:val="0"/>
        <w:autoSpaceDN w:val="0"/>
        <w:adjustRightInd w:val="0"/>
        <w:jc w:val="center"/>
        <w:rPr>
          <w:color w:val="000000"/>
        </w:rPr>
      </w:pPr>
    </w:p>
    <w:p w:rsidR="005123C9" w:rsidRPr="00934463" w:rsidRDefault="005123C9" w:rsidP="0065593A">
      <w:pPr>
        <w:widowControl w:val="0"/>
        <w:numPr>
          <w:ilvl w:val="0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</w:pPr>
      <w:r w:rsidRPr="00934463">
        <w:rPr>
          <w:color w:val="000000"/>
        </w:rPr>
        <w:t xml:space="preserve">На начальника отдела распространяются все права, определяемые </w:t>
      </w:r>
      <w:r w:rsidRPr="00934463">
        <w:t>Федеральным законом от 02.03.2007 № 25-ФЗ «О муниципальной службе в Российской Федерации».</w:t>
      </w:r>
      <w:r w:rsidRPr="00934463">
        <w:rPr>
          <w:color w:val="000000"/>
        </w:rPr>
        <w:t xml:space="preserve"> </w:t>
      </w:r>
    </w:p>
    <w:p w:rsidR="00D008C2" w:rsidRPr="00934463" w:rsidRDefault="00D008C2" w:rsidP="0065593A">
      <w:pPr>
        <w:widowControl w:val="0"/>
        <w:numPr>
          <w:ilvl w:val="0"/>
          <w:numId w:val="43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</w:pPr>
      <w:r w:rsidRPr="00934463">
        <w:rPr>
          <w:color w:val="000000"/>
        </w:rPr>
        <w:t>Начальник отдела имеет право:</w:t>
      </w:r>
    </w:p>
    <w:p w:rsidR="00D008C2" w:rsidRPr="00934463" w:rsidRDefault="00D008C2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080"/>
        </w:tabs>
        <w:ind w:left="0" w:firstLine="709"/>
        <w:jc w:val="both"/>
        <w:rPr>
          <w:color w:val="000000"/>
        </w:rPr>
      </w:pPr>
      <w:r w:rsidRPr="00934463">
        <w:t>знакомиться с проектами решений р</w:t>
      </w:r>
      <w:r w:rsidR="00BF6C46" w:rsidRPr="00934463">
        <w:t>уководства Управления, касающих</w:t>
      </w:r>
      <w:r w:rsidR="00D14848">
        <w:t>ся</w:t>
      </w:r>
      <w:r w:rsidRPr="00934463">
        <w:t xml:space="preserve"> его деятельности;</w:t>
      </w:r>
    </w:p>
    <w:p w:rsidR="00D008C2" w:rsidRPr="00934463" w:rsidRDefault="00D008C2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993"/>
          <w:tab w:val="left" w:pos="1080"/>
        </w:tabs>
        <w:ind w:left="0" w:firstLine="709"/>
        <w:jc w:val="both"/>
        <w:rPr>
          <w:color w:val="000000"/>
        </w:rPr>
      </w:pPr>
      <w:r w:rsidRPr="00934463">
        <w:t>участвовать в обсуждении вопросов относительно исполняемых обязанностей;</w:t>
      </w:r>
    </w:p>
    <w:p w:rsidR="00D008C2" w:rsidRPr="00934463" w:rsidRDefault="00D008C2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</w:rPr>
      </w:pPr>
      <w:r w:rsidRPr="00934463">
        <w:rPr>
          <w:color w:val="000000"/>
        </w:rPr>
        <w:t>в</w:t>
      </w:r>
      <w:r w:rsidRPr="00934463">
        <w:t xml:space="preserve">носить на рассмотрение начальника Управления предложения по улучшению </w:t>
      </w:r>
      <w:r w:rsidRPr="00934463">
        <w:lastRenderedPageBreak/>
        <w:t>деятельности Управления и совершенствованию методов работы; замечания по деятельности Управления; варианты устранения имеющихся недостатков;</w:t>
      </w:r>
    </w:p>
    <w:p w:rsidR="00D008C2" w:rsidRPr="00934463" w:rsidRDefault="00D008C2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</w:rPr>
      </w:pPr>
      <w:r w:rsidRPr="00934463">
        <w:rPr>
          <w:color w:val="000000"/>
        </w:rPr>
        <w:t>о</w:t>
      </w:r>
      <w:r w:rsidRPr="00934463">
        <w:t xml:space="preserve">существлять взаимодействие </w:t>
      </w:r>
      <w:r w:rsidR="00BF6C46" w:rsidRPr="00934463">
        <w:t xml:space="preserve">с работниками </w:t>
      </w:r>
      <w:r w:rsidRPr="00934463">
        <w:t>всех отделов Управления;</w:t>
      </w:r>
    </w:p>
    <w:p w:rsidR="00D008C2" w:rsidRPr="00934463" w:rsidRDefault="00D008C2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</w:rPr>
      </w:pPr>
      <w:r w:rsidRPr="00934463">
        <w:t xml:space="preserve">запрашивать лично или по поручению начальника Управления от иных структурных подразделений </w:t>
      </w:r>
      <w:proofErr w:type="gramStart"/>
      <w:r w:rsidRPr="00934463">
        <w:t>Администрации</w:t>
      </w:r>
      <w:proofErr w:type="gramEnd"/>
      <w:r w:rsidR="00BF6C46" w:rsidRPr="00934463">
        <w:t xml:space="preserve"> ЗАТО Северск</w:t>
      </w:r>
      <w:r w:rsidRPr="00934463">
        <w:t>, организаций информацию</w:t>
      </w:r>
      <w:r w:rsidR="006C7E8D" w:rsidRPr="00934463">
        <w:t xml:space="preserve"> </w:t>
      </w:r>
      <w:r w:rsidRPr="00934463">
        <w:t xml:space="preserve">и документы, необходимые для выполнения </w:t>
      </w:r>
      <w:r w:rsidR="00BF6C46" w:rsidRPr="00934463">
        <w:t xml:space="preserve">своих </w:t>
      </w:r>
      <w:r w:rsidRPr="00934463">
        <w:t>должностных обязанностей;</w:t>
      </w:r>
    </w:p>
    <w:p w:rsidR="00D008C2" w:rsidRPr="00934463" w:rsidRDefault="00D008C2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</w:rPr>
      </w:pPr>
      <w:r w:rsidRPr="00934463">
        <w:rPr>
          <w:color w:val="000000"/>
        </w:rPr>
        <w:t>п</w:t>
      </w:r>
      <w:r w:rsidRPr="00934463">
        <w:t>одписывать или визировать документы в пределах своей компетенции;</w:t>
      </w:r>
    </w:p>
    <w:p w:rsidR="003A107E" w:rsidRPr="00934463" w:rsidRDefault="00D008C2" w:rsidP="0065593A">
      <w:pPr>
        <w:widowControl w:val="0"/>
        <w:numPr>
          <w:ilvl w:val="1"/>
          <w:numId w:val="43"/>
        </w:numPr>
        <w:tabs>
          <w:tab w:val="left" w:pos="993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  <w:rPr>
          <w:color w:val="000000"/>
        </w:rPr>
      </w:pPr>
      <w:r w:rsidRPr="00934463">
        <w:rPr>
          <w:color w:val="000000"/>
        </w:rPr>
        <w:t>т</w:t>
      </w:r>
      <w:r w:rsidRPr="00934463">
        <w:rPr>
          <w:noProof/>
        </w:rPr>
        <w:t xml:space="preserve">ребовать от руководства Управления оказания содействия в исполнении </w:t>
      </w:r>
      <w:r w:rsidR="00BF6C46" w:rsidRPr="00934463">
        <w:rPr>
          <w:noProof/>
        </w:rPr>
        <w:t xml:space="preserve">своих </w:t>
      </w:r>
      <w:r w:rsidRPr="00934463">
        <w:rPr>
          <w:noProof/>
        </w:rPr>
        <w:t>должностных обязанностей.</w:t>
      </w:r>
    </w:p>
    <w:p w:rsidR="0065593A" w:rsidRDefault="0065593A" w:rsidP="0065593A">
      <w:pPr>
        <w:widowControl w:val="0"/>
        <w:ind w:firstLine="539"/>
        <w:jc w:val="center"/>
        <w:rPr>
          <w:color w:val="000000"/>
          <w:lang w:val="en-US"/>
        </w:rPr>
      </w:pPr>
    </w:p>
    <w:p w:rsidR="00D008C2" w:rsidRDefault="00D008C2" w:rsidP="0065593A">
      <w:pPr>
        <w:widowControl w:val="0"/>
        <w:ind w:firstLine="539"/>
        <w:jc w:val="center"/>
        <w:rPr>
          <w:color w:val="000000"/>
        </w:rPr>
      </w:pPr>
      <w:r w:rsidRPr="00934463">
        <w:rPr>
          <w:color w:val="000000"/>
          <w:lang w:val="en-US"/>
        </w:rPr>
        <w:t>IV</w:t>
      </w:r>
      <w:r w:rsidRPr="00934463">
        <w:rPr>
          <w:color w:val="000000"/>
        </w:rPr>
        <w:t>. ОТВЕТСТВЕННОСТЬ</w:t>
      </w:r>
    </w:p>
    <w:p w:rsidR="0065593A" w:rsidRPr="006556CE" w:rsidRDefault="0065593A" w:rsidP="0065593A">
      <w:pPr>
        <w:widowControl w:val="0"/>
        <w:ind w:firstLine="539"/>
        <w:jc w:val="center"/>
        <w:rPr>
          <w:color w:val="000000"/>
        </w:rPr>
      </w:pPr>
    </w:p>
    <w:p w:rsidR="00D008C2" w:rsidRPr="00934463" w:rsidRDefault="00D008C2" w:rsidP="0065593A">
      <w:pPr>
        <w:widowControl w:val="0"/>
        <w:numPr>
          <w:ilvl w:val="0"/>
          <w:numId w:val="43"/>
        </w:numPr>
        <w:tabs>
          <w:tab w:val="left" w:pos="993"/>
          <w:tab w:val="left" w:pos="1080"/>
        </w:tabs>
        <w:overflowPunct w:val="0"/>
        <w:autoSpaceDE w:val="0"/>
        <w:autoSpaceDN w:val="0"/>
        <w:adjustRightInd w:val="0"/>
        <w:ind w:left="0" w:firstLine="709"/>
        <w:jc w:val="both"/>
        <w:textAlignment w:val="baseline"/>
      </w:pPr>
      <w:r w:rsidRPr="00934463">
        <w:rPr>
          <w:color w:val="000000"/>
        </w:rPr>
        <w:t>Начальник отдела несет ответственность за:</w:t>
      </w:r>
    </w:p>
    <w:p w:rsidR="00D80267" w:rsidRDefault="00D80267" w:rsidP="0065593A">
      <w:pPr>
        <w:widowControl w:val="0"/>
        <w:numPr>
          <w:ilvl w:val="1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3E5A89">
        <w:rPr>
          <w:color w:val="000000"/>
        </w:rPr>
        <w:t>неисполнение или ненадлежащее исполнение возложенных на него должностных обязанностей;</w:t>
      </w:r>
    </w:p>
    <w:p w:rsidR="00D80267" w:rsidRDefault="00D80267" w:rsidP="0065593A">
      <w:pPr>
        <w:widowControl w:val="0"/>
        <w:numPr>
          <w:ilvl w:val="1"/>
          <w:numId w:val="4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FE13EF">
        <w:rPr>
          <w:color w:val="000000"/>
        </w:rPr>
        <w:t>нарушение трудовой дисциплины;</w:t>
      </w:r>
    </w:p>
    <w:p w:rsidR="00D80267" w:rsidRDefault="00D80267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0"/>
          <w:tab w:val="left" w:pos="993"/>
          <w:tab w:val="left" w:pos="1080"/>
        </w:tabs>
        <w:ind w:left="0" w:firstLine="709"/>
        <w:jc w:val="both"/>
        <w:rPr>
          <w:color w:val="000000"/>
        </w:rPr>
      </w:pPr>
      <w:r w:rsidRPr="005565AF">
        <w:rPr>
          <w:color w:val="000000"/>
          <w:spacing w:val="-6"/>
        </w:rPr>
        <w:t xml:space="preserve">нарушение </w:t>
      </w:r>
      <w:r w:rsidRPr="005565AF">
        <w:rPr>
          <w:spacing w:val="-6"/>
        </w:rPr>
        <w:t xml:space="preserve">Правил внутреннего трудового распорядка </w:t>
      </w:r>
      <w:proofErr w:type="gramStart"/>
      <w:r w:rsidRPr="005565AF">
        <w:rPr>
          <w:spacing w:val="-6"/>
        </w:rPr>
        <w:t>Администрации</w:t>
      </w:r>
      <w:proofErr w:type="gramEnd"/>
      <w:r w:rsidRPr="005565AF">
        <w:rPr>
          <w:spacing w:val="-6"/>
        </w:rPr>
        <w:t xml:space="preserve"> ЗАТО Северск;</w:t>
      </w:r>
      <w:r w:rsidRPr="001C4995">
        <w:rPr>
          <w:color w:val="000000"/>
        </w:rPr>
        <w:t xml:space="preserve"> </w:t>
      </w:r>
    </w:p>
    <w:p w:rsidR="002F555C" w:rsidRDefault="002F555C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0"/>
          <w:tab w:val="left" w:pos="993"/>
          <w:tab w:val="left" w:pos="1080"/>
        </w:tabs>
        <w:ind w:left="0" w:firstLine="709"/>
        <w:jc w:val="both"/>
        <w:rPr>
          <w:color w:val="000000"/>
        </w:rPr>
      </w:pPr>
      <w:r>
        <w:rPr>
          <w:color w:val="000000"/>
        </w:rPr>
        <w:t>деятельность и результаты деятельности отдела и его работников;</w:t>
      </w:r>
    </w:p>
    <w:p w:rsidR="00D80267" w:rsidRDefault="00D80267" w:rsidP="0065593A">
      <w:pPr>
        <w:widowControl w:val="0"/>
        <w:numPr>
          <w:ilvl w:val="1"/>
          <w:numId w:val="43"/>
        </w:numPr>
        <w:shd w:val="clear" w:color="auto" w:fill="FFFFFF"/>
        <w:tabs>
          <w:tab w:val="left" w:pos="0"/>
          <w:tab w:val="left" w:pos="993"/>
          <w:tab w:val="left" w:pos="1080"/>
        </w:tabs>
        <w:ind w:left="0" w:firstLine="709"/>
        <w:jc w:val="both"/>
        <w:rPr>
          <w:color w:val="000000"/>
        </w:rPr>
      </w:pPr>
      <w:r w:rsidRPr="00FE13EF">
        <w:rPr>
          <w:color w:val="000000"/>
        </w:rPr>
        <w:t xml:space="preserve">несоблюдение установленных </w:t>
      </w:r>
      <w:r w:rsidRPr="00FE13EF">
        <w:t>Федеральным законом</w:t>
      </w:r>
      <w:r w:rsidRPr="00FE13EF">
        <w:rPr>
          <w:spacing w:val="-6"/>
        </w:rPr>
        <w:t xml:space="preserve"> от 02.03.2007 № 25-ФЗ</w:t>
      </w:r>
      <w:r w:rsidRPr="00FE13EF">
        <w:t xml:space="preserve"> «О муниципальной службе в Российской Федерации» ограничений и запретов, связанных</w:t>
      </w:r>
      <w:r w:rsidR="00B8479C">
        <w:t xml:space="preserve"> </w:t>
      </w:r>
      <w:r w:rsidRPr="00FE13EF">
        <w:t>с прохождением муниципальной службы</w:t>
      </w:r>
      <w:r w:rsidRPr="00FE13EF">
        <w:rPr>
          <w:color w:val="000000"/>
        </w:rPr>
        <w:t>.</w:t>
      </w:r>
    </w:p>
    <w:p w:rsidR="00D80267" w:rsidRDefault="00D80267" w:rsidP="0065593A">
      <w:pPr>
        <w:widowControl w:val="0"/>
        <w:tabs>
          <w:tab w:val="left" w:pos="900"/>
        </w:tabs>
        <w:autoSpaceDE w:val="0"/>
        <w:autoSpaceDN w:val="0"/>
        <w:adjustRightInd w:val="0"/>
        <w:ind w:firstLine="720"/>
        <w:jc w:val="both"/>
      </w:pPr>
    </w:p>
    <w:p w:rsidR="00D80267" w:rsidRDefault="00D80267" w:rsidP="0065593A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D80267" w:rsidRDefault="00D80267" w:rsidP="0065593A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F97275" w:rsidRDefault="00F97275" w:rsidP="0065593A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F97275" w:rsidRDefault="00F97275" w:rsidP="0065593A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F97275" w:rsidRDefault="00F97275" w:rsidP="0065593A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F97275" w:rsidRDefault="00F97275" w:rsidP="0065593A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F97275" w:rsidRDefault="00F97275" w:rsidP="0065593A">
      <w:pPr>
        <w:widowControl w:val="0"/>
        <w:tabs>
          <w:tab w:val="left" w:pos="900"/>
        </w:tabs>
        <w:autoSpaceDE w:val="0"/>
        <w:autoSpaceDN w:val="0"/>
        <w:adjustRightInd w:val="0"/>
        <w:jc w:val="both"/>
      </w:pPr>
    </w:p>
    <w:p w:rsidR="00BF6C46" w:rsidRDefault="00BF6C46" w:rsidP="0065593A">
      <w:pPr>
        <w:widowControl w:val="0"/>
        <w:tabs>
          <w:tab w:val="left" w:pos="900"/>
        </w:tabs>
      </w:pPr>
    </w:p>
    <w:p w:rsidR="006556CE" w:rsidRPr="00DB2B9C" w:rsidRDefault="006556CE" w:rsidP="0065593A">
      <w:pPr>
        <w:widowControl w:val="0"/>
        <w:tabs>
          <w:tab w:val="left" w:pos="900"/>
        </w:tabs>
        <w:jc w:val="both"/>
      </w:pPr>
      <w:r w:rsidRPr="00DB2B9C">
        <w:t>Ознакомлен(а) ____________________</w:t>
      </w:r>
    </w:p>
    <w:p w:rsidR="006556CE" w:rsidRPr="00DB2B9C" w:rsidRDefault="006556CE" w:rsidP="0065593A">
      <w:pPr>
        <w:widowControl w:val="0"/>
        <w:tabs>
          <w:tab w:val="left" w:pos="900"/>
        </w:tabs>
        <w:jc w:val="both"/>
        <w:rPr>
          <w:color w:val="000000"/>
        </w:rPr>
      </w:pPr>
      <w:r w:rsidRPr="00DB2B9C">
        <w:t>«_________»______________ 20 _____ г.</w:t>
      </w:r>
    </w:p>
    <w:p w:rsidR="006556CE" w:rsidRPr="00DB2B9C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p w:rsidR="006556CE" w:rsidRDefault="006556CE" w:rsidP="0065593A">
      <w:pPr>
        <w:widowControl w:val="0"/>
        <w:tabs>
          <w:tab w:val="left" w:pos="900"/>
        </w:tabs>
        <w:ind w:firstLine="720"/>
      </w:pPr>
    </w:p>
    <w:sectPr w:rsidR="006556CE" w:rsidSect="0065593A">
      <w:headerReference w:type="even" r:id="rId7"/>
      <w:headerReference w:type="default" r:id="rId8"/>
      <w:pgSz w:w="11906" w:h="16838"/>
      <w:pgMar w:top="99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DA8" w:rsidRDefault="00C33DA8">
      <w:r>
        <w:separator/>
      </w:r>
    </w:p>
  </w:endnote>
  <w:endnote w:type="continuationSeparator" w:id="0">
    <w:p w:rsidR="00C33DA8" w:rsidRDefault="00C3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DA8" w:rsidRDefault="00C33DA8">
      <w:r>
        <w:separator/>
      </w:r>
    </w:p>
  </w:footnote>
  <w:footnote w:type="continuationSeparator" w:id="0">
    <w:p w:rsidR="00C33DA8" w:rsidRDefault="00C3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4D1" w:rsidRDefault="007144D1" w:rsidP="005C2F0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144D1" w:rsidRDefault="007144D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44D1" w:rsidRDefault="007144D1" w:rsidP="005C2F09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50285">
      <w:rPr>
        <w:rStyle w:val="aa"/>
        <w:noProof/>
      </w:rPr>
      <w:t>5</w:t>
    </w:r>
    <w:r>
      <w:rPr>
        <w:rStyle w:val="aa"/>
      </w:rPr>
      <w:fldChar w:fldCharType="end"/>
    </w:r>
  </w:p>
  <w:p w:rsidR="007144D1" w:rsidRDefault="007144D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66FBB"/>
    <w:multiLevelType w:val="hybridMultilevel"/>
    <w:tmpl w:val="EF588D70"/>
    <w:lvl w:ilvl="0" w:tplc="ED9E74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E9096E"/>
    <w:multiLevelType w:val="singleLevel"/>
    <w:tmpl w:val="FB22CE20"/>
    <w:lvl w:ilvl="0">
      <w:start w:val="2"/>
      <w:numFmt w:val="decimal"/>
      <w:lvlText w:val="3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2">
    <w:nsid w:val="02290121"/>
    <w:multiLevelType w:val="hybridMultilevel"/>
    <w:tmpl w:val="EF12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BE7BE2"/>
    <w:multiLevelType w:val="hybridMultilevel"/>
    <w:tmpl w:val="0CFECA9A"/>
    <w:lvl w:ilvl="0" w:tplc="B83427BE">
      <w:start w:val="2"/>
      <w:numFmt w:val="decimal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C1845E3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7B2A46A">
      <w:start w:val="8"/>
      <w:numFmt w:val="decimal"/>
      <w:lvlText w:val="%3."/>
      <w:lvlJc w:val="left"/>
      <w:pPr>
        <w:tabs>
          <w:tab w:val="num" w:pos="2263"/>
        </w:tabs>
        <w:ind w:left="1696" w:firstLine="284"/>
      </w:pPr>
      <w:rPr>
        <w:rFonts w:hint="default"/>
      </w:rPr>
    </w:lvl>
    <w:lvl w:ilvl="3" w:tplc="DF52D7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7B3C5E"/>
    <w:multiLevelType w:val="multilevel"/>
    <w:tmpl w:val="213C3B58"/>
    <w:lvl w:ilvl="0">
      <w:start w:val="1"/>
      <w:numFmt w:val="decimal"/>
      <w:lvlText w:val="%1."/>
      <w:lvlJc w:val="left"/>
      <w:pPr>
        <w:tabs>
          <w:tab w:val="num" w:pos="1363"/>
        </w:tabs>
        <w:ind w:left="796" w:firstLine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9187F22"/>
    <w:multiLevelType w:val="hybridMultilevel"/>
    <w:tmpl w:val="66EE1AD6"/>
    <w:lvl w:ilvl="0" w:tplc="FCA28A9E">
      <w:start w:val="24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96348C2"/>
    <w:multiLevelType w:val="hybridMultilevel"/>
    <w:tmpl w:val="E6B6781E"/>
    <w:lvl w:ilvl="0" w:tplc="4B22B85C">
      <w:start w:val="1"/>
      <w:numFmt w:val="decimal"/>
      <w:lvlText w:val="%1."/>
      <w:lvlJc w:val="left"/>
      <w:pPr>
        <w:tabs>
          <w:tab w:val="num" w:pos="993"/>
        </w:tabs>
        <w:ind w:left="426" w:firstLine="284"/>
      </w:pPr>
      <w:rPr>
        <w:rFonts w:hint="default"/>
      </w:rPr>
    </w:lvl>
    <w:lvl w:ilvl="1" w:tplc="84AE9E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E00F97"/>
    <w:multiLevelType w:val="hybridMultilevel"/>
    <w:tmpl w:val="2EA00CA0"/>
    <w:lvl w:ilvl="0" w:tplc="44A03A82">
      <w:start w:val="3"/>
      <w:numFmt w:val="decimal"/>
      <w:lvlText w:val="%1."/>
      <w:lvlJc w:val="left"/>
      <w:pPr>
        <w:tabs>
          <w:tab w:val="num" w:pos="1723"/>
        </w:tabs>
        <w:ind w:left="1156" w:firstLine="284"/>
      </w:pPr>
      <w:rPr>
        <w:rFonts w:hint="default"/>
      </w:rPr>
    </w:lvl>
    <w:lvl w:ilvl="1" w:tplc="9348B1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AA753F8"/>
    <w:multiLevelType w:val="hybridMultilevel"/>
    <w:tmpl w:val="79789490"/>
    <w:lvl w:ilvl="0" w:tplc="7A962C2C">
      <w:start w:val="8"/>
      <w:numFmt w:val="decimal"/>
      <w:lvlText w:val="%1."/>
      <w:lvlJc w:val="left"/>
      <w:pPr>
        <w:tabs>
          <w:tab w:val="num" w:pos="2072"/>
        </w:tabs>
        <w:ind w:left="1505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D5C476C"/>
    <w:multiLevelType w:val="hybridMultilevel"/>
    <w:tmpl w:val="65A87964"/>
    <w:lvl w:ilvl="0" w:tplc="F19A3F42">
      <w:start w:val="1"/>
      <w:numFmt w:val="decimal"/>
      <w:lvlText w:val="%1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17055650"/>
    <w:multiLevelType w:val="hybridMultilevel"/>
    <w:tmpl w:val="41388C96"/>
    <w:lvl w:ilvl="0" w:tplc="7608ADBE">
      <w:start w:val="9"/>
      <w:numFmt w:val="decimal"/>
      <w:lvlText w:val="%1."/>
      <w:lvlJc w:val="left"/>
      <w:pPr>
        <w:tabs>
          <w:tab w:val="num" w:pos="1363"/>
        </w:tabs>
        <w:ind w:left="796" w:firstLine="284"/>
      </w:pPr>
      <w:rPr>
        <w:rFonts w:hint="default"/>
      </w:rPr>
    </w:lvl>
    <w:lvl w:ilvl="1" w:tplc="594E5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972489"/>
    <w:multiLevelType w:val="multilevel"/>
    <w:tmpl w:val="E6B6781E"/>
    <w:lvl w:ilvl="0">
      <w:start w:val="1"/>
      <w:numFmt w:val="decimal"/>
      <w:lvlText w:val="%1."/>
      <w:lvlJc w:val="left"/>
      <w:pPr>
        <w:tabs>
          <w:tab w:val="num" w:pos="2072"/>
        </w:tabs>
        <w:ind w:left="1505" w:firstLine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8AC4120"/>
    <w:multiLevelType w:val="singleLevel"/>
    <w:tmpl w:val="3C3C4002"/>
    <w:lvl w:ilvl="0">
      <w:start w:val="10"/>
      <w:numFmt w:val="decimal"/>
      <w:lvlText w:val="3.%1."/>
      <w:legacy w:legacy="1" w:legacySpace="0" w:legacyIndent="561"/>
      <w:lvlJc w:val="left"/>
      <w:rPr>
        <w:rFonts w:ascii="Times New Roman" w:hAnsi="Times New Roman" w:hint="default"/>
      </w:rPr>
    </w:lvl>
  </w:abstractNum>
  <w:abstractNum w:abstractNumId="13">
    <w:nsid w:val="1C872670"/>
    <w:multiLevelType w:val="hybridMultilevel"/>
    <w:tmpl w:val="A614C2F8"/>
    <w:lvl w:ilvl="0" w:tplc="E6469346">
      <w:start w:val="7"/>
      <w:numFmt w:val="decimal"/>
      <w:lvlText w:val="%1."/>
      <w:lvlJc w:val="left"/>
      <w:pPr>
        <w:tabs>
          <w:tab w:val="num" w:pos="2072"/>
        </w:tabs>
        <w:ind w:left="1505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1F5D8B"/>
    <w:multiLevelType w:val="hybridMultilevel"/>
    <w:tmpl w:val="033A2FA8"/>
    <w:lvl w:ilvl="0" w:tplc="B2D06BC6">
      <w:start w:val="1"/>
      <w:numFmt w:val="decimal"/>
      <w:lvlText w:val="%1."/>
      <w:lvlJc w:val="left"/>
      <w:pPr>
        <w:tabs>
          <w:tab w:val="num" w:pos="567"/>
        </w:tabs>
        <w:ind w:left="0" w:firstLine="284"/>
      </w:pPr>
      <w:rPr>
        <w:rFonts w:hint="default"/>
      </w:rPr>
    </w:lvl>
    <w:lvl w:ilvl="1" w:tplc="37CC1ED4">
      <w:start w:val="13"/>
      <w:numFmt w:val="decimal"/>
      <w:lvlText w:val="%2)"/>
      <w:lvlJc w:val="left"/>
      <w:pPr>
        <w:tabs>
          <w:tab w:val="num" w:pos="1455"/>
        </w:tabs>
        <w:ind w:left="14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E0624E"/>
    <w:multiLevelType w:val="singleLevel"/>
    <w:tmpl w:val="22B25D5A"/>
    <w:lvl w:ilvl="0">
      <w:start w:val="3"/>
      <w:numFmt w:val="decimal"/>
      <w:lvlText w:val="2.%1."/>
      <w:legacy w:legacy="1" w:legacySpace="0" w:legacyIndent="446"/>
      <w:lvlJc w:val="left"/>
      <w:rPr>
        <w:rFonts w:ascii="Times New Roman" w:hAnsi="Times New Roman" w:hint="default"/>
      </w:rPr>
    </w:lvl>
  </w:abstractNum>
  <w:abstractNum w:abstractNumId="16">
    <w:nsid w:val="1E654EFF"/>
    <w:multiLevelType w:val="hybridMultilevel"/>
    <w:tmpl w:val="A1945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3D72FB"/>
    <w:multiLevelType w:val="hybridMultilevel"/>
    <w:tmpl w:val="036A71D0"/>
    <w:lvl w:ilvl="0" w:tplc="ADCAC6BA">
      <w:start w:val="1"/>
      <w:numFmt w:val="decimal"/>
      <w:lvlText w:val="%1."/>
      <w:lvlJc w:val="left"/>
      <w:pPr>
        <w:tabs>
          <w:tab w:val="num" w:pos="2263"/>
        </w:tabs>
        <w:ind w:left="1696" w:firstLine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11E2B63"/>
    <w:multiLevelType w:val="hybridMultilevel"/>
    <w:tmpl w:val="61186B14"/>
    <w:lvl w:ilvl="0" w:tplc="F364EC52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603083D"/>
    <w:multiLevelType w:val="hybridMultilevel"/>
    <w:tmpl w:val="CA12CF40"/>
    <w:lvl w:ilvl="0" w:tplc="D1149602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2FF0C75"/>
    <w:multiLevelType w:val="singleLevel"/>
    <w:tmpl w:val="1CA44270"/>
    <w:lvl w:ilvl="0">
      <w:start w:val="8"/>
      <w:numFmt w:val="decimal"/>
      <w:lvlText w:val="4.%1."/>
      <w:legacy w:legacy="1" w:legacySpace="0" w:legacyIndent="456"/>
      <w:lvlJc w:val="left"/>
      <w:rPr>
        <w:rFonts w:ascii="Times New Roman" w:hAnsi="Times New Roman" w:hint="default"/>
      </w:rPr>
    </w:lvl>
  </w:abstractNum>
  <w:abstractNum w:abstractNumId="21">
    <w:nsid w:val="33FB620B"/>
    <w:multiLevelType w:val="multilevel"/>
    <w:tmpl w:val="E6B6781E"/>
    <w:lvl w:ilvl="0">
      <w:start w:val="1"/>
      <w:numFmt w:val="decimal"/>
      <w:lvlText w:val="%1."/>
      <w:lvlJc w:val="left"/>
      <w:pPr>
        <w:tabs>
          <w:tab w:val="num" w:pos="2072"/>
        </w:tabs>
        <w:ind w:left="1505" w:firstLine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2A76EB"/>
    <w:multiLevelType w:val="hybridMultilevel"/>
    <w:tmpl w:val="2D80E7A0"/>
    <w:lvl w:ilvl="0" w:tplc="898AD63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8AE344F"/>
    <w:multiLevelType w:val="hybridMultilevel"/>
    <w:tmpl w:val="B8DC832E"/>
    <w:lvl w:ilvl="0" w:tplc="E7203D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E8A161C">
      <w:start w:val="9"/>
      <w:numFmt w:val="decimal"/>
      <w:lvlText w:val="%2."/>
      <w:lvlJc w:val="left"/>
      <w:pPr>
        <w:tabs>
          <w:tab w:val="num" w:pos="1363"/>
        </w:tabs>
        <w:ind w:left="796" w:firstLine="284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B5742A0"/>
    <w:multiLevelType w:val="singleLevel"/>
    <w:tmpl w:val="7DA8FA40"/>
    <w:lvl w:ilvl="0">
      <w:start w:val="14"/>
      <w:numFmt w:val="decimal"/>
      <w:lvlText w:val="2.%1."/>
      <w:legacy w:legacy="1" w:legacySpace="0" w:legacyIndent="590"/>
      <w:lvlJc w:val="left"/>
      <w:rPr>
        <w:rFonts w:ascii="Times New Roman" w:hAnsi="Times New Roman" w:hint="default"/>
      </w:rPr>
    </w:lvl>
  </w:abstractNum>
  <w:abstractNum w:abstractNumId="25">
    <w:nsid w:val="3D942A57"/>
    <w:multiLevelType w:val="hybridMultilevel"/>
    <w:tmpl w:val="08ACF3A6"/>
    <w:lvl w:ilvl="0" w:tplc="0419000F">
      <w:start w:val="4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14E107B"/>
    <w:multiLevelType w:val="multilevel"/>
    <w:tmpl w:val="E6B6781E"/>
    <w:lvl w:ilvl="0">
      <w:start w:val="1"/>
      <w:numFmt w:val="decimal"/>
      <w:lvlText w:val="%1."/>
      <w:lvlJc w:val="left"/>
      <w:pPr>
        <w:tabs>
          <w:tab w:val="num" w:pos="2072"/>
        </w:tabs>
        <w:ind w:left="1505" w:firstLine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104182"/>
    <w:multiLevelType w:val="singleLevel"/>
    <w:tmpl w:val="A49A2156"/>
    <w:lvl w:ilvl="0">
      <w:start w:val="2"/>
      <w:numFmt w:val="decimal"/>
      <w:lvlText w:val="%1)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8">
    <w:nsid w:val="45580E29"/>
    <w:multiLevelType w:val="hybridMultilevel"/>
    <w:tmpl w:val="01CEA71E"/>
    <w:lvl w:ilvl="0" w:tplc="0419000F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8CD2348"/>
    <w:multiLevelType w:val="hybridMultilevel"/>
    <w:tmpl w:val="B8CE6C84"/>
    <w:lvl w:ilvl="0" w:tplc="87E03E76">
      <w:start w:val="1"/>
      <w:numFmt w:val="decimal"/>
      <w:lvlText w:val="%1."/>
      <w:lvlJc w:val="left"/>
      <w:pPr>
        <w:tabs>
          <w:tab w:val="num" w:pos="1363"/>
        </w:tabs>
        <w:ind w:left="796" w:firstLine="284"/>
      </w:pPr>
      <w:rPr>
        <w:rFonts w:hint="default"/>
      </w:rPr>
    </w:lvl>
    <w:lvl w:ilvl="1" w:tplc="594E59D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EB2573E">
      <w:start w:val="6"/>
      <w:numFmt w:val="decimal"/>
      <w:lvlText w:val="%3."/>
      <w:lvlJc w:val="left"/>
      <w:pPr>
        <w:tabs>
          <w:tab w:val="num" w:pos="2263"/>
        </w:tabs>
        <w:ind w:left="1696" w:firstLine="284"/>
      </w:pPr>
      <w:rPr>
        <w:rFonts w:hint="default"/>
      </w:rPr>
    </w:lvl>
    <w:lvl w:ilvl="3" w:tplc="82848A12">
      <w:start w:val="10"/>
      <w:numFmt w:val="decimal"/>
      <w:lvlText w:val="%4"/>
      <w:lvlJc w:val="left"/>
      <w:pPr>
        <w:ind w:left="2880" w:hanging="360"/>
      </w:pPr>
      <w:rPr>
        <w:rFonts w:hint="default"/>
        <w:color w:val="00000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BB345AF"/>
    <w:multiLevelType w:val="hybridMultilevel"/>
    <w:tmpl w:val="4E98A2EC"/>
    <w:lvl w:ilvl="0" w:tplc="0419000F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165590F"/>
    <w:multiLevelType w:val="hybridMultilevel"/>
    <w:tmpl w:val="99002ADE"/>
    <w:lvl w:ilvl="0" w:tplc="0A9A11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2164E0"/>
    <w:multiLevelType w:val="hybridMultilevel"/>
    <w:tmpl w:val="C630B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A8E721C">
      <w:start w:val="1"/>
      <w:numFmt w:val="decimal"/>
      <w:lvlText w:val="%2)"/>
      <w:lvlJc w:val="left"/>
      <w:pPr>
        <w:ind w:left="1440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602705"/>
    <w:multiLevelType w:val="hybridMultilevel"/>
    <w:tmpl w:val="2D3CD5FE"/>
    <w:lvl w:ilvl="0" w:tplc="91B2BEDC">
      <w:start w:val="5"/>
      <w:numFmt w:val="decimal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08D5305"/>
    <w:multiLevelType w:val="singleLevel"/>
    <w:tmpl w:val="4E2C4002"/>
    <w:lvl w:ilvl="0">
      <w:start w:val="6"/>
      <w:numFmt w:val="decimal"/>
      <w:lvlText w:val="2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35">
    <w:nsid w:val="610016A5"/>
    <w:multiLevelType w:val="multilevel"/>
    <w:tmpl w:val="007A8CAE"/>
    <w:lvl w:ilvl="0">
      <w:start w:val="1"/>
      <w:numFmt w:val="decimal"/>
      <w:lvlText w:val="%1."/>
      <w:lvlJc w:val="left"/>
      <w:pPr>
        <w:tabs>
          <w:tab w:val="num" w:pos="2072"/>
        </w:tabs>
        <w:ind w:left="1505" w:firstLine="284"/>
      </w:pPr>
      <w:rPr>
        <w:rFonts w:hint="default"/>
      </w:rPr>
    </w:lvl>
    <w:lvl w:ilvl="1">
      <w:start w:val="4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9F6790"/>
    <w:multiLevelType w:val="hybridMultilevel"/>
    <w:tmpl w:val="881030A4"/>
    <w:lvl w:ilvl="0" w:tplc="0419000F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653455D"/>
    <w:multiLevelType w:val="hybridMultilevel"/>
    <w:tmpl w:val="9058E554"/>
    <w:lvl w:ilvl="0" w:tplc="A17A382E">
      <w:start w:val="2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9BD515B"/>
    <w:multiLevelType w:val="singleLevel"/>
    <w:tmpl w:val="B4D25B1A"/>
    <w:lvl w:ilvl="0">
      <w:start w:val="6"/>
      <w:numFmt w:val="decimal"/>
      <w:lvlText w:val="4.%1."/>
      <w:legacy w:legacy="1" w:legacySpace="0" w:legacyIndent="427"/>
      <w:lvlJc w:val="left"/>
      <w:rPr>
        <w:rFonts w:ascii="Times New Roman" w:hAnsi="Times New Roman" w:hint="default"/>
      </w:rPr>
    </w:lvl>
  </w:abstractNum>
  <w:abstractNum w:abstractNumId="39">
    <w:nsid w:val="6BB37E72"/>
    <w:multiLevelType w:val="singleLevel"/>
    <w:tmpl w:val="5DA0254C"/>
    <w:lvl w:ilvl="0">
      <w:start w:val="5"/>
      <w:numFmt w:val="decimal"/>
      <w:lvlText w:val="1.%1."/>
      <w:legacy w:legacy="1" w:legacySpace="0" w:legacyIndent="451"/>
      <w:lvlJc w:val="left"/>
      <w:rPr>
        <w:rFonts w:ascii="Times New Roman" w:hAnsi="Times New Roman" w:hint="default"/>
      </w:rPr>
    </w:lvl>
  </w:abstractNum>
  <w:abstractNum w:abstractNumId="40">
    <w:nsid w:val="704A05CC"/>
    <w:multiLevelType w:val="hybridMultilevel"/>
    <w:tmpl w:val="BAF043B8"/>
    <w:lvl w:ilvl="0" w:tplc="F2F8D56A">
      <w:start w:val="7"/>
      <w:numFmt w:val="decimal"/>
      <w:lvlText w:val="%1)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1133B17"/>
    <w:multiLevelType w:val="singleLevel"/>
    <w:tmpl w:val="30F8E250"/>
    <w:lvl w:ilvl="0">
      <w:start w:val="1"/>
      <w:numFmt w:val="decimal"/>
      <w:lvlText w:val="4.%1."/>
      <w:legacy w:legacy="1" w:legacySpace="0" w:legacyIndent="422"/>
      <w:lvlJc w:val="left"/>
      <w:rPr>
        <w:rFonts w:ascii="Times New Roman" w:hAnsi="Times New Roman" w:hint="default"/>
      </w:rPr>
    </w:lvl>
  </w:abstractNum>
  <w:abstractNum w:abstractNumId="42">
    <w:nsid w:val="72D403AA"/>
    <w:multiLevelType w:val="hybridMultilevel"/>
    <w:tmpl w:val="6840D910"/>
    <w:lvl w:ilvl="0" w:tplc="E7203D7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E8AF748">
      <w:start w:val="11"/>
      <w:numFmt w:val="decimal"/>
      <w:lvlText w:val="%2."/>
      <w:lvlJc w:val="left"/>
      <w:pPr>
        <w:tabs>
          <w:tab w:val="num" w:pos="1363"/>
        </w:tabs>
        <w:ind w:left="796" w:firstLine="284"/>
      </w:pPr>
      <w:rPr>
        <w:rFonts w:hint="default"/>
      </w:rPr>
    </w:lvl>
    <w:lvl w:ilvl="2" w:tplc="E7203D7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2E10306"/>
    <w:multiLevelType w:val="hybridMultilevel"/>
    <w:tmpl w:val="C22A452C"/>
    <w:lvl w:ilvl="0" w:tplc="0B261E18">
      <w:start w:val="5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ADAE97FA">
      <w:start w:val="8"/>
      <w:numFmt w:val="decimal"/>
      <w:lvlText w:val="%2."/>
      <w:lvlJc w:val="left"/>
      <w:pPr>
        <w:tabs>
          <w:tab w:val="num" w:pos="1363"/>
        </w:tabs>
        <w:ind w:left="796" w:firstLine="2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84674F"/>
    <w:multiLevelType w:val="singleLevel"/>
    <w:tmpl w:val="1A08E78C"/>
    <w:lvl w:ilvl="0">
      <w:start w:val="10"/>
      <w:numFmt w:val="decimal"/>
      <w:lvlText w:val="2.%1."/>
      <w:legacy w:legacy="1" w:legacySpace="0" w:legacyIndent="556"/>
      <w:lvlJc w:val="left"/>
      <w:rPr>
        <w:rFonts w:ascii="Times New Roman" w:hAnsi="Times New Roman" w:hint="default"/>
      </w:rPr>
    </w:lvl>
  </w:abstractNum>
  <w:abstractNum w:abstractNumId="45">
    <w:nsid w:val="78E4218A"/>
    <w:multiLevelType w:val="hybridMultilevel"/>
    <w:tmpl w:val="E85EF02A"/>
    <w:lvl w:ilvl="0" w:tplc="0419000F">
      <w:start w:val="3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5"/>
  </w:num>
  <w:num w:numId="3">
    <w:abstractNumId w:val="34"/>
  </w:num>
  <w:num w:numId="4">
    <w:abstractNumId w:val="44"/>
  </w:num>
  <w:num w:numId="5">
    <w:abstractNumId w:val="24"/>
  </w:num>
  <w:num w:numId="6">
    <w:abstractNumId w:val="1"/>
  </w:num>
  <w:num w:numId="7">
    <w:abstractNumId w:val="12"/>
  </w:num>
  <w:num w:numId="8">
    <w:abstractNumId w:val="41"/>
  </w:num>
  <w:num w:numId="9">
    <w:abstractNumId w:val="38"/>
  </w:num>
  <w:num w:numId="10">
    <w:abstractNumId w:val="20"/>
  </w:num>
  <w:num w:numId="11">
    <w:abstractNumId w:val="22"/>
  </w:num>
  <w:num w:numId="12">
    <w:abstractNumId w:val="36"/>
  </w:num>
  <w:num w:numId="13">
    <w:abstractNumId w:val="28"/>
  </w:num>
  <w:num w:numId="14">
    <w:abstractNumId w:val="30"/>
  </w:num>
  <w:num w:numId="15">
    <w:abstractNumId w:val="5"/>
  </w:num>
  <w:num w:numId="16">
    <w:abstractNumId w:val="45"/>
  </w:num>
  <w:num w:numId="17">
    <w:abstractNumId w:val="25"/>
  </w:num>
  <w:num w:numId="18">
    <w:abstractNumId w:val="37"/>
  </w:num>
  <w:num w:numId="19">
    <w:abstractNumId w:val="27"/>
  </w:num>
  <w:num w:numId="20">
    <w:abstractNumId w:val="9"/>
  </w:num>
  <w:num w:numId="21">
    <w:abstractNumId w:val="6"/>
  </w:num>
  <w:num w:numId="22">
    <w:abstractNumId w:val="7"/>
  </w:num>
  <w:num w:numId="23">
    <w:abstractNumId w:val="17"/>
  </w:num>
  <w:num w:numId="24">
    <w:abstractNumId w:val="40"/>
  </w:num>
  <w:num w:numId="25">
    <w:abstractNumId w:val="19"/>
  </w:num>
  <w:num w:numId="26">
    <w:abstractNumId w:val="29"/>
  </w:num>
  <w:num w:numId="27">
    <w:abstractNumId w:val="35"/>
  </w:num>
  <w:num w:numId="28">
    <w:abstractNumId w:val="3"/>
  </w:num>
  <w:num w:numId="29">
    <w:abstractNumId w:val="43"/>
  </w:num>
  <w:num w:numId="30">
    <w:abstractNumId w:val="18"/>
  </w:num>
  <w:num w:numId="31">
    <w:abstractNumId w:val="10"/>
  </w:num>
  <w:num w:numId="32">
    <w:abstractNumId w:val="42"/>
  </w:num>
  <w:num w:numId="33">
    <w:abstractNumId w:val="8"/>
  </w:num>
  <w:num w:numId="34">
    <w:abstractNumId w:val="4"/>
  </w:num>
  <w:num w:numId="35">
    <w:abstractNumId w:val="11"/>
  </w:num>
  <w:num w:numId="36">
    <w:abstractNumId w:val="21"/>
  </w:num>
  <w:num w:numId="37">
    <w:abstractNumId w:val="13"/>
  </w:num>
  <w:num w:numId="38">
    <w:abstractNumId w:val="0"/>
  </w:num>
  <w:num w:numId="39">
    <w:abstractNumId w:val="26"/>
  </w:num>
  <w:num w:numId="40">
    <w:abstractNumId w:val="33"/>
  </w:num>
  <w:num w:numId="41">
    <w:abstractNumId w:val="23"/>
  </w:num>
  <w:num w:numId="42">
    <w:abstractNumId w:val="14"/>
  </w:num>
  <w:num w:numId="43">
    <w:abstractNumId w:val="32"/>
  </w:num>
  <w:num w:numId="44">
    <w:abstractNumId w:val="16"/>
  </w:num>
  <w:num w:numId="45">
    <w:abstractNumId w:val="2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15"/>
    <w:rsid w:val="00013380"/>
    <w:rsid w:val="00017733"/>
    <w:rsid w:val="0002308E"/>
    <w:rsid w:val="00032E67"/>
    <w:rsid w:val="00033954"/>
    <w:rsid w:val="0005333F"/>
    <w:rsid w:val="00055E9C"/>
    <w:rsid w:val="000568EA"/>
    <w:rsid w:val="00071229"/>
    <w:rsid w:val="00073972"/>
    <w:rsid w:val="00083AD0"/>
    <w:rsid w:val="00084FCD"/>
    <w:rsid w:val="00090924"/>
    <w:rsid w:val="0009279C"/>
    <w:rsid w:val="000A22D8"/>
    <w:rsid w:val="000B001C"/>
    <w:rsid w:val="000C616F"/>
    <w:rsid w:val="000D0AF5"/>
    <w:rsid w:val="000D2073"/>
    <w:rsid w:val="000F4405"/>
    <w:rsid w:val="00121877"/>
    <w:rsid w:val="00136784"/>
    <w:rsid w:val="00137790"/>
    <w:rsid w:val="00160143"/>
    <w:rsid w:val="00162F87"/>
    <w:rsid w:val="00174FA7"/>
    <w:rsid w:val="001A15D8"/>
    <w:rsid w:val="001A5947"/>
    <w:rsid w:val="001F366C"/>
    <w:rsid w:val="001F5730"/>
    <w:rsid w:val="001F73CF"/>
    <w:rsid w:val="00235190"/>
    <w:rsid w:val="0024448A"/>
    <w:rsid w:val="00246028"/>
    <w:rsid w:val="0025473D"/>
    <w:rsid w:val="00266B94"/>
    <w:rsid w:val="002722E6"/>
    <w:rsid w:val="002902D9"/>
    <w:rsid w:val="002A3F9D"/>
    <w:rsid w:val="002A5A9D"/>
    <w:rsid w:val="002B469A"/>
    <w:rsid w:val="002C1F0C"/>
    <w:rsid w:val="002C38DF"/>
    <w:rsid w:val="002D7AF0"/>
    <w:rsid w:val="002E7F43"/>
    <w:rsid w:val="002F2182"/>
    <w:rsid w:val="002F555C"/>
    <w:rsid w:val="00300E53"/>
    <w:rsid w:val="00306ACE"/>
    <w:rsid w:val="0031074D"/>
    <w:rsid w:val="003122D1"/>
    <w:rsid w:val="00313656"/>
    <w:rsid w:val="00314342"/>
    <w:rsid w:val="0033105D"/>
    <w:rsid w:val="0033165C"/>
    <w:rsid w:val="00333E75"/>
    <w:rsid w:val="00340573"/>
    <w:rsid w:val="00344A25"/>
    <w:rsid w:val="00345BE3"/>
    <w:rsid w:val="00353FD7"/>
    <w:rsid w:val="00354329"/>
    <w:rsid w:val="00382E44"/>
    <w:rsid w:val="003A107E"/>
    <w:rsid w:val="003B2E1C"/>
    <w:rsid w:val="003C3C07"/>
    <w:rsid w:val="003E4110"/>
    <w:rsid w:val="003F0641"/>
    <w:rsid w:val="003F3DD6"/>
    <w:rsid w:val="00414F93"/>
    <w:rsid w:val="00422CFC"/>
    <w:rsid w:val="00425F1D"/>
    <w:rsid w:val="00447AC5"/>
    <w:rsid w:val="004515BA"/>
    <w:rsid w:val="004600EB"/>
    <w:rsid w:val="004626F9"/>
    <w:rsid w:val="0047418A"/>
    <w:rsid w:val="00492DA1"/>
    <w:rsid w:val="004A33FE"/>
    <w:rsid w:val="004B18A6"/>
    <w:rsid w:val="004B48A2"/>
    <w:rsid w:val="004C4475"/>
    <w:rsid w:val="004D3636"/>
    <w:rsid w:val="004E03BC"/>
    <w:rsid w:val="004F45DA"/>
    <w:rsid w:val="004F716D"/>
    <w:rsid w:val="00510305"/>
    <w:rsid w:val="005123C9"/>
    <w:rsid w:val="00513B9B"/>
    <w:rsid w:val="00526392"/>
    <w:rsid w:val="00533B19"/>
    <w:rsid w:val="00534D29"/>
    <w:rsid w:val="00556457"/>
    <w:rsid w:val="00561252"/>
    <w:rsid w:val="00565F67"/>
    <w:rsid w:val="00576A69"/>
    <w:rsid w:val="0058748A"/>
    <w:rsid w:val="00596F0B"/>
    <w:rsid w:val="005C0A71"/>
    <w:rsid w:val="005C2F09"/>
    <w:rsid w:val="005C4A62"/>
    <w:rsid w:val="005D0F6A"/>
    <w:rsid w:val="005D7D8C"/>
    <w:rsid w:val="005E1D1E"/>
    <w:rsid w:val="005F6FDC"/>
    <w:rsid w:val="00602C4C"/>
    <w:rsid w:val="0060332A"/>
    <w:rsid w:val="00606405"/>
    <w:rsid w:val="00607189"/>
    <w:rsid w:val="00610ACE"/>
    <w:rsid w:val="0061338D"/>
    <w:rsid w:val="00627F0E"/>
    <w:rsid w:val="00650864"/>
    <w:rsid w:val="006556CE"/>
    <w:rsid w:val="0065593A"/>
    <w:rsid w:val="006561C1"/>
    <w:rsid w:val="00677F49"/>
    <w:rsid w:val="00685B41"/>
    <w:rsid w:val="00686BAF"/>
    <w:rsid w:val="006928DC"/>
    <w:rsid w:val="006946AD"/>
    <w:rsid w:val="0069520B"/>
    <w:rsid w:val="006A543F"/>
    <w:rsid w:val="006B2C3C"/>
    <w:rsid w:val="006B5CD5"/>
    <w:rsid w:val="006C7E8D"/>
    <w:rsid w:val="006F0133"/>
    <w:rsid w:val="00710F3E"/>
    <w:rsid w:val="007144D1"/>
    <w:rsid w:val="007473E5"/>
    <w:rsid w:val="0075471F"/>
    <w:rsid w:val="00755DA2"/>
    <w:rsid w:val="00774BEB"/>
    <w:rsid w:val="007800E9"/>
    <w:rsid w:val="00791103"/>
    <w:rsid w:val="0079572B"/>
    <w:rsid w:val="007B7319"/>
    <w:rsid w:val="007C2608"/>
    <w:rsid w:val="007D6491"/>
    <w:rsid w:val="007E3444"/>
    <w:rsid w:val="007F2E85"/>
    <w:rsid w:val="00816FFA"/>
    <w:rsid w:val="00831506"/>
    <w:rsid w:val="00842D46"/>
    <w:rsid w:val="00843E15"/>
    <w:rsid w:val="00845143"/>
    <w:rsid w:val="00845FEB"/>
    <w:rsid w:val="00846735"/>
    <w:rsid w:val="00855FD8"/>
    <w:rsid w:val="008624CD"/>
    <w:rsid w:val="00873163"/>
    <w:rsid w:val="00877517"/>
    <w:rsid w:val="008801AF"/>
    <w:rsid w:val="00880D5E"/>
    <w:rsid w:val="00881303"/>
    <w:rsid w:val="00892730"/>
    <w:rsid w:val="00893007"/>
    <w:rsid w:val="008A4637"/>
    <w:rsid w:val="008A48F9"/>
    <w:rsid w:val="008B70BB"/>
    <w:rsid w:val="008C0DB8"/>
    <w:rsid w:val="008C1B80"/>
    <w:rsid w:val="008D30DD"/>
    <w:rsid w:val="008E201F"/>
    <w:rsid w:val="008F757C"/>
    <w:rsid w:val="00917EF1"/>
    <w:rsid w:val="009214AF"/>
    <w:rsid w:val="00926D6D"/>
    <w:rsid w:val="00934463"/>
    <w:rsid w:val="009417B6"/>
    <w:rsid w:val="00942FEA"/>
    <w:rsid w:val="00963BE5"/>
    <w:rsid w:val="00970BBD"/>
    <w:rsid w:val="009741D3"/>
    <w:rsid w:val="009804A5"/>
    <w:rsid w:val="00980B01"/>
    <w:rsid w:val="009810B8"/>
    <w:rsid w:val="009814E5"/>
    <w:rsid w:val="00992F48"/>
    <w:rsid w:val="009A34AA"/>
    <w:rsid w:val="009C6EE8"/>
    <w:rsid w:val="009E2CC1"/>
    <w:rsid w:val="009E4F64"/>
    <w:rsid w:val="009E6EC1"/>
    <w:rsid w:val="009F6FBE"/>
    <w:rsid w:val="009F73A3"/>
    <w:rsid w:val="00A105F6"/>
    <w:rsid w:val="00A17BEF"/>
    <w:rsid w:val="00A34C93"/>
    <w:rsid w:val="00A40AE9"/>
    <w:rsid w:val="00A507BB"/>
    <w:rsid w:val="00A51287"/>
    <w:rsid w:val="00A64C32"/>
    <w:rsid w:val="00A70B77"/>
    <w:rsid w:val="00A757D3"/>
    <w:rsid w:val="00A7616C"/>
    <w:rsid w:val="00A82FD7"/>
    <w:rsid w:val="00A8446E"/>
    <w:rsid w:val="00A90B90"/>
    <w:rsid w:val="00A92BCA"/>
    <w:rsid w:val="00AA1742"/>
    <w:rsid w:val="00AA25A9"/>
    <w:rsid w:val="00AC1266"/>
    <w:rsid w:val="00AC58FB"/>
    <w:rsid w:val="00AE39D0"/>
    <w:rsid w:val="00AF288E"/>
    <w:rsid w:val="00B07537"/>
    <w:rsid w:val="00B15894"/>
    <w:rsid w:val="00B25552"/>
    <w:rsid w:val="00B4795B"/>
    <w:rsid w:val="00B6149E"/>
    <w:rsid w:val="00B8479C"/>
    <w:rsid w:val="00BA0BC9"/>
    <w:rsid w:val="00BB05CD"/>
    <w:rsid w:val="00BB74A3"/>
    <w:rsid w:val="00BC5277"/>
    <w:rsid w:val="00BC5E4B"/>
    <w:rsid w:val="00BD79FE"/>
    <w:rsid w:val="00BE34A5"/>
    <w:rsid w:val="00BE79B9"/>
    <w:rsid w:val="00BF3092"/>
    <w:rsid w:val="00BF6C46"/>
    <w:rsid w:val="00C047C7"/>
    <w:rsid w:val="00C0782E"/>
    <w:rsid w:val="00C12FBE"/>
    <w:rsid w:val="00C15B06"/>
    <w:rsid w:val="00C20F62"/>
    <w:rsid w:val="00C33DA8"/>
    <w:rsid w:val="00C40DF2"/>
    <w:rsid w:val="00C43A35"/>
    <w:rsid w:val="00C5437C"/>
    <w:rsid w:val="00C82C92"/>
    <w:rsid w:val="00CA42F0"/>
    <w:rsid w:val="00CC5030"/>
    <w:rsid w:val="00CD3749"/>
    <w:rsid w:val="00CE41E6"/>
    <w:rsid w:val="00CE5DE4"/>
    <w:rsid w:val="00CE7101"/>
    <w:rsid w:val="00D008C2"/>
    <w:rsid w:val="00D14848"/>
    <w:rsid w:val="00D34785"/>
    <w:rsid w:val="00D35121"/>
    <w:rsid w:val="00D47879"/>
    <w:rsid w:val="00D50285"/>
    <w:rsid w:val="00D67A2B"/>
    <w:rsid w:val="00D709B4"/>
    <w:rsid w:val="00D80267"/>
    <w:rsid w:val="00DA370D"/>
    <w:rsid w:val="00DB6251"/>
    <w:rsid w:val="00DB6954"/>
    <w:rsid w:val="00DE2BFA"/>
    <w:rsid w:val="00E02A7A"/>
    <w:rsid w:val="00E12424"/>
    <w:rsid w:val="00E308B2"/>
    <w:rsid w:val="00E46B41"/>
    <w:rsid w:val="00E50000"/>
    <w:rsid w:val="00E53472"/>
    <w:rsid w:val="00E63F97"/>
    <w:rsid w:val="00E64904"/>
    <w:rsid w:val="00E91A3E"/>
    <w:rsid w:val="00E96046"/>
    <w:rsid w:val="00EA2EEE"/>
    <w:rsid w:val="00EA45B8"/>
    <w:rsid w:val="00EB463D"/>
    <w:rsid w:val="00ED2045"/>
    <w:rsid w:val="00ED3C02"/>
    <w:rsid w:val="00EE11AD"/>
    <w:rsid w:val="00F07C84"/>
    <w:rsid w:val="00F109AB"/>
    <w:rsid w:val="00F22290"/>
    <w:rsid w:val="00F24A01"/>
    <w:rsid w:val="00F312ED"/>
    <w:rsid w:val="00F45BF8"/>
    <w:rsid w:val="00F45FA7"/>
    <w:rsid w:val="00F539DB"/>
    <w:rsid w:val="00F66571"/>
    <w:rsid w:val="00F7079A"/>
    <w:rsid w:val="00F7211D"/>
    <w:rsid w:val="00F97275"/>
    <w:rsid w:val="00FA086F"/>
    <w:rsid w:val="00FB5EA2"/>
    <w:rsid w:val="00FC16C7"/>
    <w:rsid w:val="00FC21C9"/>
    <w:rsid w:val="00FD0686"/>
    <w:rsid w:val="00FE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1A3058-6509-49CF-A4A7-B8AFFB5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 CYR" w:hAnsi="Times New Roman CYR"/>
      <w:b/>
      <w:sz w:val="28"/>
      <w:szCs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Times New Roman CYR" w:hAnsi="Times New Roman CYR"/>
      <w:b/>
      <w:sz w:val="32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bCs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rFonts w:ascii="Times New Roman CYR" w:hAnsi="Times New Roman CYR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534D2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rsid w:val="00534D29"/>
    <w:pPr>
      <w:ind w:firstLine="851"/>
      <w:jc w:val="both"/>
    </w:pPr>
    <w:rPr>
      <w:sz w:val="28"/>
      <w:szCs w:val="20"/>
    </w:rPr>
  </w:style>
  <w:style w:type="paragraph" w:customStyle="1" w:styleId="ConsPlusNormal">
    <w:name w:val="ConsPlusNormal"/>
    <w:rsid w:val="00534D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685B41"/>
    <w:rPr>
      <w:rFonts w:ascii="Tahoma" w:hAnsi="Tahoma" w:cs="Tahoma"/>
      <w:sz w:val="16"/>
      <w:szCs w:val="16"/>
    </w:rPr>
  </w:style>
  <w:style w:type="paragraph" w:styleId="20">
    <w:name w:val="Body Text 2"/>
    <w:basedOn w:val="a"/>
    <w:rsid w:val="00561252"/>
    <w:pPr>
      <w:spacing w:after="120" w:line="480" w:lineRule="auto"/>
    </w:pPr>
  </w:style>
  <w:style w:type="paragraph" w:styleId="21">
    <w:name w:val="Body Text Indent 2"/>
    <w:basedOn w:val="a"/>
    <w:rsid w:val="00561252"/>
    <w:pPr>
      <w:spacing w:after="120" w:line="480" w:lineRule="auto"/>
      <w:ind w:left="283"/>
    </w:pPr>
  </w:style>
  <w:style w:type="character" w:styleId="a6">
    <w:name w:val="annotation reference"/>
    <w:semiHidden/>
    <w:rsid w:val="00A17BEF"/>
    <w:rPr>
      <w:sz w:val="16"/>
      <w:szCs w:val="16"/>
    </w:rPr>
  </w:style>
  <w:style w:type="paragraph" w:styleId="a7">
    <w:name w:val="annotation text"/>
    <w:basedOn w:val="a"/>
    <w:semiHidden/>
    <w:rsid w:val="00A17BEF"/>
    <w:rPr>
      <w:sz w:val="20"/>
      <w:szCs w:val="20"/>
    </w:rPr>
  </w:style>
  <w:style w:type="paragraph" w:styleId="a8">
    <w:name w:val="annotation subject"/>
    <w:basedOn w:val="a7"/>
    <w:next w:val="a7"/>
    <w:semiHidden/>
    <w:rsid w:val="00A17BEF"/>
    <w:rPr>
      <w:b/>
      <w:bCs/>
    </w:rPr>
  </w:style>
  <w:style w:type="paragraph" w:styleId="a9">
    <w:name w:val="header"/>
    <w:basedOn w:val="a"/>
    <w:rsid w:val="007144D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7144D1"/>
  </w:style>
  <w:style w:type="paragraph" w:customStyle="1" w:styleId="ConsPlusNonformat">
    <w:name w:val="ConsPlusNonformat"/>
    <w:rsid w:val="00E63F97"/>
    <w:pPr>
      <w:widowControl w:val="0"/>
    </w:pPr>
    <w:rPr>
      <w:rFonts w:ascii="Courier New" w:hAnsi="Courier New"/>
      <w:snapToGrid w:val="0"/>
    </w:rPr>
  </w:style>
  <w:style w:type="paragraph" w:customStyle="1" w:styleId="FR1">
    <w:name w:val="FR1"/>
    <w:rsid w:val="00E63F97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12"/>
      <w:szCs w:val="12"/>
    </w:rPr>
  </w:style>
  <w:style w:type="paragraph" w:styleId="ab">
    <w:name w:val="Body Text"/>
    <w:basedOn w:val="a"/>
    <w:rsid w:val="00D008C2"/>
    <w:pPr>
      <w:spacing w:after="120"/>
    </w:pPr>
  </w:style>
  <w:style w:type="paragraph" w:customStyle="1" w:styleId="12">
    <w:name w:val="Знак Знак Знак1 Знак2 Знак Знак Знак"/>
    <w:basedOn w:val="a"/>
    <w:rsid w:val="008B70B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20">
    <w:name w:val=" Знак Знак Знак1 Знак2 Знак Знак Знак"/>
    <w:basedOn w:val="a"/>
    <w:rsid w:val="00B6149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c">
    <w:name w:val="Normal (Web)"/>
    <w:basedOn w:val="a"/>
    <w:uiPriority w:val="99"/>
    <w:unhideWhenUsed/>
    <w:rsid w:val="007F2E85"/>
    <w:pPr>
      <w:spacing w:before="100" w:beforeAutospacing="1" w:after="100" w:afterAutospacing="1"/>
    </w:pPr>
  </w:style>
  <w:style w:type="character" w:styleId="ad">
    <w:name w:val="Hyperlink"/>
    <w:uiPriority w:val="99"/>
    <w:unhideWhenUsed/>
    <w:rsid w:val="007F2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MSOFFICE\OFFICE97\&#1064;&#1040;&#1041;&#1051;&#1054;&#1053;&#1067;\&#1040;&#1076;&#1084;_&#1056;&#1072;&#1089;&#1087;&#1086;&#1088;&#1103;&#1078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Адм_Распоряжение</Template>
  <TotalTime>0</TotalTime>
  <Pages>5</Pages>
  <Words>2042</Words>
  <Characters>11645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sevadm</Company>
  <LinksUpToDate>false</LinksUpToDate>
  <CharactersWithSpaces>13660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subject/>
  <dc:creator>Kuzmenko_gs</dc:creator>
  <cp:keywords/>
  <cp:lastModifiedBy>Kuzmenko_gs</cp:lastModifiedBy>
  <cp:revision>2</cp:revision>
  <cp:lastPrinted>2023-03-10T07:53:00Z</cp:lastPrinted>
  <dcterms:created xsi:type="dcterms:W3CDTF">2023-06-29T06:39:00Z</dcterms:created>
  <dcterms:modified xsi:type="dcterms:W3CDTF">2023-06-29T06:39:00Z</dcterms:modified>
</cp:coreProperties>
</file>